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4EA" w:rsidRDefault="004574EA" w:rsidP="004574EA">
      <w:pPr>
        <w:jc w:val="center"/>
        <w:rPr>
          <w:color w:val="002060"/>
          <w:sz w:val="24"/>
          <w:szCs w:val="24"/>
          <w:rtl/>
        </w:rPr>
      </w:pPr>
      <w:r>
        <w:rPr>
          <w:rFonts w:hint="cs"/>
          <w:noProof/>
          <w:color w:val="002060"/>
          <w:sz w:val="24"/>
          <w:szCs w:val="24"/>
          <w:rtl/>
        </w:rPr>
        <w:drawing>
          <wp:anchor distT="0" distB="0" distL="114300" distR="114300" simplePos="0" relativeHeight="251676672" behindDoc="0" locked="0" layoutInCell="1" allowOverlap="1">
            <wp:simplePos x="0" y="0"/>
            <wp:positionH relativeFrom="column">
              <wp:posOffset>2181225</wp:posOffset>
            </wp:positionH>
            <wp:positionV relativeFrom="paragraph">
              <wp:posOffset>-504825</wp:posOffset>
            </wp:positionV>
            <wp:extent cx="752475" cy="781050"/>
            <wp:effectExtent l="38100" t="0" r="28575" b="228600"/>
            <wp:wrapNone/>
            <wp:docPr id="40" name="صورة 40" descr="http://tbn2.google.com/images?q=tbn:Yb0GNjzkG9NBvM:http://www.almotmaiz.net/vb/upload/1/120731135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tbn2.google.com/images?q=tbn:Yb0GNjzkG9NBvM:http://www.almotmaiz.net/vb/upload/1/1207311355.jpg">
                      <a:hlinkClick r:id="rId8"/>
                    </pic:cNvPr>
                    <pic:cNvPicPr>
                      <a:picLocks noChangeAspect="1" noChangeArrowheads="1"/>
                    </pic:cNvPicPr>
                  </pic:nvPicPr>
                  <pic:blipFill>
                    <a:blip r:embed="rId9"/>
                    <a:srcRect/>
                    <a:stretch>
                      <a:fillRect/>
                    </a:stretch>
                  </pic:blipFill>
                  <pic:spPr bwMode="auto">
                    <a:xfrm>
                      <a:off x="0" y="0"/>
                      <a:ext cx="752475" cy="7810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F34E79" w:rsidRPr="004574EA" w:rsidRDefault="004574EA" w:rsidP="004574EA">
      <w:pPr>
        <w:jc w:val="center"/>
        <w:rPr>
          <w:color w:val="002060"/>
          <w:sz w:val="28"/>
          <w:szCs w:val="28"/>
          <w:rtl/>
        </w:rPr>
      </w:pPr>
      <w:r w:rsidRPr="004574EA">
        <w:rPr>
          <w:rFonts w:hint="cs"/>
          <w:color w:val="002060"/>
          <w:sz w:val="28"/>
          <w:szCs w:val="28"/>
          <w:rtl/>
        </w:rPr>
        <w:t xml:space="preserve">دولة </w:t>
      </w:r>
      <w:r w:rsidR="002359C9" w:rsidRPr="004574EA">
        <w:rPr>
          <w:rFonts w:hint="cs"/>
          <w:color w:val="002060"/>
          <w:sz w:val="28"/>
          <w:szCs w:val="28"/>
          <w:rtl/>
        </w:rPr>
        <w:t>الإمارات</w:t>
      </w:r>
      <w:r w:rsidRPr="004574EA">
        <w:rPr>
          <w:rFonts w:hint="cs"/>
          <w:color w:val="002060"/>
          <w:sz w:val="28"/>
          <w:szCs w:val="28"/>
          <w:rtl/>
        </w:rPr>
        <w:t xml:space="preserve"> العربية المتحدة                                     منطقة رأس الخيمة التعليمية                                   وزارة التربية والتعليم</w:t>
      </w:r>
    </w:p>
    <w:p w:rsidR="00F34E79" w:rsidRPr="004574EA" w:rsidRDefault="00C27E6C" w:rsidP="00C767CD">
      <w:pPr>
        <w:jc w:val="center"/>
        <w:rPr>
          <w:color w:val="002060"/>
          <w:sz w:val="28"/>
          <w:szCs w:val="28"/>
          <w:u w:val="single"/>
          <w:rtl/>
        </w:rPr>
      </w:pPr>
      <w:r>
        <w:rPr>
          <w:noProof/>
          <w:color w:val="002060"/>
          <w:sz w:val="28"/>
          <w:szCs w:val="28"/>
          <w:u w:val="single"/>
          <w:rtl/>
        </w:rPr>
        <w:pict>
          <v:shapetype id="_x0000_t32" coordsize="21600,21600" o:spt="32" o:oned="t" path="m,l21600,21600e" filled="f">
            <v:path arrowok="t" fillok="f" o:connecttype="none"/>
            <o:lock v:ext="edit" shapetype="t"/>
          </v:shapetype>
          <v:shape id="_x0000_s1035" type="#_x0000_t32" style="position:absolute;left:0;text-align:left;margin-left:5.4pt;margin-top:1.35pt;width:396pt;height:0;z-index:-251638784" o:connectortype="straight" strokecolor="#002060">
            <v:stroke dashstyle="dash"/>
            <w10:wrap anchorx="page"/>
          </v:shape>
        </w:pict>
      </w:r>
    </w:p>
    <w:p w:rsidR="00F34E79" w:rsidRDefault="004574EA" w:rsidP="00C767CD">
      <w:pPr>
        <w:jc w:val="center"/>
        <w:rPr>
          <w:color w:val="C00000"/>
          <w:sz w:val="28"/>
          <w:szCs w:val="28"/>
          <w:u w:val="single"/>
          <w:rtl/>
        </w:rPr>
      </w:pPr>
      <w:r>
        <w:rPr>
          <w:rFonts w:hint="cs"/>
          <w:noProof/>
          <w:color w:val="C00000"/>
          <w:sz w:val="28"/>
          <w:szCs w:val="28"/>
          <w:u w:val="single"/>
          <w:rtl/>
        </w:rPr>
        <w:drawing>
          <wp:anchor distT="0" distB="0" distL="114300" distR="114300" simplePos="0" relativeHeight="251674624" behindDoc="0" locked="0" layoutInCell="1" allowOverlap="1">
            <wp:simplePos x="0" y="0"/>
            <wp:positionH relativeFrom="column">
              <wp:posOffset>3829050</wp:posOffset>
            </wp:positionH>
            <wp:positionV relativeFrom="paragraph">
              <wp:posOffset>-1905</wp:posOffset>
            </wp:positionV>
            <wp:extent cx="1209675" cy="1085850"/>
            <wp:effectExtent l="19050" t="0" r="9525" b="0"/>
            <wp:wrapNone/>
            <wp:docPr id="34" name="صورة 34" descr="http://tbn2.google.com/images?q=tbn:bh_-bo_yVAxKjM:http://images.starpulse.com/Photos/Previews/SpongeBob-SquarePants-p41.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tbn2.google.com/images?q=tbn:bh_-bo_yVAxKjM:http://images.starpulse.com/Photos/Previews/SpongeBob-SquarePants-p41.jpg">
                      <a:hlinkClick r:id="rId10"/>
                    </pic:cNvPr>
                    <pic:cNvPicPr>
                      <a:picLocks noChangeAspect="1" noChangeArrowheads="1"/>
                    </pic:cNvPicPr>
                  </pic:nvPicPr>
                  <pic:blipFill>
                    <a:blip r:embed="rId11"/>
                    <a:srcRect/>
                    <a:stretch>
                      <a:fillRect/>
                    </a:stretch>
                  </pic:blipFill>
                  <pic:spPr bwMode="auto">
                    <a:xfrm>
                      <a:off x="0" y="0"/>
                      <a:ext cx="1209675" cy="1085850"/>
                    </a:xfrm>
                    <a:prstGeom prst="rect">
                      <a:avLst/>
                    </a:prstGeom>
                    <a:noFill/>
                    <a:ln w="9525">
                      <a:noFill/>
                      <a:miter lim="800000"/>
                      <a:headEnd/>
                      <a:tailEnd/>
                    </a:ln>
                  </pic:spPr>
                </pic:pic>
              </a:graphicData>
            </a:graphic>
          </wp:anchor>
        </w:drawing>
      </w: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F34E79" w:rsidRDefault="00C27E6C" w:rsidP="00C767CD">
      <w:pPr>
        <w:jc w:val="center"/>
        <w:rPr>
          <w:color w:val="C00000"/>
          <w:sz w:val="28"/>
          <w:szCs w:val="28"/>
          <w:u w:val="single"/>
          <w:rtl/>
        </w:rPr>
      </w:pPr>
      <w:r>
        <w:rPr>
          <w:noProof/>
          <w:color w:val="C00000"/>
          <w:sz w:val="28"/>
          <w:szCs w:val="28"/>
          <w:u w:val="single"/>
          <w:rtl/>
        </w:rPr>
        <w:pict>
          <v:roundrect id="_x0000_s1036" style="position:absolute;left:0;text-align:left;margin-left:28.5pt;margin-top:26.8pt;width:351.75pt;height:71.25pt;z-index:251678720" arcsize="10923f" strokecolor="#974706 [1609]">
            <v:textbox>
              <w:txbxContent>
                <w:p w:rsidR="004574EA" w:rsidRPr="004574EA" w:rsidRDefault="004574EA" w:rsidP="004574EA">
                  <w:pPr>
                    <w:jc w:val="center"/>
                    <w:rPr>
                      <w:color w:val="C00000"/>
                      <w:sz w:val="96"/>
                      <w:szCs w:val="96"/>
                    </w:rPr>
                  </w:pPr>
                  <w:r w:rsidRPr="004574EA">
                    <w:rPr>
                      <w:rFonts w:hint="cs"/>
                      <w:color w:val="C00000"/>
                      <w:sz w:val="96"/>
                      <w:szCs w:val="96"/>
                      <w:rtl/>
                    </w:rPr>
                    <w:t>مشروع عفن الخبز</w:t>
                  </w:r>
                </w:p>
              </w:txbxContent>
            </v:textbox>
            <w10:wrap anchorx="page"/>
          </v:roundrect>
        </w:pict>
      </w: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F34E79" w:rsidRDefault="004574EA" w:rsidP="00C767CD">
      <w:pPr>
        <w:jc w:val="center"/>
        <w:rPr>
          <w:color w:val="C00000"/>
          <w:sz w:val="28"/>
          <w:szCs w:val="28"/>
          <w:u w:val="single"/>
          <w:rtl/>
        </w:rPr>
      </w:pPr>
      <w:r>
        <w:rPr>
          <w:rFonts w:hint="cs"/>
          <w:noProof/>
          <w:color w:val="C00000"/>
          <w:sz w:val="28"/>
          <w:szCs w:val="28"/>
          <w:u w:val="single"/>
          <w:rtl/>
        </w:rPr>
        <w:drawing>
          <wp:anchor distT="0" distB="0" distL="114300" distR="114300" simplePos="0" relativeHeight="251675648" behindDoc="0" locked="0" layoutInCell="1" allowOverlap="1">
            <wp:simplePos x="0" y="0"/>
            <wp:positionH relativeFrom="column">
              <wp:posOffset>-152400</wp:posOffset>
            </wp:positionH>
            <wp:positionV relativeFrom="paragraph">
              <wp:posOffset>339725</wp:posOffset>
            </wp:positionV>
            <wp:extent cx="1371600" cy="1457325"/>
            <wp:effectExtent l="19050" t="0" r="0" b="0"/>
            <wp:wrapNone/>
            <wp:docPr id="37" name="صورة 37" descr="http://tbn3.google.com/images?q=tbn:KfpP0Wxte3VwMM:http://www.dsng.net/images/spongebob.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tbn3.google.com/images?q=tbn:KfpP0Wxte3VwMM:http://www.dsng.net/images/spongebob.jpg">
                      <a:hlinkClick r:id="rId12"/>
                    </pic:cNvPr>
                    <pic:cNvPicPr>
                      <a:picLocks noChangeAspect="1" noChangeArrowheads="1"/>
                    </pic:cNvPicPr>
                  </pic:nvPicPr>
                  <pic:blipFill>
                    <a:blip r:embed="rId13"/>
                    <a:srcRect/>
                    <a:stretch>
                      <a:fillRect/>
                    </a:stretch>
                  </pic:blipFill>
                  <pic:spPr bwMode="auto">
                    <a:xfrm>
                      <a:off x="0" y="0"/>
                      <a:ext cx="1371600" cy="1457325"/>
                    </a:xfrm>
                    <a:prstGeom prst="rect">
                      <a:avLst/>
                    </a:prstGeom>
                    <a:noFill/>
                    <a:ln w="9525">
                      <a:noFill/>
                      <a:miter lim="800000"/>
                      <a:headEnd/>
                      <a:tailEnd/>
                    </a:ln>
                  </pic:spPr>
                </pic:pic>
              </a:graphicData>
            </a:graphic>
          </wp:anchor>
        </w:drawing>
      </w: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F34E79" w:rsidRDefault="00C27E6C" w:rsidP="00C767CD">
      <w:pPr>
        <w:jc w:val="center"/>
        <w:rPr>
          <w:color w:val="C00000"/>
          <w:sz w:val="28"/>
          <w:szCs w:val="28"/>
          <w:u w:val="single"/>
          <w:rtl/>
        </w:rPr>
      </w:pPr>
      <w:r>
        <w:rPr>
          <w:noProof/>
          <w:color w:val="C00000"/>
          <w:sz w:val="28"/>
          <w:szCs w:val="28"/>
          <w:u w:val="single"/>
          <w:rt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7" type="#_x0000_t62" style="position:absolute;left:0;text-align:left;margin-left:127.5pt;margin-top:13.9pt;width:167.25pt;height:54pt;z-index:251680768" adj="19753,28920" strokecolor="#002060">
            <v:textbox>
              <w:txbxContent>
                <w:p w:rsidR="004574EA" w:rsidRPr="004574EA" w:rsidRDefault="002359C9" w:rsidP="004574EA">
                  <w:pPr>
                    <w:jc w:val="center"/>
                    <w:rPr>
                      <w:color w:val="C00000"/>
                      <w:sz w:val="28"/>
                      <w:szCs w:val="28"/>
                    </w:rPr>
                  </w:pPr>
                  <w:r>
                    <w:rPr>
                      <w:rFonts w:hint="cs"/>
                      <w:color w:val="C00000"/>
                      <w:sz w:val="28"/>
                      <w:szCs w:val="28"/>
                      <w:rtl/>
                    </w:rPr>
                    <w:t xml:space="preserve"> الاسم:............................</w:t>
                  </w:r>
                  <w:r w:rsidR="004574EA" w:rsidRPr="004574EA">
                    <w:rPr>
                      <w:rFonts w:hint="cs"/>
                      <w:color w:val="C00000"/>
                      <w:sz w:val="24"/>
                      <w:szCs w:val="24"/>
                      <w:rtl/>
                    </w:rPr>
                    <w:t xml:space="preserve">                             </w:t>
                  </w:r>
                  <w:r w:rsidR="004574EA" w:rsidRPr="004574EA">
                    <w:rPr>
                      <w:rFonts w:hint="cs"/>
                      <w:color w:val="C00000"/>
                      <w:sz w:val="28"/>
                      <w:szCs w:val="28"/>
                      <w:rtl/>
                    </w:rPr>
                    <w:t>التاسع/..........</w:t>
                  </w:r>
                </w:p>
              </w:txbxContent>
            </v:textbox>
            <w10:wrap anchorx="page"/>
          </v:shape>
        </w:pict>
      </w:r>
    </w:p>
    <w:p w:rsidR="00F34E79" w:rsidRDefault="00F34E79" w:rsidP="00C767CD">
      <w:pPr>
        <w:jc w:val="center"/>
        <w:rPr>
          <w:color w:val="C00000"/>
          <w:sz w:val="28"/>
          <w:szCs w:val="28"/>
          <w:u w:val="single"/>
          <w:rtl/>
        </w:rPr>
      </w:pPr>
    </w:p>
    <w:p w:rsidR="00F34E79" w:rsidRDefault="004574EA" w:rsidP="00C767CD">
      <w:pPr>
        <w:jc w:val="center"/>
        <w:rPr>
          <w:color w:val="C00000"/>
          <w:sz w:val="28"/>
          <w:szCs w:val="28"/>
          <w:u w:val="single"/>
          <w:rtl/>
        </w:rPr>
      </w:pPr>
      <w:r>
        <w:rPr>
          <w:rFonts w:ascii="Arial" w:hAnsi="Arial" w:cs="Arial"/>
          <w:noProof/>
          <w:color w:val="0000FF"/>
        </w:rPr>
        <w:drawing>
          <wp:anchor distT="0" distB="0" distL="114300" distR="114300" simplePos="0" relativeHeight="251679744" behindDoc="0" locked="0" layoutInCell="1" allowOverlap="1">
            <wp:simplePos x="0" y="0"/>
            <wp:positionH relativeFrom="column">
              <wp:posOffset>3609975</wp:posOffset>
            </wp:positionH>
            <wp:positionV relativeFrom="paragraph">
              <wp:posOffset>81280</wp:posOffset>
            </wp:positionV>
            <wp:extent cx="1066800" cy="1123950"/>
            <wp:effectExtent l="19050" t="0" r="0" b="0"/>
            <wp:wrapNone/>
            <wp:docPr id="43" name="صورة 43" descr="http://tbn1.google.com/images?q=tbn:-M-BZssgr7YcPM:http://www.gamerhotline.com/wp-content/uploads/2009/01/spongebob_1.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tbn1.google.com/images?q=tbn:-M-BZssgr7YcPM:http://www.gamerhotline.com/wp-content/uploads/2009/01/spongebob_1.jpg">
                      <a:hlinkClick r:id="rId14"/>
                    </pic:cNvPr>
                    <pic:cNvPicPr>
                      <a:picLocks noChangeAspect="1" noChangeArrowheads="1"/>
                    </pic:cNvPicPr>
                  </pic:nvPicPr>
                  <pic:blipFill>
                    <a:blip r:embed="rId15"/>
                    <a:srcRect/>
                    <a:stretch>
                      <a:fillRect/>
                    </a:stretch>
                  </pic:blipFill>
                  <pic:spPr bwMode="auto">
                    <a:xfrm flipH="1">
                      <a:off x="0" y="0"/>
                      <a:ext cx="1066800" cy="1123950"/>
                    </a:xfrm>
                    <a:prstGeom prst="rect">
                      <a:avLst/>
                    </a:prstGeom>
                    <a:noFill/>
                    <a:ln w="9525">
                      <a:noFill/>
                      <a:miter lim="800000"/>
                      <a:headEnd/>
                      <a:tailEnd/>
                    </a:ln>
                  </pic:spPr>
                </pic:pic>
              </a:graphicData>
            </a:graphic>
          </wp:anchor>
        </w:drawing>
      </w: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F34E79" w:rsidRDefault="00F34E79" w:rsidP="00C767CD">
      <w:pPr>
        <w:jc w:val="center"/>
        <w:rPr>
          <w:color w:val="C00000"/>
          <w:sz w:val="28"/>
          <w:szCs w:val="28"/>
          <w:u w:val="single"/>
          <w:rtl/>
        </w:rPr>
      </w:pPr>
    </w:p>
    <w:p w:rsidR="005B1736" w:rsidRPr="006818E1" w:rsidRDefault="006818E1" w:rsidP="00C767CD">
      <w:pPr>
        <w:jc w:val="center"/>
        <w:rPr>
          <w:color w:val="C00000"/>
          <w:sz w:val="28"/>
          <w:szCs w:val="28"/>
          <w:u w:val="single"/>
          <w:rtl/>
        </w:rPr>
      </w:pPr>
      <w:r w:rsidRPr="006818E1">
        <w:rPr>
          <w:rFonts w:hint="cs"/>
          <w:color w:val="C00000"/>
          <w:sz w:val="28"/>
          <w:szCs w:val="28"/>
          <w:u w:val="single"/>
          <w:rtl/>
        </w:rPr>
        <w:lastRenderedPageBreak/>
        <w:t xml:space="preserve">مشروع </w:t>
      </w:r>
      <w:r w:rsidR="00C767CD" w:rsidRPr="006818E1">
        <w:rPr>
          <w:rFonts w:hint="cs"/>
          <w:color w:val="C00000"/>
          <w:sz w:val="28"/>
          <w:szCs w:val="28"/>
          <w:u w:val="single"/>
          <w:rtl/>
        </w:rPr>
        <w:t>عفن الخبز:</w:t>
      </w:r>
    </w:p>
    <w:p w:rsidR="00C767CD" w:rsidRDefault="00C767CD" w:rsidP="00C767CD">
      <w:pPr>
        <w:rPr>
          <w:rtl/>
        </w:rPr>
      </w:pPr>
    </w:p>
    <w:p w:rsidR="00432E28" w:rsidRDefault="00432E28" w:rsidP="00C767CD">
      <w:pPr>
        <w:rPr>
          <w:rtl/>
        </w:rPr>
      </w:pPr>
    </w:p>
    <w:p w:rsidR="00432E28" w:rsidRPr="006818E1" w:rsidRDefault="006818E1" w:rsidP="00C767CD">
      <w:pPr>
        <w:rPr>
          <w:color w:val="FF0000"/>
          <w:sz w:val="28"/>
          <w:szCs w:val="28"/>
          <w:rtl/>
        </w:rPr>
      </w:pPr>
      <w:r>
        <w:rPr>
          <w:rFonts w:hint="cs"/>
          <w:color w:val="FF0000"/>
          <w:sz w:val="28"/>
          <w:szCs w:val="28"/>
          <w:rtl/>
        </w:rPr>
        <w:t>**</w:t>
      </w:r>
      <w:r w:rsidR="00432E28" w:rsidRPr="006818E1">
        <w:rPr>
          <w:rFonts w:hint="cs"/>
          <w:color w:val="FF0000"/>
          <w:sz w:val="28"/>
          <w:szCs w:val="28"/>
          <w:rtl/>
        </w:rPr>
        <w:t>ماذا تعرف عن العفن :</w:t>
      </w:r>
    </w:p>
    <w:p w:rsidR="00432E28" w:rsidRPr="004574EA" w:rsidRDefault="00432E28" w:rsidP="00C767CD">
      <w:pPr>
        <w:rPr>
          <w:color w:val="002060"/>
          <w:sz w:val="24"/>
          <w:szCs w:val="24"/>
          <w:rtl/>
        </w:rPr>
      </w:pPr>
      <w:r w:rsidRPr="00F34E79">
        <w:rPr>
          <w:rFonts w:hint="cs"/>
          <w:color w:val="002060"/>
          <w:sz w:val="24"/>
          <w:szCs w:val="24"/>
          <w:rtl/>
        </w:rPr>
        <w:t xml:space="preserve">هو فطر يعيش على الخبز ويكون لونه أخضر أو أسود </w:t>
      </w:r>
    </w:p>
    <w:p w:rsidR="00432E28" w:rsidRDefault="004574EA" w:rsidP="00C767CD">
      <w:pPr>
        <w:rPr>
          <w:rtl/>
        </w:rPr>
      </w:pPr>
      <w:r>
        <w:rPr>
          <w:rFonts w:hint="cs"/>
          <w:noProof/>
          <w:rtl/>
        </w:rPr>
        <w:drawing>
          <wp:anchor distT="0" distB="0" distL="114300" distR="114300" simplePos="0" relativeHeight="251681792" behindDoc="0" locked="0" layoutInCell="1" allowOverlap="1">
            <wp:simplePos x="0" y="0"/>
            <wp:positionH relativeFrom="column">
              <wp:posOffset>1762125</wp:posOffset>
            </wp:positionH>
            <wp:positionV relativeFrom="paragraph">
              <wp:posOffset>161925</wp:posOffset>
            </wp:positionV>
            <wp:extent cx="895350" cy="1152525"/>
            <wp:effectExtent l="19050" t="0" r="0" b="0"/>
            <wp:wrapNone/>
            <wp:docPr id="46" name="صورة 46" descr="http://tbn3.google.com/images?q=tbn:EZGXa05DtEd9_M:http://markgorman.files.wordpress.com/2009/03/spongebob-squarepants-p35.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tbn3.google.com/images?q=tbn:EZGXa05DtEd9_M:http://markgorman.files.wordpress.com/2009/03/spongebob-squarepants-p35.jpg">
                      <a:hlinkClick r:id="rId16"/>
                    </pic:cNvPr>
                    <pic:cNvPicPr>
                      <a:picLocks noChangeAspect="1" noChangeArrowheads="1"/>
                    </pic:cNvPicPr>
                  </pic:nvPicPr>
                  <pic:blipFill>
                    <a:blip r:embed="rId17"/>
                    <a:srcRect/>
                    <a:stretch>
                      <a:fillRect/>
                    </a:stretch>
                  </pic:blipFill>
                  <pic:spPr bwMode="auto">
                    <a:xfrm flipH="1">
                      <a:off x="0" y="0"/>
                      <a:ext cx="895350" cy="1152525"/>
                    </a:xfrm>
                    <a:prstGeom prst="rect">
                      <a:avLst/>
                    </a:prstGeom>
                    <a:noFill/>
                    <a:ln w="9525">
                      <a:noFill/>
                      <a:miter lim="800000"/>
                      <a:headEnd/>
                      <a:tailEnd/>
                    </a:ln>
                  </pic:spPr>
                </pic:pic>
              </a:graphicData>
            </a:graphic>
          </wp:anchor>
        </w:drawing>
      </w:r>
    </w:p>
    <w:p w:rsidR="00432E28" w:rsidRPr="006818E1" w:rsidRDefault="006818E1" w:rsidP="00C767CD">
      <w:pPr>
        <w:rPr>
          <w:color w:val="FF0000"/>
          <w:sz w:val="28"/>
          <w:szCs w:val="28"/>
          <w:rtl/>
        </w:rPr>
      </w:pPr>
      <w:r w:rsidRPr="006818E1">
        <w:rPr>
          <w:rFonts w:hint="cs"/>
          <w:color w:val="FF0000"/>
          <w:sz w:val="28"/>
          <w:szCs w:val="28"/>
          <w:rtl/>
        </w:rPr>
        <w:t>**</w:t>
      </w:r>
      <w:r w:rsidR="00432E28" w:rsidRPr="006818E1">
        <w:rPr>
          <w:rFonts w:hint="cs"/>
          <w:color w:val="FF0000"/>
          <w:sz w:val="28"/>
          <w:szCs w:val="28"/>
          <w:rtl/>
        </w:rPr>
        <w:t>ماذا تعرف عن تكاثره :</w:t>
      </w:r>
      <w:r w:rsidR="00433695" w:rsidRPr="00433695">
        <w:rPr>
          <w:rFonts w:ascii="Arial" w:hAnsi="Arial" w:cs="Arial"/>
          <w:color w:val="000000"/>
        </w:rPr>
        <w:t xml:space="preserve"> </w:t>
      </w:r>
    </w:p>
    <w:p w:rsidR="00432E28" w:rsidRPr="00F34E79" w:rsidRDefault="00026FC5" w:rsidP="00026FC5">
      <w:pPr>
        <w:rPr>
          <w:color w:val="002060"/>
          <w:sz w:val="24"/>
          <w:szCs w:val="24"/>
          <w:rtl/>
        </w:rPr>
      </w:pPr>
      <w:r w:rsidRPr="00F34E79">
        <w:rPr>
          <w:rFonts w:hint="cs"/>
          <w:color w:val="002060"/>
          <w:sz w:val="24"/>
          <w:szCs w:val="24"/>
          <w:rtl/>
        </w:rPr>
        <w:t>يتكاثر</w:t>
      </w:r>
      <w:r w:rsidR="00432E28" w:rsidRPr="00F34E79">
        <w:rPr>
          <w:rFonts w:hint="cs"/>
          <w:color w:val="002060"/>
          <w:sz w:val="24"/>
          <w:szCs w:val="24"/>
          <w:rtl/>
        </w:rPr>
        <w:t xml:space="preserve"> العفن بطريقة </w:t>
      </w:r>
      <w:r w:rsidRPr="00F34E79">
        <w:rPr>
          <w:rFonts w:hint="cs"/>
          <w:color w:val="002060"/>
          <w:sz w:val="24"/>
          <w:szCs w:val="24"/>
          <w:rtl/>
        </w:rPr>
        <w:t xml:space="preserve">الابواغ </w:t>
      </w:r>
    </w:p>
    <w:p w:rsidR="00432E28" w:rsidRDefault="00432E28" w:rsidP="00C767CD">
      <w:pPr>
        <w:rPr>
          <w:rtl/>
        </w:rPr>
      </w:pPr>
    </w:p>
    <w:p w:rsidR="00432E28" w:rsidRPr="004574EA" w:rsidRDefault="00432E28" w:rsidP="006818E1">
      <w:pPr>
        <w:jc w:val="center"/>
        <w:rPr>
          <w:color w:val="7030A0"/>
          <w:sz w:val="32"/>
          <w:szCs w:val="32"/>
          <w:rtl/>
        </w:rPr>
      </w:pPr>
      <w:r w:rsidRPr="004574EA">
        <w:rPr>
          <w:rFonts w:hint="cs"/>
          <w:color w:val="7030A0"/>
          <w:sz w:val="32"/>
          <w:szCs w:val="32"/>
          <w:rtl/>
        </w:rPr>
        <w:t>بداية المشروع</w:t>
      </w:r>
    </w:p>
    <w:p w:rsidR="00432E28" w:rsidRDefault="00432E28" w:rsidP="00C767CD">
      <w:pPr>
        <w:rPr>
          <w:rtl/>
        </w:rPr>
      </w:pPr>
    </w:p>
    <w:p w:rsidR="00C767CD" w:rsidRPr="006818E1" w:rsidRDefault="00F34E79" w:rsidP="00432E28">
      <w:pPr>
        <w:rPr>
          <w:color w:val="FF0000"/>
          <w:sz w:val="28"/>
          <w:szCs w:val="28"/>
          <w:rtl/>
        </w:rPr>
      </w:pPr>
      <w:r>
        <w:rPr>
          <w:rFonts w:hint="cs"/>
          <w:noProof/>
          <w:rtl/>
        </w:rPr>
        <w:drawing>
          <wp:anchor distT="0" distB="0" distL="114300" distR="114300" simplePos="0" relativeHeight="251662336" behindDoc="0" locked="0" layoutInCell="1" allowOverlap="1">
            <wp:simplePos x="0" y="0"/>
            <wp:positionH relativeFrom="column">
              <wp:posOffset>1123950</wp:posOffset>
            </wp:positionH>
            <wp:positionV relativeFrom="paragraph">
              <wp:posOffset>346075</wp:posOffset>
            </wp:positionV>
            <wp:extent cx="762000" cy="866775"/>
            <wp:effectExtent l="19050" t="0" r="0" b="0"/>
            <wp:wrapNone/>
            <wp:docPr id="25" name="صورة 25" descr="http://tbn2.google.com/images?q=tbn:L6ZWCsV-HYmgWM:http://www1.istockphoto.com/file_thumbview_approve/56605/2/istockphoto_56605_cold_glass_of_water_with_condensation.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bn2.google.com/images?q=tbn:L6ZWCsV-HYmgWM:http://www1.istockphoto.com/file_thumbview_approve/56605/2/istockphoto_56605_cold_glass_of_water_with_condensation.jpg">
                      <a:hlinkClick r:id="rId18"/>
                    </pic:cNvPr>
                    <pic:cNvPicPr>
                      <a:picLocks noChangeAspect="1" noChangeArrowheads="1"/>
                    </pic:cNvPicPr>
                  </pic:nvPicPr>
                  <pic:blipFill>
                    <a:blip r:embed="rId19"/>
                    <a:srcRect/>
                    <a:stretch>
                      <a:fillRect/>
                    </a:stretch>
                  </pic:blipFill>
                  <pic:spPr bwMode="auto">
                    <a:xfrm>
                      <a:off x="0" y="0"/>
                      <a:ext cx="762000" cy="866775"/>
                    </a:xfrm>
                    <a:prstGeom prst="rect">
                      <a:avLst/>
                    </a:prstGeom>
                    <a:noFill/>
                    <a:ln w="9525">
                      <a:noFill/>
                      <a:miter lim="800000"/>
                      <a:headEnd/>
                      <a:tailEnd/>
                    </a:ln>
                  </pic:spPr>
                </pic:pic>
              </a:graphicData>
            </a:graphic>
          </wp:anchor>
        </w:drawing>
      </w:r>
      <w:r w:rsidR="00C27E6C" w:rsidRPr="00C27E6C">
        <w:rPr>
          <w:noProof/>
          <w:rtl/>
        </w:rPr>
        <w:pict>
          <v:roundrect id="_x0000_s1029" style="position:absolute;left:0;text-align:left;margin-left:52.5pt;margin-top:7.35pt;width:48pt;height:22.5pt;z-index:251668480;mso-position-horizontal-relative:text;mso-position-vertical-relative:text" arcsize="10923f" strokecolor="#974706 [1609]">
            <v:textbox>
              <w:txbxContent>
                <w:p w:rsidR="00433695" w:rsidRPr="00433695" w:rsidRDefault="00433695" w:rsidP="00433695">
                  <w:pPr>
                    <w:jc w:val="center"/>
                    <w:rPr>
                      <w:color w:val="31849B" w:themeColor="accent5" w:themeShade="BF"/>
                      <w:sz w:val="24"/>
                      <w:szCs w:val="24"/>
                    </w:rPr>
                  </w:pPr>
                  <w:r w:rsidRPr="00433695">
                    <w:rPr>
                      <w:rFonts w:hint="cs"/>
                      <w:color w:val="31849B" w:themeColor="accent5" w:themeShade="BF"/>
                      <w:sz w:val="24"/>
                      <w:szCs w:val="24"/>
                      <w:rtl/>
                    </w:rPr>
                    <w:t>ماء</w:t>
                  </w:r>
                </w:p>
              </w:txbxContent>
            </v:textbox>
            <w10:wrap anchorx="page"/>
          </v:roundrect>
        </w:pict>
      </w:r>
      <w:r w:rsidR="006818E1" w:rsidRPr="006818E1">
        <w:rPr>
          <w:rFonts w:hint="cs"/>
          <w:color w:val="FF0000"/>
          <w:sz w:val="28"/>
          <w:szCs w:val="28"/>
          <w:rtl/>
        </w:rPr>
        <w:t xml:space="preserve">** </w:t>
      </w:r>
      <w:r w:rsidR="00432E28" w:rsidRPr="006818E1">
        <w:rPr>
          <w:rFonts w:hint="cs"/>
          <w:color w:val="FF0000"/>
          <w:sz w:val="28"/>
          <w:szCs w:val="28"/>
          <w:rtl/>
        </w:rPr>
        <w:t>الأدوات</w:t>
      </w:r>
      <w:r w:rsidR="00C767CD" w:rsidRPr="006818E1">
        <w:rPr>
          <w:rFonts w:hint="cs"/>
          <w:color w:val="FF0000"/>
          <w:sz w:val="28"/>
          <w:szCs w:val="28"/>
          <w:rtl/>
        </w:rPr>
        <w:t xml:space="preserve"> :</w:t>
      </w:r>
    </w:p>
    <w:p w:rsidR="00432E28" w:rsidRDefault="00C27E6C" w:rsidP="00432E28">
      <w:pPr>
        <w:rPr>
          <w:rtl/>
        </w:rPr>
      </w:pPr>
      <w:r>
        <w:rPr>
          <w:noProof/>
          <w:rtl/>
        </w:rPr>
        <w:pict>
          <v:shape id="_x0000_s1028" type="#_x0000_t32" style="position:absolute;left:0;text-align:left;margin-left:93pt;margin-top:7.35pt;width:18.75pt;height:17.25pt;flip:x y;z-index:251667456" o:connectortype="straight">
            <v:stroke endarrow="block"/>
            <w10:wrap anchorx="page"/>
          </v:shape>
        </w:pict>
      </w:r>
    </w:p>
    <w:p w:rsidR="00C767CD" w:rsidRPr="00F34E79" w:rsidRDefault="00C767CD" w:rsidP="00C767CD">
      <w:pPr>
        <w:rPr>
          <w:color w:val="0070C0"/>
          <w:sz w:val="24"/>
          <w:szCs w:val="24"/>
          <w:rtl/>
        </w:rPr>
      </w:pPr>
      <w:r w:rsidRPr="00F34E79">
        <w:rPr>
          <w:rFonts w:hint="cs"/>
          <w:color w:val="0070C0"/>
          <w:sz w:val="24"/>
          <w:szCs w:val="24"/>
          <w:rtl/>
        </w:rPr>
        <w:t xml:space="preserve">خبز </w:t>
      </w:r>
      <w:r w:rsidRPr="00F34E79">
        <w:rPr>
          <w:color w:val="0070C0"/>
          <w:sz w:val="24"/>
          <w:szCs w:val="24"/>
          <w:rtl/>
        </w:rPr>
        <w:t>–</w:t>
      </w:r>
      <w:r w:rsidRPr="00F34E79">
        <w:rPr>
          <w:rFonts w:hint="cs"/>
          <w:color w:val="0070C0"/>
          <w:sz w:val="24"/>
          <w:szCs w:val="24"/>
          <w:rtl/>
        </w:rPr>
        <w:t xml:space="preserve"> ماء </w:t>
      </w:r>
      <w:r w:rsidRPr="00F34E79">
        <w:rPr>
          <w:color w:val="0070C0"/>
          <w:sz w:val="24"/>
          <w:szCs w:val="24"/>
          <w:rtl/>
        </w:rPr>
        <w:t>–</w:t>
      </w:r>
      <w:r w:rsidRPr="00F34E79">
        <w:rPr>
          <w:rFonts w:hint="cs"/>
          <w:color w:val="0070C0"/>
          <w:sz w:val="24"/>
          <w:szCs w:val="24"/>
          <w:rtl/>
        </w:rPr>
        <w:t xml:space="preserve"> كيس بلاستيك </w:t>
      </w:r>
      <w:r w:rsidRPr="00F34E79">
        <w:rPr>
          <w:color w:val="0070C0"/>
          <w:sz w:val="24"/>
          <w:szCs w:val="24"/>
          <w:rtl/>
        </w:rPr>
        <w:t>–</w:t>
      </w:r>
      <w:r w:rsidRPr="00F34E79">
        <w:rPr>
          <w:rFonts w:hint="cs"/>
          <w:color w:val="0070C0"/>
          <w:sz w:val="24"/>
          <w:szCs w:val="24"/>
          <w:rtl/>
        </w:rPr>
        <w:t xml:space="preserve"> علبة مظلمة</w:t>
      </w:r>
      <w:r w:rsidR="00026FC5" w:rsidRPr="00F34E79">
        <w:rPr>
          <w:rFonts w:hint="cs"/>
          <w:color w:val="0070C0"/>
          <w:sz w:val="24"/>
          <w:szCs w:val="24"/>
          <w:rtl/>
        </w:rPr>
        <w:t xml:space="preserve">  + [ مكان بارد ورطب ] </w:t>
      </w:r>
    </w:p>
    <w:p w:rsidR="00C767CD" w:rsidRDefault="00C27E6C" w:rsidP="00C767CD">
      <w:pPr>
        <w:rPr>
          <w:rtl/>
        </w:rPr>
      </w:pPr>
      <w:r w:rsidRPr="00C27E6C">
        <w:rPr>
          <w:noProof/>
          <w:color w:val="FF0000"/>
          <w:sz w:val="28"/>
          <w:szCs w:val="28"/>
          <w:rtl/>
        </w:rPr>
        <w:pict>
          <v:roundrect id="_x0000_s1030" style="position:absolute;left:0;text-align:left;margin-left:23.25pt;margin-top:21.25pt;width:77.25pt;height:22.5pt;z-index:251669504" arcsize="10923f" strokecolor="#974706 [1609]">
            <v:textbox>
              <w:txbxContent>
                <w:p w:rsidR="00433695" w:rsidRPr="00433695" w:rsidRDefault="00433695" w:rsidP="00433695">
                  <w:pPr>
                    <w:jc w:val="center"/>
                    <w:rPr>
                      <w:color w:val="31849B" w:themeColor="accent5" w:themeShade="BF"/>
                      <w:sz w:val="24"/>
                      <w:szCs w:val="24"/>
                    </w:rPr>
                  </w:pPr>
                  <w:r>
                    <w:rPr>
                      <w:rFonts w:hint="cs"/>
                      <w:color w:val="31849B" w:themeColor="accent5" w:themeShade="BF"/>
                      <w:sz w:val="24"/>
                      <w:szCs w:val="24"/>
                      <w:rtl/>
                    </w:rPr>
                    <w:t>كيس بلاستيك</w:t>
                  </w:r>
                </w:p>
              </w:txbxContent>
            </v:textbox>
            <w10:wrap anchorx="page"/>
          </v:roundrect>
        </w:pict>
      </w:r>
    </w:p>
    <w:p w:rsidR="00C767CD" w:rsidRPr="006818E1" w:rsidRDefault="006818E1" w:rsidP="00C767CD">
      <w:pPr>
        <w:rPr>
          <w:color w:val="FF0000"/>
          <w:sz w:val="28"/>
          <w:szCs w:val="28"/>
          <w:rtl/>
        </w:rPr>
      </w:pPr>
      <w:r w:rsidRPr="006818E1">
        <w:rPr>
          <w:rFonts w:hint="cs"/>
          <w:color w:val="FF0000"/>
          <w:sz w:val="28"/>
          <w:szCs w:val="28"/>
          <w:rtl/>
        </w:rPr>
        <w:t>**</w:t>
      </w:r>
      <w:r w:rsidR="00C767CD" w:rsidRPr="006818E1">
        <w:rPr>
          <w:rFonts w:hint="cs"/>
          <w:color w:val="FF0000"/>
          <w:sz w:val="28"/>
          <w:szCs w:val="28"/>
          <w:rtl/>
        </w:rPr>
        <w:t xml:space="preserve"> هدف التجربة :</w:t>
      </w:r>
    </w:p>
    <w:p w:rsidR="00C767CD" w:rsidRDefault="00C27E6C" w:rsidP="00C767CD">
      <w:pPr>
        <w:rPr>
          <w:rtl/>
        </w:rPr>
      </w:pPr>
      <w:r w:rsidRPr="00C27E6C">
        <w:rPr>
          <w:noProof/>
          <w:color w:val="FF0000"/>
          <w:sz w:val="28"/>
          <w:szCs w:val="28"/>
          <w:rtl/>
        </w:rPr>
        <w:pict>
          <v:shape id="_x0000_s1027" type="#_x0000_t32" style="position:absolute;left:0;text-align:left;margin-left:87.75pt;margin-top:9.45pt;width:21pt;height:21pt;flip:x y;z-index:251666432" o:connectortype="straight">
            <v:stroke endarrow="block"/>
            <w10:wrap anchorx="page"/>
          </v:shape>
        </w:pict>
      </w:r>
    </w:p>
    <w:p w:rsidR="00026FC5" w:rsidRPr="00F34E79" w:rsidRDefault="00C27E6C" w:rsidP="00C767CD">
      <w:pPr>
        <w:pStyle w:val="a3"/>
        <w:numPr>
          <w:ilvl w:val="0"/>
          <w:numId w:val="1"/>
        </w:numPr>
        <w:rPr>
          <w:color w:val="0070C0"/>
          <w:sz w:val="24"/>
          <w:szCs w:val="24"/>
        </w:rPr>
      </w:pPr>
      <w:r>
        <w:rPr>
          <w:noProof/>
          <w:color w:val="0070C0"/>
          <w:sz w:val="24"/>
          <w:szCs w:val="24"/>
        </w:rPr>
        <w:pict>
          <v:roundrect id="_x0000_s1031" style="position:absolute;left:0;text-align:left;margin-left:-15pt;margin-top:5.9pt;width:48pt;height:22.5pt;z-index:251670528" arcsize="10923f" strokecolor="#974706 [1609]">
            <v:textbox>
              <w:txbxContent>
                <w:p w:rsidR="00433695" w:rsidRPr="00433695" w:rsidRDefault="00433695" w:rsidP="00433695">
                  <w:pPr>
                    <w:jc w:val="center"/>
                    <w:rPr>
                      <w:color w:val="31849B" w:themeColor="accent5" w:themeShade="BF"/>
                      <w:sz w:val="24"/>
                      <w:szCs w:val="24"/>
                    </w:rPr>
                  </w:pPr>
                  <w:r>
                    <w:rPr>
                      <w:rFonts w:hint="cs"/>
                      <w:color w:val="31849B" w:themeColor="accent5" w:themeShade="BF"/>
                      <w:sz w:val="24"/>
                      <w:szCs w:val="24"/>
                      <w:rtl/>
                    </w:rPr>
                    <w:t>خبز</w:t>
                  </w:r>
                </w:p>
              </w:txbxContent>
            </v:textbox>
            <w10:wrap anchorx="page"/>
          </v:roundrect>
        </w:pict>
      </w:r>
      <w:r w:rsidR="00F34E79" w:rsidRPr="00F34E79">
        <w:rPr>
          <w:rFonts w:hint="cs"/>
          <w:noProof/>
          <w:color w:val="0070C0"/>
          <w:sz w:val="24"/>
          <w:szCs w:val="24"/>
          <w:rtl/>
        </w:rPr>
        <w:drawing>
          <wp:anchor distT="0" distB="0" distL="114300" distR="114300" simplePos="0" relativeHeight="251664384" behindDoc="0" locked="0" layoutInCell="1" allowOverlap="1">
            <wp:simplePos x="0" y="0"/>
            <wp:positionH relativeFrom="column">
              <wp:posOffset>1323975</wp:posOffset>
            </wp:positionH>
            <wp:positionV relativeFrom="paragraph">
              <wp:posOffset>46355</wp:posOffset>
            </wp:positionV>
            <wp:extent cx="962025" cy="742950"/>
            <wp:effectExtent l="19050" t="0" r="9525" b="0"/>
            <wp:wrapNone/>
            <wp:docPr id="31" name="صورة 31" descr="http://tbn1.google.com/images?q=tbn:2nzhfchramqYAM:http://www.thebesthamburgerrecipes.com/images/16-ziplocked-burgers.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tbn1.google.com/images?q=tbn:2nzhfchramqYAM:http://www.thebesthamburgerrecipes.com/images/16-ziplocked-burgers.jpg">
                      <a:hlinkClick r:id="rId20"/>
                    </pic:cNvPr>
                    <pic:cNvPicPr>
                      <a:picLocks noChangeAspect="1" noChangeArrowheads="1"/>
                    </pic:cNvPicPr>
                  </pic:nvPicPr>
                  <pic:blipFill>
                    <a:blip r:embed="rId21"/>
                    <a:srcRect/>
                    <a:stretch>
                      <a:fillRect/>
                    </a:stretch>
                  </pic:blipFill>
                  <pic:spPr bwMode="auto">
                    <a:xfrm>
                      <a:off x="0" y="0"/>
                      <a:ext cx="962025" cy="742950"/>
                    </a:xfrm>
                    <a:prstGeom prst="rect">
                      <a:avLst/>
                    </a:prstGeom>
                    <a:noFill/>
                    <a:ln w="9525">
                      <a:noFill/>
                      <a:miter lim="800000"/>
                      <a:headEnd/>
                      <a:tailEnd/>
                    </a:ln>
                  </pic:spPr>
                </pic:pic>
              </a:graphicData>
            </a:graphic>
          </wp:anchor>
        </w:drawing>
      </w:r>
      <w:r w:rsidR="00026FC5" w:rsidRPr="00F34E79">
        <w:rPr>
          <w:rFonts w:hint="cs"/>
          <w:color w:val="0070C0"/>
          <w:sz w:val="24"/>
          <w:szCs w:val="24"/>
          <w:rtl/>
        </w:rPr>
        <w:t xml:space="preserve">أسباب تكون العفن </w:t>
      </w:r>
      <w:r w:rsidR="00C767CD" w:rsidRPr="00F34E79">
        <w:rPr>
          <w:rFonts w:hint="cs"/>
          <w:color w:val="0070C0"/>
          <w:sz w:val="24"/>
          <w:szCs w:val="24"/>
          <w:rtl/>
        </w:rPr>
        <w:t xml:space="preserve"> </w:t>
      </w:r>
    </w:p>
    <w:p w:rsidR="00C767CD" w:rsidRPr="00F34E79" w:rsidRDefault="00C767CD" w:rsidP="00C767CD">
      <w:pPr>
        <w:pStyle w:val="a3"/>
        <w:numPr>
          <w:ilvl w:val="0"/>
          <w:numId w:val="1"/>
        </w:numPr>
        <w:rPr>
          <w:color w:val="0070C0"/>
          <w:sz w:val="24"/>
          <w:szCs w:val="24"/>
        </w:rPr>
      </w:pPr>
      <w:r w:rsidRPr="00F34E79">
        <w:rPr>
          <w:rFonts w:hint="cs"/>
          <w:color w:val="0070C0"/>
          <w:sz w:val="24"/>
          <w:szCs w:val="24"/>
          <w:rtl/>
        </w:rPr>
        <w:t xml:space="preserve">معرفة الفرص المناسبة لتكاثر العفن </w:t>
      </w:r>
    </w:p>
    <w:p w:rsidR="00C767CD" w:rsidRPr="00F34E79" w:rsidRDefault="00C767CD" w:rsidP="00C767CD">
      <w:pPr>
        <w:pStyle w:val="a3"/>
        <w:numPr>
          <w:ilvl w:val="0"/>
          <w:numId w:val="1"/>
        </w:numPr>
        <w:rPr>
          <w:color w:val="0070C0"/>
          <w:sz w:val="24"/>
          <w:szCs w:val="24"/>
        </w:rPr>
      </w:pPr>
      <w:r w:rsidRPr="00F34E79">
        <w:rPr>
          <w:rFonts w:hint="cs"/>
          <w:color w:val="0070C0"/>
          <w:sz w:val="24"/>
          <w:szCs w:val="24"/>
          <w:rtl/>
        </w:rPr>
        <w:t xml:space="preserve">طريقة تكاثر العفن  </w:t>
      </w:r>
    </w:p>
    <w:p w:rsidR="00432E28" w:rsidRPr="00F34E79" w:rsidRDefault="00C27E6C" w:rsidP="00C767CD">
      <w:pPr>
        <w:pStyle w:val="a3"/>
        <w:numPr>
          <w:ilvl w:val="0"/>
          <w:numId w:val="1"/>
        </w:numPr>
        <w:rPr>
          <w:color w:val="0070C0"/>
          <w:sz w:val="24"/>
          <w:szCs w:val="24"/>
        </w:rPr>
      </w:pPr>
      <w:r>
        <w:rPr>
          <w:noProof/>
          <w:color w:val="0070C0"/>
          <w:sz w:val="24"/>
          <w:szCs w:val="24"/>
        </w:rPr>
        <w:pict>
          <v:shape id="_x0000_s1026" type="#_x0000_t32" style="position:absolute;left:0;text-align:left;margin-left:30.75pt;margin-top:.8pt;width:2.25pt;height:32.25pt;flip:x y;z-index:251665408" o:connectortype="straight">
            <v:stroke endarrow="block"/>
            <w10:wrap anchorx="page"/>
          </v:shape>
        </w:pict>
      </w:r>
      <w:r w:rsidR="00432E28" w:rsidRPr="00F34E79">
        <w:rPr>
          <w:rFonts w:hint="cs"/>
          <w:color w:val="0070C0"/>
          <w:sz w:val="24"/>
          <w:szCs w:val="24"/>
          <w:rtl/>
        </w:rPr>
        <w:t xml:space="preserve">كيف يكون شكل العفن </w:t>
      </w:r>
    </w:p>
    <w:p w:rsidR="00432E28" w:rsidRPr="00F34E79" w:rsidRDefault="00F34E79" w:rsidP="00026FC5">
      <w:pPr>
        <w:ind w:left="360"/>
        <w:rPr>
          <w:color w:val="0070C0"/>
          <w:sz w:val="24"/>
          <w:szCs w:val="24"/>
          <w:rtl/>
        </w:rPr>
      </w:pPr>
      <w:r w:rsidRPr="00F34E79">
        <w:rPr>
          <w:rFonts w:hint="cs"/>
          <w:noProof/>
          <w:color w:val="0070C0"/>
          <w:sz w:val="24"/>
          <w:szCs w:val="24"/>
          <w:rtl/>
        </w:rPr>
        <w:drawing>
          <wp:anchor distT="0" distB="0" distL="114300" distR="114300" simplePos="0" relativeHeight="251663360" behindDoc="0" locked="0" layoutInCell="1" allowOverlap="1">
            <wp:simplePos x="0" y="0"/>
            <wp:positionH relativeFrom="column">
              <wp:posOffset>219074</wp:posOffset>
            </wp:positionH>
            <wp:positionV relativeFrom="paragraph">
              <wp:posOffset>10795</wp:posOffset>
            </wp:positionV>
            <wp:extent cx="1247775" cy="771525"/>
            <wp:effectExtent l="19050" t="0" r="9525" b="0"/>
            <wp:wrapNone/>
            <wp:docPr id="28" name="صورة 28" descr="http://tbn2.google.com/images?q=tbn:cHvGCWX0ZnO09M:http://www1.istockphoto.com/file_thumbview_approve/4414731/2/istockphoto_4414731_sliced_bread.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bn2.google.com/images?q=tbn:cHvGCWX0ZnO09M:http://www1.istockphoto.com/file_thumbview_approve/4414731/2/istockphoto_4414731_sliced_bread.jpg">
                      <a:hlinkClick r:id="rId22"/>
                    </pic:cNvPr>
                    <pic:cNvPicPr>
                      <a:picLocks noChangeAspect="1" noChangeArrowheads="1"/>
                    </pic:cNvPicPr>
                  </pic:nvPicPr>
                  <pic:blipFill>
                    <a:blip r:embed="rId23"/>
                    <a:srcRect/>
                    <a:stretch>
                      <a:fillRect/>
                    </a:stretch>
                  </pic:blipFill>
                  <pic:spPr bwMode="auto">
                    <a:xfrm>
                      <a:off x="0" y="0"/>
                      <a:ext cx="1247775" cy="771525"/>
                    </a:xfrm>
                    <a:prstGeom prst="rect">
                      <a:avLst/>
                    </a:prstGeom>
                    <a:noFill/>
                    <a:ln w="9525">
                      <a:noFill/>
                      <a:miter lim="800000"/>
                      <a:headEnd/>
                      <a:tailEnd/>
                    </a:ln>
                  </pic:spPr>
                </pic:pic>
              </a:graphicData>
            </a:graphic>
          </wp:anchor>
        </w:drawing>
      </w:r>
      <w:r w:rsidR="00026FC5" w:rsidRPr="00F34E79">
        <w:rPr>
          <w:rFonts w:hint="cs"/>
          <w:color w:val="0070C0"/>
          <w:sz w:val="24"/>
          <w:szCs w:val="24"/>
          <w:rtl/>
        </w:rPr>
        <w:t xml:space="preserve"> </w:t>
      </w:r>
    </w:p>
    <w:p w:rsidR="00C767CD" w:rsidRDefault="00C767CD">
      <w:pPr>
        <w:rPr>
          <w:rtl/>
        </w:rPr>
      </w:pPr>
    </w:p>
    <w:p w:rsidR="00C767CD" w:rsidRPr="006818E1" w:rsidRDefault="006818E1">
      <w:pPr>
        <w:rPr>
          <w:color w:val="FF0000"/>
          <w:sz w:val="28"/>
          <w:szCs w:val="28"/>
          <w:rtl/>
        </w:rPr>
      </w:pPr>
      <w:r w:rsidRPr="006818E1">
        <w:rPr>
          <w:rFonts w:hint="cs"/>
          <w:color w:val="FF0000"/>
          <w:sz w:val="28"/>
          <w:szCs w:val="28"/>
          <w:rtl/>
        </w:rPr>
        <w:t>**</w:t>
      </w:r>
      <w:r w:rsidR="00C767CD" w:rsidRPr="006818E1">
        <w:rPr>
          <w:rFonts w:hint="cs"/>
          <w:color w:val="FF0000"/>
          <w:sz w:val="28"/>
          <w:szCs w:val="28"/>
          <w:rtl/>
        </w:rPr>
        <w:t>طريقة العمل :</w:t>
      </w:r>
      <w:r w:rsidR="00026FC5" w:rsidRPr="006818E1">
        <w:rPr>
          <w:rFonts w:hint="cs"/>
          <w:color w:val="FF0000"/>
          <w:sz w:val="28"/>
          <w:szCs w:val="28"/>
          <w:rtl/>
        </w:rPr>
        <w:t xml:space="preserve"> </w:t>
      </w:r>
    </w:p>
    <w:p w:rsidR="00026FC5" w:rsidRPr="00F34E79" w:rsidRDefault="00026FC5">
      <w:pPr>
        <w:rPr>
          <w:color w:val="002060"/>
          <w:rtl/>
        </w:rPr>
      </w:pPr>
    </w:p>
    <w:p w:rsidR="00C767CD" w:rsidRPr="00F34E79" w:rsidRDefault="00C767CD">
      <w:pPr>
        <w:rPr>
          <w:color w:val="002060"/>
          <w:sz w:val="24"/>
          <w:szCs w:val="24"/>
          <w:rtl/>
        </w:rPr>
      </w:pPr>
      <w:r w:rsidRPr="00F34E79">
        <w:rPr>
          <w:rFonts w:hint="cs"/>
          <w:color w:val="002060"/>
          <w:sz w:val="24"/>
          <w:szCs w:val="24"/>
          <w:rtl/>
        </w:rPr>
        <w:t xml:space="preserve">نبلل قطعة الخبز بالماء   -  وضع قطعة الخبز بالكيس من البلاستيك </w:t>
      </w:r>
      <w:r w:rsidR="00432E28" w:rsidRPr="00F34E79">
        <w:rPr>
          <w:rFonts w:hint="cs"/>
          <w:color w:val="002060"/>
          <w:sz w:val="24"/>
          <w:szCs w:val="24"/>
          <w:rtl/>
        </w:rPr>
        <w:t xml:space="preserve">و نحكم في غلقها حيث </w:t>
      </w:r>
    </w:p>
    <w:p w:rsidR="00432E28" w:rsidRPr="00F34E79" w:rsidRDefault="00432E28">
      <w:pPr>
        <w:rPr>
          <w:color w:val="002060"/>
          <w:sz w:val="24"/>
          <w:szCs w:val="24"/>
          <w:rtl/>
        </w:rPr>
      </w:pPr>
      <w:r w:rsidRPr="00F34E79">
        <w:rPr>
          <w:rFonts w:hint="cs"/>
          <w:color w:val="002060"/>
          <w:sz w:val="24"/>
          <w:szCs w:val="24"/>
          <w:rtl/>
        </w:rPr>
        <w:t>لا نسمح بتسريب الهواء إلى الداخل ....</w:t>
      </w:r>
    </w:p>
    <w:p w:rsidR="00432E28" w:rsidRDefault="00432E28">
      <w:pPr>
        <w:rPr>
          <w:rtl/>
        </w:rPr>
      </w:pPr>
    </w:p>
    <w:p w:rsidR="00432E28" w:rsidRPr="00F34E79" w:rsidRDefault="00432E28">
      <w:pPr>
        <w:rPr>
          <w:color w:val="002060"/>
          <w:sz w:val="24"/>
          <w:szCs w:val="24"/>
          <w:rtl/>
        </w:rPr>
      </w:pPr>
      <w:r w:rsidRPr="00F34E79">
        <w:rPr>
          <w:rFonts w:hint="cs"/>
          <w:color w:val="002060"/>
          <w:sz w:val="24"/>
          <w:szCs w:val="24"/>
          <w:rtl/>
        </w:rPr>
        <w:lastRenderedPageBreak/>
        <w:t xml:space="preserve">أترك الكيس في علبة مظلمة وفي مكان بارد </w:t>
      </w:r>
      <w:r w:rsidR="00026FC5" w:rsidRPr="00F34E79">
        <w:rPr>
          <w:rFonts w:hint="cs"/>
          <w:color w:val="002060"/>
          <w:sz w:val="24"/>
          <w:szCs w:val="24"/>
          <w:rtl/>
        </w:rPr>
        <w:t xml:space="preserve">و رطب </w:t>
      </w:r>
      <w:r w:rsidRPr="00F34E79">
        <w:rPr>
          <w:rFonts w:hint="cs"/>
          <w:color w:val="002060"/>
          <w:sz w:val="24"/>
          <w:szCs w:val="24"/>
          <w:rtl/>
        </w:rPr>
        <w:t xml:space="preserve">بعيد عن الشمس </w:t>
      </w:r>
    </w:p>
    <w:p w:rsidR="00432E28" w:rsidRPr="00F34E79" w:rsidRDefault="00432E28">
      <w:pPr>
        <w:rPr>
          <w:color w:val="002060"/>
          <w:sz w:val="24"/>
          <w:szCs w:val="24"/>
          <w:rtl/>
        </w:rPr>
      </w:pPr>
      <w:r w:rsidRPr="00F34E79">
        <w:rPr>
          <w:rFonts w:hint="cs"/>
          <w:color w:val="002060"/>
          <w:sz w:val="24"/>
          <w:szCs w:val="24"/>
          <w:rtl/>
        </w:rPr>
        <w:t xml:space="preserve">لمدة أسبوع تقريبا </w:t>
      </w:r>
    </w:p>
    <w:p w:rsidR="00026FC5" w:rsidRDefault="00433695">
      <w:pPr>
        <w:rPr>
          <w:rtl/>
        </w:rPr>
      </w:pPr>
      <w:r>
        <w:rPr>
          <w:rFonts w:hint="cs"/>
          <w:noProof/>
          <w:rtl/>
        </w:rPr>
        <w:drawing>
          <wp:anchor distT="0" distB="0" distL="114300" distR="114300" simplePos="0" relativeHeight="251659264" behindDoc="0" locked="0" layoutInCell="1" allowOverlap="1">
            <wp:simplePos x="0" y="0"/>
            <wp:positionH relativeFrom="column">
              <wp:posOffset>1400175</wp:posOffset>
            </wp:positionH>
            <wp:positionV relativeFrom="paragraph">
              <wp:posOffset>274320</wp:posOffset>
            </wp:positionV>
            <wp:extent cx="2009775" cy="1381125"/>
            <wp:effectExtent l="19050" t="0" r="9525" b="0"/>
            <wp:wrapNone/>
            <wp:docPr id="4" name="صورة 4" descr="مشاهدة الصورة بالحجم الكامل">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مشاهدة الصورة بالحجم الكامل">
                      <a:hlinkClick r:id="rId24"/>
                    </pic:cNvPr>
                    <pic:cNvPicPr>
                      <a:picLocks noChangeAspect="1" noChangeArrowheads="1"/>
                    </pic:cNvPicPr>
                  </pic:nvPicPr>
                  <pic:blipFill>
                    <a:blip r:embed="rId25"/>
                    <a:srcRect/>
                    <a:stretch>
                      <a:fillRect/>
                    </a:stretch>
                  </pic:blipFill>
                  <pic:spPr bwMode="auto">
                    <a:xfrm>
                      <a:off x="0" y="0"/>
                      <a:ext cx="2009775" cy="1381125"/>
                    </a:xfrm>
                    <a:prstGeom prst="rect">
                      <a:avLst/>
                    </a:prstGeom>
                    <a:noFill/>
                    <a:ln w="9525">
                      <a:noFill/>
                      <a:miter lim="800000"/>
                      <a:headEnd/>
                      <a:tailEnd/>
                    </a:ln>
                  </pic:spPr>
                </pic:pic>
              </a:graphicData>
            </a:graphic>
          </wp:anchor>
        </w:drawing>
      </w:r>
    </w:p>
    <w:p w:rsidR="00026FC5" w:rsidRPr="006818E1" w:rsidRDefault="006818E1">
      <w:pPr>
        <w:rPr>
          <w:color w:val="FF0000"/>
          <w:sz w:val="28"/>
          <w:szCs w:val="28"/>
          <w:rtl/>
        </w:rPr>
      </w:pPr>
      <w:r w:rsidRPr="006818E1">
        <w:rPr>
          <w:rFonts w:hint="cs"/>
          <w:color w:val="FF0000"/>
          <w:sz w:val="28"/>
          <w:szCs w:val="28"/>
          <w:rtl/>
        </w:rPr>
        <w:t>**</w:t>
      </w:r>
      <w:r w:rsidR="00026FC5" w:rsidRPr="006818E1">
        <w:rPr>
          <w:rFonts w:hint="cs"/>
          <w:color w:val="FF0000"/>
          <w:sz w:val="28"/>
          <w:szCs w:val="28"/>
          <w:rtl/>
        </w:rPr>
        <w:t>بعد أسبوع ....</w:t>
      </w:r>
      <w:r w:rsidRPr="006818E1">
        <w:rPr>
          <w:rFonts w:ascii="Arial" w:hAnsi="Arial" w:cs="Arial"/>
          <w:color w:val="FF0000"/>
          <w:sz w:val="18"/>
          <w:szCs w:val="18"/>
        </w:rPr>
        <w:t xml:space="preserve"> </w:t>
      </w:r>
    </w:p>
    <w:p w:rsidR="00026FC5" w:rsidRDefault="00026FC5">
      <w:pPr>
        <w:rPr>
          <w:rtl/>
        </w:rPr>
      </w:pPr>
    </w:p>
    <w:p w:rsidR="00026FC5" w:rsidRPr="006818E1" w:rsidRDefault="006818E1" w:rsidP="00026FC5">
      <w:pPr>
        <w:rPr>
          <w:color w:val="FF0000"/>
          <w:sz w:val="28"/>
          <w:szCs w:val="28"/>
          <w:rtl/>
        </w:rPr>
      </w:pPr>
      <w:r w:rsidRPr="006818E1">
        <w:rPr>
          <w:rFonts w:hint="cs"/>
          <w:color w:val="FF0000"/>
          <w:sz w:val="28"/>
          <w:szCs w:val="28"/>
          <w:rtl/>
        </w:rPr>
        <w:t>**</w:t>
      </w:r>
      <w:r w:rsidR="00026FC5" w:rsidRPr="006818E1">
        <w:rPr>
          <w:rFonts w:hint="cs"/>
          <w:color w:val="FF0000"/>
          <w:sz w:val="28"/>
          <w:szCs w:val="28"/>
          <w:rtl/>
        </w:rPr>
        <w:t>النتيجة :</w:t>
      </w:r>
    </w:p>
    <w:p w:rsidR="00026FC5" w:rsidRDefault="00026FC5" w:rsidP="00026FC5">
      <w:pPr>
        <w:rPr>
          <w:rtl/>
        </w:rPr>
      </w:pPr>
    </w:p>
    <w:p w:rsidR="00026FC5" w:rsidRDefault="00C27E6C" w:rsidP="00026FC5">
      <w:pPr>
        <w:rPr>
          <w:rFonts w:hint="cs"/>
          <w:color w:val="002060"/>
          <w:sz w:val="24"/>
          <w:szCs w:val="24"/>
          <w:rtl/>
        </w:rPr>
      </w:pPr>
      <w:r>
        <w:rPr>
          <w:noProof/>
          <w:color w:val="002060"/>
          <w:sz w:val="24"/>
          <w:szCs w:val="24"/>
          <w:rtl/>
        </w:rPr>
        <w:pict>
          <v:roundrect id="_x0000_s1033" style="position:absolute;left:0;text-align:left;margin-left:135pt;margin-top:4.2pt;width:109.5pt;height:22.5pt;z-index:251672576" arcsize="10923f" strokecolor="#974706 [1609]">
            <v:textbox>
              <w:txbxContent>
                <w:p w:rsidR="00433695" w:rsidRPr="00433695" w:rsidRDefault="00433695" w:rsidP="00433695">
                  <w:pPr>
                    <w:jc w:val="center"/>
                    <w:rPr>
                      <w:color w:val="31849B" w:themeColor="accent5" w:themeShade="BF"/>
                    </w:rPr>
                  </w:pPr>
                  <w:r>
                    <w:rPr>
                      <w:rFonts w:hint="cs"/>
                      <w:color w:val="31849B" w:themeColor="accent5" w:themeShade="BF"/>
                      <w:rtl/>
                    </w:rPr>
                    <w:t xml:space="preserve">عفن الخبز بعد اسبوع </w:t>
                  </w:r>
                </w:p>
              </w:txbxContent>
            </v:textbox>
            <w10:wrap anchorx="page"/>
          </v:roundrect>
        </w:pict>
      </w:r>
      <w:r w:rsidR="00026FC5" w:rsidRPr="00F34E79">
        <w:rPr>
          <w:rFonts w:hint="cs"/>
          <w:color w:val="002060"/>
          <w:sz w:val="24"/>
          <w:szCs w:val="24"/>
          <w:rtl/>
        </w:rPr>
        <w:t xml:space="preserve">تكون عفن على الخبز لونه أخضر </w:t>
      </w:r>
    </w:p>
    <w:p w:rsidR="00026FC5" w:rsidRPr="002359C9" w:rsidRDefault="002359C9" w:rsidP="002359C9">
      <w:pPr>
        <w:rPr>
          <w:color w:val="002060"/>
          <w:sz w:val="24"/>
          <w:szCs w:val="24"/>
          <w:rtl/>
        </w:rPr>
      </w:pPr>
      <w:r>
        <w:rPr>
          <w:rFonts w:hint="cs"/>
          <w:color w:val="002060"/>
          <w:sz w:val="24"/>
          <w:szCs w:val="24"/>
          <w:rtl/>
        </w:rPr>
        <w:t xml:space="preserve">      وابيض </w:t>
      </w:r>
      <w:r w:rsidR="00433695">
        <w:rPr>
          <w:rFonts w:hint="cs"/>
          <w:noProof/>
          <w:rtl/>
        </w:rPr>
        <w:drawing>
          <wp:anchor distT="0" distB="0" distL="114300" distR="114300" simplePos="0" relativeHeight="251658240" behindDoc="0" locked="0" layoutInCell="1" allowOverlap="1">
            <wp:simplePos x="0" y="0"/>
            <wp:positionH relativeFrom="column">
              <wp:posOffset>-257174</wp:posOffset>
            </wp:positionH>
            <wp:positionV relativeFrom="paragraph">
              <wp:posOffset>36830</wp:posOffset>
            </wp:positionV>
            <wp:extent cx="1600200" cy="1628775"/>
            <wp:effectExtent l="19050" t="0" r="0" b="0"/>
            <wp:wrapNone/>
            <wp:docPr id="1" name="صورة 1" descr="مشاهدة الصورة بالحجم الكامل">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شاهدة الصورة بالحجم الكامل">
                      <a:hlinkClick r:id="rId26"/>
                    </pic:cNvPr>
                    <pic:cNvPicPr>
                      <a:picLocks noChangeAspect="1" noChangeArrowheads="1"/>
                    </pic:cNvPicPr>
                  </pic:nvPicPr>
                  <pic:blipFill>
                    <a:blip r:embed="rId27"/>
                    <a:srcRect/>
                    <a:stretch>
                      <a:fillRect/>
                    </a:stretch>
                  </pic:blipFill>
                  <pic:spPr bwMode="auto">
                    <a:xfrm>
                      <a:off x="0" y="0"/>
                      <a:ext cx="1600200" cy="1628775"/>
                    </a:xfrm>
                    <a:prstGeom prst="rect">
                      <a:avLst/>
                    </a:prstGeom>
                    <a:noFill/>
                    <a:ln w="9525">
                      <a:noFill/>
                      <a:miter lim="800000"/>
                      <a:headEnd/>
                      <a:tailEnd/>
                    </a:ln>
                  </pic:spPr>
                </pic:pic>
              </a:graphicData>
            </a:graphic>
          </wp:anchor>
        </w:drawing>
      </w:r>
    </w:p>
    <w:p w:rsidR="00E31C94" w:rsidRPr="00433695" w:rsidRDefault="00433695" w:rsidP="00026FC5">
      <w:pPr>
        <w:rPr>
          <w:color w:val="FF0000"/>
          <w:sz w:val="28"/>
          <w:szCs w:val="28"/>
          <w:rtl/>
        </w:rPr>
      </w:pPr>
      <w:r w:rsidRPr="00433695">
        <w:rPr>
          <w:rFonts w:hint="cs"/>
          <w:color w:val="FF0000"/>
          <w:sz w:val="28"/>
          <w:szCs w:val="28"/>
          <w:rtl/>
        </w:rPr>
        <w:t xml:space="preserve">** </w:t>
      </w:r>
      <w:r w:rsidR="00E31C94" w:rsidRPr="00433695">
        <w:rPr>
          <w:rFonts w:hint="cs"/>
          <w:color w:val="FF0000"/>
          <w:sz w:val="28"/>
          <w:szCs w:val="28"/>
          <w:rtl/>
        </w:rPr>
        <w:t>نتيجة هدف التجربة :</w:t>
      </w:r>
    </w:p>
    <w:p w:rsidR="00E31C94" w:rsidRDefault="00E31C94" w:rsidP="00026FC5">
      <w:pPr>
        <w:rPr>
          <w:rtl/>
        </w:rPr>
      </w:pPr>
    </w:p>
    <w:p w:rsidR="00E31C94" w:rsidRPr="00F34E79" w:rsidRDefault="00E31C94" w:rsidP="00E31C94">
      <w:pPr>
        <w:rPr>
          <w:color w:val="002060"/>
          <w:sz w:val="24"/>
          <w:szCs w:val="24"/>
          <w:rtl/>
        </w:rPr>
      </w:pPr>
      <w:r w:rsidRPr="00F34E79">
        <w:rPr>
          <w:rFonts w:hint="cs"/>
          <w:color w:val="002060"/>
          <w:sz w:val="24"/>
          <w:szCs w:val="24"/>
          <w:rtl/>
        </w:rPr>
        <w:t xml:space="preserve">يتكون العفن عندما يتوفر الفرص المناسبة له  مثل المكان المظلم والرطوبة </w:t>
      </w:r>
    </w:p>
    <w:p w:rsidR="00E31C94" w:rsidRPr="00F34E79" w:rsidRDefault="00E31C94" w:rsidP="00E31C94">
      <w:pPr>
        <w:rPr>
          <w:color w:val="002060"/>
          <w:sz w:val="24"/>
          <w:szCs w:val="24"/>
          <w:rtl/>
        </w:rPr>
      </w:pPr>
      <w:r w:rsidRPr="00F34E79">
        <w:rPr>
          <w:rFonts w:hint="cs"/>
          <w:color w:val="002060"/>
          <w:sz w:val="24"/>
          <w:szCs w:val="24"/>
          <w:rtl/>
        </w:rPr>
        <w:t xml:space="preserve">وعدم دخول أشعة الشمس </w:t>
      </w:r>
    </w:p>
    <w:p w:rsidR="00E31C94" w:rsidRPr="00F34E79" w:rsidRDefault="00E31C94" w:rsidP="00E31C94">
      <w:pPr>
        <w:rPr>
          <w:color w:val="002060"/>
          <w:sz w:val="24"/>
          <w:szCs w:val="24"/>
          <w:rtl/>
        </w:rPr>
      </w:pPr>
      <w:r w:rsidRPr="00F34E79">
        <w:rPr>
          <w:rFonts w:hint="cs"/>
          <w:color w:val="002060"/>
          <w:sz w:val="24"/>
          <w:szCs w:val="24"/>
          <w:rtl/>
        </w:rPr>
        <w:t xml:space="preserve">يتكاثر العفن بطريقة الابواغ </w:t>
      </w:r>
    </w:p>
    <w:p w:rsidR="00E31C94" w:rsidRPr="00F34E79" w:rsidRDefault="00433695" w:rsidP="00E31C94">
      <w:pPr>
        <w:rPr>
          <w:color w:val="002060"/>
          <w:sz w:val="24"/>
          <w:szCs w:val="24"/>
          <w:rtl/>
        </w:rPr>
      </w:pPr>
      <w:r w:rsidRPr="00F34E79">
        <w:rPr>
          <w:rFonts w:hint="cs"/>
          <w:noProof/>
          <w:color w:val="002060"/>
          <w:sz w:val="24"/>
          <w:szCs w:val="24"/>
          <w:rtl/>
        </w:rPr>
        <w:drawing>
          <wp:anchor distT="0" distB="0" distL="114300" distR="114300" simplePos="0" relativeHeight="251660288" behindDoc="0" locked="0" layoutInCell="1" allowOverlap="1">
            <wp:simplePos x="0" y="0"/>
            <wp:positionH relativeFrom="column">
              <wp:posOffset>438150</wp:posOffset>
            </wp:positionH>
            <wp:positionV relativeFrom="paragraph">
              <wp:posOffset>147320</wp:posOffset>
            </wp:positionV>
            <wp:extent cx="1447800" cy="1162050"/>
            <wp:effectExtent l="19050" t="0" r="0" b="0"/>
            <wp:wrapNone/>
            <wp:docPr id="7" name="صورة 7" descr="مشاهدة الصورة بالحجم الكامل">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مشاهدة الصورة بالحجم الكامل">
                      <a:hlinkClick r:id="rId28"/>
                    </pic:cNvPr>
                    <pic:cNvPicPr>
                      <a:picLocks noChangeAspect="1" noChangeArrowheads="1"/>
                    </pic:cNvPicPr>
                  </pic:nvPicPr>
                  <pic:blipFill>
                    <a:blip r:embed="rId29"/>
                    <a:srcRect/>
                    <a:stretch>
                      <a:fillRect/>
                    </a:stretch>
                  </pic:blipFill>
                  <pic:spPr bwMode="auto">
                    <a:xfrm>
                      <a:off x="0" y="0"/>
                      <a:ext cx="1447800" cy="1162050"/>
                    </a:xfrm>
                    <a:prstGeom prst="rect">
                      <a:avLst/>
                    </a:prstGeom>
                    <a:noFill/>
                    <a:ln w="9525">
                      <a:noFill/>
                      <a:miter lim="800000"/>
                      <a:headEnd/>
                      <a:tailEnd/>
                    </a:ln>
                  </pic:spPr>
                </pic:pic>
              </a:graphicData>
            </a:graphic>
          </wp:anchor>
        </w:drawing>
      </w:r>
      <w:r w:rsidR="00E31C94" w:rsidRPr="00F34E79">
        <w:rPr>
          <w:rFonts w:hint="cs"/>
          <w:color w:val="002060"/>
          <w:sz w:val="24"/>
          <w:szCs w:val="24"/>
          <w:rtl/>
        </w:rPr>
        <w:t>يكون شكل العفن  رأس دائري الشكل مع ساق حاملة للرأس</w:t>
      </w:r>
      <w:r w:rsidR="006818E1" w:rsidRPr="00F34E79">
        <w:rPr>
          <w:rFonts w:hint="cs"/>
          <w:color w:val="002060"/>
          <w:sz w:val="24"/>
          <w:szCs w:val="24"/>
          <w:rtl/>
        </w:rPr>
        <w:t xml:space="preserve"> + جذور </w:t>
      </w:r>
      <w:r w:rsidR="00E31C94" w:rsidRPr="00F34E79">
        <w:rPr>
          <w:rFonts w:hint="cs"/>
          <w:color w:val="002060"/>
          <w:sz w:val="24"/>
          <w:szCs w:val="24"/>
          <w:rtl/>
        </w:rPr>
        <w:t xml:space="preserve"> </w:t>
      </w:r>
    </w:p>
    <w:p w:rsidR="00F34E79" w:rsidRPr="00F34E79" w:rsidRDefault="00F34E79" w:rsidP="00E31C94">
      <w:pPr>
        <w:rPr>
          <w:color w:val="002060"/>
          <w:sz w:val="24"/>
          <w:szCs w:val="24"/>
          <w:rtl/>
        </w:rPr>
      </w:pPr>
      <w:r w:rsidRPr="00F34E79">
        <w:rPr>
          <w:rFonts w:hint="cs"/>
          <w:color w:val="002060"/>
          <w:sz w:val="24"/>
          <w:szCs w:val="24"/>
          <w:rtl/>
        </w:rPr>
        <w:t xml:space="preserve">مثل النبات </w:t>
      </w:r>
      <w:r w:rsidR="002359C9">
        <w:rPr>
          <w:rFonts w:hint="cs"/>
          <w:color w:val="002060"/>
          <w:sz w:val="24"/>
          <w:szCs w:val="24"/>
          <w:rtl/>
        </w:rPr>
        <w:t>//</w:t>
      </w:r>
      <w:r w:rsidRPr="00F34E79">
        <w:rPr>
          <w:rFonts w:hint="cs"/>
          <w:color w:val="002060"/>
          <w:sz w:val="24"/>
          <w:szCs w:val="24"/>
          <w:rtl/>
        </w:rPr>
        <w:t xml:space="preserve"> شكل النبات ..</w:t>
      </w:r>
    </w:p>
    <w:p w:rsidR="00E31C94" w:rsidRDefault="00E31C94" w:rsidP="00E31C94">
      <w:pPr>
        <w:rPr>
          <w:rtl/>
        </w:rPr>
      </w:pPr>
    </w:p>
    <w:p w:rsidR="00E31C94" w:rsidRPr="00433695" w:rsidRDefault="00C27E6C" w:rsidP="00E31C94">
      <w:pPr>
        <w:rPr>
          <w:color w:val="FF0000"/>
          <w:sz w:val="28"/>
          <w:szCs w:val="28"/>
          <w:rtl/>
        </w:rPr>
      </w:pPr>
      <w:r w:rsidRPr="00C27E6C">
        <w:rPr>
          <w:noProof/>
          <w:rtl/>
        </w:rPr>
        <w:pict>
          <v:roundrect id="_x0000_s1034" style="position:absolute;left:0;text-align:left;margin-left:-39.75pt;margin-top:18.05pt;width:109.5pt;height:22.5pt;z-index:251673600" arcsize="10923f" strokecolor="#974706 [1609]">
            <v:textbox>
              <w:txbxContent>
                <w:p w:rsidR="00433695" w:rsidRPr="00433695" w:rsidRDefault="00433695" w:rsidP="00433695">
                  <w:pPr>
                    <w:jc w:val="center"/>
                    <w:rPr>
                      <w:color w:val="31849B" w:themeColor="accent5" w:themeShade="BF"/>
                    </w:rPr>
                  </w:pPr>
                  <w:r>
                    <w:rPr>
                      <w:rFonts w:hint="cs"/>
                      <w:color w:val="31849B" w:themeColor="accent5" w:themeShade="BF"/>
                      <w:rtl/>
                    </w:rPr>
                    <w:t xml:space="preserve">شكل العفن </w:t>
                  </w:r>
                </w:p>
              </w:txbxContent>
            </v:textbox>
            <w10:wrap anchorx="page"/>
          </v:roundrect>
        </w:pict>
      </w:r>
      <w:r w:rsidR="00433695">
        <w:rPr>
          <w:rFonts w:hint="cs"/>
          <w:color w:val="FF0000"/>
          <w:sz w:val="28"/>
          <w:szCs w:val="28"/>
          <w:rtl/>
        </w:rPr>
        <w:t xml:space="preserve">** </w:t>
      </w:r>
      <w:r w:rsidR="00E31C94" w:rsidRPr="00433695">
        <w:rPr>
          <w:rFonts w:hint="cs"/>
          <w:color w:val="FF0000"/>
          <w:sz w:val="28"/>
          <w:szCs w:val="28"/>
          <w:rtl/>
        </w:rPr>
        <w:t>معلومات عامة عن العفن :</w:t>
      </w:r>
    </w:p>
    <w:p w:rsidR="00E31C94" w:rsidRDefault="00E31C94" w:rsidP="00E31C94">
      <w:pPr>
        <w:rPr>
          <w:rtl/>
        </w:rPr>
      </w:pPr>
    </w:p>
    <w:p w:rsidR="00433695" w:rsidRDefault="00E31C94">
      <w:pPr>
        <w:rPr>
          <w:rFonts w:ascii="Arial" w:hAnsi="Arial" w:cs="Arial"/>
          <w:color w:val="000000"/>
          <w:sz w:val="24"/>
          <w:szCs w:val="24"/>
          <w:rtl/>
        </w:rPr>
      </w:pPr>
      <w:r w:rsidRPr="00433695">
        <w:rPr>
          <w:rFonts w:ascii="Arial" w:hAnsi="Arial" w:cs="Arial"/>
          <w:color w:val="8B0000"/>
          <w:sz w:val="27"/>
          <w:szCs w:val="27"/>
          <w:rtl/>
        </w:rPr>
        <w:t>كيف يظهر فطر عفن الخبز في</w:t>
      </w:r>
      <w:r w:rsidRPr="00433695">
        <w:rPr>
          <w:rFonts w:ascii="Arial" w:hAnsi="Arial" w:cs="Arial"/>
          <w:color w:val="8B0000"/>
          <w:sz w:val="27"/>
          <w:szCs w:val="27"/>
        </w:rPr>
        <w:t xml:space="preserve"> </w:t>
      </w:r>
      <w:r w:rsidRPr="00433695">
        <w:rPr>
          <w:rFonts w:ascii="Arial" w:hAnsi="Arial" w:cs="Arial"/>
          <w:color w:val="8B0000"/>
          <w:sz w:val="27"/>
          <w:szCs w:val="27"/>
          <w:rtl/>
        </w:rPr>
        <w:t>الخبز؟</w:t>
      </w:r>
    </w:p>
    <w:p w:rsidR="00026FC5" w:rsidRPr="00F34E79" w:rsidRDefault="004574EA">
      <w:pPr>
        <w:rPr>
          <w:color w:val="002060"/>
          <w:rtl/>
        </w:rPr>
      </w:pPr>
      <w:r>
        <w:rPr>
          <w:rFonts w:ascii="Arial" w:hAnsi="Arial" w:cs="Arial"/>
          <w:noProof/>
          <w:color w:val="000000"/>
          <w:sz w:val="24"/>
          <w:szCs w:val="24"/>
        </w:rPr>
        <w:drawing>
          <wp:anchor distT="0" distB="0" distL="114300" distR="114300" simplePos="0" relativeHeight="251682816" behindDoc="0" locked="0" layoutInCell="1" allowOverlap="1">
            <wp:simplePos x="0" y="0"/>
            <wp:positionH relativeFrom="column">
              <wp:posOffset>742950</wp:posOffset>
            </wp:positionH>
            <wp:positionV relativeFrom="paragraph">
              <wp:posOffset>1111885</wp:posOffset>
            </wp:positionV>
            <wp:extent cx="1076325" cy="1162050"/>
            <wp:effectExtent l="19050" t="0" r="9525" b="0"/>
            <wp:wrapNone/>
            <wp:docPr id="49" name="صورة 49" descr="http://tbn1.google.com/images?q=tbn:W1WpzKVqDgxY_M:http://lh6.google.com/tabithavirgil/R4EuP32x4lI/AAAAAAAAAZY/f4tJuCwqHbc/612~SpongeBob-SquarePants-Posters%255B1%255D_thumb%255B2%255D">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tbn1.google.com/images?q=tbn:W1WpzKVqDgxY_M:http://lh6.google.com/tabithavirgil/R4EuP32x4lI/AAAAAAAAAZY/f4tJuCwqHbc/612~SpongeBob-SquarePants-Posters%255B1%255D_thumb%255B2%255D">
                      <a:hlinkClick r:id="rId30"/>
                    </pic:cNvPr>
                    <pic:cNvPicPr>
                      <a:picLocks noChangeAspect="1" noChangeArrowheads="1"/>
                    </pic:cNvPicPr>
                  </pic:nvPicPr>
                  <pic:blipFill>
                    <a:blip r:embed="rId31"/>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E31C94" w:rsidRPr="00433695">
        <w:rPr>
          <w:rFonts w:ascii="Arial" w:hAnsi="Arial" w:cs="Arial"/>
          <w:color w:val="000000"/>
          <w:sz w:val="24"/>
          <w:szCs w:val="24"/>
        </w:rPr>
        <w:br/>
      </w:r>
      <w:r w:rsidR="00E31C94" w:rsidRPr="00F34E79">
        <w:rPr>
          <w:rFonts w:ascii="Arial" w:hAnsi="Arial" w:cs="Arial"/>
          <w:color w:val="002060"/>
          <w:sz w:val="24"/>
          <w:szCs w:val="24"/>
          <w:rtl/>
        </w:rPr>
        <w:t>ان الطريقة الاكثر</w:t>
      </w:r>
      <w:r w:rsidR="00E31C94" w:rsidRPr="00F34E79">
        <w:rPr>
          <w:rFonts w:ascii="Arial" w:hAnsi="Arial" w:cs="Arial"/>
          <w:color w:val="002060"/>
          <w:sz w:val="24"/>
          <w:szCs w:val="24"/>
        </w:rPr>
        <w:t xml:space="preserve"> </w:t>
      </w:r>
      <w:r w:rsidR="00E31C94" w:rsidRPr="00F34E79">
        <w:rPr>
          <w:rFonts w:ascii="Arial" w:hAnsi="Arial" w:cs="Arial"/>
          <w:color w:val="002060"/>
          <w:sz w:val="24"/>
          <w:szCs w:val="24"/>
          <w:rtl/>
        </w:rPr>
        <w:t>شيوعا في الفطريات هي التكاثر عن طريق</w:t>
      </w:r>
      <w:r w:rsidR="00E31C94" w:rsidRPr="00F34E79">
        <w:rPr>
          <w:rFonts w:ascii="Arial" w:hAnsi="Arial" w:cs="Arial"/>
          <w:color w:val="002060"/>
          <w:sz w:val="24"/>
          <w:szCs w:val="24"/>
        </w:rPr>
        <w:t xml:space="preserve"> </w:t>
      </w:r>
      <w:r w:rsidR="00E31C94" w:rsidRPr="00F34E79">
        <w:rPr>
          <w:rFonts w:ascii="Arial" w:hAnsi="Arial" w:cs="Arial"/>
          <w:color w:val="002060"/>
          <w:sz w:val="24"/>
          <w:szCs w:val="24"/>
          <w:rtl/>
        </w:rPr>
        <w:t>الأبواغ</w:t>
      </w:r>
      <w:r w:rsidR="00E31C94" w:rsidRPr="00F34E79">
        <w:rPr>
          <w:rFonts w:ascii="Arial" w:hAnsi="Arial" w:cs="Arial"/>
          <w:color w:val="002060"/>
          <w:sz w:val="24"/>
          <w:szCs w:val="24"/>
        </w:rPr>
        <w:t xml:space="preserve"> </w:t>
      </w:r>
      <w:r w:rsidR="00E31C94" w:rsidRPr="00F34E79">
        <w:rPr>
          <w:rFonts w:ascii="Arial" w:hAnsi="Arial" w:cs="Arial"/>
          <w:color w:val="002060"/>
          <w:sz w:val="24"/>
          <w:szCs w:val="24"/>
          <w:rtl/>
        </w:rPr>
        <w:t>وهي عبارة</w:t>
      </w:r>
      <w:r w:rsidR="00E31C94" w:rsidRPr="00F34E79">
        <w:rPr>
          <w:rFonts w:ascii="Arial" w:hAnsi="Arial" w:cs="Arial"/>
          <w:color w:val="002060"/>
          <w:sz w:val="24"/>
          <w:szCs w:val="24"/>
        </w:rPr>
        <w:t xml:space="preserve"> </w:t>
      </w:r>
      <w:r w:rsidR="00E31C94" w:rsidRPr="00F34E79">
        <w:rPr>
          <w:rFonts w:ascii="Arial" w:hAnsi="Arial" w:cs="Arial"/>
          <w:color w:val="002060"/>
          <w:sz w:val="24"/>
          <w:szCs w:val="24"/>
          <w:rtl/>
        </w:rPr>
        <w:t>عن خلايا مجهرية تشكلت بواسطة الانقسام غير المباشر . عندما تكون الظروف البيئية</w:t>
      </w:r>
      <w:r w:rsidR="00E31C94" w:rsidRPr="00F34E79">
        <w:rPr>
          <w:rFonts w:ascii="Arial" w:hAnsi="Arial" w:cs="Arial"/>
          <w:color w:val="002060"/>
          <w:sz w:val="24"/>
          <w:szCs w:val="24"/>
        </w:rPr>
        <w:t xml:space="preserve"> </w:t>
      </w:r>
      <w:r w:rsidR="00E31C94" w:rsidRPr="00F34E79">
        <w:rPr>
          <w:rFonts w:ascii="Arial" w:hAnsi="Arial" w:cs="Arial"/>
          <w:color w:val="002060"/>
          <w:sz w:val="24"/>
          <w:szCs w:val="24"/>
          <w:rtl/>
        </w:rPr>
        <w:t>مناسبة فان البوغ يبدأ في الانقسام ليكوّن كائنا حيا جديدا يحتوي على ما يسمى</w:t>
      </w:r>
      <w:r w:rsidR="00E31C94" w:rsidRPr="00F34E79">
        <w:rPr>
          <w:rFonts w:ascii="Arial" w:hAnsi="Arial" w:cs="Arial"/>
          <w:color w:val="002060"/>
          <w:sz w:val="24"/>
          <w:szCs w:val="24"/>
        </w:rPr>
        <w:t xml:space="preserve"> </w:t>
      </w:r>
      <w:r w:rsidR="00E31C94" w:rsidRPr="00F34E79">
        <w:rPr>
          <w:rFonts w:ascii="Arial" w:hAnsi="Arial" w:cs="Arial"/>
          <w:color w:val="002060"/>
          <w:sz w:val="24"/>
          <w:szCs w:val="24"/>
          <w:rtl/>
        </w:rPr>
        <w:t>حافظات بوغية</w:t>
      </w:r>
      <w:r w:rsidR="00E31C94" w:rsidRPr="00F34E79">
        <w:rPr>
          <w:rFonts w:ascii="Arial" w:hAnsi="Arial" w:cs="Arial"/>
          <w:color w:val="002060"/>
          <w:sz w:val="24"/>
          <w:szCs w:val="24"/>
        </w:rPr>
        <w:t xml:space="preserve"> </w:t>
      </w:r>
      <w:r w:rsidR="00E31C94" w:rsidRPr="00F34E79">
        <w:rPr>
          <w:rFonts w:ascii="Arial" w:hAnsi="Arial" w:cs="Arial"/>
          <w:color w:val="002060"/>
          <w:sz w:val="24"/>
          <w:szCs w:val="24"/>
          <w:rtl/>
        </w:rPr>
        <w:t>تحتوي على ملايين الأبواغ وعندما تنضج هذه</w:t>
      </w:r>
      <w:r w:rsidR="00E31C94" w:rsidRPr="00F34E79">
        <w:rPr>
          <w:rFonts w:ascii="Arial" w:hAnsi="Arial" w:cs="Arial"/>
          <w:color w:val="002060"/>
          <w:sz w:val="24"/>
          <w:szCs w:val="24"/>
        </w:rPr>
        <w:t xml:space="preserve"> </w:t>
      </w:r>
      <w:r w:rsidR="00E31C94" w:rsidRPr="00F34E79">
        <w:rPr>
          <w:rFonts w:ascii="Arial" w:hAnsi="Arial" w:cs="Arial"/>
          <w:color w:val="002060"/>
          <w:sz w:val="24"/>
          <w:szCs w:val="24"/>
          <w:rtl/>
        </w:rPr>
        <w:t>الحافظات تنفجر محررة الأبواغ التي تبدأ في التكاثر من جديد . ويعتبر</w:t>
      </w:r>
      <w:r w:rsidR="00E31C94" w:rsidRPr="00F34E79">
        <w:rPr>
          <w:rFonts w:ascii="Arial" w:hAnsi="Arial" w:cs="Arial"/>
          <w:color w:val="002060"/>
          <w:sz w:val="24"/>
          <w:szCs w:val="24"/>
        </w:rPr>
        <w:t xml:space="preserve"> </w:t>
      </w:r>
      <w:r w:rsidR="00E31C94" w:rsidRPr="00F34E79">
        <w:rPr>
          <w:rFonts w:ascii="Arial" w:hAnsi="Arial" w:cs="Arial"/>
          <w:color w:val="002060"/>
          <w:sz w:val="24"/>
          <w:szCs w:val="24"/>
          <w:rtl/>
        </w:rPr>
        <w:t>فطر العفن</w:t>
      </w:r>
      <w:r w:rsidR="00E31C94" w:rsidRPr="00F34E79">
        <w:rPr>
          <w:rFonts w:ascii="Arial" w:hAnsi="Arial" w:cs="Arial"/>
          <w:color w:val="002060"/>
          <w:sz w:val="24"/>
          <w:szCs w:val="24"/>
        </w:rPr>
        <w:t xml:space="preserve"> </w:t>
      </w:r>
      <w:r w:rsidR="00E31C94" w:rsidRPr="00F34E79">
        <w:rPr>
          <w:rFonts w:ascii="Arial" w:hAnsi="Arial" w:cs="Arial"/>
          <w:color w:val="002060"/>
          <w:sz w:val="24"/>
          <w:szCs w:val="24"/>
          <w:rtl/>
        </w:rPr>
        <w:t>احد امثلة الكائنات التي تكوّن الحافظات البوغية</w:t>
      </w:r>
      <w:r w:rsidR="00E31C94" w:rsidRPr="00F34E79">
        <w:rPr>
          <w:rFonts w:ascii="Arial" w:hAnsi="Arial" w:cs="Arial"/>
          <w:color w:val="002060"/>
          <w:sz w:val="24"/>
          <w:szCs w:val="24"/>
        </w:rPr>
        <w:t xml:space="preserve"> .</w:t>
      </w:r>
    </w:p>
    <w:p w:rsidR="00E31C94" w:rsidRPr="00433695" w:rsidRDefault="00E31C94">
      <w:pPr>
        <w:rPr>
          <w:rtl/>
        </w:rPr>
      </w:pPr>
    </w:p>
    <w:p w:rsidR="00E31C94" w:rsidRPr="00433695" w:rsidRDefault="00433695">
      <w:pPr>
        <w:rPr>
          <w:sz w:val="24"/>
          <w:szCs w:val="24"/>
          <w:rtl/>
        </w:rPr>
      </w:pPr>
      <w:r w:rsidRPr="00433695">
        <w:rPr>
          <w:rFonts w:ascii="Arial Black" w:hAnsi="Arial Black" w:cs="Arial" w:hint="cs"/>
          <w:color w:val="FF0000"/>
          <w:sz w:val="28"/>
          <w:szCs w:val="28"/>
          <w:rtl/>
        </w:rPr>
        <w:t>**</w:t>
      </w:r>
      <w:r w:rsidR="00E31C94" w:rsidRPr="00433695">
        <w:rPr>
          <w:rFonts w:ascii="Arial Black" w:hAnsi="Arial Black" w:cs="Arial"/>
          <w:color w:val="FF0000"/>
          <w:sz w:val="28"/>
          <w:szCs w:val="28"/>
          <w:rtl/>
        </w:rPr>
        <w:t>عفن الخبز و طرق تكاثره</w:t>
      </w:r>
    </w:p>
    <w:p w:rsidR="00E31C94" w:rsidRPr="00E31C94" w:rsidRDefault="00E31C94">
      <w:pPr>
        <w:rPr>
          <w:rtl/>
        </w:rPr>
      </w:pPr>
    </w:p>
    <w:p w:rsidR="00432E28" w:rsidRDefault="00432E28">
      <w:pPr>
        <w:rPr>
          <w:rtl/>
        </w:rPr>
      </w:pPr>
    </w:p>
    <w:p w:rsidR="00432E28" w:rsidRPr="00F34E79" w:rsidRDefault="00C27E6C">
      <w:pPr>
        <w:rPr>
          <w:color w:val="0070C0"/>
          <w:sz w:val="20"/>
          <w:szCs w:val="20"/>
          <w:rtl/>
        </w:rPr>
      </w:pPr>
      <w:r w:rsidRPr="00C27E6C">
        <w:rPr>
          <w:rFonts w:ascii="Arial Black" w:hAnsi="Arial Black" w:cs="Arial"/>
          <w:noProof/>
          <w:color w:val="FF0000"/>
          <w:sz w:val="28"/>
          <w:szCs w:val="28"/>
          <w:rtl/>
        </w:rPr>
        <w:pict>
          <v:roundrect id="_x0000_s1032" style="position:absolute;left:0;text-align:left;margin-left:-17.25pt;margin-top:145.7pt;width:109.5pt;height:22.5pt;z-index:251671552" arcsize="10923f" strokecolor="#974706 [1609]">
            <v:textbox>
              <w:txbxContent>
                <w:p w:rsidR="00433695" w:rsidRPr="00433695" w:rsidRDefault="00433695" w:rsidP="00433695">
                  <w:pPr>
                    <w:jc w:val="center"/>
                    <w:rPr>
                      <w:color w:val="31849B" w:themeColor="accent5" w:themeShade="BF"/>
                    </w:rPr>
                  </w:pPr>
                  <w:r w:rsidRPr="00433695">
                    <w:rPr>
                      <w:rFonts w:hint="cs"/>
                      <w:color w:val="31849B" w:themeColor="accent5" w:themeShade="BF"/>
                      <w:rtl/>
                    </w:rPr>
                    <w:t>العفن تحت المجهر</w:t>
                  </w:r>
                </w:p>
              </w:txbxContent>
            </v:textbox>
            <w10:wrap anchorx="page"/>
          </v:roundrect>
        </w:pict>
      </w:r>
      <w:r w:rsidR="00F34E79">
        <w:rPr>
          <w:rFonts w:ascii="Arial Black" w:hAnsi="Arial Black" w:cs="Arial"/>
          <w:noProof/>
          <w:color w:val="FF0000"/>
          <w:sz w:val="28"/>
          <w:szCs w:val="28"/>
          <w:rtl/>
        </w:rPr>
        <w:drawing>
          <wp:anchor distT="0" distB="0" distL="114300" distR="114300" simplePos="0" relativeHeight="251661312" behindDoc="0" locked="0" layoutInCell="1" allowOverlap="1">
            <wp:simplePos x="0" y="0"/>
            <wp:positionH relativeFrom="column">
              <wp:posOffset>171450</wp:posOffset>
            </wp:positionH>
            <wp:positionV relativeFrom="paragraph">
              <wp:posOffset>802640</wp:posOffset>
            </wp:positionV>
            <wp:extent cx="990600" cy="952500"/>
            <wp:effectExtent l="19050" t="0" r="0" b="0"/>
            <wp:wrapNone/>
            <wp:docPr id="10" name="صورة 10" descr="http://tbn3.google.com/images?q=tbn:ee3b9EVoa3qNCM:http://botit.botany.wisc.edu/toms_fungi/images/pen1.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3.google.com/images?q=tbn:ee3b9EVoa3qNCM:http://botit.botany.wisc.edu/toms_fungi/images/pen1.jpg">
                      <a:hlinkClick r:id="rId32"/>
                    </pic:cNvPr>
                    <pic:cNvPicPr>
                      <a:picLocks noChangeAspect="1" noChangeArrowheads="1"/>
                    </pic:cNvPicPr>
                  </pic:nvPicPr>
                  <pic:blipFill>
                    <a:blip r:embed="rId33"/>
                    <a:srcRect/>
                    <a:stretch>
                      <a:fillRect/>
                    </a:stretch>
                  </pic:blipFill>
                  <pic:spPr bwMode="auto">
                    <a:xfrm>
                      <a:off x="0" y="0"/>
                      <a:ext cx="990600" cy="952500"/>
                    </a:xfrm>
                    <a:prstGeom prst="rect">
                      <a:avLst/>
                    </a:prstGeom>
                    <a:noFill/>
                    <a:ln w="9525">
                      <a:noFill/>
                      <a:miter lim="800000"/>
                      <a:headEnd/>
                      <a:tailEnd/>
                    </a:ln>
                  </pic:spPr>
                </pic:pic>
              </a:graphicData>
            </a:graphic>
          </wp:anchor>
        </w:drawing>
      </w:r>
      <w:r w:rsidR="00E31C94" w:rsidRPr="00F34E79">
        <w:rPr>
          <w:rFonts w:ascii="Arial Black" w:hAnsi="Arial Black" w:cs="Arial"/>
          <w:color w:val="FF0000"/>
          <w:sz w:val="28"/>
          <w:szCs w:val="28"/>
          <w:rtl/>
        </w:rPr>
        <w:t>فطر عفن الخبز</w:t>
      </w:r>
      <w:r w:rsidR="00F34E79" w:rsidRPr="00F34E79">
        <w:rPr>
          <w:rFonts w:ascii="Arial Black" w:hAnsi="Arial Black" w:cs="Arial"/>
          <w:color w:val="FF0000"/>
          <w:sz w:val="28"/>
          <w:szCs w:val="28"/>
        </w:rPr>
        <w:t xml:space="preserve"> : </w:t>
      </w:r>
      <w:r w:rsidR="00F34E79" w:rsidRPr="00F34E79">
        <w:rPr>
          <w:rFonts w:ascii="Arial Black" w:hAnsi="Arial Black" w:cs="Arial"/>
          <w:color w:val="FF0000"/>
          <w:sz w:val="28"/>
          <w:szCs w:val="28"/>
        </w:rPr>
        <w:br/>
      </w:r>
      <w:r w:rsidR="00E31C94" w:rsidRPr="00F34E79">
        <w:rPr>
          <w:rFonts w:ascii="Arial Black" w:hAnsi="Arial Black" w:cs="Arial"/>
          <w:color w:val="002060"/>
          <w:sz w:val="24"/>
          <w:szCs w:val="24"/>
          <w:rtl/>
        </w:rPr>
        <w:t>هو فطر مترمم يعيش على الخبز الرطب و هو مؤلف من مشائج</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متفرعة باتجاهات مختلفة : نحو الاسفل تشكل اشباه الجذور و نحو الأعلى حاملات العلب</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البوغية ( الأكياس البوغية ) تحتوي كل علبة بوغية العديد من الأبواغ</w:t>
      </w:r>
      <w:r w:rsidR="00E31C94" w:rsidRPr="00F34E79">
        <w:rPr>
          <w:rFonts w:ascii="Arial Black" w:hAnsi="Arial Black" w:cs="Arial"/>
          <w:color w:val="002060"/>
          <w:sz w:val="24"/>
          <w:szCs w:val="24"/>
        </w:rPr>
        <w:t xml:space="preserve"> </w:t>
      </w:r>
      <w:r w:rsidR="00E31C94" w:rsidRPr="00F34E79">
        <w:rPr>
          <w:rFonts w:ascii="Arial Black" w:hAnsi="Arial Black" w:cs="Arial"/>
          <w:color w:val="0070C0"/>
          <w:sz w:val="24"/>
          <w:szCs w:val="24"/>
        </w:rPr>
        <w:br/>
      </w:r>
      <w:r w:rsidR="00E31C94" w:rsidRPr="00F34E79">
        <w:rPr>
          <w:rFonts w:ascii="Arial Black" w:hAnsi="Arial Black" w:cs="Arial"/>
          <w:color w:val="0070C0"/>
          <w:sz w:val="24"/>
          <w:szCs w:val="24"/>
        </w:rPr>
        <w:br/>
      </w:r>
      <w:r w:rsidR="00E31C94" w:rsidRPr="00F34E79">
        <w:rPr>
          <w:rFonts w:ascii="Arial Black" w:hAnsi="Arial Black" w:cs="Arial"/>
          <w:color w:val="FF0000"/>
          <w:sz w:val="28"/>
          <w:szCs w:val="28"/>
          <w:rtl/>
        </w:rPr>
        <w:t>طرق</w:t>
      </w:r>
      <w:r w:rsidR="00E31C94" w:rsidRPr="00F34E79">
        <w:rPr>
          <w:rFonts w:ascii="Arial Black" w:hAnsi="Arial Black" w:cs="Arial"/>
          <w:color w:val="FF0000"/>
          <w:sz w:val="28"/>
          <w:szCs w:val="28"/>
        </w:rPr>
        <w:t xml:space="preserve"> </w:t>
      </w:r>
      <w:r w:rsidR="00E31C94" w:rsidRPr="00F34E79">
        <w:rPr>
          <w:rFonts w:ascii="Arial Black" w:hAnsi="Arial Black" w:cs="Arial"/>
          <w:color w:val="FF0000"/>
          <w:sz w:val="28"/>
          <w:szCs w:val="28"/>
          <w:rtl/>
        </w:rPr>
        <w:t>تكاثره</w:t>
      </w:r>
      <w:r w:rsidR="00E31C94" w:rsidRPr="00F34E79">
        <w:rPr>
          <w:rFonts w:ascii="Arial Black" w:hAnsi="Arial Black" w:cs="Arial"/>
          <w:color w:val="FF0000"/>
          <w:sz w:val="28"/>
          <w:szCs w:val="28"/>
        </w:rPr>
        <w:t xml:space="preserve"> : </w:t>
      </w:r>
      <w:r w:rsidR="00E31C94" w:rsidRPr="00F34E79">
        <w:rPr>
          <w:rFonts w:ascii="Arial Black" w:hAnsi="Arial Black" w:cs="Arial"/>
          <w:color w:val="FF0000"/>
          <w:sz w:val="28"/>
          <w:szCs w:val="28"/>
        </w:rPr>
        <w:br/>
      </w:r>
      <w:r w:rsidR="00E31C94" w:rsidRPr="00F34E79">
        <w:rPr>
          <w:rFonts w:ascii="Arial Black" w:hAnsi="Arial Black" w:cs="Arial"/>
          <w:color w:val="0070C0"/>
          <w:sz w:val="24"/>
          <w:szCs w:val="24"/>
        </w:rPr>
        <w:br/>
      </w:r>
      <w:r w:rsidR="00E31C94" w:rsidRPr="00F34E79">
        <w:rPr>
          <w:rFonts w:ascii="Arial Black" w:hAnsi="Arial Black" w:cs="Arial"/>
          <w:color w:val="00B050"/>
          <w:sz w:val="24"/>
          <w:szCs w:val="24"/>
          <w:rtl/>
        </w:rPr>
        <w:t>أ – عندما تكون الظروف مناسبة تكاثر لا جنسي</w:t>
      </w:r>
      <w:r w:rsidR="00E31C94" w:rsidRPr="00F34E79">
        <w:rPr>
          <w:rFonts w:ascii="Arial Black" w:hAnsi="Arial Black" w:cs="Arial"/>
          <w:color w:val="00B050"/>
          <w:sz w:val="24"/>
          <w:szCs w:val="24"/>
        </w:rPr>
        <w:t xml:space="preserve"> : </w:t>
      </w:r>
      <w:r w:rsidR="00E31C94" w:rsidRPr="00F34E79">
        <w:rPr>
          <w:rFonts w:ascii="Arial Black" w:hAnsi="Arial Black" w:cs="Arial"/>
          <w:color w:val="00B050"/>
          <w:sz w:val="24"/>
          <w:szCs w:val="24"/>
        </w:rPr>
        <w:br/>
      </w:r>
      <w:r w:rsidR="00E31C94" w:rsidRPr="00F34E79">
        <w:rPr>
          <w:rFonts w:ascii="Arial Black" w:hAnsi="Arial Black" w:cs="Arial"/>
          <w:color w:val="0070C0"/>
          <w:sz w:val="24"/>
          <w:szCs w:val="24"/>
        </w:rPr>
        <w:br/>
      </w:r>
      <w:r w:rsidR="00E31C94" w:rsidRPr="00F34E79">
        <w:rPr>
          <w:rFonts w:ascii="Arial Black" w:hAnsi="Arial Black" w:cs="Arial"/>
          <w:color w:val="002060"/>
          <w:sz w:val="24"/>
          <w:szCs w:val="24"/>
          <w:rtl/>
        </w:rPr>
        <w:t>عند نضح</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العلب البوغية تنفجر محررة الأبواغ وتبقى ساكنة ، وعندما تكون الظروف ملائمة تنتش</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مشكلة مشيجة جديدة وتعطي فطر ثم علب بوغية تحرر أبواغا فتنتش و تتكرر الدورة هكذا</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لا جنسيا</w:t>
      </w:r>
      <w:r w:rsidR="00E31C94" w:rsidRPr="00F34E79">
        <w:rPr>
          <w:rFonts w:ascii="Arial Black" w:hAnsi="Arial Black" w:cs="Arial"/>
          <w:color w:val="002060"/>
          <w:sz w:val="24"/>
          <w:szCs w:val="24"/>
        </w:rPr>
        <w:t xml:space="preserve"> </w:t>
      </w:r>
      <w:r w:rsidR="00E31C94" w:rsidRPr="00F34E79">
        <w:rPr>
          <w:rFonts w:ascii="Arial Black" w:hAnsi="Arial Black" w:cs="Arial"/>
          <w:color w:val="0070C0"/>
          <w:sz w:val="24"/>
          <w:szCs w:val="24"/>
        </w:rPr>
        <w:br/>
      </w:r>
      <w:r w:rsidR="00E31C94" w:rsidRPr="00F34E79">
        <w:rPr>
          <w:rFonts w:ascii="Arial Black" w:hAnsi="Arial Black" w:cs="Arial"/>
          <w:color w:val="0070C0"/>
          <w:sz w:val="24"/>
          <w:szCs w:val="24"/>
        </w:rPr>
        <w:br/>
      </w:r>
      <w:r w:rsidR="00E31C94" w:rsidRPr="00F34E79">
        <w:rPr>
          <w:rFonts w:ascii="Arial Black" w:hAnsi="Arial Black" w:cs="Arial"/>
          <w:color w:val="00B050"/>
          <w:sz w:val="24"/>
          <w:szCs w:val="24"/>
          <w:rtl/>
        </w:rPr>
        <w:t>ب – عندما تكون الظروف غير ملائمة تكاثر جنسي</w:t>
      </w:r>
      <w:r w:rsidR="00E31C94" w:rsidRPr="00F34E79">
        <w:rPr>
          <w:rFonts w:ascii="Arial Black" w:hAnsi="Arial Black" w:cs="Arial"/>
          <w:color w:val="00B050"/>
          <w:sz w:val="24"/>
          <w:szCs w:val="24"/>
        </w:rPr>
        <w:t xml:space="preserve"> : </w:t>
      </w:r>
      <w:r w:rsidR="00E31C94" w:rsidRPr="00F34E79">
        <w:rPr>
          <w:rFonts w:ascii="Arial Black" w:hAnsi="Arial Black" w:cs="Arial"/>
          <w:color w:val="00B050"/>
          <w:sz w:val="24"/>
          <w:szCs w:val="24"/>
        </w:rPr>
        <w:br/>
      </w:r>
      <w:r w:rsidR="00E31C94" w:rsidRPr="00F34E79">
        <w:rPr>
          <w:rFonts w:ascii="Arial Black" w:hAnsi="Arial Black" w:cs="Arial"/>
          <w:color w:val="0070C0"/>
          <w:sz w:val="24"/>
          <w:szCs w:val="24"/>
        </w:rPr>
        <w:br/>
      </w:r>
      <w:r w:rsidR="00E31C94" w:rsidRPr="00F34E79">
        <w:rPr>
          <w:rFonts w:ascii="Arial Black" w:hAnsi="Arial Black" w:cs="Arial"/>
          <w:color w:val="002060"/>
          <w:sz w:val="24"/>
          <w:szCs w:val="24"/>
          <w:rtl/>
        </w:rPr>
        <w:t>عندما يقل</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الغذاء او تصبح الحرارة أو الرطوبة غير ملائمة يتكاثر الفطر جنسيا يقترب خيطان من</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الفطر صدفة و يشكل منها استطالة تعتبر إحداهما ذكر ( + ) و الأخرى أنثى ( - ) يحدث</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الإلقاح باندماج الذكر و الأنثى فتشكل بيضة ملقحة و تبقى ساكنة و عندما تصبح الظروف</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ملائمة تنتش البيضة الملقحة معطية نحو الأعلى خيطا وحيدا ينتهي بكيس بوغي يدعى كيس</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الإنتاش -تتحرر الأبواغ وتنتش معطية مشائج (فطر جديد)... . نهاية البرنامج بفضل</w:t>
      </w:r>
      <w:r w:rsidR="00E31C94" w:rsidRPr="00F34E79">
        <w:rPr>
          <w:rFonts w:ascii="Arial Black" w:hAnsi="Arial Black" w:cs="Arial"/>
          <w:color w:val="002060"/>
          <w:sz w:val="24"/>
          <w:szCs w:val="24"/>
        </w:rPr>
        <w:t xml:space="preserve"> </w:t>
      </w:r>
      <w:r w:rsidR="00E31C94" w:rsidRPr="00F34E79">
        <w:rPr>
          <w:rFonts w:ascii="Arial Black" w:hAnsi="Arial Black" w:cs="Arial"/>
          <w:color w:val="002060"/>
          <w:sz w:val="24"/>
          <w:szCs w:val="24"/>
          <w:rtl/>
        </w:rPr>
        <w:t>الله</w:t>
      </w:r>
    </w:p>
    <w:p w:rsidR="00E31C94" w:rsidRPr="00F34E79" w:rsidRDefault="00E31C94">
      <w:pPr>
        <w:rPr>
          <w:color w:val="0070C0"/>
          <w:sz w:val="20"/>
          <w:szCs w:val="20"/>
          <w:rtl/>
        </w:rPr>
      </w:pPr>
    </w:p>
    <w:p w:rsidR="00432E28" w:rsidRDefault="00432E28">
      <w:pPr>
        <w:rPr>
          <w:rtl/>
        </w:rPr>
      </w:pPr>
    </w:p>
    <w:p w:rsidR="00F34E79" w:rsidRPr="00F34E79" w:rsidRDefault="00F34E79" w:rsidP="00F34E79">
      <w:pPr>
        <w:rPr>
          <w:color w:val="FF0000"/>
          <w:sz w:val="28"/>
          <w:szCs w:val="28"/>
          <w:rtl/>
        </w:rPr>
      </w:pPr>
      <w:r>
        <w:rPr>
          <w:rFonts w:hint="cs"/>
          <w:color w:val="FF0000"/>
          <w:sz w:val="28"/>
          <w:szCs w:val="28"/>
          <w:rtl/>
        </w:rPr>
        <w:t>**</w:t>
      </w:r>
      <w:r w:rsidR="006818E1" w:rsidRPr="00F34E79">
        <w:rPr>
          <w:rFonts w:hint="cs"/>
          <w:color w:val="FF0000"/>
          <w:sz w:val="28"/>
          <w:szCs w:val="28"/>
          <w:rtl/>
        </w:rPr>
        <w:t xml:space="preserve">فوائد العفن واضرارة </w:t>
      </w:r>
    </w:p>
    <w:p w:rsidR="006818E1" w:rsidRP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العفن</w:t>
      </w:r>
    </w:p>
    <w:p w:rsidR="006818E1" w:rsidRP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هو أحد الفطريات التي تضم خصائص النباتات والحيوانات; فتتنفس الفطريات كالنبات ممتصة المواد المغذية بكامل سطحها, إلا أنها لا تستطيع أن تستهلك الطاقة الشمسية وثاني أكسيد الكربون. أما خصائصها الحيوانية فهي إستهلاكها للغذاء وقدرتها على التكاثر الجنسي, وهو الوحيد من بين الأجسام البدائية القادرة على ذلك.</w:t>
      </w:r>
    </w:p>
    <w:p w:rsid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والملاحظات الأخيرة تبدو مذهلة حقا: ألا وهي قدرة العفن على التعلم!!! فقد قام العلماء اليابانيون على وضع العفن في الثلاجة لمدة عشر دقائق كل ساعة ولاحظوا فيما بعد أن الفطر وكأنه يسكن توقعا للبرد, مما يعني انه يحتوي على ذاكرة; أما فطر آخر مماثل استطاع على أن يجتاز المتاهة متذكرا على كل تقاطع أين يجب أن يتجه.</w:t>
      </w:r>
    </w:p>
    <w:p w:rsidR="00F34E79" w:rsidRPr="006818E1" w:rsidRDefault="00F34E79" w:rsidP="006818E1">
      <w:pPr>
        <w:spacing w:after="0" w:line="240" w:lineRule="auto"/>
        <w:rPr>
          <w:rFonts w:asciiTheme="minorBidi" w:eastAsia="Times New Roman" w:hAnsiTheme="minorBidi"/>
          <w:color w:val="002060"/>
          <w:sz w:val="24"/>
          <w:szCs w:val="24"/>
          <w:rtl/>
        </w:rPr>
      </w:pPr>
    </w:p>
    <w:p w:rsid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في يوم من الأيام راجع أطباء أحد المراكز الطبية في موسكو معهدنا الذي ندرس فيه العفن - تتذكر الدكتورة اولجا موفييفا -  فعند عدد من المرضى ظهرت وتطورت إصابات ناجمة عن الفطريات الدقيقة مما أدى إلى موتهم. إلا أن من أين يمكن أن تأتي العدوى, فقد تلوث الهواء بفعل أحهزة التكييف لعدم إستبدال فلاتر تكييف المتعفنة. وهكذا ولأول مرة أحسسنا بخطورة العفن في محيطنا.</w:t>
      </w:r>
    </w:p>
    <w:p w:rsidR="00F34E79" w:rsidRPr="006818E1" w:rsidRDefault="00F34E79" w:rsidP="006818E1">
      <w:pPr>
        <w:spacing w:after="0" w:line="240" w:lineRule="auto"/>
        <w:rPr>
          <w:rFonts w:asciiTheme="minorBidi" w:eastAsia="Times New Roman" w:hAnsiTheme="minorBidi"/>
          <w:color w:val="002060"/>
          <w:sz w:val="24"/>
          <w:szCs w:val="24"/>
          <w:rtl/>
        </w:rPr>
      </w:pPr>
    </w:p>
    <w:p w:rsid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 xml:space="preserve">العفن يستهلك كل شيء ويتواجد في كل مكان; والأخطر أنه في مرات كثيرة لا يبدو واضحا: ففي غرفة نظيفة في كل م3 يتواجد حوالي 500 فطر. ويستطيع أكبرهم التسبب بالحساسية, أما أصغرهم فبامراض الرئة مثل </w:t>
      </w:r>
      <w:r w:rsidRPr="006818E1">
        <w:rPr>
          <w:rFonts w:asciiTheme="minorBidi" w:eastAsia="Times New Roman" w:hAnsiTheme="minorBidi"/>
          <w:color w:val="002060"/>
          <w:sz w:val="24"/>
          <w:szCs w:val="24"/>
          <w:rtl/>
        </w:rPr>
        <w:lastRenderedPageBreak/>
        <w:t>الربو والتهاب الرئتين, وفي نهاية الأمر فسموم العفن قادرة على تسبب سرطان كبير في الجسم. وبالطبع فهذه ليست تلك أنواع الفطر التي تستخدم في تجهيز بعض أنواع الجبنة.</w:t>
      </w:r>
    </w:p>
    <w:p w:rsidR="00F34E79" w:rsidRPr="006818E1" w:rsidRDefault="00F34E79" w:rsidP="006818E1">
      <w:pPr>
        <w:spacing w:after="0" w:line="240" w:lineRule="auto"/>
        <w:rPr>
          <w:rFonts w:asciiTheme="minorBidi" w:eastAsia="Times New Roman" w:hAnsiTheme="minorBidi"/>
          <w:color w:val="002060"/>
          <w:sz w:val="24"/>
          <w:szCs w:val="24"/>
          <w:rtl/>
        </w:rPr>
      </w:pPr>
    </w:p>
    <w:p w:rsid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عندما نرى على المربى طبقة بيضاء تغطيه من فوق, او الطبقة الخضراء على الخبز و نقوم بقطع الطبقة فنحن نغامر وبشدة. - تقول موفييفا - فهذه الأطعمة تكون قد تعرضت بأكملها للعفن فلا بد من التخلص منها وبسرعة ومحاولة عدم التنفس حتى بالقرب منها.</w:t>
      </w:r>
    </w:p>
    <w:p w:rsidR="00F34E79" w:rsidRPr="006818E1" w:rsidRDefault="00F34E79" w:rsidP="006818E1">
      <w:pPr>
        <w:spacing w:after="0" w:line="240" w:lineRule="auto"/>
        <w:rPr>
          <w:rFonts w:asciiTheme="minorBidi" w:eastAsia="Times New Roman" w:hAnsiTheme="minorBidi"/>
          <w:color w:val="002060"/>
          <w:sz w:val="24"/>
          <w:szCs w:val="24"/>
          <w:rtl/>
        </w:rPr>
      </w:pPr>
    </w:p>
    <w:p w:rsid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وفي النهاية فالعدو متناهي الصغر ومستعد لإستغلال كل فرصة متاحة للتسلل إلى داخل أجسادنا ومحاولة إتلافه. وتنمو الفطريات في تجمع النفايات خاصة إذا أرتفعت درجة الحرارة; فهذه هي بيئته ولكن إذا تناقصت مناعة الإنسان فإنه يصبح قادرا على مهاجمته معتقدا بأنه مجموعة من النفايات. ففي 2004 وفقط في باريس نتيجة هذه الفطريات توفي عدد مضاعف لضحايا إنفلونزا الطيور.</w:t>
      </w:r>
    </w:p>
    <w:p w:rsidR="00F34E79" w:rsidRPr="006818E1" w:rsidRDefault="00F34E79" w:rsidP="006818E1">
      <w:pPr>
        <w:spacing w:after="0" w:line="240" w:lineRule="auto"/>
        <w:rPr>
          <w:rFonts w:asciiTheme="minorBidi" w:eastAsia="Times New Roman" w:hAnsiTheme="minorBidi"/>
          <w:color w:val="002060"/>
          <w:sz w:val="24"/>
          <w:szCs w:val="24"/>
          <w:rtl/>
        </w:rPr>
      </w:pPr>
    </w:p>
    <w:p w:rsid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هناك الكثير من الأساطير المرتبطة بالعفن: فالاسكندر المقدوني كان عليما بقدراتها على أكل كل شيء فأمر بإشباع الخشب المغطي للسفن بزيت الزيتون, وكذلك عمل نوح - عليه السلام. أما لعنة (اخنتون)! فالخبراء الذين دخلوا إلى قبره ماتوا واحدا تلو الآخر. فاكتشف لاحقا أن في رئتي المومياء تتواجد فطريات بالغة الخطورة.</w:t>
      </w:r>
    </w:p>
    <w:p w:rsidR="00F34E79" w:rsidRPr="006818E1" w:rsidRDefault="00F34E79" w:rsidP="006818E1">
      <w:pPr>
        <w:spacing w:after="0" w:line="240" w:lineRule="auto"/>
        <w:rPr>
          <w:rFonts w:asciiTheme="minorBidi" w:eastAsia="Times New Roman" w:hAnsiTheme="minorBidi"/>
          <w:color w:val="002060"/>
          <w:sz w:val="24"/>
          <w:szCs w:val="24"/>
          <w:rtl/>
        </w:rPr>
      </w:pPr>
    </w:p>
    <w:p w:rsidR="006818E1" w:rsidRP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كما وتم أخذ كمية كبيرة من الفطريات من أسفل مجمع (تشرنوبل) الرابع, وكأن الإشعاعات كانت بالنسبة لها مصدر غذاء. وبمثابة ذلك كان الاختبار المقام في 2006 في الفضاء, حيث تمت زراعة ثلاث كبسولات مع الفطريات في الغطاء الخارجي للمحطة. وقد كانوا في الفضاء لمدة سنة ونصف السنة, - تقول الدكتورة نتاليا نوفيكوفا - وبكونهم في الفضاء أصبحت الفطريات هجومية أكثر!! والآن هناك مشروع لإطلاق تجربة جديدة لإرسال طاقم آخر إلى المريخ لأخذ تربته, وستكون كبسولة مع الفطريات على متن المركبة بالطبع.</w:t>
      </w:r>
    </w:p>
    <w:p w:rsid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ويقال أن العفن تسبب بصورة غير مباشرة في إغراق محطة (مير) الفضائية, ففي الثمانينيات تم ترك محطة (سالوت -6) خالية لعدة أشهر, إلا أن كمية من الخبز قد نسيت بداخلها, وعند قدوم طاقم جديد وجدوا العفن ولم يتمكنوا من السيطرة عليه بشكل تام. وقامت الفطريات على (مير) و(سالوت - 7) بإلتهام التغطيات البلاستيكية والقماش وحتى الزجاج, فبدأت الأجهزة بالتلف; حتى أن أحد رواد الفضاء قد قال: (مير) ليست للبشر بل اصبحت للعفن.</w:t>
      </w:r>
    </w:p>
    <w:p w:rsidR="00F34E79" w:rsidRPr="006818E1" w:rsidRDefault="00F34E79" w:rsidP="006818E1">
      <w:pPr>
        <w:spacing w:after="0" w:line="240" w:lineRule="auto"/>
        <w:rPr>
          <w:rFonts w:asciiTheme="minorBidi" w:eastAsia="Times New Roman" w:hAnsiTheme="minorBidi"/>
          <w:color w:val="002060"/>
          <w:sz w:val="24"/>
          <w:szCs w:val="24"/>
          <w:rtl/>
        </w:rPr>
      </w:pPr>
    </w:p>
    <w:p w:rsidR="006818E1" w:rsidRP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حتى أن تحدث كارثة تؤدي إلى هلاك العالم سيبقى العفن, - تقول الدكتورة (سفيتلانا تشوبايفا) - فالقضاء عليها مستحيل والحماية منها أيضا.</w:t>
      </w:r>
    </w:p>
    <w:p w:rsidR="006818E1" w:rsidRDefault="006818E1" w:rsidP="006818E1">
      <w:pPr>
        <w:spacing w:after="0" w:line="240" w:lineRule="auto"/>
        <w:rPr>
          <w:rFonts w:asciiTheme="minorBidi" w:eastAsia="Times New Roman" w:hAnsiTheme="minorBidi"/>
          <w:color w:val="002060"/>
          <w:sz w:val="24"/>
          <w:szCs w:val="24"/>
          <w:rtl/>
        </w:rPr>
      </w:pPr>
      <w:r w:rsidRPr="006818E1">
        <w:rPr>
          <w:rFonts w:asciiTheme="minorBidi" w:eastAsia="Times New Roman" w:hAnsiTheme="minorBidi"/>
          <w:color w:val="002060"/>
          <w:sz w:val="24"/>
          <w:szCs w:val="24"/>
          <w:rtl/>
        </w:rPr>
        <w:t>إلا أنه:</w:t>
      </w:r>
    </w:p>
    <w:p w:rsidR="00F34E79" w:rsidRPr="006818E1" w:rsidRDefault="00F34E79" w:rsidP="006818E1">
      <w:pPr>
        <w:spacing w:after="0" w:line="240" w:lineRule="auto"/>
        <w:rPr>
          <w:rFonts w:asciiTheme="minorBidi" w:eastAsia="Times New Roman" w:hAnsiTheme="minorBidi"/>
          <w:color w:val="002060"/>
          <w:sz w:val="24"/>
          <w:szCs w:val="24"/>
          <w:rtl/>
        </w:rPr>
      </w:pPr>
    </w:p>
    <w:p w:rsidR="006818E1" w:rsidRPr="00F34E79" w:rsidRDefault="006818E1" w:rsidP="006818E1">
      <w:pPr>
        <w:rPr>
          <w:rFonts w:asciiTheme="minorBidi" w:hAnsiTheme="minorBidi"/>
          <w:color w:val="002060"/>
          <w:sz w:val="24"/>
          <w:szCs w:val="24"/>
        </w:rPr>
      </w:pPr>
      <w:r w:rsidRPr="00F34E79">
        <w:rPr>
          <w:rFonts w:asciiTheme="minorBidi" w:eastAsia="Times New Roman" w:hAnsiTheme="minorBidi"/>
          <w:color w:val="002060"/>
          <w:sz w:val="24"/>
          <w:szCs w:val="24"/>
          <w:rtl/>
        </w:rPr>
        <w:t>قدم العفن للانسان خدمة لا تقدر بثمن, ففي الحرب العالمية الأولى أنتج منه دواء أنقذ فيما بعد ملايين الأرواح</w:t>
      </w:r>
    </w:p>
    <w:p w:rsidR="006818E1" w:rsidRPr="00F34E79" w:rsidRDefault="006818E1" w:rsidP="006818E1">
      <w:pPr>
        <w:rPr>
          <w:rFonts w:asciiTheme="minorBidi" w:hAnsiTheme="minorBidi"/>
          <w:color w:val="002060"/>
          <w:sz w:val="24"/>
          <w:szCs w:val="24"/>
        </w:rPr>
      </w:pPr>
    </w:p>
    <w:p w:rsidR="006818E1" w:rsidRPr="00F34E79" w:rsidRDefault="00F34E79" w:rsidP="006818E1">
      <w:pPr>
        <w:rPr>
          <w:rFonts w:asciiTheme="minorBidi" w:hAnsiTheme="minorBidi"/>
          <w:color w:val="FF0000"/>
          <w:sz w:val="28"/>
          <w:szCs w:val="28"/>
          <w:rtl/>
        </w:rPr>
      </w:pPr>
      <w:r>
        <w:rPr>
          <w:rFonts w:asciiTheme="minorBidi" w:hAnsiTheme="minorBidi" w:hint="cs"/>
          <w:color w:val="FF0000"/>
          <w:sz w:val="28"/>
          <w:szCs w:val="28"/>
          <w:rtl/>
        </w:rPr>
        <w:t xml:space="preserve">** </w:t>
      </w:r>
      <w:r w:rsidR="006818E1" w:rsidRPr="00F34E79">
        <w:rPr>
          <w:rFonts w:asciiTheme="minorBidi" w:hAnsiTheme="minorBidi"/>
          <w:color w:val="FF0000"/>
          <w:sz w:val="28"/>
          <w:szCs w:val="28"/>
          <w:rtl/>
        </w:rPr>
        <w:t xml:space="preserve">انواع عفن الخبز </w:t>
      </w:r>
    </w:p>
    <w:p w:rsidR="002F1D47" w:rsidRPr="006818E1" w:rsidRDefault="006818E1" w:rsidP="002F1D47">
      <w:pPr>
        <w:spacing w:after="0" w:line="240" w:lineRule="atLeast"/>
        <w:jc w:val="both"/>
        <w:rPr>
          <w:rFonts w:asciiTheme="minorBidi" w:eastAsia="Times New Roman" w:hAnsiTheme="minorBidi"/>
          <w:color w:val="002060"/>
          <w:sz w:val="24"/>
          <w:szCs w:val="24"/>
        </w:rPr>
      </w:pPr>
      <w:r w:rsidRPr="006818E1">
        <w:rPr>
          <w:rFonts w:asciiTheme="minorBidi" w:eastAsia="Times New Roman" w:hAnsiTheme="minorBidi"/>
          <w:color w:val="002060"/>
          <w:sz w:val="24"/>
          <w:szCs w:val="24"/>
          <w:rtl/>
        </w:rPr>
        <w:t>يعتبر الخبز الطازج شبه معقم نظرا للحرارة التي يتعرض لها أثناء عملية الخبز ، والتي تزيد عادة على المائة درجة مئوية ، ومعظم حالات التلوث بالميكروبات تحدث كنتيجة للتلوث عند تداوله بعد عملية الخبز ، ومن مظاهر الفساد في الخبز مايلي :</w:t>
      </w:r>
    </w:p>
    <w:p w:rsidR="006818E1" w:rsidRPr="006818E1" w:rsidRDefault="006818E1" w:rsidP="006818E1">
      <w:pPr>
        <w:spacing w:after="0" w:line="240" w:lineRule="atLeast"/>
        <w:jc w:val="both"/>
        <w:rPr>
          <w:rFonts w:asciiTheme="minorBidi" w:eastAsia="Times New Roman" w:hAnsiTheme="minorBidi"/>
          <w:color w:val="000000"/>
          <w:rtl/>
        </w:rPr>
      </w:pPr>
      <w:r w:rsidRPr="006818E1">
        <w:rPr>
          <w:rFonts w:asciiTheme="minorBidi" w:eastAsia="Times New Roman" w:hAnsiTheme="minorBidi"/>
          <w:color w:val="000000"/>
          <w:rtl/>
        </w:rPr>
        <w:t> </w:t>
      </w:r>
    </w:p>
    <w:p w:rsidR="006818E1" w:rsidRPr="006818E1" w:rsidRDefault="006818E1" w:rsidP="006818E1">
      <w:pPr>
        <w:spacing w:after="0" w:line="240" w:lineRule="atLeast"/>
        <w:jc w:val="both"/>
        <w:rPr>
          <w:rFonts w:asciiTheme="minorBidi" w:eastAsia="Times New Roman" w:hAnsiTheme="minorBidi"/>
          <w:color w:val="76923C" w:themeColor="accent3" w:themeShade="BF"/>
          <w:rtl/>
        </w:rPr>
      </w:pPr>
      <w:r w:rsidRPr="006818E1">
        <w:rPr>
          <w:rFonts w:asciiTheme="minorBidi" w:eastAsia="Times New Roman" w:hAnsiTheme="minorBidi"/>
          <w:color w:val="76923C" w:themeColor="accent3" w:themeShade="BF"/>
          <w:sz w:val="24"/>
          <w:szCs w:val="24"/>
          <w:rtl/>
        </w:rPr>
        <w:t>1.</w:t>
      </w:r>
      <w:r w:rsidRPr="006818E1">
        <w:rPr>
          <w:rFonts w:asciiTheme="minorBidi" w:eastAsia="Times New Roman" w:hAnsiTheme="minorBidi"/>
          <w:color w:val="76923C" w:themeColor="accent3" w:themeShade="BF"/>
          <w:sz w:val="32"/>
          <w:szCs w:val="32"/>
          <w:rtl/>
        </w:rPr>
        <w:t xml:space="preserve"> الخبز الحامضي </w:t>
      </w:r>
      <w:r w:rsidRPr="006818E1">
        <w:rPr>
          <w:rFonts w:asciiTheme="minorBidi" w:eastAsia="Times New Roman" w:hAnsiTheme="minorBidi"/>
          <w:color w:val="76923C" w:themeColor="accent3" w:themeShade="BF"/>
          <w:sz w:val="32"/>
          <w:szCs w:val="32"/>
        </w:rPr>
        <w:t xml:space="preserve">Sour bread  </w:t>
      </w:r>
    </w:p>
    <w:p w:rsidR="006818E1" w:rsidRPr="00F34E79" w:rsidRDefault="006818E1" w:rsidP="006818E1">
      <w:pPr>
        <w:spacing w:after="0" w:line="240" w:lineRule="atLeast"/>
        <w:jc w:val="both"/>
        <w:rPr>
          <w:rFonts w:ascii="Tahoma" w:eastAsia="Times New Roman" w:hAnsi="Tahoma" w:cs="Tahoma"/>
          <w:color w:val="0070C0"/>
          <w:rtl/>
        </w:rPr>
      </w:pPr>
      <w:r w:rsidRPr="006818E1">
        <w:rPr>
          <w:rFonts w:asciiTheme="minorBidi" w:eastAsia="Times New Roman" w:hAnsiTheme="minorBidi"/>
          <w:color w:val="000000"/>
          <w:rtl/>
        </w:rPr>
        <w:t>   </w:t>
      </w:r>
      <w:r w:rsidRPr="006818E1">
        <w:rPr>
          <w:rFonts w:ascii="Tahoma" w:eastAsia="Times New Roman" w:hAnsi="Tahoma" w:cs="Tahoma"/>
          <w:color w:val="000000"/>
          <w:sz w:val="18"/>
          <w:szCs w:val="18"/>
          <w:rtl/>
        </w:rPr>
        <w:t xml:space="preserve"> </w:t>
      </w:r>
      <w:r>
        <w:rPr>
          <w:rFonts w:ascii="Tahoma" w:eastAsia="Times New Roman" w:hAnsi="Tahoma" w:cs="Tahoma"/>
          <w:noProof/>
          <w:color w:val="000000"/>
          <w:sz w:val="18"/>
          <w:szCs w:val="18"/>
        </w:rPr>
        <w:drawing>
          <wp:inline distT="0" distB="0" distL="0" distR="0">
            <wp:extent cx="904875" cy="704850"/>
            <wp:effectExtent l="19050" t="0" r="9525" b="0"/>
            <wp:docPr id="13" name="صورة 13" descr="http://www.sfda.gov.sa/NR/rdonlyres/A7031235-9365-4016-869C-C0C4C4DD50A6/12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fda.gov.sa/NR/rdonlyres/A7031235-9365-4016-869C-C0C4C4DD50A6/1258/11.jpg"/>
                    <pic:cNvPicPr>
                      <a:picLocks noChangeAspect="1" noChangeArrowheads="1"/>
                    </pic:cNvPicPr>
                  </pic:nvPicPr>
                  <pic:blipFill>
                    <a:blip r:embed="rId34"/>
                    <a:srcRect/>
                    <a:stretch>
                      <a:fillRect/>
                    </a:stretch>
                  </pic:blipFill>
                  <pic:spPr bwMode="auto">
                    <a:xfrm>
                      <a:off x="0" y="0"/>
                      <a:ext cx="904875" cy="704850"/>
                    </a:xfrm>
                    <a:prstGeom prst="rect">
                      <a:avLst/>
                    </a:prstGeom>
                    <a:noFill/>
                    <a:ln w="9525">
                      <a:noFill/>
                      <a:miter lim="800000"/>
                      <a:headEnd/>
                      <a:tailEnd/>
                    </a:ln>
                  </pic:spPr>
                </pic:pic>
              </a:graphicData>
            </a:graphic>
          </wp:inline>
        </w:drawing>
      </w:r>
      <w:r w:rsidRPr="006818E1">
        <w:rPr>
          <w:rFonts w:ascii="Tahoma" w:eastAsia="Times New Roman" w:hAnsi="Tahoma" w:cs="Tahoma"/>
          <w:color w:val="000000"/>
          <w:sz w:val="18"/>
          <w:szCs w:val="18"/>
          <w:rtl/>
        </w:rPr>
        <w:br/>
      </w:r>
      <w:r w:rsidRPr="006818E1">
        <w:rPr>
          <w:rFonts w:ascii="Tahoma" w:eastAsia="Times New Roman" w:hAnsi="Tahoma" w:cs="Tahoma"/>
          <w:color w:val="000000"/>
          <w:sz w:val="18"/>
          <w:szCs w:val="18"/>
          <w:rtl/>
        </w:rPr>
        <w:br/>
      </w:r>
      <w:r w:rsidRPr="006818E1">
        <w:rPr>
          <w:rFonts w:ascii="Tahoma" w:eastAsia="Times New Roman" w:hAnsi="Tahoma" w:cs="Tahoma"/>
          <w:color w:val="0070C0"/>
          <w:rtl/>
        </w:rPr>
        <w:t xml:space="preserve">وهو نتيجة لنمو بكتيريا القولون وحمض اللبن والتي تتسبب في إنتاج حمض اللبن محدثة ما يسمى بالعجينة الحامضة </w:t>
      </w:r>
      <w:r w:rsidRPr="006818E1">
        <w:rPr>
          <w:rFonts w:ascii="Tahoma" w:eastAsia="Times New Roman" w:hAnsi="Tahoma" w:cs="Tahoma"/>
          <w:color w:val="0070C0"/>
        </w:rPr>
        <w:t xml:space="preserve">Sour dough </w:t>
      </w:r>
      <w:r w:rsidRPr="006818E1">
        <w:rPr>
          <w:rFonts w:ascii="Tahoma" w:eastAsia="Times New Roman" w:hAnsi="Tahoma" w:cs="Tahoma"/>
          <w:color w:val="0070C0"/>
          <w:rtl/>
        </w:rPr>
        <w:t>.</w:t>
      </w:r>
    </w:p>
    <w:p w:rsidR="006818E1" w:rsidRPr="006818E1" w:rsidRDefault="006818E1" w:rsidP="006818E1">
      <w:pPr>
        <w:spacing w:after="0" w:line="240" w:lineRule="atLeast"/>
        <w:jc w:val="both"/>
        <w:rPr>
          <w:rFonts w:ascii="Tahoma" w:eastAsia="Times New Roman" w:hAnsi="Tahoma" w:cs="Tahoma"/>
          <w:color w:val="000000"/>
          <w:sz w:val="18"/>
          <w:szCs w:val="18"/>
          <w:rtl/>
        </w:rPr>
      </w:pPr>
    </w:p>
    <w:p w:rsidR="006818E1" w:rsidRPr="00F34E79" w:rsidRDefault="006818E1" w:rsidP="006818E1">
      <w:pPr>
        <w:spacing w:after="0" w:line="240" w:lineRule="atLeast"/>
        <w:jc w:val="both"/>
        <w:rPr>
          <w:rFonts w:ascii="Tahoma" w:eastAsia="Times New Roman" w:hAnsi="Tahoma" w:cs="Tahoma"/>
          <w:color w:val="76923C" w:themeColor="accent3" w:themeShade="BF"/>
          <w:sz w:val="18"/>
          <w:szCs w:val="18"/>
          <w:rtl/>
        </w:rPr>
      </w:pPr>
      <w:r w:rsidRPr="006818E1">
        <w:rPr>
          <w:rFonts w:ascii="Tahoma" w:eastAsia="Times New Roman" w:hAnsi="Tahoma" w:cs="Tahoma"/>
          <w:color w:val="76923C" w:themeColor="accent3" w:themeShade="BF"/>
          <w:sz w:val="20"/>
          <w:szCs w:val="20"/>
          <w:rtl/>
        </w:rPr>
        <w:t>2.</w:t>
      </w:r>
      <w:r w:rsidRPr="006818E1">
        <w:rPr>
          <w:rFonts w:ascii="Tahoma" w:eastAsia="Times New Roman" w:hAnsi="Tahoma" w:cs="Tahoma"/>
          <w:color w:val="76923C" w:themeColor="accent3" w:themeShade="BF"/>
          <w:sz w:val="24"/>
          <w:szCs w:val="24"/>
          <w:rtl/>
        </w:rPr>
        <w:t xml:space="preserve"> الخبز المطاطي </w:t>
      </w:r>
      <w:r w:rsidRPr="006818E1">
        <w:rPr>
          <w:rFonts w:ascii="Tahoma" w:eastAsia="Times New Roman" w:hAnsi="Tahoma" w:cs="Tahoma"/>
          <w:color w:val="76923C" w:themeColor="accent3" w:themeShade="BF"/>
          <w:sz w:val="24"/>
          <w:szCs w:val="24"/>
        </w:rPr>
        <w:t>Elastic bread</w:t>
      </w:r>
      <w:r w:rsidRPr="006818E1">
        <w:rPr>
          <w:rFonts w:ascii="Tahoma" w:eastAsia="Times New Roman" w:hAnsi="Tahoma" w:cs="Tahoma"/>
          <w:color w:val="76923C" w:themeColor="accent3" w:themeShade="BF"/>
          <w:sz w:val="18"/>
          <w:szCs w:val="18"/>
        </w:rPr>
        <w:t xml:space="preserve"> </w:t>
      </w:r>
    </w:p>
    <w:p w:rsidR="006818E1" w:rsidRPr="006818E1" w:rsidRDefault="006818E1" w:rsidP="006818E1">
      <w:pPr>
        <w:spacing w:after="0" w:line="240" w:lineRule="atLeast"/>
        <w:jc w:val="both"/>
        <w:rPr>
          <w:rFonts w:ascii="Tahoma" w:eastAsia="Times New Roman" w:hAnsi="Tahoma" w:cs="Tahoma"/>
          <w:color w:val="000000"/>
          <w:sz w:val="18"/>
          <w:szCs w:val="18"/>
          <w:rtl/>
        </w:rPr>
      </w:pPr>
    </w:p>
    <w:p w:rsidR="006818E1" w:rsidRDefault="006818E1" w:rsidP="006818E1">
      <w:pPr>
        <w:spacing w:after="0" w:line="240" w:lineRule="atLeast"/>
        <w:jc w:val="both"/>
        <w:rPr>
          <w:rFonts w:ascii="Tahoma" w:eastAsia="Times New Roman" w:hAnsi="Tahoma" w:cs="Tahoma"/>
          <w:color w:val="000000"/>
          <w:sz w:val="18"/>
          <w:szCs w:val="18"/>
          <w:rtl/>
        </w:rPr>
      </w:pPr>
      <w:r w:rsidRPr="006818E1">
        <w:rPr>
          <w:rFonts w:ascii="Tahoma" w:eastAsia="Times New Roman" w:hAnsi="Tahoma" w:cs="Tahoma"/>
          <w:b/>
          <w:bCs/>
          <w:color w:val="000000"/>
          <w:sz w:val="18"/>
          <w:szCs w:val="18"/>
        </w:rPr>
        <w:t> </w:t>
      </w:r>
      <w:r>
        <w:rPr>
          <w:rFonts w:ascii="Tahoma" w:eastAsia="Times New Roman" w:hAnsi="Tahoma" w:cs="Tahoma"/>
          <w:b/>
          <w:bCs/>
          <w:noProof/>
          <w:color w:val="000000"/>
          <w:sz w:val="18"/>
          <w:szCs w:val="18"/>
        </w:rPr>
        <w:drawing>
          <wp:inline distT="0" distB="0" distL="0" distR="0">
            <wp:extent cx="838200" cy="704850"/>
            <wp:effectExtent l="19050" t="0" r="0" b="0"/>
            <wp:docPr id="14" name="صورة 14" descr="http://www.sfda.gov.sa/NR/rdonlyres/A7031235-9365-4016-869C-C0C4C4DD50A6/125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fda.gov.sa/NR/rdonlyres/A7031235-9365-4016-869C-C0C4C4DD50A6/1259/12.jpg"/>
                    <pic:cNvPicPr>
                      <a:picLocks noChangeAspect="1" noChangeArrowheads="1"/>
                    </pic:cNvPicPr>
                  </pic:nvPicPr>
                  <pic:blipFill>
                    <a:blip r:embed="rId35"/>
                    <a:srcRect/>
                    <a:stretch>
                      <a:fillRect/>
                    </a:stretch>
                  </pic:blipFill>
                  <pic:spPr bwMode="auto">
                    <a:xfrm>
                      <a:off x="0" y="0"/>
                      <a:ext cx="838200" cy="704850"/>
                    </a:xfrm>
                    <a:prstGeom prst="rect">
                      <a:avLst/>
                    </a:prstGeom>
                    <a:noFill/>
                    <a:ln w="9525">
                      <a:noFill/>
                      <a:miter lim="800000"/>
                      <a:headEnd/>
                      <a:tailEnd/>
                    </a:ln>
                  </pic:spPr>
                </pic:pic>
              </a:graphicData>
            </a:graphic>
          </wp:inline>
        </w:drawing>
      </w:r>
      <w:r w:rsidRPr="006818E1">
        <w:rPr>
          <w:rFonts w:ascii="Tahoma" w:eastAsia="Times New Roman" w:hAnsi="Tahoma" w:cs="Tahoma"/>
          <w:b/>
          <w:bCs/>
          <w:color w:val="000000"/>
          <w:sz w:val="18"/>
          <w:szCs w:val="18"/>
        </w:rPr>
        <w:t xml:space="preserve">     </w:t>
      </w:r>
    </w:p>
    <w:p w:rsidR="006818E1" w:rsidRPr="006818E1" w:rsidRDefault="006818E1" w:rsidP="006818E1">
      <w:pPr>
        <w:spacing w:after="0" w:line="240" w:lineRule="atLeast"/>
        <w:jc w:val="both"/>
        <w:rPr>
          <w:rFonts w:ascii="Tahoma" w:eastAsia="Times New Roman" w:hAnsi="Tahoma" w:cs="Tahoma"/>
          <w:color w:val="000000"/>
          <w:sz w:val="18"/>
          <w:szCs w:val="18"/>
          <w:rtl/>
        </w:rPr>
      </w:pPr>
    </w:p>
    <w:p w:rsidR="006818E1" w:rsidRPr="00F34E79" w:rsidRDefault="006818E1" w:rsidP="006818E1">
      <w:pPr>
        <w:spacing w:after="0" w:line="240" w:lineRule="atLeast"/>
        <w:jc w:val="both"/>
        <w:rPr>
          <w:rFonts w:ascii="Tahoma" w:eastAsia="Times New Roman" w:hAnsi="Tahoma" w:cs="Tahoma"/>
          <w:color w:val="0070C0"/>
          <w:rtl/>
        </w:rPr>
      </w:pPr>
      <w:r w:rsidRPr="006818E1">
        <w:rPr>
          <w:rFonts w:ascii="Tahoma" w:eastAsia="Times New Roman" w:hAnsi="Tahoma" w:cs="Tahoma"/>
          <w:color w:val="0070C0"/>
          <w:rtl/>
        </w:rPr>
        <w:t>وينشأ هذا نتيجة نمو بكتيريا تحلل البروتين الموجود في العجينة مما يسبب لزوجتها (</w:t>
      </w:r>
      <w:r w:rsidRPr="006818E1">
        <w:rPr>
          <w:rFonts w:ascii="Tahoma" w:eastAsia="Times New Roman" w:hAnsi="Tahoma" w:cs="Tahoma"/>
          <w:color w:val="0070C0"/>
        </w:rPr>
        <w:t>Sticky dough</w:t>
      </w:r>
      <w:r w:rsidRPr="006818E1">
        <w:rPr>
          <w:rFonts w:ascii="Tahoma" w:eastAsia="Times New Roman" w:hAnsi="Tahoma" w:cs="Tahoma"/>
          <w:color w:val="0070C0"/>
          <w:rtl/>
        </w:rPr>
        <w:t xml:space="preserve">) ويلحق بهذا ما يسمى بالتخيّط </w:t>
      </w:r>
      <w:r w:rsidRPr="006818E1">
        <w:rPr>
          <w:rFonts w:ascii="Tahoma" w:eastAsia="Times New Roman" w:hAnsi="Tahoma" w:cs="Tahoma"/>
          <w:color w:val="0070C0"/>
        </w:rPr>
        <w:t xml:space="preserve">Ropiness) </w:t>
      </w:r>
      <w:r w:rsidRPr="006818E1">
        <w:rPr>
          <w:rFonts w:ascii="Tahoma" w:eastAsia="Times New Roman" w:hAnsi="Tahoma" w:cs="Tahoma"/>
          <w:color w:val="0070C0"/>
          <w:rtl/>
        </w:rPr>
        <w:t>) ويحدث عادة في الخبز الإفرنجي (الشرائح)</w:t>
      </w:r>
      <w:r w:rsidRPr="006818E1">
        <w:rPr>
          <w:rFonts w:ascii="Tahoma" w:eastAsia="Times New Roman" w:hAnsi="Tahoma" w:cs="Tahoma"/>
          <w:color w:val="0070C0"/>
        </w:rPr>
        <w:t xml:space="preserve"> </w:t>
      </w:r>
      <w:r w:rsidRPr="006818E1">
        <w:rPr>
          <w:rFonts w:ascii="Tahoma" w:eastAsia="Times New Roman" w:hAnsi="Tahoma" w:cs="Tahoma"/>
          <w:color w:val="0070C0"/>
          <w:rtl/>
        </w:rPr>
        <w:t>ولا سيما في فصل الصيف ويكون نتيجة لنمو بكتيريا (</w:t>
      </w:r>
      <w:r w:rsidRPr="006818E1">
        <w:rPr>
          <w:rFonts w:ascii="Tahoma" w:eastAsia="Times New Roman" w:hAnsi="Tahoma" w:cs="Tahoma"/>
          <w:color w:val="0070C0"/>
        </w:rPr>
        <w:t xml:space="preserve">bacillus licheniformis , bacillus subtilis , bacillus mesenteroides </w:t>
      </w:r>
      <w:r w:rsidRPr="006818E1">
        <w:rPr>
          <w:rFonts w:ascii="Tahoma" w:eastAsia="Times New Roman" w:hAnsi="Tahoma" w:cs="Tahoma"/>
          <w:color w:val="0070C0"/>
          <w:rtl/>
        </w:rPr>
        <w:t>) و هذه البكتيريا المتجرثمة يمكن أن تقاوم درجة حرارة الخبز بسبب سماكته .</w:t>
      </w:r>
    </w:p>
    <w:p w:rsidR="006818E1" w:rsidRDefault="006818E1" w:rsidP="006818E1">
      <w:pPr>
        <w:spacing w:after="0" w:line="240" w:lineRule="atLeast"/>
        <w:jc w:val="both"/>
        <w:rPr>
          <w:rFonts w:ascii="Tahoma" w:eastAsia="Times New Roman" w:hAnsi="Tahoma" w:cs="Tahoma"/>
          <w:color w:val="000000"/>
          <w:sz w:val="18"/>
          <w:szCs w:val="18"/>
          <w:rtl/>
        </w:rPr>
      </w:pPr>
    </w:p>
    <w:p w:rsidR="002F1D47" w:rsidRPr="006818E1" w:rsidRDefault="002F1D47" w:rsidP="006818E1">
      <w:pPr>
        <w:spacing w:after="0" w:line="240" w:lineRule="atLeast"/>
        <w:jc w:val="both"/>
        <w:rPr>
          <w:rFonts w:ascii="Tahoma" w:eastAsia="Times New Roman" w:hAnsi="Tahoma" w:cs="Tahoma"/>
          <w:color w:val="000000"/>
          <w:sz w:val="18"/>
          <w:szCs w:val="18"/>
          <w:rtl/>
        </w:rPr>
      </w:pPr>
    </w:p>
    <w:p w:rsidR="006818E1" w:rsidRPr="006818E1" w:rsidRDefault="006818E1" w:rsidP="00F34E79">
      <w:pPr>
        <w:spacing w:after="0" w:line="240" w:lineRule="atLeast"/>
        <w:jc w:val="both"/>
        <w:rPr>
          <w:rFonts w:ascii="Tahoma" w:eastAsia="Times New Roman" w:hAnsi="Tahoma" w:cs="Tahoma"/>
          <w:color w:val="76923C" w:themeColor="accent3" w:themeShade="BF"/>
          <w:sz w:val="18"/>
          <w:szCs w:val="18"/>
          <w:rtl/>
        </w:rPr>
      </w:pPr>
      <w:r w:rsidRPr="006818E1">
        <w:rPr>
          <w:rFonts w:ascii="Tahoma" w:eastAsia="Times New Roman" w:hAnsi="Tahoma" w:cs="Tahoma"/>
          <w:color w:val="76923C" w:themeColor="accent3" w:themeShade="BF"/>
          <w:sz w:val="20"/>
          <w:szCs w:val="20"/>
          <w:rtl/>
        </w:rPr>
        <w:t>3.</w:t>
      </w:r>
      <w:r w:rsidRPr="006818E1">
        <w:rPr>
          <w:rFonts w:ascii="Tahoma" w:eastAsia="Times New Roman" w:hAnsi="Tahoma" w:cs="Tahoma"/>
          <w:color w:val="76923C" w:themeColor="accent3" w:themeShade="BF"/>
          <w:sz w:val="24"/>
          <w:szCs w:val="24"/>
          <w:rtl/>
        </w:rPr>
        <w:t xml:space="preserve"> البقع الحمراء في الخبز </w:t>
      </w:r>
      <w:r w:rsidRPr="006818E1">
        <w:rPr>
          <w:rFonts w:ascii="Tahoma" w:eastAsia="Times New Roman" w:hAnsi="Tahoma" w:cs="Tahoma"/>
          <w:color w:val="76923C" w:themeColor="accent3" w:themeShade="BF"/>
          <w:sz w:val="24"/>
          <w:szCs w:val="24"/>
        </w:rPr>
        <w:t xml:space="preserve">bloody Bread </w:t>
      </w:r>
    </w:p>
    <w:p w:rsidR="006818E1" w:rsidRPr="006818E1" w:rsidRDefault="006818E1" w:rsidP="00F34E79">
      <w:pPr>
        <w:spacing w:after="240" w:line="240" w:lineRule="atLeast"/>
        <w:jc w:val="both"/>
        <w:rPr>
          <w:rFonts w:ascii="Tahoma" w:eastAsia="Times New Roman" w:hAnsi="Tahoma" w:cs="Tahoma"/>
          <w:color w:val="0070C0"/>
          <w:rtl/>
        </w:rPr>
      </w:pPr>
      <w:r w:rsidRPr="006818E1">
        <w:rPr>
          <w:rFonts w:ascii="Tahoma" w:eastAsia="Times New Roman" w:hAnsi="Tahoma" w:cs="Tahoma"/>
          <w:color w:val="000000"/>
          <w:sz w:val="18"/>
          <w:szCs w:val="18"/>
          <w:rtl/>
        </w:rPr>
        <w:t>  </w:t>
      </w:r>
      <w:r w:rsidR="00F34E79">
        <w:rPr>
          <w:rFonts w:ascii="Tahoma" w:eastAsia="Times New Roman" w:hAnsi="Tahoma" w:cs="Tahoma"/>
          <w:noProof/>
          <w:color w:val="000000"/>
          <w:sz w:val="18"/>
          <w:szCs w:val="18"/>
        </w:rPr>
        <w:drawing>
          <wp:inline distT="0" distB="0" distL="0" distR="0">
            <wp:extent cx="942975" cy="666750"/>
            <wp:effectExtent l="19050" t="0" r="9525" b="0"/>
            <wp:docPr id="2" name="صورة 15" descr="http://www.sfda.gov.sa/NR/rdonlyres/A7031235-9365-4016-869C-C0C4C4DD50A6/126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fda.gov.sa/NR/rdonlyres/A7031235-9365-4016-869C-C0C4C4DD50A6/1261/13.jpg"/>
                    <pic:cNvPicPr>
                      <a:picLocks noChangeAspect="1" noChangeArrowheads="1"/>
                    </pic:cNvPicPr>
                  </pic:nvPicPr>
                  <pic:blipFill>
                    <a:blip r:embed="rId36"/>
                    <a:srcRect/>
                    <a:stretch>
                      <a:fillRect/>
                    </a:stretch>
                  </pic:blipFill>
                  <pic:spPr bwMode="auto">
                    <a:xfrm>
                      <a:off x="0" y="0"/>
                      <a:ext cx="942975" cy="666750"/>
                    </a:xfrm>
                    <a:prstGeom prst="rect">
                      <a:avLst/>
                    </a:prstGeom>
                    <a:noFill/>
                    <a:ln w="9525">
                      <a:noFill/>
                      <a:miter lim="800000"/>
                      <a:headEnd/>
                      <a:tailEnd/>
                    </a:ln>
                  </pic:spPr>
                </pic:pic>
              </a:graphicData>
            </a:graphic>
          </wp:inline>
        </w:drawing>
      </w:r>
      <w:r w:rsidRPr="006818E1">
        <w:rPr>
          <w:rFonts w:ascii="Tahoma" w:eastAsia="Times New Roman" w:hAnsi="Tahoma" w:cs="Tahoma"/>
          <w:color w:val="000000"/>
          <w:sz w:val="18"/>
          <w:szCs w:val="18"/>
        </w:rPr>
        <w:t>    </w:t>
      </w:r>
      <w:r w:rsidRPr="006818E1">
        <w:rPr>
          <w:rFonts w:ascii="Tahoma" w:eastAsia="Times New Roman" w:hAnsi="Tahoma" w:cs="Tahoma"/>
          <w:color w:val="000000"/>
          <w:sz w:val="18"/>
          <w:szCs w:val="18"/>
        </w:rPr>
        <w:br/>
      </w:r>
      <w:r w:rsidRPr="006818E1">
        <w:rPr>
          <w:rFonts w:ascii="Tahoma" w:eastAsia="Times New Roman" w:hAnsi="Tahoma" w:cs="Tahoma"/>
          <w:color w:val="000000"/>
          <w:sz w:val="18"/>
          <w:szCs w:val="18"/>
        </w:rPr>
        <w:br/>
      </w:r>
      <w:r w:rsidRPr="006818E1">
        <w:rPr>
          <w:rFonts w:ascii="Tahoma" w:eastAsia="Times New Roman" w:hAnsi="Tahoma" w:cs="Tahoma"/>
          <w:color w:val="0070C0"/>
          <w:rtl/>
        </w:rPr>
        <w:t>ويحدث هذا النوع من الفساد نتيجة نمو بكتيريا تسمى (</w:t>
      </w:r>
      <w:r w:rsidRPr="006818E1">
        <w:rPr>
          <w:rFonts w:ascii="Tahoma" w:eastAsia="Times New Roman" w:hAnsi="Tahoma" w:cs="Tahoma"/>
          <w:color w:val="0070C0"/>
        </w:rPr>
        <w:t xml:space="preserve">(serratia marcescens </w:t>
      </w:r>
      <w:r w:rsidRPr="006818E1">
        <w:rPr>
          <w:rFonts w:ascii="Tahoma" w:eastAsia="Times New Roman" w:hAnsi="Tahoma" w:cs="Tahoma"/>
          <w:color w:val="0070C0"/>
          <w:rtl/>
        </w:rPr>
        <w:t xml:space="preserve">و التي تنتج صبغة حمراء دموية وقد تسببها أيضا خميرة من نوع </w:t>
      </w:r>
      <w:r w:rsidRPr="006818E1">
        <w:rPr>
          <w:rFonts w:ascii="Tahoma" w:eastAsia="Times New Roman" w:hAnsi="Tahoma" w:cs="Tahoma"/>
          <w:color w:val="0070C0"/>
        </w:rPr>
        <w:t xml:space="preserve">Rhodotorula) </w:t>
      </w:r>
      <w:r w:rsidRPr="006818E1">
        <w:rPr>
          <w:rFonts w:ascii="Tahoma" w:eastAsia="Times New Roman" w:hAnsi="Tahoma" w:cs="Tahoma"/>
          <w:color w:val="0070C0"/>
          <w:rtl/>
        </w:rPr>
        <w:t>) .</w:t>
      </w:r>
    </w:p>
    <w:p w:rsidR="002F1D47" w:rsidRDefault="006818E1" w:rsidP="006818E1">
      <w:pPr>
        <w:spacing w:after="0" w:line="240" w:lineRule="atLeast"/>
        <w:jc w:val="both"/>
        <w:rPr>
          <w:rFonts w:ascii="Tahoma" w:eastAsia="Times New Roman" w:hAnsi="Tahoma" w:cs="Tahoma"/>
          <w:color w:val="76923C" w:themeColor="accent3" w:themeShade="BF"/>
          <w:sz w:val="24"/>
          <w:szCs w:val="24"/>
          <w:rtl/>
        </w:rPr>
      </w:pPr>
      <w:r w:rsidRPr="006818E1">
        <w:rPr>
          <w:rFonts w:ascii="Tahoma" w:eastAsia="Times New Roman" w:hAnsi="Tahoma" w:cs="Tahoma"/>
          <w:color w:val="76923C" w:themeColor="accent3" w:themeShade="BF"/>
          <w:sz w:val="20"/>
          <w:szCs w:val="20"/>
          <w:rtl/>
        </w:rPr>
        <w:t>4</w:t>
      </w:r>
      <w:r w:rsidR="00F34E79" w:rsidRPr="00F34E79">
        <w:rPr>
          <w:rFonts w:ascii="Tahoma" w:eastAsia="Times New Roman" w:hAnsi="Tahoma" w:cs="Tahoma"/>
          <w:color w:val="76923C" w:themeColor="accent3" w:themeShade="BF"/>
          <w:sz w:val="24"/>
          <w:szCs w:val="24"/>
          <w:rtl/>
        </w:rPr>
        <w:t xml:space="preserve"> الفساد نتيجة نمو العفن</w:t>
      </w:r>
    </w:p>
    <w:p w:rsidR="006818E1" w:rsidRDefault="006818E1" w:rsidP="006818E1">
      <w:pPr>
        <w:spacing w:after="0" w:line="240" w:lineRule="atLeast"/>
        <w:jc w:val="both"/>
        <w:rPr>
          <w:rFonts w:ascii="Tahoma" w:eastAsia="Times New Roman" w:hAnsi="Tahoma" w:cs="Tahoma"/>
          <w:color w:val="0070C0"/>
          <w:rtl/>
        </w:rPr>
      </w:pPr>
      <w:r w:rsidRPr="006818E1">
        <w:rPr>
          <w:rFonts w:ascii="Tahoma" w:eastAsia="Times New Roman" w:hAnsi="Tahoma" w:cs="Tahoma"/>
          <w:color w:val="76923C" w:themeColor="accent3" w:themeShade="BF"/>
          <w:sz w:val="24"/>
          <w:szCs w:val="24"/>
          <w:rtl/>
        </w:rPr>
        <w:br/>
      </w:r>
      <w:r w:rsidRPr="006818E1">
        <w:rPr>
          <w:rFonts w:ascii="Tahoma" w:eastAsia="Times New Roman" w:hAnsi="Tahoma" w:cs="Tahoma"/>
          <w:color w:val="0070C0"/>
          <w:rtl/>
        </w:rPr>
        <w:t xml:space="preserve">من الأعفان التي يمكن أن تنمو على الخبز ما يلي : </w:t>
      </w:r>
    </w:p>
    <w:p w:rsidR="002F1D47" w:rsidRPr="006818E1" w:rsidRDefault="002F1D47" w:rsidP="006818E1">
      <w:pPr>
        <w:spacing w:after="0" w:line="240" w:lineRule="atLeast"/>
        <w:jc w:val="both"/>
        <w:rPr>
          <w:rFonts w:ascii="Tahoma" w:eastAsia="Times New Roman" w:hAnsi="Tahoma" w:cs="Tahoma"/>
          <w:color w:val="0070C0"/>
          <w:rtl/>
        </w:rPr>
      </w:pPr>
    </w:p>
    <w:p w:rsidR="006818E1" w:rsidRPr="006818E1" w:rsidRDefault="006818E1" w:rsidP="006818E1">
      <w:pPr>
        <w:numPr>
          <w:ilvl w:val="0"/>
          <w:numId w:val="2"/>
        </w:numPr>
        <w:spacing w:before="100" w:beforeAutospacing="1" w:after="100" w:afterAutospacing="1" w:line="240" w:lineRule="atLeast"/>
        <w:ind w:left="750"/>
        <w:rPr>
          <w:rFonts w:ascii="Tahoma" w:eastAsia="Times New Roman" w:hAnsi="Tahoma" w:cs="Tahoma"/>
          <w:color w:val="E36C0A" w:themeColor="accent6" w:themeShade="BF"/>
          <w:sz w:val="18"/>
          <w:szCs w:val="18"/>
          <w:rtl/>
        </w:rPr>
      </w:pPr>
      <w:r w:rsidRPr="006818E1">
        <w:rPr>
          <w:rFonts w:ascii="Tahoma" w:eastAsia="Times New Roman" w:hAnsi="Tahoma" w:cs="Tahoma"/>
          <w:b/>
          <w:bCs/>
          <w:color w:val="E36C0A" w:themeColor="accent6" w:themeShade="BF"/>
          <w:sz w:val="20"/>
          <w:szCs w:val="20"/>
          <w:rtl/>
        </w:rPr>
        <w:t>عفن الخبز الأسود</w:t>
      </w:r>
      <w:r w:rsidRPr="006818E1">
        <w:rPr>
          <w:rFonts w:ascii="Tahoma" w:eastAsia="Times New Roman" w:hAnsi="Tahoma" w:cs="Tahoma"/>
          <w:color w:val="E36C0A" w:themeColor="accent6" w:themeShade="BF"/>
          <w:sz w:val="18"/>
          <w:szCs w:val="18"/>
        </w:rPr>
        <w:t xml:space="preserve"> (Rhizopus stolonifer) </w:t>
      </w:r>
      <w:r w:rsidRPr="006818E1">
        <w:rPr>
          <w:rFonts w:ascii="Tahoma" w:eastAsia="Times New Roman" w:hAnsi="Tahoma" w:cs="Tahoma"/>
          <w:color w:val="E36C0A" w:themeColor="accent6" w:themeShade="BF"/>
          <w:sz w:val="18"/>
          <w:szCs w:val="18"/>
          <w:rtl/>
        </w:rPr>
        <w:t>و الذي يسبب تلون الخبز باللون الأسود.</w:t>
      </w:r>
    </w:p>
    <w:p w:rsidR="006818E1" w:rsidRPr="006818E1" w:rsidRDefault="006818E1" w:rsidP="006818E1">
      <w:pPr>
        <w:spacing w:after="0" w:line="240" w:lineRule="atLeast"/>
        <w:jc w:val="both"/>
        <w:rPr>
          <w:rFonts w:ascii="Tahoma" w:eastAsia="Times New Roman" w:hAnsi="Tahoma" w:cs="Tahoma"/>
          <w:color w:val="000000"/>
          <w:sz w:val="18"/>
          <w:szCs w:val="18"/>
          <w:rtl/>
        </w:rPr>
      </w:pPr>
      <w:r w:rsidRPr="006818E1">
        <w:rPr>
          <w:rFonts w:ascii="Tahoma" w:eastAsia="Times New Roman" w:hAnsi="Tahoma" w:cs="Tahoma"/>
          <w:color w:val="000000"/>
          <w:sz w:val="18"/>
          <w:szCs w:val="18"/>
          <w:rtl/>
        </w:rPr>
        <w:t xml:space="preserve">          </w:t>
      </w:r>
      <w:r>
        <w:rPr>
          <w:rFonts w:ascii="Tahoma" w:eastAsia="Times New Roman" w:hAnsi="Tahoma" w:cs="Tahoma"/>
          <w:noProof/>
          <w:color w:val="000000"/>
          <w:sz w:val="18"/>
          <w:szCs w:val="18"/>
        </w:rPr>
        <w:drawing>
          <wp:inline distT="0" distB="0" distL="0" distR="0">
            <wp:extent cx="1181100" cy="800100"/>
            <wp:effectExtent l="19050" t="0" r="0" b="0"/>
            <wp:docPr id="16" name="صورة 16" descr="http://www.sfda.gov.sa/NR/rdonlyres/A7031235-9365-4016-869C-C0C4C4DD50A6/126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fda.gov.sa/NR/rdonlyres/A7031235-9365-4016-869C-C0C4C4DD50A6/1260/14.jpg"/>
                    <pic:cNvPicPr>
                      <a:picLocks noChangeAspect="1" noChangeArrowheads="1"/>
                    </pic:cNvPicPr>
                  </pic:nvPicPr>
                  <pic:blipFill>
                    <a:blip r:embed="rId37"/>
                    <a:srcRect/>
                    <a:stretch>
                      <a:fillRect/>
                    </a:stretch>
                  </pic:blipFill>
                  <pic:spPr bwMode="auto">
                    <a:xfrm>
                      <a:off x="0" y="0"/>
                      <a:ext cx="1181100" cy="800100"/>
                    </a:xfrm>
                    <a:prstGeom prst="rect">
                      <a:avLst/>
                    </a:prstGeom>
                    <a:noFill/>
                    <a:ln w="9525">
                      <a:noFill/>
                      <a:miter lim="800000"/>
                      <a:headEnd/>
                      <a:tailEnd/>
                    </a:ln>
                  </pic:spPr>
                </pic:pic>
              </a:graphicData>
            </a:graphic>
          </wp:inline>
        </w:drawing>
      </w:r>
    </w:p>
    <w:p w:rsidR="006818E1" w:rsidRPr="006818E1" w:rsidRDefault="006818E1" w:rsidP="006818E1">
      <w:pPr>
        <w:numPr>
          <w:ilvl w:val="0"/>
          <w:numId w:val="3"/>
        </w:numPr>
        <w:spacing w:before="100" w:beforeAutospacing="1" w:after="100" w:afterAutospacing="1" w:line="240" w:lineRule="atLeast"/>
        <w:ind w:left="750"/>
        <w:rPr>
          <w:rFonts w:ascii="Tahoma" w:eastAsia="Times New Roman" w:hAnsi="Tahoma" w:cs="Tahoma"/>
          <w:color w:val="000000"/>
          <w:sz w:val="18"/>
          <w:szCs w:val="18"/>
          <w:rtl/>
        </w:rPr>
      </w:pPr>
      <w:r w:rsidRPr="006818E1">
        <w:rPr>
          <w:rFonts w:ascii="Tahoma" w:eastAsia="Times New Roman" w:hAnsi="Tahoma" w:cs="Tahoma"/>
          <w:b/>
          <w:bCs/>
          <w:color w:val="E36C0A" w:themeColor="accent6" w:themeShade="BF"/>
          <w:sz w:val="18"/>
          <w:szCs w:val="18"/>
          <w:rtl/>
        </w:rPr>
        <w:t>عفن الخبز الأخضر</w:t>
      </w:r>
      <w:r w:rsidRPr="006818E1">
        <w:rPr>
          <w:rFonts w:ascii="Tahoma" w:eastAsia="Times New Roman" w:hAnsi="Tahoma" w:cs="Tahoma"/>
          <w:color w:val="E36C0A" w:themeColor="accent6" w:themeShade="BF"/>
          <w:sz w:val="18"/>
          <w:szCs w:val="18"/>
        </w:rPr>
        <w:t xml:space="preserve">(Penicillium expansum) </w:t>
      </w:r>
      <w:r w:rsidRPr="006818E1">
        <w:rPr>
          <w:rFonts w:ascii="Tahoma" w:eastAsia="Times New Roman" w:hAnsi="Tahoma" w:cs="Tahoma"/>
          <w:color w:val="E36C0A" w:themeColor="accent6" w:themeShade="BF"/>
          <w:sz w:val="18"/>
          <w:szCs w:val="18"/>
          <w:rtl/>
        </w:rPr>
        <w:t>ويتميز هذا العفن بمظهره الأخضر</w:t>
      </w:r>
      <w:r w:rsidRPr="006818E1">
        <w:rPr>
          <w:rFonts w:ascii="Tahoma" w:eastAsia="Times New Roman" w:hAnsi="Tahoma" w:cs="Tahoma"/>
          <w:color w:val="000000"/>
          <w:sz w:val="18"/>
          <w:szCs w:val="18"/>
          <w:rtl/>
        </w:rPr>
        <w:t xml:space="preserve"> .</w:t>
      </w:r>
      <w:r w:rsidRPr="006818E1">
        <w:rPr>
          <w:rFonts w:ascii="Tahoma" w:eastAsia="Times New Roman" w:hAnsi="Tahoma" w:cs="Tahoma"/>
          <w:color w:val="000000"/>
          <w:sz w:val="18"/>
          <w:szCs w:val="18"/>
        </w:rPr>
        <w:t xml:space="preserve"> </w:t>
      </w:r>
    </w:p>
    <w:p w:rsidR="006818E1" w:rsidRPr="006818E1" w:rsidRDefault="006818E1" w:rsidP="006818E1">
      <w:pPr>
        <w:spacing w:after="0" w:line="240" w:lineRule="atLeast"/>
        <w:jc w:val="both"/>
        <w:rPr>
          <w:rFonts w:ascii="Tahoma" w:eastAsia="Times New Roman" w:hAnsi="Tahoma" w:cs="Tahoma"/>
          <w:color w:val="000000"/>
          <w:sz w:val="18"/>
          <w:szCs w:val="18"/>
          <w:rtl/>
        </w:rPr>
      </w:pPr>
      <w:r w:rsidRPr="006818E1">
        <w:rPr>
          <w:rFonts w:ascii="Tahoma" w:eastAsia="Times New Roman" w:hAnsi="Tahoma" w:cs="Tahoma"/>
          <w:color w:val="000000"/>
          <w:sz w:val="18"/>
          <w:szCs w:val="18"/>
          <w:rtl/>
        </w:rPr>
        <w:t xml:space="preserve">          </w:t>
      </w:r>
      <w:r>
        <w:rPr>
          <w:rFonts w:ascii="Tahoma" w:eastAsia="Times New Roman" w:hAnsi="Tahoma" w:cs="Tahoma"/>
          <w:noProof/>
          <w:color w:val="000000"/>
          <w:sz w:val="18"/>
          <w:szCs w:val="18"/>
        </w:rPr>
        <w:drawing>
          <wp:inline distT="0" distB="0" distL="0" distR="0">
            <wp:extent cx="876300" cy="1209675"/>
            <wp:effectExtent l="19050" t="0" r="0" b="0"/>
            <wp:docPr id="17" name="صورة 17" descr="http://www.sfda.gov.sa/NR/rdonlyres/A7031235-9365-4016-869C-C0C4C4DD50A6/126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fda.gov.sa/NR/rdonlyres/A7031235-9365-4016-869C-C0C4C4DD50A6/1262/15.jpg"/>
                    <pic:cNvPicPr>
                      <a:picLocks noChangeAspect="1" noChangeArrowheads="1"/>
                    </pic:cNvPicPr>
                  </pic:nvPicPr>
                  <pic:blipFill>
                    <a:blip r:embed="rId38"/>
                    <a:srcRect/>
                    <a:stretch>
                      <a:fillRect/>
                    </a:stretch>
                  </pic:blipFill>
                  <pic:spPr bwMode="auto">
                    <a:xfrm>
                      <a:off x="0" y="0"/>
                      <a:ext cx="876300" cy="1209675"/>
                    </a:xfrm>
                    <a:prstGeom prst="rect">
                      <a:avLst/>
                    </a:prstGeom>
                    <a:noFill/>
                    <a:ln w="9525">
                      <a:noFill/>
                      <a:miter lim="800000"/>
                      <a:headEnd/>
                      <a:tailEnd/>
                    </a:ln>
                  </pic:spPr>
                </pic:pic>
              </a:graphicData>
            </a:graphic>
          </wp:inline>
        </w:drawing>
      </w:r>
    </w:p>
    <w:p w:rsidR="006818E1" w:rsidRPr="006818E1" w:rsidRDefault="006818E1" w:rsidP="006818E1">
      <w:pPr>
        <w:numPr>
          <w:ilvl w:val="0"/>
          <w:numId w:val="4"/>
        </w:numPr>
        <w:spacing w:before="100" w:beforeAutospacing="1" w:after="100" w:afterAutospacing="1" w:line="240" w:lineRule="atLeast"/>
        <w:ind w:left="750"/>
        <w:rPr>
          <w:rFonts w:ascii="Tahoma" w:eastAsia="Times New Roman" w:hAnsi="Tahoma" w:cs="Tahoma"/>
          <w:color w:val="E36C0A" w:themeColor="accent6" w:themeShade="BF"/>
          <w:sz w:val="18"/>
          <w:szCs w:val="18"/>
          <w:rtl/>
        </w:rPr>
      </w:pPr>
      <w:r w:rsidRPr="006818E1">
        <w:rPr>
          <w:rFonts w:ascii="Tahoma" w:eastAsia="Times New Roman" w:hAnsi="Tahoma" w:cs="Tahoma"/>
          <w:b/>
          <w:bCs/>
          <w:color w:val="E36C0A" w:themeColor="accent6" w:themeShade="BF"/>
          <w:sz w:val="18"/>
          <w:szCs w:val="18"/>
          <w:rtl/>
        </w:rPr>
        <w:t>عفن الخبز الأحمر</w:t>
      </w:r>
      <w:r w:rsidRPr="006818E1">
        <w:rPr>
          <w:rFonts w:ascii="Tahoma" w:eastAsia="Times New Roman" w:hAnsi="Tahoma" w:cs="Tahoma"/>
          <w:color w:val="E36C0A" w:themeColor="accent6" w:themeShade="BF"/>
          <w:sz w:val="18"/>
          <w:szCs w:val="18"/>
          <w:rtl/>
        </w:rPr>
        <w:t xml:space="preserve"> </w:t>
      </w:r>
      <w:r w:rsidRPr="006818E1">
        <w:rPr>
          <w:rFonts w:ascii="Tahoma" w:eastAsia="Times New Roman" w:hAnsi="Tahoma" w:cs="Tahoma"/>
          <w:color w:val="E36C0A" w:themeColor="accent6" w:themeShade="BF"/>
          <w:sz w:val="18"/>
          <w:szCs w:val="18"/>
        </w:rPr>
        <w:t xml:space="preserve">Monilia sitophila) </w:t>
      </w:r>
      <w:r w:rsidRPr="006818E1">
        <w:rPr>
          <w:rFonts w:ascii="Tahoma" w:eastAsia="Times New Roman" w:hAnsi="Tahoma" w:cs="Tahoma"/>
          <w:color w:val="E36C0A" w:themeColor="accent6" w:themeShade="BF"/>
          <w:sz w:val="18"/>
          <w:szCs w:val="18"/>
          <w:rtl/>
        </w:rPr>
        <w:t xml:space="preserve">أو </w:t>
      </w:r>
      <w:r w:rsidRPr="006818E1">
        <w:rPr>
          <w:rFonts w:ascii="Tahoma" w:eastAsia="Times New Roman" w:hAnsi="Tahoma" w:cs="Tahoma"/>
          <w:color w:val="E36C0A" w:themeColor="accent6" w:themeShade="BF"/>
          <w:sz w:val="18"/>
          <w:szCs w:val="18"/>
        </w:rPr>
        <w:t xml:space="preserve">Neurospora sitophila </w:t>
      </w:r>
      <w:r w:rsidRPr="006818E1">
        <w:rPr>
          <w:rFonts w:ascii="Tahoma" w:eastAsia="Times New Roman" w:hAnsi="Tahoma" w:cs="Tahoma"/>
          <w:color w:val="E36C0A" w:themeColor="accent6" w:themeShade="BF"/>
          <w:sz w:val="18"/>
          <w:szCs w:val="18"/>
          <w:rtl/>
        </w:rPr>
        <w:t>) ويسبب تلون الخبز باللون البني إلى اللون الأحمر .</w:t>
      </w:r>
    </w:p>
    <w:p w:rsidR="006818E1" w:rsidRDefault="006818E1" w:rsidP="006818E1">
      <w:pPr>
        <w:spacing w:line="240" w:lineRule="atLeast"/>
        <w:jc w:val="both"/>
        <w:rPr>
          <w:rFonts w:ascii="Tahoma" w:eastAsia="Times New Roman" w:hAnsi="Tahoma" w:cs="Tahoma"/>
          <w:color w:val="000000"/>
          <w:sz w:val="18"/>
          <w:szCs w:val="18"/>
          <w:rtl/>
        </w:rPr>
      </w:pPr>
      <w:r w:rsidRPr="006818E1">
        <w:rPr>
          <w:rFonts w:ascii="Tahoma" w:eastAsia="Times New Roman" w:hAnsi="Tahoma" w:cs="Tahoma"/>
          <w:color w:val="000000"/>
          <w:sz w:val="18"/>
          <w:szCs w:val="18"/>
          <w:rtl/>
        </w:rPr>
        <w:lastRenderedPageBreak/>
        <w:t xml:space="preserve">          </w:t>
      </w:r>
      <w:r>
        <w:rPr>
          <w:rFonts w:ascii="Tahoma" w:eastAsia="Times New Roman" w:hAnsi="Tahoma" w:cs="Tahoma"/>
          <w:noProof/>
          <w:color w:val="000000"/>
          <w:sz w:val="18"/>
          <w:szCs w:val="18"/>
        </w:rPr>
        <w:drawing>
          <wp:inline distT="0" distB="0" distL="0" distR="0">
            <wp:extent cx="1076325" cy="1400175"/>
            <wp:effectExtent l="19050" t="0" r="9525" b="0"/>
            <wp:docPr id="18" name="صورة 18" descr="http://www.sfda.gov.sa/NR/rdonlyres/A7031235-9365-4016-869C-C0C4C4DD50A6/126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sfda.gov.sa/NR/rdonlyres/A7031235-9365-4016-869C-C0C4C4DD50A6/1263/16.jpg"/>
                    <pic:cNvPicPr>
                      <a:picLocks noChangeAspect="1" noChangeArrowheads="1"/>
                    </pic:cNvPicPr>
                  </pic:nvPicPr>
                  <pic:blipFill>
                    <a:blip r:embed="rId39"/>
                    <a:srcRect/>
                    <a:stretch>
                      <a:fillRect/>
                    </a:stretch>
                  </pic:blipFill>
                  <pic:spPr bwMode="auto">
                    <a:xfrm>
                      <a:off x="0" y="0"/>
                      <a:ext cx="1076325" cy="1400175"/>
                    </a:xfrm>
                    <a:prstGeom prst="rect">
                      <a:avLst/>
                    </a:prstGeom>
                    <a:noFill/>
                    <a:ln w="9525">
                      <a:noFill/>
                      <a:miter lim="800000"/>
                      <a:headEnd/>
                      <a:tailEnd/>
                    </a:ln>
                  </pic:spPr>
                </pic:pic>
              </a:graphicData>
            </a:graphic>
          </wp:inline>
        </w:drawing>
      </w:r>
    </w:p>
    <w:p w:rsidR="002F1D47" w:rsidRPr="006818E1" w:rsidRDefault="002F1D47" w:rsidP="006818E1">
      <w:pPr>
        <w:spacing w:line="240" w:lineRule="atLeast"/>
        <w:jc w:val="both"/>
        <w:rPr>
          <w:rFonts w:ascii="Tahoma" w:eastAsia="Times New Roman" w:hAnsi="Tahoma" w:cs="Tahoma"/>
          <w:color w:val="000000"/>
          <w:sz w:val="18"/>
          <w:szCs w:val="18"/>
          <w:rtl/>
        </w:rPr>
      </w:pPr>
    </w:p>
    <w:p w:rsidR="006818E1" w:rsidRDefault="006818E1" w:rsidP="00F34E79">
      <w:pPr>
        <w:numPr>
          <w:ilvl w:val="0"/>
          <w:numId w:val="5"/>
        </w:numPr>
        <w:spacing w:before="100" w:beforeAutospacing="1" w:after="100" w:afterAutospacing="1" w:line="240" w:lineRule="atLeast"/>
        <w:ind w:left="750"/>
        <w:rPr>
          <w:rFonts w:ascii="Tahoma" w:eastAsia="Times New Roman" w:hAnsi="Tahoma" w:cs="Tahoma"/>
          <w:color w:val="E36C0A" w:themeColor="accent6" w:themeShade="BF"/>
          <w:sz w:val="18"/>
          <w:szCs w:val="18"/>
        </w:rPr>
      </w:pPr>
      <w:r w:rsidRPr="006818E1">
        <w:rPr>
          <w:rFonts w:ascii="Tahoma" w:eastAsia="Times New Roman" w:hAnsi="Tahoma" w:cs="Tahoma"/>
          <w:b/>
          <w:bCs/>
          <w:color w:val="E36C0A" w:themeColor="accent6" w:themeShade="BF"/>
          <w:sz w:val="18"/>
          <w:szCs w:val="18"/>
          <w:rtl/>
        </w:rPr>
        <w:t>التخمر الطباشيري</w:t>
      </w:r>
      <w:r w:rsidRPr="006818E1">
        <w:rPr>
          <w:rFonts w:ascii="Tahoma" w:eastAsia="Times New Roman" w:hAnsi="Tahoma" w:cs="Tahoma"/>
          <w:color w:val="E36C0A" w:themeColor="accent6" w:themeShade="BF"/>
          <w:sz w:val="18"/>
          <w:szCs w:val="18"/>
          <w:rtl/>
        </w:rPr>
        <w:t xml:space="preserve"> </w:t>
      </w:r>
      <w:r w:rsidRPr="006818E1">
        <w:rPr>
          <w:rFonts w:ascii="Tahoma" w:eastAsia="Times New Roman" w:hAnsi="Tahoma" w:cs="Tahoma"/>
          <w:color w:val="E36C0A" w:themeColor="accent6" w:themeShade="BF"/>
          <w:sz w:val="18"/>
          <w:szCs w:val="18"/>
        </w:rPr>
        <w:t xml:space="preserve">(Chalky bread) </w:t>
      </w:r>
      <w:r w:rsidRPr="006818E1">
        <w:rPr>
          <w:rFonts w:ascii="Tahoma" w:eastAsia="Times New Roman" w:hAnsi="Tahoma" w:cs="Tahoma"/>
          <w:color w:val="E36C0A" w:themeColor="accent6" w:themeShade="BF"/>
          <w:sz w:val="18"/>
          <w:szCs w:val="18"/>
          <w:rtl/>
        </w:rPr>
        <w:t>يحدث نتيجة نمو خمائر من نوع</w:t>
      </w:r>
      <w:r w:rsidRPr="006818E1">
        <w:rPr>
          <w:rFonts w:ascii="Tahoma" w:eastAsia="Times New Roman" w:hAnsi="Tahoma" w:cs="Tahoma"/>
          <w:color w:val="E36C0A" w:themeColor="accent6" w:themeShade="BF"/>
          <w:sz w:val="18"/>
          <w:szCs w:val="18"/>
        </w:rPr>
        <w:t xml:space="preserve">Endomycopsis) </w:t>
      </w:r>
      <w:r w:rsidRPr="006818E1">
        <w:rPr>
          <w:rFonts w:ascii="Tahoma" w:eastAsia="Times New Roman" w:hAnsi="Tahoma" w:cs="Tahoma"/>
          <w:color w:val="E36C0A" w:themeColor="accent6" w:themeShade="BF"/>
          <w:sz w:val="18"/>
          <w:szCs w:val="18"/>
          <w:rtl/>
        </w:rPr>
        <w:t xml:space="preserve">و </w:t>
      </w:r>
      <w:r w:rsidRPr="006818E1">
        <w:rPr>
          <w:rFonts w:ascii="Tahoma" w:eastAsia="Times New Roman" w:hAnsi="Tahoma" w:cs="Tahoma"/>
          <w:color w:val="E36C0A" w:themeColor="accent6" w:themeShade="BF"/>
          <w:sz w:val="18"/>
          <w:szCs w:val="18"/>
        </w:rPr>
        <w:t xml:space="preserve">(Trichosporon </w:t>
      </w:r>
      <w:r w:rsidRPr="006818E1">
        <w:rPr>
          <w:rFonts w:ascii="Tahoma" w:eastAsia="Times New Roman" w:hAnsi="Tahoma" w:cs="Tahoma"/>
          <w:color w:val="E36C0A" w:themeColor="accent6" w:themeShade="BF"/>
          <w:sz w:val="18"/>
          <w:szCs w:val="18"/>
          <w:rtl/>
        </w:rPr>
        <w:t>على الخبز .</w:t>
      </w:r>
    </w:p>
    <w:p w:rsidR="002F1D47" w:rsidRPr="006818E1" w:rsidRDefault="002F1D47" w:rsidP="002F1D47">
      <w:pPr>
        <w:spacing w:before="100" w:beforeAutospacing="1" w:after="100" w:afterAutospacing="1" w:line="240" w:lineRule="atLeast"/>
        <w:ind w:left="360"/>
        <w:rPr>
          <w:rFonts w:ascii="Tahoma" w:eastAsia="Times New Roman" w:hAnsi="Tahoma" w:cs="Tahoma"/>
          <w:color w:val="E36C0A" w:themeColor="accent6" w:themeShade="BF"/>
          <w:sz w:val="18"/>
          <w:szCs w:val="18"/>
          <w:rtl/>
        </w:rPr>
      </w:pPr>
    </w:p>
    <w:p w:rsidR="006818E1" w:rsidRPr="006818E1" w:rsidRDefault="006818E1" w:rsidP="006818E1">
      <w:pPr>
        <w:spacing w:after="0" w:line="240" w:lineRule="atLeast"/>
        <w:jc w:val="both"/>
        <w:rPr>
          <w:rFonts w:ascii="Tahoma" w:eastAsia="Times New Roman" w:hAnsi="Tahoma" w:cs="Tahoma"/>
          <w:color w:val="0070C0"/>
          <w:sz w:val="20"/>
          <w:szCs w:val="20"/>
          <w:rtl/>
        </w:rPr>
      </w:pPr>
      <w:r w:rsidRPr="006818E1">
        <w:rPr>
          <w:rFonts w:ascii="Tahoma" w:eastAsia="Times New Roman" w:hAnsi="Tahoma" w:cs="Tahoma"/>
          <w:color w:val="0070C0"/>
          <w:sz w:val="20"/>
          <w:szCs w:val="20"/>
          <w:rtl/>
        </w:rPr>
        <w:t> وقد بينت عدة دراسات أجراها باحثون على الخبز الشائع في المملكة العربية السعودية بأن الأعفان كانت أول مظاهر الفساد التي تصادف جميع عينات الخبز المختبرة . وقد أوضحت الدراسات أيضا أن الجنسين (بنسيليوم واسبرجلس) كانا أكثر الأعفان التي عزلت من حوالي (80%) من عينات الخبز المخزنة عند درجة حرارة الجو العادي (</w:t>
      </w:r>
      <w:r w:rsidRPr="006818E1">
        <w:rPr>
          <w:rFonts w:ascii="Tahoma" w:eastAsia="Times New Roman" w:hAnsi="Tahoma" w:cs="Tahoma"/>
          <w:color w:val="0070C0"/>
          <w:sz w:val="20"/>
          <w:szCs w:val="20"/>
        </w:rPr>
        <w:t>~</w:t>
      </w:r>
      <w:r w:rsidRPr="006818E1">
        <w:rPr>
          <w:rFonts w:ascii="Tahoma" w:eastAsia="Times New Roman" w:hAnsi="Tahoma" w:cs="Tahoma"/>
          <w:color w:val="0070C0"/>
          <w:sz w:val="20"/>
          <w:szCs w:val="20"/>
          <w:rtl/>
        </w:rPr>
        <w:t xml:space="preserve"> 24م</w:t>
      </w:r>
      <w:r w:rsidRPr="006818E1">
        <w:rPr>
          <w:rFonts w:ascii="Tahoma" w:eastAsia="Times New Roman" w:hAnsi="Tahoma" w:cs="Tahoma"/>
          <w:color w:val="0070C0"/>
          <w:sz w:val="20"/>
          <w:szCs w:val="20"/>
        </w:rPr>
        <w:t>˚</w:t>
      </w:r>
      <w:r w:rsidRPr="006818E1">
        <w:rPr>
          <w:rFonts w:ascii="Tahoma" w:eastAsia="Times New Roman" w:hAnsi="Tahoma" w:cs="Tahoma"/>
          <w:color w:val="0070C0"/>
          <w:sz w:val="20"/>
          <w:szCs w:val="20"/>
          <w:rtl/>
        </w:rPr>
        <w:t>) بعد فسادها ، تلاها كل من ( رايزوبس و نيوروسبورا) بدرجات متقاربة ، أما بالنسبة للخبز المبرد (في الثلاجة) وجد أن عفن ( بنسيليوم )هو السائد بينما تلاه عفن (نيوروسبورا) ، ولم يظهر أي نوع ينتمي للجنسين (اسبرجلس ورايزبس) .</w:t>
      </w:r>
    </w:p>
    <w:p w:rsidR="006818E1" w:rsidRPr="006818E1" w:rsidRDefault="002F1D47" w:rsidP="006818E1">
      <w:pPr>
        <w:spacing w:line="240" w:lineRule="atLeast"/>
        <w:jc w:val="both"/>
        <w:rPr>
          <w:rFonts w:ascii="Tahoma" w:eastAsia="Times New Roman" w:hAnsi="Tahoma" w:cs="Tahoma"/>
          <w:color w:val="0070C0"/>
          <w:sz w:val="20"/>
          <w:szCs w:val="20"/>
          <w:rtl/>
        </w:rPr>
      </w:pPr>
      <w:r>
        <w:rPr>
          <w:rFonts w:ascii="Tahoma" w:eastAsia="Times New Roman" w:hAnsi="Tahoma" w:cs="Tahoma" w:hint="cs"/>
          <w:color w:val="0070C0"/>
          <w:sz w:val="16"/>
          <w:szCs w:val="16"/>
          <w:rtl/>
        </w:rPr>
        <w:t xml:space="preserve"> </w:t>
      </w:r>
    </w:p>
    <w:p w:rsidR="002359C9" w:rsidRDefault="002359C9" w:rsidP="006818E1">
      <w:r>
        <w:rPr>
          <w:noProof/>
        </w:rPr>
        <w:drawing>
          <wp:anchor distT="0" distB="0" distL="114300" distR="114300" simplePos="0" relativeHeight="251683840" behindDoc="0" locked="0" layoutInCell="1" allowOverlap="1">
            <wp:simplePos x="0" y="0"/>
            <wp:positionH relativeFrom="column">
              <wp:posOffset>171450</wp:posOffset>
            </wp:positionH>
            <wp:positionV relativeFrom="paragraph">
              <wp:posOffset>20955</wp:posOffset>
            </wp:positionV>
            <wp:extent cx="1285875" cy="1952625"/>
            <wp:effectExtent l="19050" t="0" r="9525" b="0"/>
            <wp:wrapNone/>
            <wp:docPr id="52" name="صورة 52" descr="http://tbn3.google.com/images?q=tbn:x6WHAK8fMDLeiM:http://www.simpsonstrivia.com.ar/pictures-images/spongebob-picture.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tbn3.google.com/images?q=tbn:x6WHAK8fMDLeiM:http://www.simpsonstrivia.com.ar/pictures-images/spongebob-picture.jpg">
                      <a:hlinkClick r:id="rId40"/>
                    </pic:cNvPr>
                    <pic:cNvPicPr>
                      <a:picLocks noChangeAspect="1" noChangeArrowheads="1"/>
                    </pic:cNvPicPr>
                  </pic:nvPicPr>
                  <pic:blipFill>
                    <a:blip r:embed="rId41"/>
                    <a:srcRect/>
                    <a:stretch>
                      <a:fillRect/>
                    </a:stretch>
                  </pic:blipFill>
                  <pic:spPr bwMode="auto">
                    <a:xfrm>
                      <a:off x="0" y="0"/>
                      <a:ext cx="1285875" cy="1952625"/>
                    </a:xfrm>
                    <a:prstGeom prst="rect">
                      <a:avLst/>
                    </a:prstGeom>
                    <a:noFill/>
                    <a:ln w="9525">
                      <a:noFill/>
                      <a:miter lim="800000"/>
                      <a:headEnd/>
                      <a:tailEnd/>
                    </a:ln>
                  </pic:spPr>
                </pic:pic>
              </a:graphicData>
            </a:graphic>
          </wp:anchor>
        </w:drawing>
      </w:r>
    </w:p>
    <w:p w:rsidR="002359C9" w:rsidRDefault="002359C9" w:rsidP="006818E1"/>
    <w:p w:rsidR="002359C9" w:rsidRDefault="002359C9" w:rsidP="006818E1"/>
    <w:p w:rsidR="002359C9" w:rsidRDefault="002359C9" w:rsidP="006818E1"/>
    <w:p w:rsidR="002359C9" w:rsidRDefault="002359C9" w:rsidP="006818E1"/>
    <w:p w:rsidR="002359C9" w:rsidRPr="002359C9" w:rsidRDefault="002359C9" w:rsidP="002359C9"/>
    <w:p w:rsidR="002359C9" w:rsidRPr="002359C9" w:rsidRDefault="002359C9" w:rsidP="002359C9"/>
    <w:p w:rsidR="002359C9" w:rsidRPr="002359C9" w:rsidRDefault="002359C9" w:rsidP="002359C9"/>
    <w:p w:rsidR="002359C9" w:rsidRDefault="002359C9" w:rsidP="002359C9"/>
    <w:p w:rsidR="006818E1" w:rsidRPr="002359C9" w:rsidRDefault="002359C9" w:rsidP="002359C9">
      <w:pPr>
        <w:jc w:val="center"/>
        <w:rPr>
          <w:rFonts w:hint="cs"/>
          <w:sz w:val="28"/>
          <w:szCs w:val="28"/>
        </w:rPr>
      </w:pPr>
      <w:r w:rsidRPr="002359C9">
        <w:rPr>
          <w:rFonts w:hint="cs"/>
          <w:sz w:val="28"/>
          <w:szCs w:val="28"/>
          <w:rtl/>
        </w:rPr>
        <w:t>نهـــــــــــــــــــــــــــــــــــــــــــــــــــــــــــاية المشروع</w:t>
      </w:r>
    </w:p>
    <w:sectPr w:rsidR="006818E1" w:rsidRPr="002359C9" w:rsidSect="00F34E79">
      <w:headerReference w:type="default" r:id="rId42"/>
      <w:pgSz w:w="11906" w:h="16838"/>
      <w:pgMar w:top="1440" w:right="1800" w:bottom="1440" w:left="1800" w:header="708" w:footer="708" w:gutter="0"/>
      <w:pgBorders w:display="firstPage">
        <w:top w:val="candyCorn" w:sz="11" w:space="1" w:color="auto"/>
        <w:left w:val="candyCorn" w:sz="11" w:space="4" w:color="auto"/>
        <w:bottom w:val="candyCorn" w:sz="11" w:space="1" w:color="auto"/>
        <w:right w:val="candyCorn" w:sz="11" w:space="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2D4" w:rsidRDefault="00FA22D4" w:rsidP="00F34E79">
      <w:pPr>
        <w:spacing w:after="0" w:line="240" w:lineRule="auto"/>
      </w:pPr>
      <w:r>
        <w:separator/>
      </w:r>
    </w:p>
  </w:endnote>
  <w:endnote w:type="continuationSeparator" w:id="1">
    <w:p w:rsidR="00FA22D4" w:rsidRDefault="00FA22D4" w:rsidP="00F34E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2D4" w:rsidRDefault="00FA22D4" w:rsidP="00F34E79">
      <w:pPr>
        <w:spacing w:after="0" w:line="240" w:lineRule="auto"/>
      </w:pPr>
      <w:r>
        <w:separator/>
      </w:r>
    </w:p>
  </w:footnote>
  <w:footnote w:type="continuationSeparator" w:id="1">
    <w:p w:rsidR="00FA22D4" w:rsidRDefault="00FA22D4" w:rsidP="00F34E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186002"/>
      <w:docPartObj>
        <w:docPartGallery w:val="Page Numbers (Margins)"/>
        <w:docPartUnique/>
      </w:docPartObj>
    </w:sdtPr>
    <w:sdtContent>
      <w:p w:rsidR="00F34E79" w:rsidRDefault="00C27E6C">
        <w:pPr>
          <w:pStyle w:val="a7"/>
        </w:pPr>
        <w:r>
          <w:rPr>
            <w:noProof/>
            <w:lang w:eastAsia="zh-TW"/>
          </w:rPr>
          <w:pict>
            <v:rect id="_x0000_s2050" style="position:absolute;left:0;text-align:left;margin-left:0;margin-top:0;width:40.9pt;height:171.9pt;flip:x;z-index:251660288;mso-position-horizontal:center;mso-position-horizontal-relative:left-margin-area;mso-position-vertical:bottom;mso-position-vertical-relative:margin;v-text-anchor:middle" o:allowincell="f" filled="f" stroked="f">
              <v:textbox style="layout-flow:vertical;mso-next-textbox:#_x0000_s2050;mso-fit-shape-to-text:t">
                <w:txbxContent>
                  <w:p w:rsidR="00F34E79" w:rsidRPr="002F1D47" w:rsidRDefault="00F34E79">
                    <w:pPr>
                      <w:pStyle w:val="a8"/>
                      <w:rPr>
                        <w:rFonts w:asciiTheme="majorHAnsi" w:hAnsiTheme="majorHAnsi"/>
                        <w:color w:val="FF0000"/>
                        <w:sz w:val="44"/>
                        <w:szCs w:val="44"/>
                      </w:rPr>
                    </w:pPr>
                    <w:r w:rsidRPr="002F1D47">
                      <w:rPr>
                        <w:rFonts w:asciiTheme="majorHAnsi" w:hAnsiTheme="majorHAnsi"/>
                        <w:color w:val="FF0000"/>
                        <w:rtl/>
                        <w:lang w:val="ar-SA"/>
                      </w:rPr>
                      <w:t>صفحة</w:t>
                    </w:r>
                    <w:r w:rsidR="00C27E6C" w:rsidRPr="002F1D47">
                      <w:rPr>
                        <w:color w:val="FF0000"/>
                      </w:rPr>
                      <w:fldChar w:fldCharType="begin"/>
                    </w:r>
                    <w:r w:rsidRPr="002F1D47">
                      <w:rPr>
                        <w:color w:val="FF0000"/>
                      </w:rPr>
                      <w:instrText xml:space="preserve"> PAGE    \* MERGEFORMAT </w:instrText>
                    </w:r>
                    <w:r w:rsidR="00C27E6C" w:rsidRPr="002F1D47">
                      <w:rPr>
                        <w:color w:val="FF0000"/>
                      </w:rPr>
                      <w:fldChar w:fldCharType="separate"/>
                    </w:r>
                    <w:r w:rsidR="002359C9" w:rsidRPr="002359C9">
                      <w:rPr>
                        <w:rFonts w:asciiTheme="majorHAnsi" w:hAnsiTheme="majorHAnsi" w:cs="Cambria"/>
                        <w:noProof/>
                        <w:color w:val="FF0000"/>
                        <w:sz w:val="44"/>
                        <w:szCs w:val="44"/>
                        <w:rtl/>
                        <w:lang w:val="ar-SA"/>
                      </w:rPr>
                      <w:t>7</w:t>
                    </w:r>
                    <w:r w:rsidR="00C27E6C" w:rsidRPr="002F1D47">
                      <w:rPr>
                        <w:color w:val="FF0000"/>
                      </w:rPr>
                      <w:fldChar w:fldCharType="end"/>
                    </w:r>
                  </w:p>
                </w:txbxContent>
              </v:textbox>
              <w10:wrap anchorx="margin"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D1D44"/>
    <w:multiLevelType w:val="hybridMultilevel"/>
    <w:tmpl w:val="B38A2C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0F4754"/>
    <w:multiLevelType w:val="multilevel"/>
    <w:tmpl w:val="402E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2256C83"/>
    <w:multiLevelType w:val="multilevel"/>
    <w:tmpl w:val="497E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58D13C1"/>
    <w:multiLevelType w:val="multilevel"/>
    <w:tmpl w:val="F3CC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7205167"/>
    <w:multiLevelType w:val="multilevel"/>
    <w:tmpl w:val="47F6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o:colormenu v:ext="edit" strokecolor="none [1609]"/>
    </o:shapedefaults>
    <o:shapelayout v:ext="edit">
      <o:idmap v:ext="edit" data="2"/>
    </o:shapelayout>
  </w:hdrShapeDefaults>
  <w:footnotePr>
    <w:footnote w:id="0"/>
    <w:footnote w:id="1"/>
  </w:footnotePr>
  <w:endnotePr>
    <w:endnote w:id="0"/>
    <w:endnote w:id="1"/>
  </w:endnotePr>
  <w:compat/>
  <w:rsids>
    <w:rsidRoot w:val="00C767CD"/>
    <w:rsid w:val="00016A11"/>
    <w:rsid w:val="00026FC5"/>
    <w:rsid w:val="0007724C"/>
    <w:rsid w:val="000D31F6"/>
    <w:rsid w:val="000D4F49"/>
    <w:rsid w:val="0010661C"/>
    <w:rsid w:val="00177464"/>
    <w:rsid w:val="00197BF3"/>
    <w:rsid w:val="001C691B"/>
    <w:rsid w:val="001F4F58"/>
    <w:rsid w:val="001F5107"/>
    <w:rsid w:val="001F7CCF"/>
    <w:rsid w:val="00203958"/>
    <w:rsid w:val="002359C9"/>
    <w:rsid w:val="00265EDC"/>
    <w:rsid w:val="002672DC"/>
    <w:rsid w:val="002A52E0"/>
    <w:rsid w:val="002F1D47"/>
    <w:rsid w:val="00313F11"/>
    <w:rsid w:val="00403598"/>
    <w:rsid w:val="00432E28"/>
    <w:rsid w:val="00433695"/>
    <w:rsid w:val="00437A6F"/>
    <w:rsid w:val="00456341"/>
    <w:rsid w:val="004574EA"/>
    <w:rsid w:val="004B27B7"/>
    <w:rsid w:val="004C0058"/>
    <w:rsid w:val="00534AC0"/>
    <w:rsid w:val="00577433"/>
    <w:rsid w:val="005A1949"/>
    <w:rsid w:val="005B1736"/>
    <w:rsid w:val="00655566"/>
    <w:rsid w:val="006818E1"/>
    <w:rsid w:val="007344C8"/>
    <w:rsid w:val="007A65AE"/>
    <w:rsid w:val="007B3AAE"/>
    <w:rsid w:val="007D742E"/>
    <w:rsid w:val="007F17C6"/>
    <w:rsid w:val="00801436"/>
    <w:rsid w:val="008506AD"/>
    <w:rsid w:val="00857E7A"/>
    <w:rsid w:val="00890AE6"/>
    <w:rsid w:val="00903EAF"/>
    <w:rsid w:val="00970EEE"/>
    <w:rsid w:val="00975ECF"/>
    <w:rsid w:val="009801AD"/>
    <w:rsid w:val="009C692C"/>
    <w:rsid w:val="009F6FDE"/>
    <w:rsid w:val="00A641AC"/>
    <w:rsid w:val="00A714AD"/>
    <w:rsid w:val="00AF4C97"/>
    <w:rsid w:val="00B13E15"/>
    <w:rsid w:val="00B56E9F"/>
    <w:rsid w:val="00B56FC4"/>
    <w:rsid w:val="00B82CD8"/>
    <w:rsid w:val="00B94F33"/>
    <w:rsid w:val="00BD56A2"/>
    <w:rsid w:val="00BE6209"/>
    <w:rsid w:val="00C27E6C"/>
    <w:rsid w:val="00C6323E"/>
    <w:rsid w:val="00C767CD"/>
    <w:rsid w:val="00CB2091"/>
    <w:rsid w:val="00CE2D22"/>
    <w:rsid w:val="00CE4A19"/>
    <w:rsid w:val="00CF088D"/>
    <w:rsid w:val="00D131DE"/>
    <w:rsid w:val="00D441C2"/>
    <w:rsid w:val="00D7017C"/>
    <w:rsid w:val="00D73659"/>
    <w:rsid w:val="00D76969"/>
    <w:rsid w:val="00DA4E49"/>
    <w:rsid w:val="00E31C94"/>
    <w:rsid w:val="00E92EA2"/>
    <w:rsid w:val="00EA6607"/>
    <w:rsid w:val="00ED555E"/>
    <w:rsid w:val="00F2577B"/>
    <w:rsid w:val="00F34E79"/>
    <w:rsid w:val="00F56F30"/>
    <w:rsid w:val="00F640F8"/>
    <w:rsid w:val="00FA22D4"/>
    <w:rsid w:val="00FA26FB"/>
    <w:rsid w:val="00FC0D69"/>
    <w:rsid w:val="00FE39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strokecolor="none [1609]"/>
    </o:shapedefaults>
    <o:shapelayout v:ext="edit">
      <o:idmap v:ext="edit" data="1"/>
      <o:rules v:ext="edit">
        <o:r id="V:Rule2" type="callout" idref="#_x0000_s1037"/>
        <o:r id="V:Rule6" type="connector" idref="#_x0000_s1028"/>
        <o:r id="V:Rule7" type="connector" idref="#_x0000_s1026"/>
        <o:r id="V:Rule8" type="connector" idref="#_x0000_s1027"/>
        <o:r id="V:Rule9"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73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67CD"/>
    <w:pPr>
      <w:ind w:left="720"/>
      <w:contextualSpacing/>
    </w:pPr>
  </w:style>
  <w:style w:type="paragraph" w:styleId="a4">
    <w:name w:val="Balloon Text"/>
    <w:basedOn w:val="a"/>
    <w:link w:val="Char"/>
    <w:uiPriority w:val="99"/>
    <w:semiHidden/>
    <w:unhideWhenUsed/>
    <w:rsid w:val="00E31C9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E31C94"/>
    <w:rPr>
      <w:rFonts w:ascii="Tahoma" w:hAnsi="Tahoma" w:cs="Tahoma"/>
      <w:sz w:val="16"/>
      <w:szCs w:val="16"/>
    </w:rPr>
  </w:style>
  <w:style w:type="paragraph" w:styleId="a5">
    <w:name w:val="Plain Text"/>
    <w:basedOn w:val="a"/>
    <w:link w:val="Char0"/>
    <w:uiPriority w:val="99"/>
    <w:semiHidden/>
    <w:unhideWhenUsed/>
    <w:rsid w:val="006818E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0">
    <w:name w:val="نص عادي Char"/>
    <w:basedOn w:val="a0"/>
    <w:link w:val="a5"/>
    <w:uiPriority w:val="99"/>
    <w:semiHidden/>
    <w:rsid w:val="006818E1"/>
    <w:rPr>
      <w:rFonts w:ascii="Times New Roman" w:eastAsia="Times New Roman" w:hAnsi="Times New Roman" w:cs="Times New Roman"/>
      <w:sz w:val="24"/>
      <w:szCs w:val="24"/>
    </w:rPr>
  </w:style>
  <w:style w:type="paragraph" w:styleId="a6">
    <w:name w:val="Normal (Web)"/>
    <w:basedOn w:val="a"/>
    <w:uiPriority w:val="99"/>
    <w:semiHidden/>
    <w:unhideWhenUsed/>
    <w:rsid w:val="006818E1"/>
    <w:pPr>
      <w:bidi w:val="0"/>
      <w:spacing w:after="0" w:line="240" w:lineRule="atLeast"/>
      <w:jc w:val="both"/>
    </w:pPr>
    <w:rPr>
      <w:rFonts w:ascii="Tahoma" w:eastAsia="Times New Roman" w:hAnsi="Tahoma" w:cs="Tahoma"/>
      <w:color w:val="000000"/>
      <w:sz w:val="18"/>
      <w:szCs w:val="18"/>
    </w:rPr>
  </w:style>
  <w:style w:type="paragraph" w:styleId="a7">
    <w:name w:val="header"/>
    <w:basedOn w:val="a"/>
    <w:link w:val="Char1"/>
    <w:uiPriority w:val="99"/>
    <w:semiHidden/>
    <w:unhideWhenUsed/>
    <w:rsid w:val="00F34E79"/>
    <w:pPr>
      <w:tabs>
        <w:tab w:val="center" w:pos="4153"/>
        <w:tab w:val="right" w:pos="8306"/>
      </w:tabs>
      <w:spacing w:after="0" w:line="240" w:lineRule="auto"/>
    </w:pPr>
  </w:style>
  <w:style w:type="character" w:customStyle="1" w:styleId="Char1">
    <w:name w:val="رأس صفحة Char"/>
    <w:basedOn w:val="a0"/>
    <w:link w:val="a7"/>
    <w:uiPriority w:val="99"/>
    <w:semiHidden/>
    <w:rsid w:val="00F34E79"/>
  </w:style>
  <w:style w:type="paragraph" w:styleId="a8">
    <w:name w:val="footer"/>
    <w:basedOn w:val="a"/>
    <w:link w:val="Char2"/>
    <w:uiPriority w:val="99"/>
    <w:unhideWhenUsed/>
    <w:rsid w:val="00F34E79"/>
    <w:pPr>
      <w:tabs>
        <w:tab w:val="center" w:pos="4153"/>
        <w:tab w:val="right" w:pos="8306"/>
      </w:tabs>
      <w:spacing w:after="0" w:line="240" w:lineRule="auto"/>
    </w:pPr>
  </w:style>
  <w:style w:type="character" w:customStyle="1" w:styleId="Char2">
    <w:name w:val="تذييل صفحة Char"/>
    <w:basedOn w:val="a0"/>
    <w:link w:val="a8"/>
    <w:uiPriority w:val="99"/>
    <w:rsid w:val="00F34E79"/>
  </w:style>
</w:styles>
</file>

<file path=word/webSettings.xml><?xml version="1.0" encoding="utf-8"?>
<w:webSettings xmlns:r="http://schemas.openxmlformats.org/officeDocument/2006/relationships" xmlns:w="http://schemas.openxmlformats.org/wordprocessingml/2006/main">
  <w:divs>
    <w:div w:id="431165133">
      <w:bodyDiv w:val="1"/>
      <w:marLeft w:val="0"/>
      <w:marRight w:val="0"/>
      <w:marTop w:val="0"/>
      <w:marBottom w:val="0"/>
      <w:divBdr>
        <w:top w:val="none" w:sz="0" w:space="0" w:color="auto"/>
        <w:left w:val="none" w:sz="0" w:space="0" w:color="auto"/>
        <w:bottom w:val="none" w:sz="0" w:space="0" w:color="auto"/>
        <w:right w:val="none" w:sz="0" w:space="0" w:color="auto"/>
      </w:divBdr>
      <w:divsChild>
        <w:div w:id="293875909">
          <w:marLeft w:val="0"/>
          <w:marRight w:val="0"/>
          <w:marTop w:val="0"/>
          <w:marBottom w:val="0"/>
          <w:divBdr>
            <w:top w:val="none" w:sz="0" w:space="0" w:color="auto"/>
            <w:left w:val="none" w:sz="0" w:space="0" w:color="auto"/>
            <w:bottom w:val="none" w:sz="0" w:space="0" w:color="auto"/>
            <w:right w:val="none" w:sz="0" w:space="0" w:color="auto"/>
          </w:divBdr>
        </w:div>
      </w:divsChild>
    </w:div>
    <w:div w:id="854811324">
      <w:bodyDiv w:val="1"/>
      <w:marLeft w:val="0"/>
      <w:marRight w:val="0"/>
      <w:marTop w:val="0"/>
      <w:marBottom w:val="0"/>
      <w:divBdr>
        <w:top w:val="none" w:sz="0" w:space="0" w:color="auto"/>
        <w:left w:val="none" w:sz="0" w:space="0" w:color="auto"/>
        <w:bottom w:val="none" w:sz="0" w:space="0" w:color="auto"/>
        <w:right w:val="none" w:sz="0" w:space="0" w:color="auto"/>
      </w:divBdr>
      <w:divsChild>
        <w:div w:id="1301106795">
          <w:marLeft w:val="0"/>
          <w:marRight w:val="0"/>
          <w:marTop w:val="300"/>
          <w:marBottom w:val="300"/>
          <w:divBdr>
            <w:top w:val="none" w:sz="0" w:space="0" w:color="auto"/>
            <w:left w:val="none" w:sz="0" w:space="0" w:color="auto"/>
            <w:bottom w:val="none" w:sz="0" w:space="0" w:color="auto"/>
            <w:right w:val="none" w:sz="0" w:space="0" w:color="auto"/>
          </w:divBdr>
          <w:divsChild>
            <w:div w:id="1638995007">
              <w:marLeft w:val="0"/>
              <w:marRight w:val="0"/>
              <w:marTop w:val="0"/>
              <w:marBottom w:val="0"/>
              <w:divBdr>
                <w:top w:val="none" w:sz="0" w:space="0" w:color="auto"/>
                <w:left w:val="none" w:sz="0" w:space="0" w:color="auto"/>
                <w:bottom w:val="none" w:sz="0" w:space="0" w:color="auto"/>
                <w:right w:val="none" w:sz="0" w:space="0" w:color="auto"/>
              </w:divBdr>
              <w:divsChild>
                <w:div w:id="345637033">
                  <w:marLeft w:val="0"/>
                  <w:marRight w:val="0"/>
                  <w:marTop w:val="0"/>
                  <w:marBottom w:val="0"/>
                  <w:divBdr>
                    <w:top w:val="none" w:sz="0" w:space="0" w:color="auto"/>
                    <w:left w:val="none" w:sz="0" w:space="0" w:color="auto"/>
                    <w:bottom w:val="none" w:sz="0" w:space="0" w:color="auto"/>
                    <w:right w:val="none" w:sz="0" w:space="0" w:color="auto"/>
                  </w:divBdr>
                  <w:divsChild>
                    <w:div w:id="15471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068535">
      <w:bodyDiv w:val="1"/>
      <w:marLeft w:val="0"/>
      <w:marRight w:val="0"/>
      <w:marTop w:val="0"/>
      <w:marBottom w:val="0"/>
      <w:divBdr>
        <w:top w:val="none" w:sz="0" w:space="0" w:color="auto"/>
        <w:left w:val="none" w:sz="0" w:space="0" w:color="auto"/>
        <w:bottom w:val="none" w:sz="0" w:space="0" w:color="auto"/>
        <w:right w:val="none" w:sz="0" w:space="0" w:color="auto"/>
      </w:divBdr>
      <w:divsChild>
        <w:div w:id="1747678738">
          <w:marLeft w:val="0"/>
          <w:marRight w:val="0"/>
          <w:marTop w:val="300"/>
          <w:marBottom w:val="300"/>
          <w:divBdr>
            <w:top w:val="none" w:sz="0" w:space="0" w:color="auto"/>
            <w:left w:val="none" w:sz="0" w:space="0" w:color="auto"/>
            <w:bottom w:val="none" w:sz="0" w:space="0" w:color="auto"/>
            <w:right w:val="none" w:sz="0" w:space="0" w:color="auto"/>
          </w:divBdr>
          <w:divsChild>
            <w:div w:id="273484510">
              <w:marLeft w:val="0"/>
              <w:marRight w:val="0"/>
              <w:marTop w:val="0"/>
              <w:marBottom w:val="0"/>
              <w:divBdr>
                <w:top w:val="none" w:sz="0" w:space="0" w:color="auto"/>
                <w:left w:val="none" w:sz="0" w:space="0" w:color="auto"/>
                <w:bottom w:val="none" w:sz="0" w:space="0" w:color="auto"/>
                <w:right w:val="none" w:sz="0" w:space="0" w:color="auto"/>
              </w:divBdr>
              <w:divsChild>
                <w:div w:id="499538987">
                  <w:marLeft w:val="0"/>
                  <w:marRight w:val="0"/>
                  <w:marTop w:val="0"/>
                  <w:marBottom w:val="0"/>
                  <w:divBdr>
                    <w:top w:val="none" w:sz="0" w:space="0" w:color="auto"/>
                    <w:left w:val="none" w:sz="0" w:space="0" w:color="auto"/>
                    <w:bottom w:val="none" w:sz="0" w:space="0" w:color="auto"/>
                    <w:right w:val="none" w:sz="0" w:space="0" w:color="auto"/>
                  </w:divBdr>
                  <w:divsChild>
                    <w:div w:id="142071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google.ae/imgres?imgurl=http://www.almotmaiz.net/vb/upload/1/1207311355.jpg&amp;imgrefurl=http://www.alsaha.com/users/6423311/entries/229536&amp;usg=__8FKWRz32s957rSf-aOtVf9ITAcE=&amp;h=600&amp;w=530&amp;sz=148&amp;hl=ar&amp;start=3&amp;um=1&amp;tbnid=Yb0GNjzkG9NBvM:&amp;tbnh=135&amp;tbnw=119&amp;prev=/images?q=%D8%B4%D8%B9%D8%A7%D8%B1+%D8%A7%D9%84%D8%AF%D9%88%D9%84%D8%A9&amp;hl=ar&amp;um=1" TargetMode="External"/><Relationship Id="rId13" Type="http://schemas.openxmlformats.org/officeDocument/2006/relationships/image" Target="media/image3.jpeg"/><Relationship Id="rId18" Type="http://schemas.openxmlformats.org/officeDocument/2006/relationships/hyperlink" Target="http://images.google.ae/imgres?imgurl=http://www1.istockphoto.com/file_thumbview_approve/56605/2/istockphoto_56605_cold_glass_of_water_with_condensation.jpg&amp;imgrefurl=http://www.saihat.net/vb/showthread.php?t=129383&amp;page=4&amp;usg=__SEeKkqqLbCJ5rLKKtTnPrqZavWE=&amp;h=380&amp;w=285&amp;sz=29&amp;hl=ar&amp;start=9&amp;um=1&amp;tbnid=L6ZWCsV-HYmgWM:&amp;tbnh=123&amp;tbnw=92&amp;prev=/images?q=%D9%85%D8%A7%D8%A1&amp;hl=ar&amp;um=1" TargetMode="External"/><Relationship Id="rId26" Type="http://schemas.openxmlformats.org/officeDocument/2006/relationships/hyperlink" Target="http://alarabalyawm.net/uploads/200903/3333_new29.jpg" TargetMode="External"/><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4.jpe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images.google.ae/imgres?imgurl=http://www.dsng.net/images/spongebob.jpg&amp;imgrefurl=http://www.dsng.net/archive/2005_01_01_archive.html&amp;usg=__LCcbYi4UZXyJv5nFC8O0SzvBi6g=&amp;h=315&amp;w=306&amp;sz=47&amp;hl=ar&amp;start=1&amp;um=1&amp;tbnid=KfpP0Wxte3VwMM:&amp;tbnh=117&amp;tbnw=114&amp;prev=/images?q=spongebob&amp;hl=ar&amp;um=1"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hyperlink" Target="http://images.google.ae/imgres?imgurl=http://markgorman.files.wordpress.com/2009/03/spongebob-squarepants-p35.jpg&amp;imgrefurl=http://markgorman.wordpress.com/2009/03/14/sponge-bob-square-pants/&amp;usg=__keXp4nNHgnmHrBy0xYQ9mK1dm4c=&amp;h=648&amp;w=440&amp;sz=68&amp;hl=ar&amp;start=4&amp;um=1&amp;tbnid=EZGXa05DtEd9_M:&amp;tbnh=137&amp;tbnw=93&amp;prev=/images?q=spongebob&amp;hl=ar&amp;um=1" TargetMode="External"/><Relationship Id="rId20" Type="http://schemas.openxmlformats.org/officeDocument/2006/relationships/hyperlink" Target="http://images.google.ae/imgres?imgurl=http://www.thebesthamburgerrecipes.com/images/16-ziplocked-burgers.jpg&amp;imgrefurl=http://www.forum.n3oma.net/showthread.php?t=6837&amp;usg=__NVpm_fDkpanHwgv1XVUYJ6o34jc=&amp;h=265&amp;w=400&amp;sz=8&amp;hl=ar&amp;start=2&amp;um=1&amp;tbnid=2nzhfchramqYAM:&amp;tbnh=82&amp;tbnw=124&amp;prev=/images?q=%D9%83%D9%8A%D8%B3+%D8%A8%D9%84%D8%A7%D8%B3%D8%AA%D9%8A%D9%83&amp;hl=ar&amp;um=1" TargetMode="External"/><Relationship Id="rId29" Type="http://schemas.openxmlformats.org/officeDocument/2006/relationships/image" Target="media/image11.jpeg"/><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botany.utoronto.ca/ResearchLabs/MallochLab/Malloch/Moulds/Illustrations/Mouldy_bread.jpg" TargetMode="External"/><Relationship Id="rId32" Type="http://schemas.openxmlformats.org/officeDocument/2006/relationships/hyperlink" Target="http://images.google.ae/imgres?imgurl=http://botit.botany.wisc.edu/toms_fungi/images/pen1.jpg&amp;imgrefurl=http://www.botnic.co.cc/?p=3&amp;usg=__kanCfsd6jNs4RhXeM4oFrgyzVCA=&amp;h=426&amp;w=350&amp;sz=26&amp;hl=ar&amp;start=8&amp;um=1&amp;tbnid=ee3b9EVoa3qNCM:&amp;tbnh=126&amp;tbnw=104&amp;prev=/images?q=%D8%B9%D9%81%D9%86+%D8%A7%D9%84%D8%AE%D8%A8%D8%B2&amp;hl=ar&amp;um=1" TargetMode="External"/><Relationship Id="rId37" Type="http://schemas.openxmlformats.org/officeDocument/2006/relationships/image" Target="media/image17.jpeg"/><Relationship Id="rId40" Type="http://schemas.openxmlformats.org/officeDocument/2006/relationships/hyperlink" Target="http://images.google.ae/imgres?imgurl=http://www.simpsonstrivia.com.ar/pictures-images/spongebob-picture.jpg&amp;imgrefurl=http://www.simpsonstrivia.com.ar/spongebob-pictures.htm&amp;usg=__SbwJOhFfg9bOFyfTaNKw5vgxQKk=&amp;h=314&amp;w=259&amp;sz=29&amp;hl=ar&amp;start=22&amp;um=1&amp;tbnid=x6WHAK8fMDLeiM:&amp;tbnh=117&amp;tbnw=97&amp;prev=/images?q=spongebob&amp;ndsp=20&amp;hl=ar&amp;sa=N&amp;start=20&amp;um=1"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faculty.ksu.edu.sa/j-shabib/PublishingImages/%D9%81%D8%B7%D8%B1%20%D8%A7%D9%84%D8%B1%D9%8A%D8%B2%D9%88%D8%A8%D8%B3(%D8%B9%D9%81%D9%86%20%D8%A7%D9%84%D8%AE%D8%A8%D8%B2)1.jpg" TargetMode="External"/><Relationship Id="rId36" Type="http://schemas.openxmlformats.org/officeDocument/2006/relationships/image" Target="media/image16.jpeg"/><Relationship Id="rId10" Type="http://schemas.openxmlformats.org/officeDocument/2006/relationships/hyperlink" Target="http://images.google.ae/imgres?imgurl=http://images.starpulse.com/Photos/Previews/SpongeBob-SquarePants-p41.jpg&amp;imgrefurl=http://www.starpulse.com/Television/SpongeBob_SquarePants/gallery/SpongeBob-SquarePants-p41/&amp;usg=__gePnrpERSu7A9zNmoPK6kGqpyyw=&amp;h=396&amp;w=440&amp;sz=43&amp;hl=ar&amp;start=14&amp;um=1&amp;tbnid=bh_-bo_yVAxKjM:&amp;tbnh=114&amp;tbnw=127&amp;prev=/images?q=spongebob&amp;hl=ar&amp;um=1" TargetMode="External"/><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images.google.ae/imgres?imgurl=http://www.gamerhotline.com/wp-content/uploads/2009/01/spongebob_1.jpg&amp;imgrefurl=http://www.gamerhotline.com/tag/spongebob-vs-the-big-one-beach-party-cook-off/&amp;usg=__yjrhKJwfF_k8TNsJ0B7GDLGuChM=&amp;h=320&amp;w=305&amp;sz=45&amp;hl=ar&amp;start=18&amp;um=1&amp;tbnid=-M-BZssgr7YcPM:&amp;tbnh=118&amp;tbnw=112&amp;prev=/images?q=spongebob&amp;hl=ar&amp;um=1" TargetMode="External"/><Relationship Id="rId22" Type="http://schemas.openxmlformats.org/officeDocument/2006/relationships/hyperlink" Target="http://images.google.ae/imgres?imgurl=http://www1.istockphoto.com/file_thumbview_approve/4414731/2/istockphoto_4414731_sliced_bread.jpg&amp;imgrefurl=http://www.mexat.com/vb/showthread.php?t=551896&amp;page=2&amp;usg=__kydAKz5HURZc4seFWH6xS3jeato=&amp;h=380&amp;w=365&amp;sz=71&amp;hl=ar&amp;start=19&amp;um=1&amp;tbnid=cHvGCWX0ZnO09M:&amp;tbnh=123&amp;tbnw=118&amp;prev=/images?q=%D8%AE%D8%A8%D8%B2&amp;hl=ar&amp;um=1" TargetMode="External"/><Relationship Id="rId27" Type="http://schemas.openxmlformats.org/officeDocument/2006/relationships/image" Target="media/image10.jpeg"/><Relationship Id="rId30" Type="http://schemas.openxmlformats.org/officeDocument/2006/relationships/hyperlink" Target="http://images.google.ae/imgres?imgurl=http://lh6.google.com/tabithavirgil/R4EuP32x4lI/AAAAAAAAAZY/f4tJuCwqHbc/612~SpongeBob-SquarePants-Posters%5b1%5d_thumb%5b2%5d&amp;imgrefurl=http://artculturelanguagesfashion.blogspot.com/2008/01/i-love-spongebob-squarepants.html&amp;usg=__eIoTIxwhUXR1SzvEDpvHJDcaXEg=&amp;h=374&amp;w=347&amp;sz=52&amp;hl=ar&amp;start=24&amp;um=1&amp;tbnid=W1WpzKVqDgxY_M:&amp;tbnh=122&amp;tbnw=113&amp;prev=/images?q=spongebob&amp;ndsp=20&amp;hl=ar&amp;sa=N&amp;start=20&amp;um=1" TargetMode="External"/><Relationship Id="rId35" Type="http://schemas.openxmlformats.org/officeDocument/2006/relationships/image" Target="media/image15.jpeg"/><Relationship Id="rId43"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F50CA-CF49-40C1-B190-23B8A94B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1184</Words>
  <Characters>6755</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Microsoft Corporation</Company>
  <LinksUpToDate>false</LinksUpToDate>
  <CharactersWithSpaces>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iLLuSioN</dc:creator>
  <cp:keywords/>
  <dc:description/>
  <cp:lastModifiedBy>iLLuSioN</cp:lastModifiedBy>
  <cp:revision>5</cp:revision>
  <cp:lastPrinted>2009-04-15T08:32:00Z</cp:lastPrinted>
  <dcterms:created xsi:type="dcterms:W3CDTF">2009-04-15T06:39:00Z</dcterms:created>
  <dcterms:modified xsi:type="dcterms:W3CDTF">2009-04-18T07:09:00Z</dcterms:modified>
</cp:coreProperties>
</file>