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48C" w:rsidRPr="009C2A6C" w:rsidRDefault="009C2A6C" w:rsidP="009C2A6C">
      <w:pPr>
        <w:jc w:val="right"/>
        <w:rPr>
          <w:color w:val="FFFFFF" w:themeColor="background1"/>
          <w:rtl/>
          <w:lang w:bidi="ar-AE"/>
        </w:rPr>
      </w:pPr>
      <w:r w:rsidRPr="009C2A6C">
        <w:rPr>
          <w:rFonts w:hint="cs"/>
          <w:noProof/>
          <w:color w:val="FFFFFF" w:themeColor="background1"/>
          <w:rtl/>
        </w:rPr>
        <w:drawing>
          <wp:anchor distT="0" distB="0" distL="114300" distR="114300" simplePos="0" relativeHeight="251658240" behindDoc="1" locked="0" layoutInCell="1" allowOverlap="1">
            <wp:simplePos x="0" y="0"/>
            <wp:positionH relativeFrom="column">
              <wp:posOffset>-671830</wp:posOffset>
            </wp:positionH>
            <wp:positionV relativeFrom="paragraph">
              <wp:posOffset>-680720</wp:posOffset>
            </wp:positionV>
            <wp:extent cx="7377430" cy="9499600"/>
            <wp:effectExtent l="19050" t="0" r="0" b="0"/>
            <wp:wrapNone/>
            <wp:docPr id="2" name="Picture 1" descr="Image 1 in Docu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in Document1.jpg"/>
                    <pic:cNvPicPr/>
                  </pic:nvPicPr>
                  <pic:blipFill>
                    <a:blip r:embed="rId6"/>
                    <a:stretch>
                      <a:fillRect/>
                    </a:stretch>
                  </pic:blipFill>
                  <pic:spPr>
                    <a:xfrm>
                      <a:off x="0" y="0"/>
                      <a:ext cx="7377430" cy="9499600"/>
                    </a:xfrm>
                    <a:prstGeom prst="rect">
                      <a:avLst/>
                    </a:prstGeom>
                  </pic:spPr>
                </pic:pic>
              </a:graphicData>
            </a:graphic>
          </wp:anchor>
        </w:drawing>
      </w:r>
      <w:r w:rsidRPr="009C2A6C">
        <w:rPr>
          <w:rFonts w:hint="cs"/>
          <w:color w:val="FFFFFF" w:themeColor="background1"/>
          <w:rtl/>
          <w:lang w:bidi="ar-AE"/>
        </w:rPr>
        <w:t xml:space="preserve">ادارة كونوها التعليمية </w:t>
      </w:r>
    </w:p>
    <w:p w:rsidR="009C2A6C" w:rsidRPr="009C2A6C" w:rsidRDefault="009C2A6C" w:rsidP="009C2A6C">
      <w:pPr>
        <w:jc w:val="right"/>
        <w:rPr>
          <w:color w:val="FFFFFF" w:themeColor="background1"/>
          <w:sz w:val="32"/>
          <w:szCs w:val="32"/>
          <w:rtl/>
          <w:lang w:bidi="ar-AE"/>
        </w:rPr>
      </w:pPr>
      <w:r w:rsidRPr="009C2A6C">
        <w:rPr>
          <w:rFonts w:hint="cs"/>
          <w:color w:val="FFFFFF" w:themeColor="background1"/>
          <w:sz w:val="32"/>
          <w:szCs w:val="32"/>
          <w:rtl/>
          <w:lang w:bidi="ar-AE"/>
        </w:rPr>
        <w:t>اكادمية اكانكو لعلوم النينجا</w:t>
      </w:r>
    </w:p>
    <w:p w:rsidR="009C2A6C" w:rsidRDefault="009C2A6C" w:rsidP="009C2A6C">
      <w:pPr>
        <w:jc w:val="center"/>
        <w:rPr>
          <w:color w:val="FFFFFF" w:themeColor="background1"/>
          <w:sz w:val="144"/>
          <w:szCs w:val="144"/>
          <w:rtl/>
          <w:lang w:bidi="ar-AE"/>
        </w:rPr>
      </w:pPr>
      <w:r w:rsidRPr="009C2A6C">
        <w:rPr>
          <w:rFonts w:hint="cs"/>
          <w:color w:val="FFFFFF" w:themeColor="background1"/>
          <w:sz w:val="144"/>
          <w:szCs w:val="144"/>
          <w:rtl/>
          <w:lang w:bidi="ar-AE"/>
        </w:rPr>
        <w:t>منهج الاجتماعيات</w:t>
      </w:r>
    </w:p>
    <w:p w:rsidR="009C2A6C" w:rsidRDefault="009C2A6C">
      <w:pPr>
        <w:rPr>
          <w:color w:val="FFFFFF" w:themeColor="background1"/>
          <w:sz w:val="144"/>
          <w:szCs w:val="144"/>
          <w:rtl/>
          <w:lang w:bidi="ar-AE"/>
        </w:rPr>
      </w:pPr>
      <w:r>
        <w:rPr>
          <w:color w:val="FFFFFF" w:themeColor="background1"/>
          <w:sz w:val="144"/>
          <w:szCs w:val="144"/>
          <w:rtl/>
          <w:lang w:bidi="ar-AE"/>
        </w:rPr>
        <w:br w:type="page"/>
      </w:r>
    </w:p>
    <w:p w:rsidR="009C2A6C" w:rsidRPr="009C2A6C" w:rsidRDefault="009C2A6C" w:rsidP="009C2A6C">
      <w:pPr>
        <w:jc w:val="center"/>
        <w:rPr>
          <w:rFonts w:ascii="Arabic Typesetting" w:hAnsi="Arabic Typesetting" w:cs="Arabic Typesetting"/>
          <w:b/>
          <w:bCs/>
          <w:color w:val="C00000"/>
          <w:sz w:val="200"/>
          <w:szCs w:val="200"/>
          <w:rtl/>
          <w:lang w:bidi="ar-AE"/>
        </w:rPr>
      </w:pPr>
      <w:r w:rsidRPr="009C2A6C">
        <w:rPr>
          <w:rFonts w:ascii="Arabic Typesetting" w:hAnsi="Arabic Typesetting" w:cs="Arabic Typesetting"/>
          <w:b/>
          <w:bCs/>
          <w:color w:val="C00000"/>
          <w:sz w:val="200"/>
          <w:szCs w:val="200"/>
          <w:rtl/>
          <w:lang w:bidi="ar-AE"/>
        </w:rPr>
        <w:lastRenderedPageBreak/>
        <w:t>الفهرس</w:t>
      </w:r>
    </w:p>
    <w:p w:rsidR="009C2A6C" w:rsidRDefault="009C2A6C" w:rsidP="009C2A6C">
      <w:pPr>
        <w:jc w:val="center"/>
        <w:rPr>
          <w:rFonts w:ascii="Andalus" w:hAnsi="Andalus" w:cs="Andalus"/>
          <w:color w:val="FF0000"/>
          <w:sz w:val="48"/>
          <w:szCs w:val="48"/>
          <w:rtl/>
          <w:lang w:bidi="ar-AE"/>
        </w:rPr>
      </w:pPr>
      <w:r>
        <w:rPr>
          <w:rFonts w:ascii="Andalus" w:hAnsi="Andalus" w:cs="Andalus" w:hint="cs"/>
          <w:color w:val="FF0000"/>
          <w:sz w:val="48"/>
          <w:szCs w:val="48"/>
          <w:rtl/>
          <w:lang w:bidi="ar-AE"/>
        </w:rPr>
        <w:t>نشأة كونوها</w:t>
      </w:r>
    </w:p>
    <w:p w:rsidR="009C2A6C" w:rsidRDefault="009C2A6C" w:rsidP="009C2A6C">
      <w:pPr>
        <w:jc w:val="center"/>
        <w:rPr>
          <w:rFonts w:ascii="Andalus" w:hAnsi="Andalus" w:cs="Andalus"/>
          <w:color w:val="FF0000"/>
          <w:sz w:val="48"/>
          <w:szCs w:val="48"/>
          <w:rtl/>
          <w:lang w:bidi="ar-AE"/>
        </w:rPr>
      </w:pPr>
      <w:r>
        <w:rPr>
          <w:rFonts w:ascii="Andalus" w:hAnsi="Andalus" w:cs="Andalus" w:hint="cs"/>
          <w:color w:val="FF0000"/>
          <w:sz w:val="48"/>
          <w:szCs w:val="48"/>
          <w:rtl/>
          <w:lang w:bidi="ar-AE"/>
        </w:rPr>
        <w:t>القرى المخفية</w:t>
      </w:r>
    </w:p>
    <w:p w:rsidR="009C2A6C" w:rsidRDefault="009C2A6C" w:rsidP="009C2A6C">
      <w:pPr>
        <w:jc w:val="center"/>
        <w:rPr>
          <w:rFonts w:ascii="Andalus" w:hAnsi="Andalus" w:cs="Andalus"/>
          <w:color w:val="FF0000"/>
          <w:sz w:val="48"/>
          <w:szCs w:val="48"/>
          <w:rtl/>
          <w:lang w:bidi="ar-AE"/>
        </w:rPr>
      </w:pPr>
      <w:r>
        <w:rPr>
          <w:rFonts w:ascii="Andalus" w:hAnsi="Andalus" w:cs="Andalus" w:hint="cs"/>
          <w:color w:val="FF0000"/>
          <w:sz w:val="48"/>
          <w:szCs w:val="48"/>
          <w:rtl/>
          <w:lang w:bidi="ar-AE"/>
        </w:rPr>
        <w:t>شخصيات لامعة</w:t>
      </w:r>
    </w:p>
    <w:p w:rsidR="009C2A6C" w:rsidRDefault="009C2A6C" w:rsidP="009C2A6C">
      <w:pPr>
        <w:jc w:val="center"/>
        <w:rPr>
          <w:rFonts w:ascii="Andalus" w:hAnsi="Andalus" w:cs="Andalus"/>
          <w:color w:val="FF0000"/>
          <w:sz w:val="48"/>
          <w:szCs w:val="48"/>
          <w:rtl/>
          <w:lang w:bidi="ar-AE"/>
        </w:rPr>
      </w:pPr>
      <w:r>
        <w:rPr>
          <w:rFonts w:ascii="Andalus" w:hAnsi="Andalus" w:cs="Andalus" w:hint="cs"/>
          <w:color w:val="FF0000"/>
          <w:sz w:val="48"/>
          <w:szCs w:val="48"/>
          <w:rtl/>
          <w:lang w:bidi="ar-AE"/>
        </w:rPr>
        <w:t>مشاكل واجهت كونوها</w:t>
      </w:r>
    </w:p>
    <w:p w:rsidR="009C2A6C" w:rsidRDefault="009C2A6C" w:rsidP="009C2A6C">
      <w:pPr>
        <w:jc w:val="center"/>
        <w:rPr>
          <w:rFonts w:ascii="Andalus" w:hAnsi="Andalus" w:cs="Andalus"/>
          <w:color w:val="FF0000"/>
          <w:sz w:val="48"/>
          <w:szCs w:val="48"/>
          <w:rtl/>
          <w:lang w:bidi="ar-AE"/>
        </w:rPr>
      </w:pPr>
    </w:p>
    <w:p w:rsidR="009C2A6C" w:rsidRDefault="009C2A6C" w:rsidP="009C2A6C">
      <w:pPr>
        <w:jc w:val="center"/>
        <w:rPr>
          <w:rFonts w:ascii="Andalus" w:hAnsi="Andalus" w:cs="Andalus"/>
          <w:color w:val="FF0000"/>
          <w:sz w:val="48"/>
          <w:szCs w:val="48"/>
          <w:rtl/>
          <w:lang w:bidi="ar-AE"/>
        </w:rPr>
      </w:pPr>
    </w:p>
    <w:p w:rsidR="009C2A6C" w:rsidRDefault="009C2A6C" w:rsidP="009C2A6C">
      <w:pPr>
        <w:jc w:val="center"/>
        <w:rPr>
          <w:rFonts w:ascii="Andalus" w:hAnsi="Andalus" w:cs="Andalus"/>
          <w:color w:val="FF0000"/>
          <w:sz w:val="48"/>
          <w:szCs w:val="48"/>
          <w:rtl/>
          <w:lang w:bidi="ar-AE"/>
        </w:rPr>
      </w:pPr>
    </w:p>
    <w:p w:rsidR="009C2A6C" w:rsidRDefault="009C2A6C" w:rsidP="009C2A6C">
      <w:pPr>
        <w:jc w:val="center"/>
        <w:rPr>
          <w:rFonts w:ascii="Andalus" w:hAnsi="Andalus" w:cs="Andalus"/>
          <w:color w:val="FF0000"/>
          <w:sz w:val="48"/>
          <w:szCs w:val="48"/>
          <w:rtl/>
          <w:lang w:bidi="ar-AE"/>
        </w:rPr>
      </w:pPr>
    </w:p>
    <w:p w:rsidR="009C2A6C" w:rsidRDefault="009C2A6C" w:rsidP="009C2A6C">
      <w:pPr>
        <w:jc w:val="center"/>
        <w:rPr>
          <w:rFonts w:ascii="Andalus" w:hAnsi="Andalus" w:cs="Andalus"/>
          <w:color w:val="FF0000"/>
          <w:sz w:val="48"/>
          <w:szCs w:val="48"/>
          <w:rtl/>
          <w:lang w:bidi="ar-AE"/>
        </w:rPr>
      </w:pPr>
    </w:p>
    <w:p w:rsidR="009C2A6C" w:rsidRDefault="009C2A6C" w:rsidP="009C2A6C">
      <w:pPr>
        <w:jc w:val="center"/>
        <w:rPr>
          <w:rFonts w:ascii="Andalus" w:hAnsi="Andalus" w:cs="Andalus"/>
          <w:color w:val="FF0000"/>
          <w:sz w:val="48"/>
          <w:szCs w:val="48"/>
          <w:rtl/>
          <w:lang w:bidi="ar-AE"/>
        </w:rPr>
      </w:pPr>
    </w:p>
    <w:p w:rsidR="009C2A6C" w:rsidRPr="009C2A6C" w:rsidRDefault="009C2A6C" w:rsidP="009C2A6C">
      <w:pPr>
        <w:jc w:val="right"/>
        <w:rPr>
          <w:rFonts w:ascii="Arabic Typesetting" w:hAnsi="Arabic Typesetting" w:cs="Arabic Typesetting"/>
          <w:sz w:val="48"/>
          <w:szCs w:val="48"/>
          <w:rtl/>
          <w:lang w:bidi="ar-AE"/>
        </w:rPr>
      </w:pPr>
      <w:r w:rsidRPr="009C2A6C">
        <w:rPr>
          <w:rFonts w:ascii="Arabic Typesetting" w:hAnsi="Arabic Typesetting" w:cs="Arabic Typesetting" w:hint="cs"/>
          <w:sz w:val="56"/>
          <w:szCs w:val="56"/>
          <w:rtl/>
          <w:lang w:bidi="ar-AE"/>
        </w:rPr>
        <w:lastRenderedPageBreak/>
        <w:t>الدرس الاول</w:t>
      </w:r>
    </w:p>
    <w:p w:rsidR="009C2A6C" w:rsidRDefault="005D55A9" w:rsidP="009C2A6C">
      <w:pPr>
        <w:jc w:val="center"/>
        <w:rPr>
          <w:rFonts w:ascii="Andalus" w:hAnsi="Andalus" w:cs="Andalus"/>
          <w:color w:val="C00000"/>
          <w:sz w:val="96"/>
          <w:szCs w:val="96"/>
          <w:rtl/>
          <w:lang w:bidi="ar-AE"/>
        </w:rPr>
      </w:pPr>
      <w:r>
        <w:rPr>
          <w:rFonts w:ascii="Andalus" w:hAnsi="Andalus" w:cs="Andalus" w:hint="cs"/>
          <w:color w:val="C00000"/>
          <w:sz w:val="96"/>
          <w:szCs w:val="96"/>
          <w:rtl/>
          <w:lang w:bidi="ar-AE"/>
        </w:rPr>
        <w:t>نشأة كونوها</w:t>
      </w:r>
    </w:p>
    <w:p w:rsidR="009C2A6C" w:rsidRDefault="005D55A9" w:rsidP="009C2A6C">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قديما جدا,كان النينجا يعيشون في قبائل متفرقة تقاتل لصالح بلدانها وكانت الحروب مستمرة لا تنتهي والهدف الوحيد منها هو توسيع نفوذ البلدان ومن بين كل العشائر برزت عشيرتين وهما</w:t>
      </w:r>
    </w:p>
    <w:p w:rsidR="005D55A9" w:rsidRDefault="005D55A9" w:rsidP="009C2A6C">
      <w:pPr>
        <w:jc w:val="right"/>
        <w:rPr>
          <w:rFonts w:ascii="Arabic Typesetting" w:hAnsi="Arabic Typesetting" w:cs="Arabic Typesetting"/>
          <w:sz w:val="48"/>
          <w:szCs w:val="48"/>
          <w:rtl/>
          <w:lang w:bidi="ar-AE"/>
        </w:rPr>
      </w:pPr>
      <w:r>
        <w:rPr>
          <w:rFonts w:ascii="Arabic Typesetting" w:hAnsi="Arabic Typesetting" w:cs="Arabic Typesetting" w:hint="cs"/>
          <w:noProof/>
          <w:sz w:val="48"/>
          <w:szCs w:val="48"/>
          <w:rtl/>
        </w:rPr>
        <w:drawing>
          <wp:anchor distT="0" distB="0" distL="114300" distR="114300" simplePos="0" relativeHeight="251659264" behindDoc="0" locked="0" layoutInCell="1" allowOverlap="1">
            <wp:simplePos x="0" y="0"/>
            <wp:positionH relativeFrom="column">
              <wp:posOffset>3810000</wp:posOffset>
            </wp:positionH>
            <wp:positionV relativeFrom="paragraph">
              <wp:posOffset>151130</wp:posOffset>
            </wp:positionV>
            <wp:extent cx="976630" cy="72136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76630" cy="721360"/>
                    </a:xfrm>
                    <a:prstGeom prst="rect">
                      <a:avLst/>
                    </a:prstGeom>
                    <a:noFill/>
                    <a:ln w="9525">
                      <a:noFill/>
                      <a:miter lim="800000"/>
                      <a:headEnd/>
                      <a:tailEnd/>
                    </a:ln>
                  </pic:spPr>
                </pic:pic>
              </a:graphicData>
            </a:graphic>
          </wp:anchor>
        </w:drawing>
      </w:r>
      <w:r>
        <w:rPr>
          <w:rFonts w:ascii="Arabic Typesetting" w:hAnsi="Arabic Typesetting" w:cs="Arabic Typesetting" w:hint="cs"/>
          <w:sz w:val="48"/>
          <w:szCs w:val="48"/>
          <w:rtl/>
          <w:lang w:bidi="ar-AE"/>
        </w:rPr>
        <w:t xml:space="preserve">الاوتشيها:               </w:t>
      </w:r>
    </w:p>
    <w:p w:rsidR="005D55A9" w:rsidRDefault="005D55A9" w:rsidP="009C2A6C">
      <w:pPr>
        <w:jc w:val="right"/>
        <w:rPr>
          <w:rFonts w:ascii="Arabic Typesetting" w:hAnsi="Arabic Typesetting" w:cs="Arabic Typesetting"/>
          <w:sz w:val="48"/>
          <w:szCs w:val="48"/>
          <w:rtl/>
          <w:lang w:bidi="ar-AE"/>
        </w:rPr>
      </w:pPr>
    </w:p>
    <w:p w:rsidR="005D55A9" w:rsidRDefault="005D55A9" w:rsidP="00F55A50">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وهم جماعة من النينجا تميزو بقدراتهم القتالية الهائلة وعيون الشارينجان ومؤسسها هو اوتشيها مادارا</w:t>
      </w:r>
    </w:p>
    <w:p w:rsidR="005D55A9" w:rsidRDefault="005D55A9" w:rsidP="005D55A9">
      <w:pPr>
        <w:jc w:val="right"/>
        <w:rPr>
          <w:rFonts w:ascii="Arabic Typesetting" w:hAnsi="Arabic Typesetting" w:cs="Arabic Typesetting"/>
          <w:sz w:val="48"/>
          <w:szCs w:val="48"/>
          <w:rtl/>
          <w:lang w:bidi="ar-AE"/>
        </w:rPr>
      </w:pPr>
      <w:r>
        <w:rPr>
          <w:rFonts w:ascii="Arabic Typesetting" w:hAnsi="Arabic Typesetting" w:cs="Arabic Typesetting" w:hint="cs"/>
          <w:noProof/>
          <w:sz w:val="48"/>
          <w:szCs w:val="48"/>
          <w:rtl/>
        </w:rPr>
        <w:drawing>
          <wp:anchor distT="0" distB="0" distL="114300" distR="114300" simplePos="0" relativeHeight="251660288" behindDoc="0" locked="0" layoutInCell="1" allowOverlap="1">
            <wp:simplePos x="0" y="0"/>
            <wp:positionH relativeFrom="column">
              <wp:posOffset>4530090</wp:posOffset>
            </wp:positionH>
            <wp:positionV relativeFrom="paragraph">
              <wp:posOffset>447040</wp:posOffset>
            </wp:positionV>
            <wp:extent cx="1525270" cy="619760"/>
            <wp:effectExtent l="1905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525270" cy="619760"/>
                    </a:xfrm>
                    <a:prstGeom prst="rect">
                      <a:avLst/>
                    </a:prstGeom>
                    <a:noFill/>
                    <a:ln w="9525">
                      <a:noFill/>
                      <a:miter lim="800000"/>
                      <a:headEnd/>
                      <a:tailEnd/>
                    </a:ln>
                  </pic:spPr>
                </pic:pic>
              </a:graphicData>
            </a:graphic>
          </wp:anchor>
        </w:drawing>
      </w:r>
      <w:r>
        <w:rPr>
          <w:rFonts w:ascii="Arabic Typesetting" w:hAnsi="Arabic Typesetting" w:cs="Arabic Typesetting" w:hint="cs"/>
          <w:sz w:val="48"/>
          <w:szCs w:val="48"/>
          <w:rtl/>
          <w:lang w:bidi="ar-AE"/>
        </w:rPr>
        <w:t>السينجو:</w:t>
      </w:r>
    </w:p>
    <w:p w:rsidR="005D55A9" w:rsidRDefault="005D55A9" w:rsidP="005D55A9">
      <w:pPr>
        <w:jc w:val="right"/>
        <w:rPr>
          <w:rFonts w:ascii="Arabic Typesetting" w:hAnsi="Arabic Typesetting" w:cs="Arabic Typesetting"/>
          <w:sz w:val="48"/>
          <w:szCs w:val="48"/>
          <w:rtl/>
          <w:lang w:bidi="ar-AE"/>
        </w:rPr>
      </w:pPr>
    </w:p>
    <w:p w:rsidR="005D55A9" w:rsidRDefault="005D55A9" w:rsidP="005D55A9">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جماعة من النينجا سكنو الغابة وكانو في حروب دائمة مع الاوتشيها وقائدهم يدعى هاشيراما</w:t>
      </w:r>
    </w:p>
    <w:p w:rsidR="005D55A9" w:rsidRDefault="005D55A9" w:rsidP="005D55A9">
      <w:pPr>
        <w:jc w:val="right"/>
        <w:rPr>
          <w:rFonts w:ascii="Arabic Typesetting" w:hAnsi="Arabic Typesetting" w:cs="Arabic Typesetting"/>
          <w:sz w:val="48"/>
          <w:szCs w:val="48"/>
          <w:rtl/>
          <w:lang w:bidi="ar-AE"/>
        </w:rPr>
      </w:pPr>
    </w:p>
    <w:p w:rsidR="005D55A9" w:rsidRDefault="005D55A9" w:rsidP="005D55A9">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بعد العديد من الحروب اتحدت العشيرتين وكونوا منظ</w:t>
      </w:r>
      <w:r w:rsidR="008D3232">
        <w:rPr>
          <w:rFonts w:ascii="Arabic Typesetting" w:hAnsi="Arabic Typesetting" w:cs="Arabic Typesetting" w:hint="cs"/>
          <w:sz w:val="48"/>
          <w:szCs w:val="48"/>
          <w:rtl/>
          <w:lang w:bidi="ar-AE"/>
        </w:rPr>
        <w:t>م</w:t>
      </w:r>
      <w:r>
        <w:rPr>
          <w:rFonts w:ascii="Arabic Typesetting" w:hAnsi="Arabic Typesetting" w:cs="Arabic Typesetting" w:hint="cs"/>
          <w:sz w:val="48"/>
          <w:szCs w:val="48"/>
          <w:rtl/>
          <w:lang w:bidi="ar-AE"/>
        </w:rPr>
        <w:t>ة ثم تطورت حتى اقاموا قرية اسموها (كونوها مارو) وتعني قرية الورقة واتخذت هذا شعارا لها:</w:t>
      </w:r>
      <w:r w:rsidR="00F55A50" w:rsidRPr="00F55A50">
        <w:rPr>
          <w:rFonts w:ascii="Arabic Typesetting" w:hAnsi="Arabic Typesetting" w:cs="Arabic Typesetting" w:hint="cs"/>
          <w:noProof/>
          <w:sz w:val="48"/>
          <w:szCs w:val="48"/>
        </w:rPr>
        <w:t xml:space="preserve"> </w:t>
      </w:r>
    </w:p>
    <w:p w:rsidR="00F55A50" w:rsidRDefault="00F55A50" w:rsidP="005D55A9">
      <w:pPr>
        <w:jc w:val="right"/>
        <w:rPr>
          <w:rFonts w:ascii="Arabic Typesetting" w:hAnsi="Arabic Typesetting" w:cs="Arabic Typesetting"/>
          <w:sz w:val="48"/>
          <w:szCs w:val="48"/>
          <w:rtl/>
          <w:lang w:bidi="ar-AE"/>
        </w:rPr>
      </w:pPr>
      <w:r>
        <w:rPr>
          <w:rFonts w:ascii="Arabic Typesetting" w:hAnsi="Arabic Typesetting" w:cs="Arabic Typesetting" w:hint="cs"/>
          <w:noProof/>
          <w:sz w:val="48"/>
          <w:szCs w:val="48"/>
          <w:rtl/>
        </w:rPr>
        <w:drawing>
          <wp:anchor distT="0" distB="0" distL="114300" distR="114300" simplePos="0" relativeHeight="251661312" behindDoc="0" locked="0" layoutInCell="1" allowOverlap="1">
            <wp:simplePos x="0" y="0"/>
            <wp:positionH relativeFrom="column">
              <wp:posOffset>4094480</wp:posOffset>
            </wp:positionH>
            <wp:positionV relativeFrom="paragraph">
              <wp:posOffset>32385</wp:posOffset>
            </wp:positionV>
            <wp:extent cx="1217930" cy="733526"/>
            <wp:effectExtent l="19050" t="0" r="127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217930" cy="733526"/>
                    </a:xfrm>
                    <a:prstGeom prst="rect">
                      <a:avLst/>
                    </a:prstGeom>
                    <a:noFill/>
                    <a:ln w="9525">
                      <a:noFill/>
                      <a:miter lim="800000"/>
                      <a:headEnd/>
                      <a:tailEnd/>
                    </a:ln>
                  </pic:spPr>
                </pic:pic>
              </a:graphicData>
            </a:graphic>
          </wp:anchor>
        </w:drawing>
      </w:r>
    </w:p>
    <w:p w:rsidR="00F55A50" w:rsidRDefault="00F55A50" w:rsidP="00F55A50">
      <w:pPr>
        <w:jc w:val="right"/>
        <w:rPr>
          <w:rFonts w:ascii="Arabic Typesetting" w:hAnsi="Arabic Typesetting" w:cs="Arabic Typesetting"/>
          <w:sz w:val="48"/>
          <w:szCs w:val="48"/>
          <w:rtl/>
          <w:lang w:bidi="ar-AE"/>
        </w:rPr>
      </w:pPr>
      <w:r>
        <w:rPr>
          <w:rFonts w:ascii="Arabic Typesetting" w:hAnsi="Arabic Typesetting" w:cs="Arabic Typesetting" w:hint="cs"/>
          <w:noProof/>
          <w:sz w:val="48"/>
          <w:szCs w:val="48"/>
          <w:rtl/>
        </w:rPr>
        <w:lastRenderedPageBreak/>
        <w:drawing>
          <wp:anchor distT="0" distB="0" distL="114300" distR="114300" simplePos="0" relativeHeight="251662336" behindDoc="0" locked="0" layoutInCell="1" allowOverlap="1">
            <wp:simplePos x="0" y="0"/>
            <wp:positionH relativeFrom="column">
              <wp:posOffset>4975860</wp:posOffset>
            </wp:positionH>
            <wp:positionV relativeFrom="paragraph">
              <wp:posOffset>335280</wp:posOffset>
            </wp:positionV>
            <wp:extent cx="1082040" cy="873760"/>
            <wp:effectExtent l="19050" t="0" r="381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82040" cy="873760"/>
                    </a:xfrm>
                    <a:prstGeom prst="rect">
                      <a:avLst/>
                    </a:prstGeom>
                    <a:noFill/>
                    <a:ln w="9525">
                      <a:noFill/>
                      <a:miter lim="800000"/>
                      <a:headEnd/>
                      <a:tailEnd/>
                    </a:ln>
                  </pic:spPr>
                </pic:pic>
              </a:graphicData>
            </a:graphic>
          </wp:anchor>
        </w:drawing>
      </w:r>
      <w:r>
        <w:rPr>
          <w:rFonts w:ascii="Arabic Typesetting" w:hAnsi="Arabic Typesetting" w:cs="Arabic Typesetting" w:hint="cs"/>
          <w:sz w:val="48"/>
          <w:szCs w:val="48"/>
          <w:rtl/>
          <w:lang w:bidi="ar-AE"/>
        </w:rPr>
        <w:t xml:space="preserve">وكانت تابعة لبلاد النارفاتخذت رمز النار شعارا لها </w:t>
      </w:r>
    </w:p>
    <w:p w:rsidR="00F55A50" w:rsidRDefault="00F55A50" w:rsidP="00F55A50">
      <w:pPr>
        <w:rPr>
          <w:rFonts w:ascii="Arabic Typesetting" w:hAnsi="Arabic Typesetting" w:cs="Arabic Typesetting"/>
          <w:sz w:val="48"/>
          <w:szCs w:val="48"/>
          <w:rtl/>
          <w:lang w:bidi="ar-AE"/>
        </w:rPr>
      </w:pPr>
    </w:p>
    <w:p w:rsidR="00F55A50" w:rsidRDefault="00F55A50" w:rsidP="00F55A50">
      <w:pPr>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وتم اختيار هاشيراما زعيم السينجو حاكما لكونوها بتصويت الاهالي مما اعاظ مادارا فقرر مواجهته لكنه هزم فترك كونوها وقام الهوكاجي الاول(شودايمي) بتوزيع البيجو التي يمتلكها على القبائل لمساعدتها على انشاء قراها وعم السلام بلدان النينجا</w:t>
      </w: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p>
    <w:p w:rsidR="00F55A50" w:rsidRDefault="00F55A50" w:rsidP="00F55A50">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lastRenderedPageBreak/>
        <w:t>الدرس الثاني</w:t>
      </w:r>
    </w:p>
    <w:p w:rsidR="00F55A50" w:rsidRPr="00F55A50" w:rsidRDefault="00F55A50" w:rsidP="00F55A50">
      <w:pPr>
        <w:jc w:val="center"/>
        <w:rPr>
          <w:rFonts w:ascii="Arabic Typesetting" w:hAnsi="Arabic Typesetting" w:cs="Arabic Typesetting"/>
          <w:b/>
          <w:bCs/>
          <w:color w:val="FF0000"/>
          <w:sz w:val="96"/>
          <w:szCs w:val="96"/>
          <w:rtl/>
          <w:lang w:bidi="ar-AE"/>
        </w:rPr>
      </w:pPr>
      <w:r w:rsidRPr="00F55A50">
        <w:rPr>
          <w:rFonts w:ascii="Arabic Typesetting" w:hAnsi="Arabic Typesetting" w:cs="Arabic Typesetting" w:hint="cs"/>
          <w:b/>
          <w:bCs/>
          <w:color w:val="FF0000"/>
          <w:sz w:val="96"/>
          <w:szCs w:val="96"/>
          <w:rtl/>
          <w:lang w:bidi="ar-AE"/>
        </w:rPr>
        <w:t>القرى المخفية</w:t>
      </w:r>
    </w:p>
    <w:p w:rsidR="00F55A50" w:rsidRDefault="00F55A50" w:rsidP="005D55A9">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هناك 9 بلدان للنينجا منها 5 كبرى اتخذت من قوى الطبيعة اسما لها وهي</w:t>
      </w:r>
    </w:p>
    <w:p w:rsidR="00F55A50" w:rsidRDefault="00F55A50" w:rsidP="005D55A9">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بلاد النار وبها كونوها</w:t>
      </w:r>
    </w:p>
    <w:p w:rsidR="00F55A50" w:rsidRDefault="00F55A50" w:rsidP="005D55A9">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بلاد الرياح وبها سونا(الرمل)</w:t>
      </w:r>
    </w:p>
    <w:p w:rsidR="00F55A50" w:rsidRDefault="00F55A50" w:rsidP="005D55A9">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بلاد المياه وبها قرية الضباب</w:t>
      </w:r>
    </w:p>
    <w:p w:rsidR="00F55A50" w:rsidRDefault="00F55A50"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ب</w:t>
      </w:r>
      <w:r w:rsidR="00015A88">
        <w:rPr>
          <w:rFonts w:ascii="Arabic Typesetting" w:hAnsi="Arabic Typesetting" w:cs="Arabic Typesetting" w:hint="cs"/>
          <w:sz w:val="48"/>
          <w:szCs w:val="48"/>
          <w:rtl/>
          <w:lang w:bidi="ar-AE"/>
        </w:rPr>
        <w:t>لاد</w:t>
      </w:r>
      <w:r>
        <w:rPr>
          <w:rFonts w:ascii="Arabic Typesetting" w:hAnsi="Arabic Typesetting" w:cs="Arabic Typesetting" w:hint="cs"/>
          <w:sz w:val="48"/>
          <w:szCs w:val="48"/>
          <w:rtl/>
          <w:lang w:bidi="ar-AE"/>
        </w:rPr>
        <w:t xml:space="preserve"> البرق وبها كوما(الغيوم)</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بلاد الارض وبها قرية الصخر</w:t>
      </w: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ومن ثم الدول الاخرى وهي</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الارز وبها قرية الصوت</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المطر وبها قرية امي(المطر)</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النبتة وبها النبتة</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الشلال وبها قرية الشلال</w:t>
      </w: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lastRenderedPageBreak/>
        <w:t>الدرس الثالث</w:t>
      </w:r>
    </w:p>
    <w:p w:rsidR="00015A88" w:rsidRDefault="00015A88" w:rsidP="00015A88">
      <w:pPr>
        <w:jc w:val="center"/>
        <w:rPr>
          <w:rFonts w:ascii="Arabic Typesetting" w:hAnsi="Arabic Typesetting" w:cs="Arabic Typesetting"/>
          <w:color w:val="FF0000"/>
          <w:sz w:val="96"/>
          <w:szCs w:val="96"/>
          <w:rtl/>
          <w:lang w:bidi="ar-AE"/>
        </w:rPr>
      </w:pPr>
      <w:r w:rsidRPr="00015A88">
        <w:rPr>
          <w:rFonts w:ascii="Arabic Typesetting" w:hAnsi="Arabic Typesetting" w:cs="Arabic Typesetting" w:hint="cs"/>
          <w:color w:val="FF0000"/>
          <w:sz w:val="96"/>
          <w:szCs w:val="96"/>
          <w:rtl/>
          <w:lang w:bidi="ar-AE"/>
        </w:rPr>
        <w:t>شخصيات لامعة</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على مدى تاريخ كونوها برزت شخصيات ولمعت في سمائها وسطرت لنا اروع الامثلة في التضحية والتفاني في بناء الوطن ومنها</w:t>
      </w: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noProof/>
          <w:sz w:val="48"/>
          <w:szCs w:val="48"/>
          <w:rtl/>
        </w:rPr>
        <w:drawing>
          <wp:anchor distT="0" distB="0" distL="114300" distR="114300" simplePos="0" relativeHeight="251663360" behindDoc="0" locked="0" layoutInCell="1" allowOverlap="1">
            <wp:simplePos x="0" y="0"/>
            <wp:positionH relativeFrom="column">
              <wp:posOffset>3808730</wp:posOffset>
            </wp:positionH>
            <wp:positionV relativeFrom="paragraph">
              <wp:posOffset>310515</wp:posOffset>
            </wp:positionV>
            <wp:extent cx="2287270" cy="2367280"/>
            <wp:effectExtent l="1905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287270" cy="2367280"/>
                    </a:xfrm>
                    <a:prstGeom prst="rect">
                      <a:avLst/>
                    </a:prstGeom>
                    <a:noFill/>
                    <a:ln w="9525">
                      <a:noFill/>
                      <a:miter lim="800000"/>
                      <a:headEnd/>
                      <a:tailEnd/>
                    </a:ln>
                  </pic:spPr>
                </pic:pic>
              </a:graphicData>
            </a:graphic>
          </wp:anchor>
        </w:drawing>
      </w:r>
      <w:r>
        <w:rPr>
          <w:rFonts w:ascii="Arabic Typesetting" w:hAnsi="Arabic Typesetting" w:cs="Arabic Typesetting" w:hint="cs"/>
          <w:sz w:val="48"/>
          <w:szCs w:val="48"/>
          <w:rtl/>
          <w:lang w:bidi="ar-AE"/>
        </w:rPr>
        <w:t>اليوندايمي</w:t>
      </w: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الاسم: ميناتو</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الرتبة : هوكاجي</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اهم اعماله: اوقف هجوم الكيوبي على كونوها وقضى عليه ثم حبسه في جسد ناروتو</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t>نبذة مختصرة: تزوج كوشينا من قرية الدومات , تدرب على يدي جيرايا ومات في سن مبكرة</w:t>
      </w:r>
    </w:p>
    <w:p w:rsidR="00015A88" w:rsidRDefault="00015A88" w:rsidP="00015A88">
      <w:pPr>
        <w:jc w:val="right"/>
        <w:rPr>
          <w:rFonts w:ascii="Arabic Typesetting" w:hAnsi="Arabic Typesetting" w:cs="Arabic Typesetting"/>
          <w:sz w:val="48"/>
          <w:szCs w:val="48"/>
          <w:rtl/>
          <w:lang w:bidi="ar-AE"/>
        </w:rPr>
      </w:pP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sz w:val="48"/>
          <w:szCs w:val="48"/>
          <w:rtl/>
          <w:lang w:bidi="ar-AE"/>
        </w:rPr>
        <w:lastRenderedPageBreak/>
        <w:t>اوتشيها ايتاشي</w:t>
      </w:r>
    </w:p>
    <w:p w:rsidR="00015A88" w:rsidRDefault="00015A88" w:rsidP="00015A88">
      <w:pPr>
        <w:jc w:val="right"/>
        <w:rPr>
          <w:rFonts w:ascii="Arabic Typesetting" w:hAnsi="Arabic Typesetting" w:cs="Arabic Typesetting"/>
          <w:sz w:val="48"/>
          <w:szCs w:val="48"/>
          <w:rtl/>
          <w:lang w:bidi="ar-AE"/>
        </w:rPr>
      </w:pPr>
      <w:r>
        <w:rPr>
          <w:rFonts w:ascii="Arabic Typesetting" w:hAnsi="Arabic Typesetting" w:cs="Arabic Typesetting" w:hint="cs"/>
          <w:noProof/>
          <w:sz w:val="48"/>
          <w:szCs w:val="48"/>
        </w:rPr>
        <w:drawing>
          <wp:inline distT="0" distB="0" distL="0" distR="0">
            <wp:extent cx="1569339" cy="1391920"/>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575430" cy="1397322"/>
                    </a:xfrm>
                    <a:prstGeom prst="rect">
                      <a:avLst/>
                    </a:prstGeom>
                    <a:noFill/>
                    <a:ln w="9525">
                      <a:noFill/>
                      <a:miter lim="800000"/>
                      <a:headEnd/>
                      <a:tailEnd/>
                    </a:ln>
                  </pic:spPr>
                </pic:pic>
              </a:graphicData>
            </a:graphic>
          </wp:inline>
        </w:drawing>
      </w:r>
    </w:p>
    <w:p w:rsidR="00015A88" w:rsidRDefault="005F1BFF" w:rsidP="00015A88">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الاسم: ايتاشي(ويعني الظربان)</w:t>
      </w:r>
    </w:p>
    <w:p w:rsidR="005F1BFF" w:rsidRDefault="005F1BFF" w:rsidP="00015A88">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الرتبة: نينجا هارب خارج عن القانون</w:t>
      </w:r>
    </w:p>
    <w:p w:rsidR="005F1BFF" w:rsidRDefault="005F1BFF" w:rsidP="00015A88">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اهم الاعمال: قضى على عشيرة الاوتشيها بامر من الساندايمي وانضم للاكاتسوكي كجاسوس لكونوها من دون علم الطرفين</w:t>
      </w:r>
    </w:p>
    <w:p w:rsidR="005F1BFF" w:rsidRDefault="005F1BFF" w:rsidP="00015A88">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نبذة مختصرة: تميز في صغره وتخرج في سن السابعة واصبح تشونين في الثامنة كما اتم الشارينجان في 3 سنوات عاش 20 سنة  ثم قتله اخوه الاصغر ساسكي</w:t>
      </w:r>
    </w:p>
    <w:p w:rsidR="005F1BFF" w:rsidRDefault="005F1BFF" w:rsidP="00015A88">
      <w:pPr>
        <w:jc w:val="right"/>
        <w:rPr>
          <w:rFonts w:ascii="Arabic Typesetting" w:hAnsi="Arabic Typesetting" w:cs="Arabic Typesetting"/>
          <w:color w:val="000000" w:themeColor="text1"/>
          <w:sz w:val="48"/>
          <w:szCs w:val="48"/>
          <w:rtl/>
          <w:lang w:bidi="ar-AE"/>
        </w:rPr>
      </w:pPr>
    </w:p>
    <w:p w:rsidR="005F1BFF" w:rsidRDefault="005F1BFF" w:rsidP="005F1BFF">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noProof/>
          <w:color w:val="000000" w:themeColor="text1"/>
          <w:sz w:val="48"/>
          <w:szCs w:val="48"/>
          <w:rtl/>
        </w:rPr>
        <w:drawing>
          <wp:anchor distT="0" distB="0" distL="114300" distR="114300" simplePos="0" relativeHeight="251664384" behindDoc="0" locked="0" layoutInCell="1" allowOverlap="1">
            <wp:simplePos x="0" y="0"/>
            <wp:positionH relativeFrom="column">
              <wp:posOffset>4113530</wp:posOffset>
            </wp:positionH>
            <wp:positionV relativeFrom="paragraph">
              <wp:posOffset>495300</wp:posOffset>
            </wp:positionV>
            <wp:extent cx="2388870" cy="2733040"/>
            <wp:effectExtent l="19050" t="0" r="0" b="0"/>
            <wp:wrapNone/>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388870" cy="2733040"/>
                    </a:xfrm>
                    <a:prstGeom prst="rect">
                      <a:avLst/>
                    </a:prstGeom>
                    <a:noFill/>
                    <a:ln w="9525">
                      <a:noFill/>
                      <a:miter lim="800000"/>
                      <a:headEnd/>
                      <a:tailEnd/>
                    </a:ln>
                  </pic:spPr>
                </pic:pic>
              </a:graphicData>
            </a:graphic>
          </wp:anchor>
        </w:drawing>
      </w:r>
      <w:r>
        <w:rPr>
          <w:rFonts w:ascii="Arabic Typesetting" w:hAnsi="Arabic Typesetting" w:cs="Arabic Typesetting" w:hint="cs"/>
          <w:color w:val="000000" w:themeColor="text1"/>
          <w:sz w:val="48"/>
          <w:szCs w:val="48"/>
          <w:rtl/>
          <w:lang w:bidi="ar-AE"/>
        </w:rPr>
        <w:t>اوزوماكي ناروتو</w:t>
      </w:r>
    </w:p>
    <w:p w:rsidR="005F1BFF" w:rsidRPr="005F1BFF" w:rsidRDefault="005F1BFF" w:rsidP="00015A88">
      <w:pPr>
        <w:jc w:val="right"/>
        <w:rPr>
          <w:rFonts w:ascii="Arabic Typesetting" w:hAnsi="Arabic Typesetting" w:cs="Arabic Typesetting"/>
          <w:color w:val="000000" w:themeColor="text1"/>
          <w:sz w:val="48"/>
          <w:szCs w:val="48"/>
          <w:rtl/>
          <w:lang w:bidi="ar-AE"/>
        </w:rPr>
      </w:pPr>
    </w:p>
    <w:p w:rsidR="00F55A50" w:rsidRDefault="00F55A50" w:rsidP="005D55A9">
      <w:pPr>
        <w:jc w:val="right"/>
        <w:rPr>
          <w:rFonts w:ascii="Arabic Typesetting" w:hAnsi="Arabic Typesetting" w:cs="Arabic Typesetting"/>
          <w:sz w:val="48"/>
          <w:szCs w:val="48"/>
          <w:rtl/>
          <w:lang w:bidi="ar-AE"/>
        </w:rPr>
      </w:pPr>
    </w:p>
    <w:p w:rsidR="005D55A9" w:rsidRDefault="005D55A9" w:rsidP="005D55A9">
      <w:pPr>
        <w:jc w:val="right"/>
        <w:rPr>
          <w:rFonts w:ascii="Arabic Typesetting" w:hAnsi="Arabic Typesetting" w:cs="Arabic Typesetting"/>
          <w:sz w:val="48"/>
          <w:szCs w:val="48"/>
          <w:rtl/>
          <w:lang w:bidi="ar-AE"/>
        </w:rPr>
      </w:pPr>
    </w:p>
    <w:p w:rsidR="005D55A9" w:rsidRPr="005F1BFF" w:rsidRDefault="005D55A9" w:rsidP="009C2A6C">
      <w:pPr>
        <w:jc w:val="right"/>
        <w:rPr>
          <w:rFonts w:ascii="Andalus" w:hAnsi="Andalus" w:cs="Andalus"/>
          <w:color w:val="C00000"/>
          <w:sz w:val="48"/>
          <w:szCs w:val="48"/>
          <w:rtl/>
          <w:lang w:bidi="ar-AE"/>
        </w:rPr>
      </w:pPr>
    </w:p>
    <w:p w:rsidR="005F1BFF" w:rsidRDefault="005F1BFF" w:rsidP="005F1BFF">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lastRenderedPageBreak/>
        <w:t>الاسم:اوزوماكي ناروتو</w:t>
      </w:r>
    </w:p>
    <w:p w:rsidR="005F1BFF" w:rsidRDefault="005F1BFF" w:rsidP="005F1BFF">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الرتبة:سانين وعما قريب هوكاجي</w:t>
      </w:r>
    </w:p>
    <w:p w:rsidR="005F1BFF" w:rsidRDefault="005F1BFF" w:rsidP="005F1BFF">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اهم الاعمال: القضاء على باين واتقان مهارات بسرعة</w:t>
      </w:r>
    </w:p>
    <w:p w:rsidR="0098599C" w:rsidRDefault="005F1BFF"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 xml:space="preserve">نبذة مختصرة:كان </w:t>
      </w:r>
      <w:r w:rsidR="0098599C">
        <w:rPr>
          <w:rFonts w:ascii="Arabic Typesetting" w:hAnsi="Arabic Typesetting" w:cs="Arabic Typesetting" w:hint="cs"/>
          <w:color w:val="000000" w:themeColor="text1"/>
          <w:sz w:val="48"/>
          <w:szCs w:val="48"/>
          <w:rtl/>
          <w:lang w:bidi="ar-AE"/>
        </w:rPr>
        <w:t>شخصا مرحا عانى من طفولة قاسية وكان منبوذا من قبل معظم اهل القرية نظرا لكونه يتيما وكذلك لاحتوائه على الكيوبي لكن برهن على انه نينجا حقيقي وظهرت مهاراته بشكل ملحوظ في سن ال16 تدرب على يد كاكاشي وايروكا وجيرايا وزعيم الضفادع</w:t>
      </w:r>
    </w:p>
    <w:p w:rsidR="0098599C" w:rsidRDefault="0098599C" w:rsidP="0098599C">
      <w:pPr>
        <w:jc w:val="right"/>
        <w:rPr>
          <w:rFonts w:ascii="Arabic Typesetting" w:hAnsi="Arabic Typesetting" w:cs="Arabic Typesetting"/>
          <w:color w:val="000000" w:themeColor="text1"/>
          <w:sz w:val="48"/>
          <w:szCs w:val="48"/>
          <w:rtl/>
          <w:lang w:bidi="ar-AE"/>
        </w:rPr>
      </w:pP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القوندايمي هوكاجي</w:t>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noProof/>
          <w:color w:val="000000" w:themeColor="text1"/>
          <w:sz w:val="48"/>
          <w:szCs w:val="48"/>
        </w:rPr>
        <w:drawing>
          <wp:inline distT="0" distB="0" distL="0" distR="0">
            <wp:extent cx="1635760" cy="1635760"/>
            <wp:effectExtent l="19050" t="0" r="254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1635760" cy="1635760"/>
                    </a:xfrm>
                    <a:prstGeom prst="rect">
                      <a:avLst/>
                    </a:prstGeom>
                    <a:noFill/>
                    <a:ln w="9525">
                      <a:noFill/>
                      <a:miter lim="800000"/>
                      <a:headEnd/>
                      <a:tailEnd/>
                    </a:ln>
                  </pic:spPr>
                </pic:pic>
              </a:graphicData>
            </a:graphic>
          </wp:inline>
        </w:drawing>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الاسم:تسونادي(ويعني حبل المرساة)</w:t>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الرتبة:هوكاجي</w:t>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اهم الاعمال: ارسلت الفرق وقضت على الكثير من الاكاتسوكي واستهلكت كل طاقتها للقضاء على الاكاتسوكي وكانت من السانين الثلاثة وكذلك نينجا طبية</w:t>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lastRenderedPageBreak/>
        <w:t>نبذة عنها:هي حفيدة الشودايمي وتدربت على يد الساندايمي مع جيرايا واوروتشيمارو ثم اصبحت هوكاجي ودربت هارونو ساكورا ماتت في سن الخمسين</w:t>
      </w:r>
    </w:p>
    <w:p w:rsidR="0098599C" w:rsidRDefault="0098599C" w:rsidP="0098599C">
      <w:pPr>
        <w:jc w:val="right"/>
        <w:rPr>
          <w:rFonts w:ascii="Arabic Typesetting" w:hAnsi="Arabic Typesetting" w:cs="Arabic Typesetting"/>
          <w:color w:val="000000" w:themeColor="text1"/>
          <w:sz w:val="48"/>
          <w:szCs w:val="48"/>
          <w:rtl/>
          <w:lang w:bidi="ar-AE"/>
        </w:rPr>
      </w:pP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هيوقا هيناتا</w:t>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noProof/>
          <w:color w:val="000000" w:themeColor="text1"/>
          <w:sz w:val="48"/>
          <w:szCs w:val="48"/>
        </w:rPr>
        <w:drawing>
          <wp:inline distT="0" distB="0" distL="0" distR="0">
            <wp:extent cx="1076960" cy="1330960"/>
            <wp:effectExtent l="19050" t="0" r="889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1076960" cy="1330960"/>
                    </a:xfrm>
                    <a:prstGeom prst="rect">
                      <a:avLst/>
                    </a:prstGeom>
                    <a:noFill/>
                    <a:ln w="9525">
                      <a:noFill/>
                      <a:miter lim="800000"/>
                      <a:headEnd/>
                      <a:tailEnd/>
                    </a:ln>
                  </pic:spPr>
                </pic:pic>
              </a:graphicData>
            </a:graphic>
          </wp:inline>
        </w:drawing>
      </w:r>
    </w:p>
    <w:p w:rsidR="0098599C" w:rsidRDefault="0098599C"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الاسم:</w:t>
      </w:r>
      <w:r w:rsidR="0053335E">
        <w:rPr>
          <w:rFonts w:ascii="Arabic Typesetting" w:hAnsi="Arabic Typesetting" w:cs="Arabic Typesetting" w:hint="cs"/>
          <w:color w:val="000000" w:themeColor="text1"/>
          <w:sz w:val="48"/>
          <w:szCs w:val="48"/>
          <w:rtl/>
          <w:lang w:bidi="ar-AE"/>
        </w:rPr>
        <w:t>هيناتا</w:t>
      </w:r>
    </w:p>
    <w:p w:rsidR="0053335E" w:rsidRDefault="0053335E"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الرتبة:جينين</w:t>
      </w:r>
    </w:p>
    <w:p w:rsidR="0053335E" w:rsidRDefault="0053335E"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اهم الاعمال:كان لها دور كبير في فريق كونوها المضاعف</w:t>
      </w:r>
    </w:p>
    <w:p w:rsidR="0053335E" w:rsidRDefault="0053335E"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 xml:space="preserve">نبذة مختصرة:هي فتاه خجولة جدا , في صغرهما كانت الشخص الوحيد الذي يهتم بناروتو ويحبه ولكنها كانت تخجل جدا من ان تظهر هذا وكان وجهها يحمر بشدة كلما قابلته كما انها كانت فتاه رقيقة وطيبة ولا تكره احدا و لا تتحمل فكرة ايذاء احد </w:t>
      </w:r>
    </w:p>
    <w:p w:rsidR="0053335E" w:rsidRDefault="0053335E" w:rsidP="0098599C">
      <w:pPr>
        <w:jc w:val="right"/>
        <w:rPr>
          <w:rFonts w:ascii="Arabic Typesetting" w:hAnsi="Arabic Typesetting" w:cs="Arabic Typesetting"/>
          <w:color w:val="000000" w:themeColor="text1"/>
          <w:sz w:val="48"/>
          <w:szCs w:val="48"/>
          <w:rtl/>
          <w:lang w:bidi="ar-AE"/>
        </w:rPr>
      </w:pPr>
    </w:p>
    <w:p w:rsidR="0053335E" w:rsidRDefault="0053335E" w:rsidP="0098599C">
      <w:pPr>
        <w:jc w:val="right"/>
        <w:rPr>
          <w:rFonts w:ascii="Arabic Typesetting" w:hAnsi="Arabic Typesetting" w:cs="Arabic Typesetting"/>
          <w:color w:val="000000" w:themeColor="text1"/>
          <w:sz w:val="48"/>
          <w:szCs w:val="48"/>
          <w:rtl/>
          <w:lang w:bidi="ar-AE"/>
        </w:rPr>
      </w:pPr>
    </w:p>
    <w:p w:rsidR="0053335E" w:rsidRDefault="0053335E" w:rsidP="0098599C">
      <w:pPr>
        <w:jc w:val="right"/>
        <w:rPr>
          <w:rFonts w:ascii="Arabic Typesetting" w:hAnsi="Arabic Typesetting" w:cs="Arabic Typesetting"/>
          <w:color w:val="000000" w:themeColor="text1"/>
          <w:sz w:val="48"/>
          <w:szCs w:val="48"/>
          <w:rtl/>
          <w:lang w:bidi="ar-AE"/>
        </w:rPr>
      </w:pPr>
    </w:p>
    <w:p w:rsidR="0053335E" w:rsidRDefault="0053335E"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lastRenderedPageBreak/>
        <w:t>الدرس الرابع</w:t>
      </w:r>
    </w:p>
    <w:p w:rsidR="0053335E" w:rsidRPr="00B01689" w:rsidRDefault="0053335E" w:rsidP="00B01689">
      <w:pPr>
        <w:jc w:val="center"/>
        <w:rPr>
          <w:rFonts w:ascii="Arabic Typesetting" w:hAnsi="Arabic Typesetting" w:cs="Arabic Typesetting"/>
          <w:b/>
          <w:bCs/>
          <w:color w:val="FF0000"/>
          <w:sz w:val="48"/>
          <w:szCs w:val="48"/>
          <w:rtl/>
          <w:lang w:bidi="ar-AE"/>
        </w:rPr>
      </w:pPr>
      <w:r w:rsidRPr="00B01689">
        <w:rPr>
          <w:rFonts w:ascii="Arabic Typesetting" w:hAnsi="Arabic Typesetting" w:cs="Arabic Typesetting" w:hint="cs"/>
          <w:b/>
          <w:bCs/>
          <w:color w:val="FF0000"/>
          <w:sz w:val="96"/>
          <w:szCs w:val="96"/>
          <w:rtl/>
          <w:lang w:bidi="ar-AE"/>
        </w:rPr>
        <w:t>مشاكل واجهت كونوها</w:t>
      </w:r>
    </w:p>
    <w:p w:rsidR="0053335E" w:rsidRDefault="0053335E" w:rsidP="0098599C">
      <w:pPr>
        <w:jc w:val="right"/>
        <w:rPr>
          <w:rFonts w:ascii="Arabic Typesetting" w:hAnsi="Arabic Typesetting" w:cs="Arabic Typesetting"/>
          <w:color w:val="000000" w:themeColor="text1"/>
          <w:sz w:val="48"/>
          <w:szCs w:val="48"/>
          <w:rtl/>
          <w:lang w:bidi="ar-AE"/>
        </w:rPr>
      </w:pPr>
    </w:p>
    <w:p w:rsidR="0053335E" w:rsidRDefault="0053335E"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واجهت قرية كونوها العديد من المشاكل وكان من اشدها</w:t>
      </w:r>
    </w:p>
    <w:p w:rsidR="0053335E" w:rsidRDefault="0053335E" w:rsidP="0098599C">
      <w:pPr>
        <w:jc w:val="right"/>
        <w:rPr>
          <w:rFonts w:ascii="Arabic Typesetting" w:hAnsi="Arabic Typesetting" w:cs="Arabic Typesetting"/>
          <w:color w:val="000000" w:themeColor="text1"/>
          <w:sz w:val="48"/>
          <w:szCs w:val="48"/>
          <w:rtl/>
          <w:lang w:bidi="ar-AE"/>
        </w:rPr>
      </w:pPr>
    </w:p>
    <w:p w:rsidR="0053335E" w:rsidRDefault="0053335E" w:rsidP="0098599C">
      <w:pPr>
        <w:jc w:val="right"/>
        <w:rPr>
          <w:rFonts w:ascii="Arabic Typesetting" w:hAnsi="Arabic Typesetting" w:cs="Arabic Typesetting"/>
          <w:color w:val="000000" w:themeColor="text1"/>
          <w:sz w:val="48"/>
          <w:szCs w:val="48"/>
          <w:lang w:bidi="ar-AE"/>
        </w:rPr>
      </w:pPr>
      <w:r>
        <w:rPr>
          <w:rFonts w:ascii="Arabic Typesetting" w:hAnsi="Arabic Typesetting" w:cs="Arabic Typesetting" w:hint="cs"/>
          <w:color w:val="000000" w:themeColor="text1"/>
          <w:sz w:val="48"/>
          <w:szCs w:val="48"/>
          <w:rtl/>
          <w:lang w:bidi="ar-AE"/>
        </w:rPr>
        <w:t>هجوم الكيوبي</w:t>
      </w:r>
    </w:p>
    <w:p w:rsidR="00A22AFB" w:rsidRDefault="00A22AFB" w:rsidP="0098599C">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noProof/>
          <w:color w:val="000000" w:themeColor="text1"/>
          <w:sz w:val="48"/>
          <w:szCs w:val="48"/>
        </w:rPr>
        <w:drawing>
          <wp:inline distT="0" distB="0" distL="0" distR="0">
            <wp:extent cx="2832100" cy="2418127"/>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832922" cy="2418829"/>
                    </a:xfrm>
                    <a:prstGeom prst="rect">
                      <a:avLst/>
                    </a:prstGeom>
                    <a:noFill/>
                    <a:ln w="9525">
                      <a:noFill/>
                      <a:miter lim="800000"/>
                      <a:headEnd/>
                      <a:tailEnd/>
                    </a:ln>
                  </pic:spPr>
                </pic:pic>
              </a:graphicData>
            </a:graphic>
          </wp:inline>
        </w:drawing>
      </w:r>
    </w:p>
    <w:p w:rsidR="0053335E" w:rsidRDefault="0053335E" w:rsidP="00A22AFB">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بعد استدعاء مادارا له قدم الكيوبي المتوحش الذي كان يعتبر كالكارثة الطبيعية على القر</w:t>
      </w:r>
      <w:r w:rsidR="00A22AFB">
        <w:rPr>
          <w:rFonts w:ascii="Arabic Typesetting" w:hAnsi="Arabic Typesetting" w:cs="Arabic Typesetting" w:hint="cs"/>
          <w:color w:val="000000" w:themeColor="text1"/>
          <w:sz w:val="48"/>
          <w:szCs w:val="48"/>
          <w:rtl/>
          <w:lang w:bidi="ar-AE"/>
        </w:rPr>
        <w:t>ى</w:t>
      </w:r>
      <w:r>
        <w:rPr>
          <w:rFonts w:ascii="Arabic Typesetting" w:hAnsi="Arabic Typesetting" w:cs="Arabic Typesetting" w:hint="cs"/>
          <w:color w:val="000000" w:themeColor="text1"/>
          <w:sz w:val="48"/>
          <w:szCs w:val="48"/>
          <w:rtl/>
          <w:lang w:bidi="ar-AE"/>
        </w:rPr>
        <w:t xml:space="preserve"> اذ انه بتحريك ذيله يمكنه ان يدمر جبلا او يحدث تسونامي وقد اوقفه اليوندايمي وانتصر عليه لكنه دفع الثمن حياته</w:t>
      </w:r>
    </w:p>
    <w:p w:rsidR="0053335E" w:rsidRDefault="0053335E" w:rsidP="0098599C">
      <w:pPr>
        <w:jc w:val="right"/>
        <w:rPr>
          <w:rFonts w:ascii="Arabic Typesetting" w:hAnsi="Arabic Typesetting" w:cs="Arabic Typesetting"/>
          <w:color w:val="000000" w:themeColor="text1"/>
          <w:sz w:val="48"/>
          <w:szCs w:val="48"/>
          <w:rtl/>
          <w:lang w:bidi="ar-AE"/>
        </w:rPr>
      </w:pPr>
    </w:p>
    <w:p w:rsidR="0053335E" w:rsidRDefault="0053335E" w:rsidP="0053335E">
      <w:pPr>
        <w:jc w:val="right"/>
        <w:rPr>
          <w:rFonts w:ascii="Arabic Typesetting" w:hAnsi="Arabic Typesetting" w:cs="Arabic Typesetting"/>
          <w:color w:val="000000" w:themeColor="text1"/>
          <w:sz w:val="48"/>
          <w:szCs w:val="48"/>
          <w:lang w:bidi="ar-AE"/>
        </w:rPr>
      </w:pPr>
      <w:r>
        <w:rPr>
          <w:rFonts w:ascii="Arabic Typesetting" w:hAnsi="Arabic Typesetting" w:cs="Arabic Typesetting" w:hint="cs"/>
          <w:color w:val="000000" w:themeColor="text1"/>
          <w:sz w:val="48"/>
          <w:szCs w:val="48"/>
          <w:rtl/>
          <w:lang w:bidi="ar-AE"/>
        </w:rPr>
        <w:lastRenderedPageBreak/>
        <w:t>انقلاب الاوتشيها</w:t>
      </w:r>
    </w:p>
    <w:p w:rsidR="00A22AFB" w:rsidRDefault="00A22AFB" w:rsidP="0053335E">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noProof/>
          <w:color w:val="000000" w:themeColor="text1"/>
          <w:sz w:val="48"/>
          <w:szCs w:val="48"/>
        </w:rPr>
        <w:drawing>
          <wp:inline distT="0" distB="0" distL="0" distR="0">
            <wp:extent cx="2814320" cy="2306320"/>
            <wp:effectExtent l="19050" t="0" r="508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814320" cy="2306320"/>
                    </a:xfrm>
                    <a:prstGeom prst="rect">
                      <a:avLst/>
                    </a:prstGeom>
                    <a:noFill/>
                    <a:ln w="9525">
                      <a:noFill/>
                      <a:miter lim="800000"/>
                      <a:headEnd/>
                      <a:tailEnd/>
                    </a:ln>
                  </pic:spPr>
                </pic:pic>
              </a:graphicData>
            </a:graphic>
          </wp:inline>
        </w:drawing>
      </w:r>
    </w:p>
    <w:p w:rsidR="00A22AFB" w:rsidRDefault="0053335E" w:rsidP="00A22AFB">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كاد ان يكون كارثة تودي بكونوها لولا تخلص اوتشيها ايتاشي من العشيرة ولم يبق منها الا هو وشقيقه ومادارا وكانت دوافع هذا الانقلاب هو رغبة الاوتشيها في السيطرة على كونوها</w:t>
      </w:r>
    </w:p>
    <w:p w:rsidR="0053335E" w:rsidRDefault="00B01689" w:rsidP="0053335E">
      <w:pPr>
        <w:jc w:val="right"/>
        <w:rPr>
          <w:rFonts w:ascii="Arabic Typesetting" w:hAnsi="Arabic Typesetting" w:cs="Arabic Typesetting"/>
          <w:color w:val="000000" w:themeColor="text1"/>
          <w:sz w:val="48"/>
          <w:szCs w:val="48"/>
          <w:lang w:bidi="ar-AE"/>
        </w:rPr>
      </w:pPr>
      <w:r>
        <w:rPr>
          <w:rFonts w:ascii="Arabic Typesetting" w:hAnsi="Arabic Typesetting" w:cs="Arabic Typesetting" w:hint="cs"/>
          <w:color w:val="000000" w:themeColor="text1"/>
          <w:sz w:val="48"/>
          <w:szCs w:val="48"/>
          <w:rtl/>
          <w:lang w:bidi="ar-AE"/>
        </w:rPr>
        <w:t>هجوم باين</w:t>
      </w:r>
    </w:p>
    <w:p w:rsidR="00A22AFB" w:rsidRDefault="00A22AFB" w:rsidP="0053335E">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noProof/>
          <w:color w:val="000000" w:themeColor="text1"/>
          <w:sz w:val="48"/>
          <w:szCs w:val="48"/>
        </w:rPr>
        <w:drawing>
          <wp:inline distT="0" distB="0" distL="0" distR="0">
            <wp:extent cx="2028190" cy="2660668"/>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2030098" cy="2663171"/>
                    </a:xfrm>
                    <a:prstGeom prst="rect">
                      <a:avLst/>
                    </a:prstGeom>
                    <a:noFill/>
                    <a:ln w="9525">
                      <a:noFill/>
                      <a:miter lim="800000"/>
                      <a:headEnd/>
                      <a:tailEnd/>
                    </a:ln>
                  </pic:spPr>
                </pic:pic>
              </a:graphicData>
            </a:graphic>
          </wp:inline>
        </w:drawing>
      </w:r>
    </w:p>
    <w:p w:rsidR="00B01689" w:rsidRDefault="00B01689" w:rsidP="0053335E">
      <w:pPr>
        <w:jc w:val="right"/>
        <w:rPr>
          <w:rFonts w:ascii="Arabic Typesetting" w:hAnsi="Arabic Typesetting" w:cs="Arabic Typesetting"/>
          <w:color w:val="000000" w:themeColor="text1"/>
          <w:sz w:val="48"/>
          <w:szCs w:val="48"/>
          <w:rtl/>
          <w:lang w:bidi="ar-AE"/>
        </w:rPr>
      </w:pPr>
      <w:r>
        <w:rPr>
          <w:rFonts w:ascii="Arabic Typesetting" w:hAnsi="Arabic Typesetting" w:cs="Arabic Typesetting" w:hint="cs"/>
          <w:color w:val="000000" w:themeColor="text1"/>
          <w:sz w:val="48"/>
          <w:szCs w:val="48"/>
          <w:rtl/>
          <w:lang w:bidi="ar-AE"/>
        </w:rPr>
        <w:t>كان مصيبة كبيرة ففي اثناء تدريب ناروتو قام باين بالهجوم على القرية ودمرها تماما وتصدت تسونادي على الهجوم الى حين عودة ناروتو اللذي قضي على باين نهائيا</w:t>
      </w:r>
    </w:p>
    <w:p w:rsidR="00B01689" w:rsidRPr="005F1BFF" w:rsidRDefault="00B01689" w:rsidP="0053335E">
      <w:pPr>
        <w:jc w:val="right"/>
        <w:rPr>
          <w:rFonts w:ascii="Arabic Typesetting" w:hAnsi="Arabic Typesetting" w:cs="Arabic Typesetting"/>
          <w:color w:val="000000" w:themeColor="text1"/>
          <w:sz w:val="48"/>
          <w:szCs w:val="48"/>
          <w:lang w:bidi="ar-AE"/>
        </w:rPr>
      </w:pPr>
    </w:p>
    <w:sectPr w:rsidR="00B01689" w:rsidRPr="005F1BFF" w:rsidSect="00FD548C">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41B" w:rsidRDefault="00D6041B" w:rsidP="009C2A6C">
      <w:pPr>
        <w:spacing w:after="0" w:line="240" w:lineRule="auto"/>
      </w:pPr>
      <w:r>
        <w:separator/>
      </w:r>
    </w:p>
  </w:endnote>
  <w:endnote w:type="continuationSeparator" w:id="1">
    <w:p w:rsidR="00D6041B" w:rsidRDefault="00D6041B" w:rsidP="009C2A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6C" w:rsidRDefault="009C2A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6C" w:rsidRDefault="009C2A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6C" w:rsidRDefault="009C2A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41B" w:rsidRDefault="00D6041B" w:rsidP="009C2A6C">
      <w:pPr>
        <w:spacing w:after="0" w:line="240" w:lineRule="auto"/>
      </w:pPr>
      <w:r>
        <w:separator/>
      </w:r>
    </w:p>
  </w:footnote>
  <w:footnote w:type="continuationSeparator" w:id="1">
    <w:p w:rsidR="00D6041B" w:rsidRDefault="00D6041B" w:rsidP="009C2A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6C" w:rsidRDefault="009C2A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6C" w:rsidRDefault="009C2A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A6C" w:rsidRDefault="009C2A6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hdrShapeDefaults>
    <o:shapedefaults v:ext="edit" spidmax="8193"/>
  </w:hdrShapeDefaults>
  <w:footnotePr>
    <w:footnote w:id="0"/>
    <w:footnote w:id="1"/>
  </w:footnotePr>
  <w:endnotePr>
    <w:endnote w:id="0"/>
    <w:endnote w:id="1"/>
  </w:endnotePr>
  <w:compat/>
  <w:rsids>
    <w:rsidRoot w:val="009C2A6C"/>
    <w:rsid w:val="00015A88"/>
    <w:rsid w:val="0053335E"/>
    <w:rsid w:val="005D55A9"/>
    <w:rsid w:val="005F1BFF"/>
    <w:rsid w:val="007C4ACB"/>
    <w:rsid w:val="008D3232"/>
    <w:rsid w:val="0098599C"/>
    <w:rsid w:val="009C2A6C"/>
    <w:rsid w:val="00A22AFB"/>
    <w:rsid w:val="00A821EC"/>
    <w:rsid w:val="00B01689"/>
    <w:rsid w:val="00B81EAE"/>
    <w:rsid w:val="00C334AB"/>
    <w:rsid w:val="00D6041B"/>
    <w:rsid w:val="00F55A50"/>
    <w:rsid w:val="00FD54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4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C2A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C2A6C"/>
  </w:style>
  <w:style w:type="paragraph" w:styleId="Footer">
    <w:name w:val="footer"/>
    <w:basedOn w:val="Normal"/>
    <w:link w:val="FooterChar"/>
    <w:uiPriority w:val="99"/>
    <w:semiHidden/>
    <w:unhideWhenUsed/>
    <w:rsid w:val="009C2A6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2A6C"/>
  </w:style>
  <w:style w:type="paragraph" w:styleId="BalloonText">
    <w:name w:val="Balloon Text"/>
    <w:basedOn w:val="Normal"/>
    <w:link w:val="BalloonTextChar"/>
    <w:uiPriority w:val="99"/>
    <w:semiHidden/>
    <w:unhideWhenUsed/>
    <w:rsid w:val="009C2A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A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Hafsa</dc:creator>
  <cp:lastModifiedBy>Hafsa</cp:lastModifiedBy>
  <cp:revision>4</cp:revision>
  <dcterms:created xsi:type="dcterms:W3CDTF">2009-05-31T13:12:00Z</dcterms:created>
  <dcterms:modified xsi:type="dcterms:W3CDTF">2009-06-03T15:02:00Z</dcterms:modified>
</cp:coreProperties>
</file>