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7C4" w:rsidRPr="005D3516" w:rsidRDefault="00C207C4" w:rsidP="005D3516">
      <w:pPr>
        <w:bidi w:val="0"/>
        <w:spacing w:after="0" w:line="240" w:lineRule="auto"/>
        <w:jc w:val="center"/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</w:pP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  <w:rtl/>
        </w:rPr>
        <w:t>الدرس الأول: الأبوة في سيرة المصطفى صلى الله عليه وسلم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br/>
        <w:t xml:space="preserve"># 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  <w:rtl/>
        </w:rPr>
        <w:t>الفهم والاستيعاب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br/>
        <w:t xml:space="preserve">1- 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  <w:rtl/>
        </w:rPr>
        <w:t>اختر الفكرة المحورية العامة الأكثر تمثيلا للموضوع مما يأتي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t>: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br/>
        <w:t xml:space="preserve">- 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  <w:rtl/>
        </w:rPr>
        <w:t>حب الرسول صلى الله عليه وسلم لأبنائه وأحفاده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t>.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br/>
        <w:t xml:space="preserve">- 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  <w:rtl/>
        </w:rPr>
        <w:t>قوة العاطفة الأبوية عند الرسول صلى الله عليه وسلم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t>.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br/>
        <w:t xml:space="preserve">- 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  <w:rtl/>
        </w:rPr>
        <w:t>المصطفى صلى الله عليه وسلم الأب الرحيم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t>.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br/>
        <w:t xml:space="preserve">- 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  <w:rtl/>
        </w:rPr>
        <w:t>سيرة الرسول صلى الله عليه وسلم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t>.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br/>
        <w:t xml:space="preserve">2- 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  <w:rtl/>
        </w:rPr>
        <w:t>أكمل بما يناسب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t xml:space="preserve"> :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  <w:rtl/>
        </w:rPr>
        <w:t>من الأفكار الرئيسة للموضوع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t xml:space="preserve"> : 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br/>
        <w:t xml:space="preserve">- 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  <w:rtl/>
        </w:rPr>
        <w:t>أبناء الرسول صلى الله عليه وسلم وحبه لهم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t xml:space="preserve"> .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br/>
        <w:t xml:space="preserve">- 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  <w:rtl/>
        </w:rPr>
        <w:t>تعليقه صلى الله عليه وسلم بإبراهيم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t>.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br/>
        <w:t xml:space="preserve">- 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  <w:rtl/>
        </w:rPr>
        <w:t>زواج بنات الرسول صلى الله عليه وسلم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t>.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br/>
        <w:t xml:space="preserve">- 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  <w:rtl/>
        </w:rPr>
        <w:t>أبوة وحنانه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t>.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br/>
        <w:t xml:space="preserve">- 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  <w:rtl/>
        </w:rPr>
        <w:t>زواج فاطمة الزهراء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t>.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br/>
        <w:t xml:space="preserve">- 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  <w:rtl/>
        </w:rPr>
        <w:t>أبوة للجميع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t>.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  <w:rtl/>
        </w:rPr>
        <w:t>أكمل ما يأتي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t>: 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br/>
        <w:t xml:space="preserve">• 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  <w:rtl/>
        </w:rPr>
        <w:t>أبناء الرسول صلى الله عليه وسلم هم : القاسم وعبدالله وإبراهيم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br/>
        <w:t xml:space="preserve">• 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  <w:rtl/>
        </w:rPr>
        <w:t>بنات الرسول صلى الله عليه وسلم هن: زينب ورقية وأم كلثوم وفاطمة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  <w:rtl/>
        </w:rPr>
        <w:t>من أحفاد الرسول صلى الله عليه وسلم : أمامة وعلي والحسن والحسين وزينب وأم كلثوم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t>.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br/>
        <w:t xml:space="preserve">• 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  <w:rtl/>
        </w:rPr>
        <w:t>من أصهار الرسول صلى الله عليه وسلم عثمان بن عفان وعتبه وعتيبه وأبي العاص بن ربيع وعلي بن أبي طالب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t>. 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br/>
        <w:t xml:space="preserve">) 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  <w:rtl/>
        </w:rPr>
        <w:t>أمام العبارة الصحيحة وإشارة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t xml:space="preserve"> (x) 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  <w:rtl/>
        </w:rPr>
        <w:t>أمام العبارة الخطأ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t>: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sym w:font="Symbol" w:char="F0FC"/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t xml:space="preserve">4- 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  <w:rtl/>
        </w:rPr>
        <w:t>ضع إشارة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t xml:space="preserve"> (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br/>
        <w:t>))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sym w:font="Symbol" w:char="F0FC"/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t xml:space="preserve">- 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  <w:rtl/>
        </w:rPr>
        <w:t>أسلمت بنات الرسول صلى الله عليه وسلم بعد أمهن خديجة- رضي الله عنها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t>-.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br/>
        <w:t xml:space="preserve">- 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  <w:rtl/>
        </w:rPr>
        <w:t>توفيت زينب- رضي الله عنها- قبيل الهجرة بسنة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t>. (x)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lastRenderedPageBreak/>
        <w:t>)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sym w:font="Symbol" w:char="F0FC"/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t xml:space="preserve">- 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  <w:rtl/>
        </w:rPr>
        <w:t>ولدت فاطمة- رضي الله عنها- في أثناء بناء الكعبة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t>. (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br/>
        <w:t xml:space="preserve">- 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  <w:rtl/>
        </w:rPr>
        <w:t>أنجبت عائشة- رضي الله عنها- بعض أبناء الرسول صلى الله عليه وسلم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t>. (x)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br/>
        <w:t>)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sym w:font="Symbol" w:char="F0FC"/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t xml:space="preserve">- 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  <w:rtl/>
        </w:rPr>
        <w:t>هاجرت إحدى بنات الرسول صلى الله عليه وسلم مع زوجها إلى الحبشة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t>.(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br/>
        <w:t xml:space="preserve">5- 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  <w:rtl/>
        </w:rPr>
        <w:t>اقرأ الفقرة الآتية قراءة صامته ثم أجب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t xml:space="preserve"> :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br/>
        <w:t xml:space="preserve">(( 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  <w:rtl/>
        </w:rPr>
        <w:t>ولما رآه أحد المسلمين وهو يقبل الحسن ...........من قلبك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t>))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br/>
        <w:t xml:space="preserve">• 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  <w:rtl/>
        </w:rPr>
        <w:t>ماذا قال الرجل للمصطفى صلى الله عليه وسلم؟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t> 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br/>
        <w:t xml:space="preserve">- 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  <w:rtl/>
        </w:rPr>
        <w:t>إن لي عشرة من الولد ما قبلت واحداً منهم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t>.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br/>
        <w:t xml:space="preserve">• 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  <w:rtl/>
        </w:rPr>
        <w:t>بماذا أجابه المصطفى صلى الله عليه وسلم ؟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t> 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br/>
        <w:t xml:space="preserve">- 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  <w:rtl/>
        </w:rPr>
        <w:t>من لا يرحم لا يرحم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t>.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br/>
        <w:t xml:space="preserve"># 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  <w:rtl/>
        </w:rPr>
        <w:t>المعجم والتذوق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br/>
        <w:t xml:space="preserve">1- 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  <w:rtl/>
        </w:rPr>
        <w:t>ضع دائرة حول الجواب الأكثر دقة في الدلالة على المعنى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t xml:space="preserve"> :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br/>
        <w:t xml:space="preserve">• (( 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  <w:rtl/>
        </w:rPr>
        <w:t>فلما كان في الاحتضار)) . (( الاحتضار)) تعني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t xml:space="preserve"> :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br/>
        <w:t xml:space="preserve">- 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  <w:rtl/>
        </w:rPr>
        <w:t>حضوره إلى مكان الاجتماع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t>.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br/>
        <w:t xml:space="preserve">- 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  <w:rtl/>
        </w:rPr>
        <w:t>وجوده في حضرة أبيه وأمه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t>.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br/>
        <w:t xml:space="preserve">- 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  <w:rtl/>
        </w:rPr>
        <w:t>حالة نزعه وقرب وفاته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t>.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br/>
        <w:t xml:space="preserve">• (( 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  <w:rtl/>
        </w:rPr>
        <w:t>ونفس الصبي تقعقع)) . (( تقعقع )) تعني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t>: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br/>
        <w:t xml:space="preserve">- 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  <w:rtl/>
        </w:rPr>
        <w:t>تحشرج عند خروج الروح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t>.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br/>
        <w:t xml:space="preserve">- 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  <w:rtl/>
        </w:rPr>
        <w:t>تصدر صوتا قويا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t>.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br/>
        <w:t xml:space="preserve">- 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  <w:rtl/>
        </w:rPr>
        <w:t>تتميز غضبا وقهرا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t>.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br/>
        <w:t xml:space="preserve">2- 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  <w:rtl/>
        </w:rPr>
        <w:t>رتب الجمل الآتية حسب دلالتها على قوة الحزن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t>: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br/>
        <w:t xml:space="preserve">- 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  <w:rtl/>
        </w:rPr>
        <w:t>إنا عليك لمحزونون. (2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t>)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br/>
        <w:t xml:space="preserve">- 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  <w:rtl/>
        </w:rPr>
        <w:t>نحن عليك محزونون. (3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t>)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br/>
        <w:t xml:space="preserve">- 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  <w:rtl/>
        </w:rPr>
        <w:t>والله عليك لمحزونون. (1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t>)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br/>
        <w:t xml:space="preserve">3- 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  <w:rtl/>
        </w:rPr>
        <w:t>يحنو عليهم حنو المرضعات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t>....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lastRenderedPageBreak/>
        <w:t xml:space="preserve"> 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  <w:rtl/>
        </w:rPr>
        <w:t>يحنو عليهم حنو المرضعات على الفطيم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t xml:space="preserve"> ....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sym w:font="Symbol" w:char="F0FC"/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br/>
        <w:t xml:space="preserve">- 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  <w:rtl/>
        </w:rPr>
        <w:t>أي التعبيرين أقوى في الدلالة على حنان المصطفى صلى الله عليه وسلم؟ ولماذا؟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br/>
        <w:t xml:space="preserve">- 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  <w:rtl/>
        </w:rPr>
        <w:t>التعبير الثاني ، لأن كلمة الفطيم تدل على شدة العطف والحنان وهو أشد احتياج إلى امه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t>.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br/>
        <w:t xml:space="preserve">• 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  <w:rtl/>
        </w:rPr>
        <w:t>علام يعود الضمير في قوله ((عليهم))؟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br/>
        <w:t xml:space="preserve">- 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  <w:rtl/>
        </w:rPr>
        <w:t>تعود للمسلمين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br/>
        <w:t xml:space="preserve">- 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  <w:rtl/>
        </w:rPr>
        <w:t>بم شبه الكاتب حنان الرسول صلى الله عليه وسلم ؟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br/>
        <w:t xml:space="preserve">- 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  <w:rtl/>
        </w:rPr>
        <w:t>بالمرضعات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br/>
        <w:t xml:space="preserve"># 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  <w:rtl/>
        </w:rPr>
        <w:t>المواقف والأحداث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br/>
        <w:t xml:space="preserve">1- 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  <w:rtl/>
        </w:rPr>
        <w:t>علل ما يأتي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t xml:space="preserve"> :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br/>
        <w:t xml:space="preserve">• 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  <w:rtl/>
        </w:rPr>
        <w:t>تعلق الرسول صلى الله عليه وسلم بولده إبراهيم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t>.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br/>
        <w:t xml:space="preserve">- 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  <w:rtl/>
        </w:rPr>
        <w:t>لأنه جاء بعد موت القاسم وعبدالله وخديجة- رضي الله عنها- وبعض من بناته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t xml:space="preserve"> .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br/>
        <w:t xml:space="preserve">• 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  <w:rtl/>
        </w:rPr>
        <w:t>عدم موافقة الرسول صلى الله عليه وسلم على ربط الناس بين موت إبراهيم وكسوف الشمس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t>.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br/>
        <w:t xml:space="preserve">- 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  <w:rtl/>
        </w:rPr>
        <w:t>لأن الشمس والقمر لا ينكسفان لموت أحد ولا لحياه بل هي ظاهره كونية إذا حصلت علينا بالصلاة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t>.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br/>
        <w:t xml:space="preserve">• 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  <w:rtl/>
        </w:rPr>
        <w:t>طلاق ابني أبي لهب ابنتي المصطفى صلى الله عليه وسلم : رقية وأم كلثوم- رضي الله عنهما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t>-.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br/>
        <w:t xml:space="preserve">- 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  <w:rtl/>
        </w:rPr>
        <w:t>حتى ينشغل الرسول صلى الله عليه وسلم بأبنائهم عن الدعوة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t>.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br/>
        <w:t xml:space="preserve">• 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  <w:rtl/>
        </w:rPr>
        <w:t>عطفه وحنانه على حفيدته ((أمامة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t>)).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br/>
        <w:t xml:space="preserve">- 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  <w:rtl/>
        </w:rPr>
        <w:t>لأنها كانت تشبه أمها زينب كثيراً وكان يأنس بها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t>.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br/>
        <w:t xml:space="preserve">2- (( 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  <w:rtl/>
        </w:rPr>
        <w:t>تأثر الرسول صلى الله عليه وسلم وبكي لموت أبنائه وبناته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t>))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br/>
        <w:t xml:space="preserve">• 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  <w:rtl/>
        </w:rPr>
        <w:t>ما أشد هذه المواقف تأثيرا في نفسك ؟ ولماذا ؟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br/>
        <w:t xml:space="preserve">- 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  <w:rtl/>
        </w:rPr>
        <w:t>موت إبراهيم ، لتعلق الرسول صلى الله عليه وسلم به وشدت حزنه عليه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t>. 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br/>
        <w:t xml:space="preserve">3- 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  <w:rtl/>
        </w:rPr>
        <w:t>فسر العبارتين الآتيتين من أقوال الرسول صلى الله عليه وسلم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t>: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lastRenderedPageBreak/>
        <w:t xml:space="preserve">• (( 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  <w:rtl/>
        </w:rPr>
        <w:t>إنه من لا يرحم لا يرحم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t xml:space="preserve"> ))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br/>
        <w:t xml:space="preserve">- 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  <w:rtl/>
        </w:rPr>
        <w:t>إن الذي ليس في قلبه رحمة فلا يرحمه الآخرين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t>.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br/>
        <w:t xml:space="preserve">• (( 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  <w:rtl/>
        </w:rPr>
        <w:t>من ترك مالا فلورثته ، ومن ترك كلا فإلينا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t xml:space="preserve"> ))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br/>
        <w:t xml:space="preserve">- 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  <w:rtl/>
        </w:rPr>
        <w:t>من مات وترك مالا كثيرا فهو لورثته وإن ترك ضعيفاً فنحن نتكفل برعايته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t>.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br/>
        <w:t xml:space="preserve"># 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  <w:rtl/>
        </w:rPr>
        <w:t>الدروس والعبر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br/>
        <w:t xml:space="preserve">1- 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  <w:rtl/>
        </w:rPr>
        <w:t>ما العبرة التي تفيدها من كل موقف مما يأتي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t>: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br/>
        <w:t xml:space="preserve">• 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  <w:rtl/>
        </w:rPr>
        <w:t>موافقة المسلمين على رد العقد إلى زينب- رضي الله عنها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t>- .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br/>
        <w:t xml:space="preserve">- 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  <w:rtl/>
        </w:rPr>
        <w:t>حبهم لرسول صلى الله عليه وسلم وإطاعتهم لأوامره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t xml:space="preserve"> .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br/>
        <w:t xml:space="preserve">- 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  <w:rtl/>
        </w:rPr>
        <w:t>قوة إيمانهم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t>.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br/>
        <w:t xml:space="preserve">• 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  <w:rtl/>
        </w:rPr>
        <w:t>حمل الرسول صلى الله عليه وسلم بعض أحفاده على كتفه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t>.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br/>
        <w:t xml:space="preserve">- 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  <w:rtl/>
        </w:rPr>
        <w:t>حبه الشديد لأحفاده وعطفه وحنانه عليهم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t xml:space="preserve"> .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br/>
        <w:t xml:space="preserve">• 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  <w:rtl/>
        </w:rPr>
        <w:t>مخالطة المصطفى صلى الله عليه وسلم الصبيان والتحدث إليهم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t>.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br/>
        <w:t xml:space="preserve">- 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  <w:rtl/>
        </w:rPr>
        <w:t>حبه وحنانه وعطفه على الصغار واعتبارهم بمثابة أبنائه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t>.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br/>
        <w:t xml:space="preserve">- 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  <w:rtl/>
        </w:rPr>
        <w:t>تواضعه ورحمة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t>.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br/>
        <w:t xml:space="preserve">2- 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  <w:rtl/>
        </w:rPr>
        <w:t>اختر حديثا شريفاً أو موقفاً من سيرة المصطفى صلى الله عليه وسلم تنصح به كلا ممن يأتي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t>: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br/>
        <w:t xml:space="preserve">• 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  <w:rtl/>
        </w:rPr>
        <w:t>الرجل الذي يقسو على أبنائه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t>.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br/>
        <w:t xml:space="preserve">- 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  <w:rtl/>
        </w:rPr>
        <w:t>لا تقسوا على أبنائك فإن الرسول الله قال ( من لا يرحم لا يرحم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t>)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br/>
        <w:t xml:space="preserve">• 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  <w:rtl/>
        </w:rPr>
        <w:t>الرجل الذي يتحاشى تقبيل أبنائه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t>.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br/>
        <w:t xml:space="preserve">- 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  <w:rtl/>
        </w:rPr>
        <w:t>لا تتحاشى تقبيلهم فإن رسول الله قال ( أو أملك لك أن الله نزع الرحمة من قلبك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t>!!)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br/>
        <w:t xml:space="preserve">• 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  <w:rtl/>
        </w:rPr>
        <w:t>الرجل الذي غصب لأن ابنته وقفت أمامه في أثناء الصلاة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t>.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br/>
        <w:t xml:space="preserve">- 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  <w:rtl/>
        </w:rPr>
        <w:t>لا تغضب فإن رسول الله كان يحمل أحفاده على ظهره أثناء صلاته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t xml:space="preserve"> .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br/>
        <w:t xml:space="preserve">• 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  <w:rtl/>
        </w:rPr>
        <w:t>الرجل الذي ينتقد من يصطحب ابنه معه إلى المسجد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t xml:space="preserve"> .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br/>
        <w:t xml:space="preserve">- 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  <w:rtl/>
        </w:rPr>
        <w:t>كان رسول الله يصطحب أولاده وأحفاده إلى المسجد</w:t>
      </w:r>
      <w:r w:rsidRPr="005D3516">
        <w:rPr>
          <w:rFonts w:ascii="Arial" w:eastAsia="Times New Roman" w:hAnsi="Arial" w:cs="Andalus"/>
          <w:b/>
          <w:bCs/>
          <w:color w:val="403152" w:themeColor="accent4" w:themeShade="80"/>
          <w:sz w:val="32"/>
          <w:szCs w:val="32"/>
        </w:rPr>
        <w:t xml:space="preserve"> .</w:t>
      </w:r>
    </w:p>
    <w:p w:rsidR="00890A69" w:rsidRPr="005D3516" w:rsidRDefault="00890A69" w:rsidP="005D3516">
      <w:pPr>
        <w:jc w:val="center"/>
        <w:rPr>
          <w:rFonts w:cs="Andalus"/>
          <w:color w:val="403152" w:themeColor="accent4" w:themeShade="80"/>
          <w:sz w:val="32"/>
          <w:szCs w:val="32"/>
          <w:rtl/>
        </w:rPr>
      </w:pPr>
    </w:p>
    <w:p w:rsidR="00C207C4" w:rsidRPr="005D3516" w:rsidRDefault="00C207C4" w:rsidP="005D3516">
      <w:pPr>
        <w:jc w:val="center"/>
        <w:rPr>
          <w:rFonts w:cs="Andalus"/>
          <w:color w:val="403152" w:themeColor="accent4" w:themeShade="80"/>
          <w:sz w:val="32"/>
          <w:szCs w:val="32"/>
          <w:rtl/>
        </w:rPr>
      </w:pPr>
    </w:p>
    <w:p w:rsidR="00C207C4" w:rsidRPr="005D3516" w:rsidRDefault="00C207C4" w:rsidP="005D3516">
      <w:pPr>
        <w:jc w:val="center"/>
        <w:rPr>
          <w:rFonts w:cs="Andalus"/>
          <w:color w:val="403152" w:themeColor="accent4" w:themeShade="80"/>
          <w:sz w:val="32"/>
          <w:szCs w:val="32"/>
          <w:rtl/>
        </w:rPr>
      </w:pPr>
    </w:p>
    <w:p w:rsidR="00C207C4" w:rsidRPr="005D3516" w:rsidRDefault="00C207C4" w:rsidP="005D3516">
      <w:pPr>
        <w:jc w:val="center"/>
        <w:rPr>
          <w:rFonts w:cs="Andalus"/>
          <w:color w:val="403152" w:themeColor="accent4" w:themeShade="80"/>
          <w:sz w:val="32"/>
          <w:szCs w:val="32"/>
          <w:rtl/>
        </w:rPr>
      </w:pP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الدرس الثاني: رحمة المصطفى صلى الله عليه وسلم وبره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>.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#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الفهم والاستيعاب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1-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اختر مما يأتي عنونا ً مناسبا ً للدرس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>: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-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الرحمة الشاملة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>.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-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الرحمة سبيل الجنة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>.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-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أرحم البشر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>.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2-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رتب الأفكار الآتية على وفق ورودها في الدرس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>: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-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الرحمة بالأطفال. (5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>)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-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الرحمة بالأرقاء. (2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>)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-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الرحمة بالفقراء والمساكين. (1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>)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-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الرحمة بالحيوان. (4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>)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-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الرحمة بالخدم والعمال. (3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>)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3-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اقرأ الفقرة الدالة علة رحمة المصطفى صلى الله عليه وسلم بالخدم والعمال واكتب أفكارها الفرعية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>: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-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حث الإسلام على حسن معاملة الخدم والعمال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>.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-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حب الرسول للخدم و العمال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>.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-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رحمة المصطفى بالخدم والعمال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-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عدم تكليف العمال فوق طاقتهم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>.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lastRenderedPageBreak/>
        <w:t xml:space="preserve">-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حسن الملبس والمأكل للخدم والعمال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>.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4-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عد إلى الفقرة الدالة على رحمة الرسول صلى الله عليه وسلم بالأطفال ثم أجب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>: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•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ماذا كان المصطفى صلى الله عليه وسلم يفعل حين يرى الأطفال ؟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-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كان يأخذ أطفال أصحابه بين ذراعيه ويطرب لذلك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 .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-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إذا مر بهم ألقى عليهم السلام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>.</w:t>
      </w:r>
      <w:r w:rsidRPr="005D3516">
        <w:rPr>
          <w:rStyle w:val="apple-converted-space"/>
          <w:rFonts w:ascii="Arial" w:hAnsi="Arial" w:cs="Andalus"/>
          <w:b/>
          <w:bCs/>
          <w:color w:val="403152" w:themeColor="accent4" w:themeShade="80"/>
          <w:sz w:val="32"/>
          <w:szCs w:val="32"/>
        </w:rPr>
        <w:t> 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-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كان يتسابق معهم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>.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-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يركبهم ناقته ليفرحهم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>.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•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ماذا فعل المصطفى صلى الله عليه وسلم مع الأطفال المتسابقين؟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-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كان يجري معهم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>.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•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كيف كان المصطفى صلى الله عليه وسلم يعامل أسامة بن زيد عندما كان صغيرا ً؟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-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كان يأخذه ويقعده على فخده ويقعد الحسن على فخده الأخرى ثم يضمهما ويقول: اللهم ارحمهما فأني ارحمهما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>.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5-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أكمل بما يناسب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 :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•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اختار المصطفى صلى الله عليه وسلم أحد الأرقاء قائدا ً لحملة عسكرية هو مولاه : زيد بن حارثة رضي الله عنه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>.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•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أمر المصطفى صلى الله عليه وسلم المسلمين أن ينادوا خدمهم بفتاي وفتاتي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>.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•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رفض المصطفى صلى الله عليه وسلم أن يلعن أعداءه وقال : لم ابعث لعاناً انما بعثت رحمه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>.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6-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قال المصطفى صلى الله عليه وسلم للأعرابي الذي دعا لنفسه وللرسول صلى الله عليه وسلم فقط )) لقد أحجرت واسعاً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 ))</w:t>
      </w:r>
      <w:r w:rsidRPr="005D3516">
        <w:rPr>
          <w:rStyle w:val="apple-converted-space"/>
          <w:rFonts w:ascii="Arial" w:hAnsi="Arial" w:cs="Andalus"/>
          <w:b/>
          <w:bCs/>
          <w:color w:val="403152" w:themeColor="accent4" w:themeShade="80"/>
          <w:sz w:val="32"/>
          <w:szCs w:val="32"/>
        </w:rPr>
        <w:t> 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lastRenderedPageBreak/>
        <w:t xml:space="preserve">-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اشرح المقصود بهذه العبارة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>.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-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لم يحب الرسول من الأعرابي أن يدعو لنفسه ولرسول فقط وإنما يشمل الدعاء للمسلمين جميعاً بالرحمة لهم. ( رحمة الله واسعة تشمل جميع خلقه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 )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#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المعجم والتذوق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1-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هات من الدرس مضاد للكلمات الآتية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>: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-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سعيد: حزين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-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أحرار: عبيد – أرقاء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-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الغضب: الحلم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-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البخل: الجود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2-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قال المصطفى صلى الله عليه وسلم: (( لم أبعث لعاناً )) أي مبالغاً في اللعن مكثراً منه، من الفعل لعن يلعن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>.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•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هات من الأفعال الآتية صيغاً مماثلة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>: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-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وهب: وهاباً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-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وقف: وقافاً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-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حمد: حماداً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-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رسم: رسماً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-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عدا: عداءً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3-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قال تعالى: (( وما أرسلناك إلا رحمة للعالمين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 )).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-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ماذا أضاف اقتران النفي (ما) بأداة الحصر (إلا) إلى معنى الآية؟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-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أسلوب القصر أفاد التخصيص والتأكيد أن رسالة محمد جاءت رحمة للمؤمنين وجميع البشر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>.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lastRenderedPageBreak/>
        <w:t xml:space="preserve">3-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قال المصطفى صلى الله عليه وسلم : ((دخلت امرأة النار في هرة ربطتها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>...))</w:t>
      </w:r>
      <w:r w:rsidRPr="005D3516">
        <w:rPr>
          <w:rStyle w:val="apple-converted-space"/>
          <w:rFonts w:ascii="Arial" w:hAnsi="Arial" w:cs="Andalus"/>
          <w:b/>
          <w:bCs/>
          <w:color w:val="403152" w:themeColor="accent4" w:themeShade="80"/>
          <w:sz w:val="32"/>
          <w:szCs w:val="32"/>
        </w:rPr>
        <w:t> 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•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لماذا دخلت المرأة النار؟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-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لأنها ربطت الهرة ولم تطعمها ولم تتركها تأكل من خشاش الأرض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>.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•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ما المعنى الذي أضافه حرف الجر (في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>).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-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سبب ( السبب الذي أدخلها النار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 )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#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المواقف والأحداث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1-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وازن بين موقف الإسلام وموقف أهل الجاهلية في ضوء الموضوع فيما يأتي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>: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•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الموقف من العبيد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>: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-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الإسلام: تحرير العبيد والمساواة بينهم وبين الأحرار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>.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-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الجاهلية: إساءة المعاملة وعدم المساواة بينهم وبين الأحرار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>.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•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الموقف من الخدم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 :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-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الإسلام :حسن المعاملة وعدم القسوة عليهم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>.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-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الجاهلية: القسوة عليهم وإهانتهم وإهدار حقوقهم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>.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•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الموقف من الأطفال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>:</w:t>
      </w:r>
      <w:r w:rsidRPr="005D3516">
        <w:rPr>
          <w:rStyle w:val="apple-converted-space"/>
          <w:rFonts w:ascii="Arial" w:hAnsi="Arial" w:cs="Andalus"/>
          <w:b/>
          <w:bCs/>
          <w:color w:val="403152" w:themeColor="accent4" w:themeShade="80"/>
          <w:sz w:val="32"/>
          <w:szCs w:val="32"/>
        </w:rPr>
        <w:t> 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-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الإسلام : حبهم والرحمة بهم والعطف عليهم والاهتمام بهم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>.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-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الجاهلية: وأد البنات خشية العار وقتل الأولاد خشية الفقر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>.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3-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علل المواقف التالية من سيرة المصطفى صلى الله عليه وسلم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 :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•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إيثار زيد بن حارثه البقاء مع المصطفى صلى الله عليه وسلم على العودة مع أهله إلى ديارهم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>.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-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لما رآه منه من رقة طباعه وجميل صفاته ورحمته وحسن معاملته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>.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lastRenderedPageBreak/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•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تعيين المصطفى صلى الله عليه وسلم زيداً قائداً لحملة مؤتة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>.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-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لرفع شأن العبيد والأرقاء والمساواة بينهم وبين الأحرار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>.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#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الدروس والعبر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1-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بم تصف المصطفى صلى الله عليه وسلم في ضوء ما يلي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>: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•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رفضه صلى الله عليه وسلم لعن أعدائه؟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-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الرحمة الشاملة بالمسلمين والأعداء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>.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•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دعائه صلى الله عليه وسلم ربه أن يحييه ويميته بين المساكين؟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-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تواضعه و حبه ورحمته وعطفه على المساكين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>.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2-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بم تنصح – من بر المصطفى صلى الله عليه وسلم ورحمته – كلاً ممن يأتي؟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•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الغني الذي يصد مسكيناً ولا يعطيه شيئاً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>.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-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أن الرسول قال لعائشة لا تردي المسكين ولو بشق ثمرة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>.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•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الرجل الذي يسب غريمه ويلعنه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>.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-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لم أبعث لعاناً إنما بعثت رحمة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•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الصبي الذي يقذف قطة بحجر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>.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-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دخلت امرأة النار في هرة ربطتها فلا هي أطعمتها ولا هي تركتها تأكل من خشاش الأرض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>.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•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المرأة التي تغلط القول لمخدومتها، وتهددها بالضرب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>.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-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إن الله أقدر منك على هذا الغلام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>.</w:t>
      </w:r>
    </w:p>
    <w:p w:rsidR="00C207C4" w:rsidRPr="00C207C4" w:rsidRDefault="00C207C4" w:rsidP="005D3516">
      <w:pPr>
        <w:jc w:val="center"/>
      </w:pP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lastRenderedPageBreak/>
        <w:t>الدرس الثالث :العمل في تعاليم المصطفى صلى الله عليه وسلم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#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الفهم والاستيعاب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1-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اختر عنواناً مناسباً للموضوع مما يأتي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>: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-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العمل والأخلاق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>.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-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العمل والمصلحة العامة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>.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-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شرف العمل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>.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-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آداب العمل وفضائله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>.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2-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أعد ترتيب الأفكار الرئيسية التالية على وفق ورودها في الدرس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>: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-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آداب العمل وواجباته. (4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>)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-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مجالات العمل. (5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>)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-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الوظيفة والخدمة العامة. (6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>)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-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رفض السؤال. (3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>)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-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فضائل العمل. (1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>)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-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شرف العمل وعلو شأنه. (2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>)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3-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أكمل بما يناسب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>: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-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آفة الصانع هي : الغش وعدم الإجادة وعدم الإتقان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>.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-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آفة التاجر هي : الغش والكذب والخيانة والطمع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>.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-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قوام الصناعة هي : الإجادة والإتقان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>.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4-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عد إلى الفكرة الرئيسية (مجالات العمل)، واكتب أفكارها الفرعية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>: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-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الوظيفة العامة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>.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-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التجارة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>.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lastRenderedPageBreak/>
        <w:t xml:space="preserve">-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الصناعة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>.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-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الزراعة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>.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5-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اقرأ الأفكار الدالة على التجارة قراءة صامتة، ثم أجب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>:</w:t>
      </w:r>
      <w:r w:rsidRPr="005D3516">
        <w:rPr>
          <w:rStyle w:val="apple-converted-space"/>
          <w:rFonts w:ascii="Arial" w:hAnsi="Arial" w:cs="Andalus"/>
          <w:b/>
          <w:bCs/>
          <w:color w:val="403152" w:themeColor="accent4" w:themeShade="80"/>
          <w:sz w:val="32"/>
          <w:szCs w:val="32"/>
        </w:rPr>
        <w:t> 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•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بم بشر المصطفى صلى الله عليه وسلم التاجر الصادق؟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-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سيكون مع النبيين والصديقين والشهداء والصالحين يوم القيامة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>.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•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ماذا على التاجر أن يفعل كي يخرج من دائرة الفجار؟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-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أن يتقي الله ويبر ويصدق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>.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•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بم أوصى عمر بن الخطاب – رضي الله عنه- تجار السوق؟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-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بأن يتفقهوا بالدين حتى يعرفوا الحلال من الحرام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>.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#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المعجم والتذوق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1-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اختر الجواب الصحيح مما يأتي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>: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-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قال المصطفى صلى الله عليه وسلم (( خير لك من أن تجيء والمسألة نكتة في وجهك يوم القيامة)). نكتة قصد بها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>: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-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علامة ظاهرة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>.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-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طرفه مضحكة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>.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-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كتابة محفورة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>.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2-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استنتج معنى الكلمات الملونة من خلال السياق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>: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-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اشتر بأحدهما طعاماً فانبذه إلى أهلك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>.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-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أعطه أو ابعثه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>.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lastRenderedPageBreak/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-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آفة العمل في التجارة الكذب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>.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-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عيب أو علة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>.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-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وقعب نشرب فيه الماء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>.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-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إناء – وعاء – قدح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>.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3-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ما المقصود بقول المصطفى صلى الله عليه وسلم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 :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>- ((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كلكم راع وكلكم مسؤول عن رعيته)). يقصد بها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>: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-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كل شاغل وظيفة راع لأمانتها، مسؤول عن مصالح الناس فيها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>.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>- ((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اليد العليا خير من اليد السفلى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>)).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-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الحث على العمل النافع والتعفف عن السؤال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>.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>- ((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من أحيا أرضاً ميتة فهي له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>)).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-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دعو إلى إصلاح الأراضي الزراعية وإعمار الأرض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>.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#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المواقف والأحداث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1-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اذكر من الدرس حديثاً نبوياً شريفاً تستدل به على كل من مما يأتي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>: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•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النهي عن السؤال وطلب العطاء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>.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-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قال رسول الله صلى الله عليه وسلم : ((فاستعف عن السؤال وعن المسألة ما استطعت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>)).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•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إجلال المصطفى للعمل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>.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-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إن قامت الساعة وفي يد أحدكم فسيلة فليغرسها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>.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lastRenderedPageBreak/>
        <w:t xml:space="preserve">•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ضرورة إعطاء الأجير أجره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>.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-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أعطوا الأجير أجره قبل أن يجف عرقه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>.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•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إتقان العمل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>.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-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أن الله يحب إذا عمل أحدكم عملاً أن يتقنه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>.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•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العناية بمصالح الناس العامة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>.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-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كلكم راع وكلكم مسؤول عن رعيته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>.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2-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فسر قول المصطفى صلى الله عليه وسلم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 :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• ((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من كانت الدنيا همه، فرق الله شمله، وجعل فقره بين عينيه، ولم يأته من الدنيا إلا ما كتب له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>)).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-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الإنسان الذي ينسى الله ويهتم بشؤون الدنيا وينصرف إلى متاعها، يشتت الله شمله ويجعله الله غير مرتاح ولا يعطيه من الدنيا إلا ما قسم له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>.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>• ((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اللهم إني أعوذ بك من الكسل والهرم، والجبن والبخل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>)).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-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يتعوذ الرسول من كل الأمور التي تؤدي إلى ضياع الإنسان مثل الكسل والهرم والكبر والخوف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>.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>- (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التجارة والصناعة والزراعة والخدمة العامة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>).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-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لخص موقفه صلى الله عليه وسلم في مجال الخدمة العامة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>.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-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إن كل شاغل وظيفة مسؤول عن وظيفته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>.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-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على الإنسان أن لا يستهين بعمله مهما كان صغيراً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>.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-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كل مسؤول يجب أن يلبي كل حاجات الناس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>.</w:t>
      </w:r>
      <w:r w:rsidRPr="005D3516">
        <w:rPr>
          <w:rStyle w:val="apple-converted-space"/>
          <w:rFonts w:ascii="Arial" w:hAnsi="Arial" w:cs="Andalus"/>
          <w:b/>
          <w:bCs/>
          <w:color w:val="403152" w:themeColor="accent4" w:themeShade="80"/>
          <w:sz w:val="32"/>
          <w:szCs w:val="32"/>
        </w:rPr>
        <w:t> 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#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الدروس والعبر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lastRenderedPageBreak/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-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استدل من سيرة المصطفى صلى الله عليه وسلم بحديث نبوي، أو موقف تنصح به كلاً من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>: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•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مزارع يهمل مزرعته لأن عنده ما يكفيه من المال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>.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-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يقول المصطفى صلى الله عليه وسلم: ((إذا قامت الساعة، وفي يد أحدكم فسيلة فليغرسها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>)).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•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شاب قادر على العمل، ولكنه عاطل عن العمل يطلب الصدقة من الناس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>.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-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يقول المصطفى صلى الله عليه وسلم: ((اليد العليا خير من اليد السفلى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>)).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-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علم الرسول الأنصاري بأن بيع الحطب أفضل من أن يمد يده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>.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•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طالب تكرر تأخره عن الدوام المدرسي صباحاً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>.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-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يقول المصطفى صلى الله عليه وسلم: (( اللهم بارك في أمتي لبكورها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>)).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•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صانع لا يصدق في مواعيده مع الزبائن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>.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-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يقول المصطفى صلى الله عليه وسلم: ((التاجر الصدوق الأمين مع النبيين والصديقين، والشهداء والصالحين يوم القيامة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>)).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•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تاجر يكذب على الزبون ليقنعه بجود بضاعته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>.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 xml:space="preserve">- 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  <w:rtl/>
        </w:rPr>
        <w:t>يقول المصطفى صلى الله عليه وسلم: (( إن التجار يبعثون يوم القيامة فجاراً، إلا من اتقى الله، وبر، وصدق</w:t>
      </w:r>
      <w:r w:rsidRPr="005D3516">
        <w:rPr>
          <w:rStyle w:val="apple-style-span"/>
          <w:rFonts w:ascii="Arial" w:hAnsi="Arial" w:cs="Andalus"/>
          <w:b/>
          <w:bCs/>
          <w:color w:val="403152" w:themeColor="accent4" w:themeShade="80"/>
          <w:sz w:val="32"/>
          <w:szCs w:val="32"/>
        </w:rPr>
        <w:t>)).</w:t>
      </w:r>
      <w:r w:rsidRPr="005D3516">
        <w:rPr>
          <w:rStyle w:val="apple-converted-space"/>
          <w:rFonts w:ascii="Arial" w:hAnsi="Arial" w:cs="Andalus"/>
          <w:b/>
          <w:bCs/>
          <w:color w:val="403152" w:themeColor="accent4" w:themeShade="80"/>
          <w:sz w:val="32"/>
          <w:szCs w:val="32"/>
        </w:rPr>
        <w:t> </w:t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 w:rsidRPr="005D3516">
        <w:rPr>
          <w:rFonts w:ascii="Arial" w:hAnsi="Arial" w:cs="Andalus"/>
          <w:b/>
          <w:bCs/>
          <w:color w:val="403152" w:themeColor="accent4" w:themeShade="80"/>
          <w:sz w:val="32"/>
          <w:szCs w:val="32"/>
        </w:rPr>
        <w:br/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</w:rPr>
        <w:br/>
      </w:r>
    </w:p>
    <w:sectPr w:rsidR="00C207C4" w:rsidRPr="00C207C4" w:rsidSect="00FC61F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5F32" w:rsidRDefault="00C05F32" w:rsidP="005D3516">
      <w:pPr>
        <w:spacing w:after="0" w:line="240" w:lineRule="auto"/>
      </w:pPr>
      <w:r>
        <w:separator/>
      </w:r>
    </w:p>
  </w:endnote>
  <w:endnote w:type="continuationSeparator" w:id="1">
    <w:p w:rsidR="00C05F32" w:rsidRDefault="00C05F32" w:rsidP="005D3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ndalus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5F32" w:rsidRDefault="00C05F32" w:rsidP="005D3516">
      <w:pPr>
        <w:spacing w:after="0" w:line="240" w:lineRule="auto"/>
      </w:pPr>
      <w:r>
        <w:separator/>
      </w:r>
    </w:p>
  </w:footnote>
  <w:footnote w:type="continuationSeparator" w:id="1">
    <w:p w:rsidR="00C05F32" w:rsidRDefault="00C05F32" w:rsidP="005D35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207C4"/>
    <w:rsid w:val="000647A4"/>
    <w:rsid w:val="0035154F"/>
    <w:rsid w:val="003C5D3E"/>
    <w:rsid w:val="005D3516"/>
    <w:rsid w:val="00611A7B"/>
    <w:rsid w:val="007807B8"/>
    <w:rsid w:val="00802267"/>
    <w:rsid w:val="00890A69"/>
    <w:rsid w:val="00B60841"/>
    <w:rsid w:val="00C05F32"/>
    <w:rsid w:val="00C207C4"/>
    <w:rsid w:val="00DD5676"/>
    <w:rsid w:val="00F949EA"/>
    <w:rsid w:val="00FC61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A6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207C4"/>
  </w:style>
  <w:style w:type="character" w:customStyle="1" w:styleId="apple-style-span">
    <w:name w:val="apple-style-span"/>
    <w:basedOn w:val="a0"/>
    <w:rsid w:val="00C207C4"/>
  </w:style>
  <w:style w:type="paragraph" w:styleId="a3">
    <w:name w:val="header"/>
    <w:basedOn w:val="a"/>
    <w:link w:val="Char"/>
    <w:uiPriority w:val="99"/>
    <w:semiHidden/>
    <w:unhideWhenUsed/>
    <w:rsid w:val="005D35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semiHidden/>
    <w:rsid w:val="005D3516"/>
  </w:style>
  <w:style w:type="paragraph" w:styleId="a4">
    <w:name w:val="footer"/>
    <w:basedOn w:val="a"/>
    <w:link w:val="Char0"/>
    <w:uiPriority w:val="99"/>
    <w:semiHidden/>
    <w:unhideWhenUsed/>
    <w:rsid w:val="005D35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semiHidden/>
    <w:rsid w:val="005D35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69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80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56F6BB-6647-4386-B7EA-DBDE80BB1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1772</Words>
  <Characters>10102</Characters>
  <Application>Microsoft Office Word</Application>
  <DocSecurity>0</DocSecurity>
  <Lines>84</Lines>
  <Paragraphs>23</Paragraphs>
  <ScaleCrop>false</ScaleCrop>
  <Company/>
  <LinksUpToDate>false</LinksUpToDate>
  <CharactersWithSpaces>11851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uae</dc:creator>
  <cp:keywords/>
  <dc:description/>
  <cp:lastModifiedBy>uae</cp:lastModifiedBy>
  <cp:revision>4</cp:revision>
  <dcterms:created xsi:type="dcterms:W3CDTF">2009-11-18T14:39:00Z</dcterms:created>
  <dcterms:modified xsi:type="dcterms:W3CDTF">2009-11-18T15:01:00Z</dcterms:modified>
</cp:coreProperties>
</file>