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5710" w:rsidRPr="008C61BC" w:rsidRDefault="00B75710" w:rsidP="008C61BC">
      <w:pPr>
        <w:pBdr>
          <w:bottom w:val="single" w:sz="6" w:space="2" w:color="AAAAAA"/>
        </w:pBdr>
        <w:shd w:val="clear" w:color="auto" w:fill="FFFFFF" w:themeFill="background1"/>
        <w:bidi/>
        <w:spacing w:after="24"/>
        <w:jc w:val="center"/>
        <w:outlineLvl w:val="0"/>
        <w:rPr>
          <w:rFonts w:ascii="Arial" w:eastAsia="Times New Roman" w:hAnsi="Arial" w:cs="Arial"/>
          <w:b/>
          <w:bCs/>
          <w:color w:val="FF0000"/>
          <w:kern w:val="36"/>
          <w:sz w:val="32"/>
          <w:szCs w:val="32"/>
        </w:rPr>
      </w:pPr>
      <w:r w:rsidRPr="008C61BC">
        <w:rPr>
          <w:rFonts w:ascii="Arial" w:eastAsia="Times New Roman" w:hAnsi="Arial" w:cs="Arial"/>
          <w:b/>
          <w:bCs/>
          <w:color w:val="FF0000"/>
          <w:kern w:val="36"/>
          <w:sz w:val="32"/>
          <w:szCs w:val="32"/>
          <w:rtl/>
        </w:rPr>
        <w:t>الظ</w:t>
      </w:r>
      <w:r w:rsidR="00E42B5E" w:rsidRPr="008C61BC">
        <w:rPr>
          <w:rFonts w:ascii="Arial" w:eastAsia="Times New Roman" w:hAnsi="Arial" w:cs="Arial" w:hint="cs"/>
          <w:b/>
          <w:bCs/>
          <w:color w:val="FF0000"/>
          <w:kern w:val="36"/>
          <w:sz w:val="32"/>
          <w:szCs w:val="32"/>
          <w:rtl/>
        </w:rPr>
        <w:t>ــــــــــــ</w:t>
      </w:r>
      <w:r w:rsidRPr="008C61BC">
        <w:rPr>
          <w:rFonts w:ascii="Arial" w:eastAsia="Times New Roman" w:hAnsi="Arial" w:cs="Arial"/>
          <w:b/>
          <w:bCs/>
          <w:color w:val="FF0000"/>
          <w:kern w:val="36"/>
          <w:sz w:val="32"/>
          <w:szCs w:val="32"/>
          <w:rtl/>
        </w:rPr>
        <w:t>اهر بيبرس</w:t>
      </w:r>
    </w:p>
    <w:p w:rsidR="00B75710" w:rsidRPr="008C61BC" w:rsidRDefault="00B75710" w:rsidP="008C61BC">
      <w:pPr>
        <w:shd w:val="clear" w:color="auto" w:fill="FFFFFF" w:themeFill="background1"/>
        <w:bidi/>
        <w:spacing w:after="0"/>
        <w:rPr>
          <w:rFonts w:ascii="Arial" w:eastAsia="Times New Roman" w:hAnsi="Arial" w:cs="Arial"/>
          <w:b/>
          <w:bCs/>
          <w:vanish/>
          <w:color w:val="000000"/>
          <w:sz w:val="28"/>
          <w:szCs w:val="28"/>
          <w:rtl/>
        </w:rPr>
      </w:pPr>
      <w:r w:rsidRPr="008C61BC">
        <w:rPr>
          <w:rFonts w:ascii="Arial" w:eastAsia="Times New Roman" w:hAnsi="Arial" w:cs="Arial"/>
          <w:b/>
          <w:bCs/>
          <w:vanish/>
          <w:color w:val="000000"/>
          <w:sz w:val="28"/>
          <w:szCs w:val="28"/>
          <w:rtl/>
        </w:rPr>
        <w:t xml:space="preserve">اذهب إلى: </w:t>
      </w:r>
      <w:hyperlink r:id="rId5" w:anchor="column-one" w:history="1">
        <w:r w:rsidRPr="008C61BC">
          <w:rPr>
            <w:rFonts w:ascii="Arial" w:eastAsia="Times New Roman" w:hAnsi="Arial" w:cs="Arial"/>
            <w:b/>
            <w:bCs/>
            <w:vanish/>
            <w:color w:val="002BB8"/>
            <w:sz w:val="28"/>
            <w:szCs w:val="28"/>
            <w:rtl/>
          </w:rPr>
          <w:t>تصفح</w:t>
        </w:r>
      </w:hyperlink>
      <w:r w:rsidRPr="008C61BC">
        <w:rPr>
          <w:rFonts w:ascii="Arial" w:eastAsia="Times New Roman" w:hAnsi="Arial" w:cs="Arial"/>
          <w:b/>
          <w:bCs/>
          <w:vanish/>
          <w:color w:val="000000"/>
          <w:sz w:val="28"/>
          <w:szCs w:val="28"/>
          <w:rtl/>
        </w:rPr>
        <w:t xml:space="preserve">, </w:t>
      </w:r>
      <w:hyperlink r:id="rId6" w:anchor="searchInput" w:history="1">
        <w:r w:rsidRPr="008C61BC">
          <w:rPr>
            <w:rFonts w:ascii="Arial" w:eastAsia="Times New Roman" w:hAnsi="Arial" w:cs="Arial"/>
            <w:b/>
            <w:bCs/>
            <w:vanish/>
            <w:color w:val="002BB8"/>
            <w:sz w:val="28"/>
            <w:szCs w:val="28"/>
            <w:rtl/>
          </w:rPr>
          <w:t>ابحث</w:t>
        </w:r>
      </w:hyperlink>
    </w:p>
    <w:p w:rsidR="00B75710" w:rsidRPr="008C61BC" w:rsidRDefault="00B75710" w:rsidP="008C61BC">
      <w:pPr>
        <w:shd w:val="clear" w:color="auto" w:fill="FFFFFF" w:themeFill="background1"/>
        <w:bidi/>
        <w:spacing w:after="0"/>
        <w:jc w:val="center"/>
        <w:rPr>
          <w:rFonts w:ascii="Arial" w:eastAsia="Times New Roman" w:hAnsi="Arial" w:cs="Arial"/>
          <w:b/>
          <w:bCs/>
          <w:color w:val="000000"/>
          <w:sz w:val="28"/>
          <w:szCs w:val="28"/>
          <w:rtl/>
        </w:rPr>
      </w:pPr>
    </w:p>
    <w:p w:rsidR="00E42B5E" w:rsidRPr="002241CE" w:rsidRDefault="002241CE" w:rsidP="002241CE">
      <w:pPr>
        <w:shd w:val="clear" w:color="auto" w:fill="FFFFFF" w:themeFill="background1"/>
        <w:bidi/>
        <w:spacing w:after="0"/>
        <w:rPr>
          <w:rFonts w:ascii="Arial" w:eastAsia="Times New Roman" w:hAnsi="Arial" w:cs="Arial"/>
          <w:b/>
          <w:bCs/>
          <w:color w:val="FF0000"/>
          <w:sz w:val="28"/>
          <w:szCs w:val="28"/>
          <w:rtl/>
          <w:lang w:bidi="ar-AE"/>
        </w:rPr>
      </w:pPr>
      <w:r>
        <w:rPr>
          <w:rFonts w:ascii="Arial" w:eastAsia="Times New Roman" w:hAnsi="Arial" w:cs="Arial" w:hint="cs"/>
          <w:b/>
          <w:bCs/>
          <w:color w:val="FF0000"/>
          <w:sz w:val="28"/>
          <w:szCs w:val="28"/>
          <w:rtl/>
          <w:lang w:bidi="ar-AE"/>
        </w:rPr>
        <w:t>مقدمة التقرير :</w:t>
      </w:r>
    </w:p>
    <w:p w:rsidR="00E42B5E" w:rsidRPr="008C61BC" w:rsidRDefault="00E42B5E" w:rsidP="008C61BC">
      <w:pPr>
        <w:shd w:val="clear" w:color="auto" w:fill="FFFFFF" w:themeFill="background1"/>
        <w:bidi/>
        <w:spacing w:after="0"/>
        <w:jc w:val="lowKashida"/>
        <w:rPr>
          <w:rFonts w:ascii="Times New Roman" w:eastAsia="Times New Roman" w:hAnsi="Times New Roman" w:cs="Times New Roman"/>
          <w:b/>
          <w:bCs/>
          <w:color w:val="000000"/>
          <w:sz w:val="28"/>
          <w:szCs w:val="28"/>
          <w:rtl/>
          <w:lang w:bidi="ar-AE"/>
        </w:rPr>
      </w:pPr>
      <w:r w:rsidRPr="008C61BC">
        <w:rPr>
          <w:rFonts w:ascii="Times New Roman" w:eastAsia="Times New Roman" w:hAnsi="Times New Roman" w:cs="Times New Roman" w:hint="cs"/>
          <w:b/>
          <w:bCs/>
          <w:noProof/>
          <w:color w:val="000000"/>
          <w:sz w:val="28"/>
          <w:szCs w:val="28"/>
          <w:rtl/>
        </w:rPr>
        <w:drawing>
          <wp:anchor distT="0" distB="0" distL="114300" distR="114300" simplePos="0" relativeHeight="251658240" behindDoc="1" locked="0" layoutInCell="1" allowOverlap="1">
            <wp:simplePos x="0" y="0"/>
            <wp:positionH relativeFrom="column">
              <wp:posOffset>-390525</wp:posOffset>
            </wp:positionH>
            <wp:positionV relativeFrom="paragraph">
              <wp:posOffset>1592580</wp:posOffset>
            </wp:positionV>
            <wp:extent cx="1714500" cy="3409950"/>
            <wp:effectExtent l="19050" t="0" r="0" b="0"/>
            <wp:wrapTight wrapText="bothSides">
              <wp:wrapPolygon edited="0">
                <wp:start x="-240" y="0"/>
                <wp:lineTo x="-240" y="21479"/>
                <wp:lineTo x="21600" y="21479"/>
                <wp:lineTo x="21600" y="0"/>
                <wp:lineTo x="-240" y="0"/>
              </wp:wrapPolygon>
            </wp:wrapTight>
            <wp:docPr id="1" name="صورة 1" descr="الأسد شعار الظاهر بيبرس ويظهر أيضا على ظهر عملة من العملات">
              <a:hlinkClick xmlns:a="http://schemas.openxmlformats.org/drawingml/2006/main" r:id="rId7" tooltip="&quot;الأسد شعار الظاهر بيبرس ويظهر أيضا على ظهر عملة من العملات&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الأسد شعار الظاهر بيبرس ويظهر أيضا على ظهر عملة من العملات">
                      <a:hlinkClick r:id="rId7" tooltip="&quot;الأسد شعار الظاهر بيبرس ويظهر أيضا على ظهر عملة من العملات&quot;"/>
                    </pic:cNvPr>
                    <pic:cNvPicPr>
                      <a:picLocks noChangeAspect="1" noChangeArrowheads="1"/>
                    </pic:cNvPicPr>
                  </pic:nvPicPr>
                  <pic:blipFill>
                    <a:blip r:embed="rId8"/>
                    <a:srcRect/>
                    <a:stretch>
                      <a:fillRect/>
                    </a:stretch>
                  </pic:blipFill>
                  <pic:spPr bwMode="auto">
                    <a:xfrm>
                      <a:off x="0" y="0"/>
                      <a:ext cx="1714500" cy="3409950"/>
                    </a:xfrm>
                    <a:prstGeom prst="rect">
                      <a:avLst/>
                    </a:prstGeom>
                    <a:noFill/>
                    <a:ln w="9525">
                      <a:noFill/>
                      <a:miter lim="800000"/>
                      <a:headEnd/>
                      <a:tailEnd/>
                    </a:ln>
                  </pic:spPr>
                </pic:pic>
              </a:graphicData>
            </a:graphic>
          </wp:anchor>
        </w:drawing>
      </w:r>
      <w:r w:rsidRPr="008C61BC">
        <w:rPr>
          <w:rFonts w:ascii="Times New Roman" w:eastAsia="Times New Roman" w:hAnsi="Times New Roman" w:cs="Times New Roman" w:hint="cs"/>
          <w:b/>
          <w:bCs/>
          <w:color w:val="000000"/>
          <w:sz w:val="28"/>
          <w:szCs w:val="28"/>
          <w:rtl/>
        </w:rPr>
        <w:t>تفتقر الأمة الإسلامية في حاضرها الأليم الكثير من مقومات الصمود والتحدي واستعادة الريادة مرة أخرى وتأتي القيادة الصالحة على رأس مقومات النجاح الغائبة والتي ما زالت تبحث عنها الأمة في ظلمات الواقع المدلهمة هذا على الرغم من أن تاريخنا يذخر بقادة أفذاذ ضربوا أروع الأمثلة في خدمة قضية الإسلام والارتفاع لمستوى المسئولية وتقدير خطورة الأحداث خاصة ما كان أيام الأزمات العنيفة وتكالب الأعداء أمثال الحملات الصليبية والاكتساح التتاري وما أشبه واقعنا بتلك الأيام وهذه قصة واحد من هؤلاء الأفذاذ الذين قادوا الأمة وقت الأزمات وجددوا ما اندثر من معلم الجهاد في سبيل الله وظل طيلة حياته كالأسد الضاري الذي يحرس عرينه ومملكته ولا يجرؤ أحد على خفر ذمته ولا المساس بحريمه.</w:t>
      </w:r>
    </w:p>
    <w:p w:rsidR="00B75710" w:rsidRPr="008C61BC" w:rsidRDefault="00E42B5E" w:rsidP="008C61BC">
      <w:pPr>
        <w:shd w:val="clear" w:color="auto" w:fill="FFFFFF" w:themeFill="background1"/>
        <w:bidi/>
        <w:spacing w:after="0"/>
        <w:rPr>
          <w:rFonts w:ascii="Arial" w:eastAsia="Times New Roman" w:hAnsi="Arial" w:cs="Arial"/>
          <w:b/>
          <w:bCs/>
          <w:color w:val="000000"/>
          <w:sz w:val="28"/>
          <w:szCs w:val="28"/>
          <w:rtl/>
        </w:rPr>
      </w:pPr>
      <w:r w:rsidRPr="008C61BC">
        <w:rPr>
          <w:rFonts w:ascii="Arial" w:eastAsia="Times New Roman" w:hAnsi="Arial" w:cs="Arial" w:hint="cs"/>
          <w:b/>
          <w:bCs/>
          <w:color w:val="FF0000"/>
          <w:sz w:val="28"/>
          <w:szCs w:val="28"/>
          <w:rtl/>
          <w:lang w:bidi="ar-AE"/>
        </w:rPr>
        <w:t>الموضوع :</w:t>
      </w:r>
      <w:r w:rsidRPr="008C61BC">
        <w:rPr>
          <w:rFonts w:ascii="Arial" w:eastAsia="Times New Roman" w:hAnsi="Arial" w:cs="Arial" w:hint="cs"/>
          <w:b/>
          <w:bCs/>
          <w:color w:val="000000"/>
          <w:sz w:val="28"/>
          <w:szCs w:val="28"/>
          <w:rtl/>
        </w:rPr>
        <w:t xml:space="preserve"> </w:t>
      </w:r>
    </w:p>
    <w:p w:rsidR="00B75710" w:rsidRPr="008C61BC" w:rsidRDefault="00B75710" w:rsidP="008C61BC">
      <w:pPr>
        <w:shd w:val="clear" w:color="auto" w:fill="FFFFFF" w:themeFill="background1"/>
        <w:bidi/>
        <w:spacing w:after="120"/>
        <w:rPr>
          <w:rFonts w:ascii="Arial" w:eastAsia="Times New Roman" w:hAnsi="Arial" w:cs="Arial"/>
          <w:b/>
          <w:bCs/>
          <w:sz w:val="28"/>
          <w:szCs w:val="28"/>
          <w:rtl/>
        </w:rPr>
      </w:pPr>
      <w:r w:rsidRPr="008C61BC">
        <w:rPr>
          <w:rFonts w:ascii="Arial" w:eastAsia="Times New Roman" w:hAnsi="Arial" w:cs="Arial"/>
          <w:b/>
          <w:bCs/>
          <w:sz w:val="28"/>
          <w:szCs w:val="28"/>
          <w:rtl/>
        </w:rPr>
        <w:t>الأسد شعار الظاهر بيبرس ويظهر أيضا على ظهر عملة من العملات</w:t>
      </w:r>
    </w:p>
    <w:p w:rsidR="00B75710" w:rsidRPr="008C61BC" w:rsidRDefault="00B75710" w:rsidP="008C61BC">
      <w:pPr>
        <w:shd w:val="clear" w:color="auto" w:fill="FFFFFF" w:themeFill="background1"/>
        <w:bidi/>
        <w:spacing w:before="96" w:after="120"/>
        <w:rPr>
          <w:rFonts w:ascii="Arial" w:eastAsia="Times New Roman" w:hAnsi="Arial" w:cs="Arial"/>
          <w:b/>
          <w:bCs/>
          <w:sz w:val="28"/>
          <w:szCs w:val="28"/>
          <w:rtl/>
        </w:rPr>
      </w:pPr>
      <w:r w:rsidRPr="008C61BC">
        <w:rPr>
          <w:rFonts w:ascii="Arial" w:eastAsia="Times New Roman" w:hAnsi="Arial" w:cs="Arial"/>
          <w:b/>
          <w:bCs/>
          <w:sz w:val="28"/>
          <w:szCs w:val="28"/>
          <w:rtl/>
        </w:rPr>
        <w:t xml:space="preserve">الظاهر ركن الدين بيبرس البندقداري ولد عام </w:t>
      </w:r>
      <w:hyperlink r:id="rId9" w:tooltip="620هـ" w:history="1">
        <w:r w:rsidRPr="008C61BC">
          <w:rPr>
            <w:rFonts w:ascii="Arial" w:eastAsia="Times New Roman" w:hAnsi="Arial" w:cs="Arial"/>
            <w:b/>
            <w:bCs/>
            <w:sz w:val="28"/>
            <w:szCs w:val="28"/>
            <w:rtl/>
          </w:rPr>
          <w:t>620هـ</w:t>
        </w:r>
      </w:hyperlink>
      <w:r w:rsidRPr="008C61BC">
        <w:rPr>
          <w:rFonts w:ascii="Arial" w:eastAsia="Times New Roman" w:hAnsi="Arial" w:cs="Arial"/>
          <w:b/>
          <w:bCs/>
          <w:sz w:val="28"/>
          <w:szCs w:val="28"/>
          <w:rtl/>
        </w:rPr>
        <w:t xml:space="preserve"> - </w:t>
      </w:r>
      <w:hyperlink r:id="rId10" w:tooltip="1221" w:history="1">
        <w:r w:rsidRPr="008C61BC">
          <w:rPr>
            <w:rFonts w:ascii="Arial" w:eastAsia="Times New Roman" w:hAnsi="Arial" w:cs="Arial"/>
            <w:b/>
            <w:bCs/>
            <w:sz w:val="28"/>
            <w:szCs w:val="28"/>
            <w:rtl/>
          </w:rPr>
          <w:t>1221</w:t>
        </w:r>
      </w:hyperlink>
      <w:r w:rsidRPr="008C61BC">
        <w:rPr>
          <w:rFonts w:ascii="Arial" w:eastAsia="Times New Roman" w:hAnsi="Arial" w:cs="Arial"/>
          <w:b/>
          <w:bCs/>
          <w:sz w:val="28"/>
          <w:szCs w:val="28"/>
          <w:rtl/>
        </w:rPr>
        <w:t xml:space="preserve"> ميلادية ، سلطان </w:t>
      </w:r>
      <w:hyperlink r:id="rId11" w:tooltip="مماليك" w:history="1">
        <w:r w:rsidRPr="008C61BC">
          <w:rPr>
            <w:rFonts w:ascii="Arial" w:eastAsia="Times New Roman" w:hAnsi="Arial" w:cs="Arial"/>
            <w:b/>
            <w:bCs/>
            <w:sz w:val="28"/>
            <w:szCs w:val="28"/>
            <w:rtl/>
          </w:rPr>
          <w:t>مملوكي</w:t>
        </w:r>
      </w:hyperlink>
      <w:r w:rsidRPr="008C61BC">
        <w:rPr>
          <w:rFonts w:ascii="Arial" w:eastAsia="Times New Roman" w:hAnsi="Arial" w:cs="Arial"/>
          <w:b/>
          <w:bCs/>
          <w:sz w:val="28"/>
          <w:szCs w:val="28"/>
          <w:rtl/>
        </w:rPr>
        <w:t xml:space="preserve"> ، لقّبه الملك </w:t>
      </w:r>
      <w:hyperlink r:id="rId12" w:tooltip="الصالح أيوب" w:history="1">
        <w:r w:rsidRPr="008C61BC">
          <w:rPr>
            <w:rFonts w:ascii="Arial" w:eastAsia="Times New Roman" w:hAnsi="Arial" w:cs="Arial"/>
            <w:b/>
            <w:bCs/>
            <w:sz w:val="28"/>
            <w:szCs w:val="28"/>
            <w:rtl/>
          </w:rPr>
          <w:t>الصالح أيوب</w:t>
        </w:r>
      </w:hyperlink>
      <w:r w:rsidRPr="008C61BC">
        <w:rPr>
          <w:rFonts w:ascii="Arial" w:eastAsia="Times New Roman" w:hAnsi="Arial" w:cs="Arial"/>
          <w:b/>
          <w:bCs/>
          <w:sz w:val="28"/>
          <w:szCs w:val="28"/>
          <w:rtl/>
        </w:rPr>
        <w:t xml:space="preserve"> بلقب 'ركن الدين' ، وبعد وصول بيبرس للحكم لقب نفسه بالملك 'الظاهر' .</w:t>
      </w:r>
    </w:p>
    <w:p w:rsidR="00B75710" w:rsidRPr="008C61BC" w:rsidRDefault="00B75710" w:rsidP="008C61BC">
      <w:pPr>
        <w:pBdr>
          <w:bottom w:val="single" w:sz="6" w:space="2" w:color="AAAAAA"/>
        </w:pBdr>
        <w:shd w:val="clear" w:color="auto" w:fill="FFFFFF" w:themeFill="background1"/>
        <w:bidi/>
        <w:spacing w:after="144"/>
        <w:outlineLvl w:val="2"/>
        <w:rPr>
          <w:rFonts w:ascii="Arial" w:eastAsia="Times New Roman" w:hAnsi="Arial" w:cs="Arial"/>
          <w:b/>
          <w:bCs/>
          <w:color w:val="FF0000"/>
          <w:sz w:val="28"/>
          <w:szCs w:val="28"/>
          <w:rtl/>
        </w:rPr>
      </w:pPr>
      <w:bookmarkStart w:id="0" w:name=".D8.A3.D8.B5.D9.84.D9.87_.D9.88.D9.86.D8"/>
      <w:bookmarkEnd w:id="0"/>
      <w:r w:rsidRPr="008C61BC">
        <w:rPr>
          <w:rFonts w:ascii="Arial" w:eastAsia="Times New Roman" w:hAnsi="Arial" w:cs="Arial"/>
          <w:b/>
          <w:bCs/>
          <w:color w:val="FF0000"/>
          <w:sz w:val="28"/>
          <w:szCs w:val="28"/>
          <w:rtl/>
        </w:rPr>
        <w:t>أصله ونشأته :</w:t>
      </w:r>
    </w:p>
    <w:p w:rsidR="00B75710" w:rsidRPr="008C61BC" w:rsidRDefault="00B75710" w:rsidP="006F5A7F">
      <w:pPr>
        <w:shd w:val="clear" w:color="auto" w:fill="FFFFFF" w:themeFill="background1"/>
        <w:bidi/>
        <w:spacing w:before="96" w:after="120"/>
        <w:rPr>
          <w:rFonts w:ascii="Arial" w:eastAsia="Times New Roman" w:hAnsi="Arial" w:cs="Arial"/>
          <w:b/>
          <w:bCs/>
          <w:sz w:val="28"/>
          <w:szCs w:val="28"/>
          <w:rtl/>
        </w:rPr>
      </w:pPr>
      <w:r w:rsidRPr="008C61BC">
        <w:rPr>
          <w:rFonts w:ascii="Arial" w:eastAsia="Times New Roman" w:hAnsi="Arial" w:cs="Arial"/>
          <w:b/>
          <w:bCs/>
          <w:sz w:val="28"/>
          <w:szCs w:val="28"/>
          <w:rtl/>
        </w:rPr>
        <w:t xml:space="preserve">مختلف في أصله، فبينما تخبر بعض كتب التاريخ العربية كالسلوك إلى معرفة دول الملوك للمقريزي والنجوم الزاهرة لابن تغري بردي وتاريخ الجبرتي أنه تركي من القبجاق ( </w:t>
      </w:r>
      <w:hyperlink r:id="rId13" w:tooltip="قازقاستان" w:history="1">
        <w:r w:rsidRPr="008C61BC">
          <w:rPr>
            <w:rFonts w:ascii="Arial" w:eastAsia="Times New Roman" w:hAnsi="Arial" w:cs="Arial"/>
            <w:b/>
            <w:bCs/>
            <w:sz w:val="28"/>
            <w:szCs w:val="28"/>
            <w:rtl/>
          </w:rPr>
          <w:t>قازقاستان</w:t>
        </w:r>
      </w:hyperlink>
      <w:r w:rsidRPr="008C61BC">
        <w:rPr>
          <w:rFonts w:ascii="Arial" w:eastAsia="Times New Roman" w:hAnsi="Arial" w:cs="Arial"/>
          <w:b/>
          <w:bCs/>
          <w:sz w:val="28"/>
          <w:szCs w:val="28"/>
          <w:rtl/>
        </w:rPr>
        <w:t xml:space="preserve"> حاليا )، يرى بعض مؤرخي المسلمين أن مؤرخي العرب كان يعتبرون الشركس جزءا من الترك وأن أي رقيق كان يجلب من مناطق القوقاز والقرم كانوا ينسبونه للقبجاق ، وبيع بيبرس في سوق الرقيق وهو في الرابعة عشر من عمره في سوق دمشق واشتراه الأمير علاء الدين الصالحي البندقداري لينتقل بعدها في خدمة الملك الصالح نجم الدين أيوب والذي اعتقه معينا إياه قائدا لفرقة المماليك .</w:t>
      </w:r>
    </w:p>
    <w:p w:rsidR="00B75710" w:rsidRPr="008C61BC" w:rsidRDefault="00B75710" w:rsidP="008C61BC">
      <w:pPr>
        <w:pBdr>
          <w:bottom w:val="single" w:sz="6" w:space="2" w:color="AAAAAA"/>
        </w:pBdr>
        <w:shd w:val="clear" w:color="auto" w:fill="FFFFFF" w:themeFill="background1"/>
        <w:bidi/>
        <w:spacing w:after="144"/>
        <w:outlineLvl w:val="2"/>
        <w:rPr>
          <w:rFonts w:ascii="Arial" w:eastAsia="Times New Roman" w:hAnsi="Arial" w:cs="Arial"/>
          <w:b/>
          <w:bCs/>
          <w:color w:val="000000"/>
          <w:sz w:val="28"/>
          <w:szCs w:val="28"/>
          <w:rtl/>
        </w:rPr>
      </w:pPr>
      <w:bookmarkStart w:id="1" w:name=".D8.A8.D9.8A.D8.A8.D8.B1.D8.B3_.D8.A7.D9"/>
      <w:bookmarkEnd w:id="1"/>
      <w:r w:rsidRPr="008C61BC">
        <w:rPr>
          <w:rFonts w:ascii="Arial" w:eastAsia="Times New Roman" w:hAnsi="Arial" w:cs="Arial"/>
          <w:b/>
          <w:bCs/>
          <w:color w:val="000000"/>
          <w:sz w:val="28"/>
          <w:szCs w:val="28"/>
          <w:rtl/>
        </w:rPr>
        <w:t>بيبرس الجندي والقائد :</w:t>
      </w:r>
    </w:p>
    <w:p w:rsidR="00B75710" w:rsidRDefault="00B75710" w:rsidP="008C61BC">
      <w:pPr>
        <w:shd w:val="clear" w:color="auto" w:fill="FFFFFF" w:themeFill="background1"/>
        <w:bidi/>
        <w:spacing w:before="96" w:after="120"/>
        <w:rPr>
          <w:rFonts w:ascii="Arial" w:eastAsia="Times New Roman" w:hAnsi="Arial" w:cs="Arial"/>
          <w:b/>
          <w:bCs/>
          <w:sz w:val="28"/>
          <w:szCs w:val="28"/>
        </w:rPr>
      </w:pPr>
      <w:r w:rsidRPr="008C61BC">
        <w:rPr>
          <w:rFonts w:ascii="Arial" w:eastAsia="Times New Roman" w:hAnsi="Arial" w:cs="Arial"/>
          <w:b/>
          <w:bCs/>
          <w:sz w:val="28"/>
          <w:szCs w:val="28"/>
          <w:rtl/>
        </w:rPr>
        <w:t xml:space="preserve">شارك مع المماليك في </w:t>
      </w:r>
      <w:hyperlink r:id="rId14" w:tooltip="معركة المنصورة" w:history="1">
        <w:r w:rsidRPr="008C61BC">
          <w:rPr>
            <w:rFonts w:ascii="Arial" w:eastAsia="Times New Roman" w:hAnsi="Arial" w:cs="Arial"/>
            <w:b/>
            <w:bCs/>
            <w:sz w:val="28"/>
            <w:szCs w:val="28"/>
            <w:rtl/>
          </w:rPr>
          <w:t>معركة المنصورة</w:t>
        </w:r>
      </w:hyperlink>
      <w:r w:rsidRPr="008C61BC">
        <w:rPr>
          <w:rFonts w:ascii="Arial" w:eastAsia="Times New Roman" w:hAnsi="Arial" w:cs="Arial"/>
          <w:b/>
          <w:bCs/>
          <w:sz w:val="28"/>
          <w:szCs w:val="28"/>
          <w:rtl/>
        </w:rPr>
        <w:t xml:space="preserve"> ضد الصليبيين في رمضان من عام 647 هجرية الموافق 1249 ميلادية والتي تم فيها أسر الملك الفرنسي لويس التاسع في دار ابن لقمان ، تولى بيبرس السلطنة في مصر في 17 من ذي القعدة سنة 658 هجرية الموافق 24 أكتوبر عام 1260 ميلادية،</w:t>
      </w:r>
    </w:p>
    <w:p w:rsidR="00EF07B8" w:rsidRPr="008C61BC" w:rsidRDefault="00EF07B8" w:rsidP="00EF07B8">
      <w:pPr>
        <w:shd w:val="clear" w:color="auto" w:fill="FFFFFF" w:themeFill="background1"/>
        <w:bidi/>
        <w:spacing w:before="96" w:after="120"/>
        <w:rPr>
          <w:rFonts w:ascii="Arial" w:eastAsia="Times New Roman" w:hAnsi="Arial" w:cs="Arial"/>
          <w:b/>
          <w:bCs/>
          <w:sz w:val="28"/>
          <w:szCs w:val="28"/>
          <w:rtl/>
        </w:rPr>
      </w:pPr>
      <w:r w:rsidRPr="008C61BC">
        <w:rPr>
          <w:rFonts w:ascii="Arial" w:eastAsia="Times New Roman" w:hAnsi="Arial" w:cs="Arial" w:hint="cs"/>
          <w:b/>
          <w:bCs/>
          <w:color w:val="FF0000"/>
          <w:sz w:val="28"/>
          <w:szCs w:val="28"/>
          <w:rtl/>
          <w:lang w:bidi="ar-AE"/>
        </w:rPr>
        <w:t xml:space="preserve">كتاب الظاهر بيبرس المؤلف محمود شلبي دار الناشر الجيل </w:t>
      </w:r>
      <w:r w:rsidRPr="008C61BC">
        <w:rPr>
          <w:rFonts w:ascii="Arial" w:eastAsia="Times New Roman" w:hAnsi="Arial" w:cs="Arial"/>
          <w:b/>
          <w:bCs/>
          <w:color w:val="FF0000"/>
          <w:sz w:val="28"/>
          <w:szCs w:val="28"/>
          <w:rtl/>
          <w:lang w:bidi="ar-AE"/>
        </w:rPr>
        <w:t>–</w:t>
      </w:r>
      <w:r w:rsidRPr="008C61BC">
        <w:rPr>
          <w:rFonts w:ascii="Arial" w:eastAsia="Times New Roman" w:hAnsi="Arial" w:cs="Arial" w:hint="cs"/>
          <w:b/>
          <w:bCs/>
          <w:color w:val="FF0000"/>
          <w:sz w:val="28"/>
          <w:szCs w:val="28"/>
          <w:rtl/>
          <w:lang w:bidi="ar-AE"/>
        </w:rPr>
        <w:t xml:space="preserve"> بيروت</w:t>
      </w:r>
    </w:p>
    <w:p w:rsidR="00B75710" w:rsidRPr="008C61BC" w:rsidRDefault="00B75710" w:rsidP="008C61BC">
      <w:pPr>
        <w:shd w:val="clear" w:color="auto" w:fill="FFFFFF" w:themeFill="background1"/>
        <w:bidi/>
        <w:spacing w:before="96" w:after="120"/>
        <w:rPr>
          <w:rFonts w:ascii="Arial" w:eastAsia="Times New Roman" w:hAnsi="Arial" w:cs="Arial"/>
          <w:b/>
          <w:bCs/>
          <w:color w:val="000000"/>
          <w:sz w:val="28"/>
          <w:szCs w:val="28"/>
          <w:rtl/>
        </w:rPr>
      </w:pPr>
      <w:r w:rsidRPr="008C61BC">
        <w:rPr>
          <w:rFonts w:ascii="Arial" w:eastAsia="Times New Roman" w:hAnsi="Arial" w:cs="Arial"/>
          <w:b/>
          <w:bCs/>
          <w:sz w:val="28"/>
          <w:szCs w:val="28"/>
          <w:rtl/>
        </w:rPr>
        <w:lastRenderedPageBreak/>
        <w:t xml:space="preserve">هرب ركن الدين بيبرس للشام بعد مقتل فارس الدين أقطاي و تولي غريمه </w:t>
      </w:r>
      <w:hyperlink r:id="rId15" w:tooltip="عز الدين أيبك" w:history="1">
        <w:r w:rsidRPr="008C61BC">
          <w:rPr>
            <w:rFonts w:ascii="Arial" w:eastAsia="Times New Roman" w:hAnsi="Arial" w:cs="Arial"/>
            <w:b/>
            <w:bCs/>
            <w:sz w:val="28"/>
            <w:szCs w:val="28"/>
            <w:rtl/>
          </w:rPr>
          <w:t>عز الدين أيبك</w:t>
        </w:r>
      </w:hyperlink>
      <w:r w:rsidRPr="008C61BC">
        <w:rPr>
          <w:rFonts w:ascii="Arial" w:eastAsia="Times New Roman" w:hAnsi="Arial" w:cs="Arial"/>
          <w:b/>
          <w:bCs/>
          <w:sz w:val="28"/>
          <w:szCs w:val="28"/>
          <w:rtl/>
        </w:rPr>
        <w:t xml:space="preserve"> للسلطنة ، ثم عاد لمصر متوليا منصب الوزارة بعد تولي </w:t>
      </w:r>
      <w:hyperlink r:id="rId16" w:tooltip="سيف الدين قطز" w:history="1">
        <w:r w:rsidRPr="008C61BC">
          <w:rPr>
            <w:rFonts w:ascii="Arial" w:eastAsia="Times New Roman" w:hAnsi="Arial" w:cs="Arial"/>
            <w:b/>
            <w:bCs/>
            <w:sz w:val="28"/>
            <w:szCs w:val="28"/>
            <w:rtl/>
          </w:rPr>
          <w:t>سيف الدين قطز</w:t>
        </w:r>
      </w:hyperlink>
      <w:r w:rsidRPr="008C61BC">
        <w:rPr>
          <w:rFonts w:ascii="Arial" w:eastAsia="Times New Roman" w:hAnsi="Arial" w:cs="Arial"/>
          <w:b/>
          <w:bCs/>
          <w:sz w:val="28"/>
          <w:szCs w:val="28"/>
          <w:rtl/>
        </w:rPr>
        <w:t xml:space="preserve"> للحكم عام 1260 ميلادية ليشتركا معا في محاربة المغول الذين كانوا في طريقهم إلى مصر بعد اجتياحهم المشرق الإسلامي ثم العراق وإسقاطهم الدولة العباسية في بغداد</w:t>
      </w:r>
      <w:r w:rsidRPr="008C61BC">
        <w:rPr>
          <w:rFonts w:ascii="Arial" w:eastAsia="Times New Roman" w:hAnsi="Arial" w:cs="Arial"/>
          <w:b/>
          <w:bCs/>
          <w:color w:val="000000"/>
          <w:sz w:val="28"/>
          <w:szCs w:val="28"/>
          <w:rtl/>
        </w:rPr>
        <w:t xml:space="preserve"> .</w:t>
      </w:r>
    </w:p>
    <w:p w:rsidR="00B75710" w:rsidRPr="008C61BC" w:rsidRDefault="00B75710" w:rsidP="008C61BC">
      <w:pPr>
        <w:shd w:val="clear" w:color="auto" w:fill="FFFFFF" w:themeFill="background1"/>
        <w:bidi/>
        <w:spacing w:before="96" w:after="120"/>
        <w:rPr>
          <w:rFonts w:ascii="Arial" w:eastAsia="Times New Roman" w:hAnsi="Arial" w:cs="Arial"/>
          <w:b/>
          <w:bCs/>
          <w:sz w:val="28"/>
          <w:szCs w:val="28"/>
          <w:rtl/>
        </w:rPr>
      </w:pPr>
      <w:r w:rsidRPr="008C61BC">
        <w:rPr>
          <w:rFonts w:ascii="Arial" w:eastAsia="Times New Roman" w:hAnsi="Arial" w:cs="Arial"/>
          <w:b/>
          <w:bCs/>
          <w:sz w:val="28"/>
          <w:szCs w:val="28"/>
          <w:rtl/>
        </w:rPr>
        <w:t xml:space="preserve">يرجع له الفضل بعد الله مع زميله السلطان </w:t>
      </w:r>
      <w:hyperlink r:id="rId17" w:tooltip="المظفر سيف الدين قطز" w:history="1">
        <w:r w:rsidRPr="008C61BC">
          <w:rPr>
            <w:rFonts w:ascii="Arial" w:eastAsia="Times New Roman" w:hAnsi="Arial" w:cs="Arial"/>
            <w:b/>
            <w:bCs/>
            <w:sz w:val="28"/>
            <w:szCs w:val="28"/>
            <w:rtl/>
          </w:rPr>
          <w:t>المظفر سيف الدين قطز</w:t>
        </w:r>
      </w:hyperlink>
      <w:r w:rsidRPr="008C61BC">
        <w:rPr>
          <w:rFonts w:ascii="Arial" w:eastAsia="Times New Roman" w:hAnsi="Arial" w:cs="Arial"/>
          <w:b/>
          <w:bCs/>
          <w:sz w:val="28"/>
          <w:szCs w:val="28"/>
          <w:rtl/>
        </w:rPr>
        <w:t xml:space="preserve"> في وقف المد المغولي على مصر و اندحار الخطر المغولي عن العالم وذلك في </w:t>
      </w:r>
      <w:hyperlink r:id="rId18" w:tooltip="معركة عين جالوت" w:history="1">
        <w:r w:rsidRPr="008C61BC">
          <w:rPr>
            <w:rFonts w:ascii="Arial" w:eastAsia="Times New Roman" w:hAnsi="Arial" w:cs="Arial"/>
            <w:b/>
            <w:bCs/>
            <w:sz w:val="28"/>
            <w:szCs w:val="28"/>
            <w:rtl/>
          </w:rPr>
          <w:t>معركة عين جالوت</w:t>
        </w:r>
      </w:hyperlink>
      <w:r w:rsidRPr="008C61BC">
        <w:rPr>
          <w:rFonts w:ascii="Arial" w:eastAsia="Times New Roman" w:hAnsi="Arial" w:cs="Arial"/>
          <w:b/>
          <w:bCs/>
          <w:sz w:val="28"/>
          <w:szCs w:val="28"/>
          <w:rtl/>
        </w:rPr>
        <w:t xml:space="preserve"> بفلسطين عام 1260 ميلادية والتي كانت أمام الجيش المغولي بقيادة القائد المغولي المحنك كتبغا.</w:t>
      </w:r>
    </w:p>
    <w:p w:rsidR="00B75710" w:rsidRPr="008C61BC" w:rsidRDefault="00B75710" w:rsidP="008C61BC">
      <w:pPr>
        <w:shd w:val="clear" w:color="auto" w:fill="FFFFFF" w:themeFill="background1"/>
        <w:bidi/>
        <w:spacing w:before="96" w:after="120"/>
        <w:rPr>
          <w:rFonts w:ascii="Arial" w:eastAsia="Times New Roman" w:hAnsi="Arial" w:cs="Arial"/>
          <w:b/>
          <w:bCs/>
          <w:sz w:val="28"/>
          <w:szCs w:val="28"/>
          <w:rtl/>
        </w:rPr>
      </w:pPr>
      <w:r w:rsidRPr="008C61BC">
        <w:rPr>
          <w:rFonts w:ascii="Arial" w:eastAsia="Times New Roman" w:hAnsi="Arial" w:cs="Arial"/>
          <w:b/>
          <w:bCs/>
          <w:sz w:val="28"/>
          <w:szCs w:val="28"/>
          <w:rtl/>
        </w:rPr>
        <w:t xml:space="preserve">== بيبرس السلطان قام بعد توليه الحكم بإحياء </w:t>
      </w:r>
      <w:hyperlink r:id="rId19" w:tooltip="الدولة العباسية" w:history="1">
        <w:r w:rsidRPr="008C61BC">
          <w:rPr>
            <w:rFonts w:ascii="Arial" w:eastAsia="Times New Roman" w:hAnsi="Arial" w:cs="Arial"/>
            <w:b/>
            <w:bCs/>
            <w:sz w:val="28"/>
            <w:szCs w:val="28"/>
            <w:rtl/>
          </w:rPr>
          <w:t>الدولة العباسية</w:t>
        </w:r>
      </w:hyperlink>
      <w:r w:rsidRPr="008C61BC">
        <w:rPr>
          <w:rFonts w:ascii="Arial" w:eastAsia="Times New Roman" w:hAnsi="Arial" w:cs="Arial"/>
          <w:b/>
          <w:bCs/>
          <w:sz w:val="28"/>
          <w:szCs w:val="28"/>
          <w:rtl/>
        </w:rPr>
        <w:t xml:space="preserve"> في القاهرة والتي أسقطها المغول في بغداد عام 1258 م ، حيث استقدم السلطان بيبرس (أبي العباس أحمد) وعقد مجلسا لمبايعته للخلافة في القلعة في 9 محرم 661 الموافق 22 نوفمبر 1262 وبايعه بيرس على العمل بكتاب الله وسنة رسوله وأصبحت بذلك السلطة الفعلية في يد الظاهر بيبرس .</w:t>
      </w:r>
    </w:p>
    <w:p w:rsidR="00B75710" w:rsidRPr="008C61BC" w:rsidRDefault="00B75710" w:rsidP="008C61BC">
      <w:pPr>
        <w:shd w:val="clear" w:color="auto" w:fill="FFFFFF" w:themeFill="background1"/>
        <w:bidi/>
        <w:spacing w:before="96" w:after="120"/>
        <w:rPr>
          <w:rFonts w:ascii="Arial" w:eastAsia="Times New Roman" w:hAnsi="Arial" w:cs="Arial"/>
          <w:b/>
          <w:bCs/>
          <w:sz w:val="28"/>
          <w:szCs w:val="28"/>
          <w:rtl/>
        </w:rPr>
      </w:pPr>
      <w:r w:rsidRPr="008C61BC">
        <w:rPr>
          <w:rFonts w:ascii="Arial" w:eastAsia="Times New Roman" w:hAnsi="Arial" w:cs="Arial"/>
          <w:b/>
          <w:bCs/>
          <w:sz w:val="28"/>
          <w:szCs w:val="28"/>
          <w:rtl/>
        </w:rPr>
        <w:t>شهد عهده نهضة معمارية وتعليمية كبيرة حيث اهتم بتجديد الجامع الأزهر ، كما أنشأ عام 665 هجرية جامعا عرف باسمه إلى اليوم في مدينة القاهرة وهو جامع الظاهر بيبرس ، وأقام المدرسة الظاهرية بدمشق عام 676 هجرية .</w:t>
      </w:r>
    </w:p>
    <w:p w:rsidR="00E42B5E" w:rsidRPr="008C61BC" w:rsidRDefault="00B75710" w:rsidP="008C61BC">
      <w:pPr>
        <w:shd w:val="clear" w:color="auto" w:fill="FFFFFF" w:themeFill="background1"/>
        <w:bidi/>
        <w:spacing w:before="96" w:after="120"/>
        <w:rPr>
          <w:rFonts w:ascii="Arial" w:eastAsia="Times New Roman" w:hAnsi="Arial" w:cs="Arial"/>
          <w:b/>
          <w:bCs/>
          <w:sz w:val="28"/>
          <w:szCs w:val="28"/>
          <w:rtl/>
        </w:rPr>
      </w:pPr>
      <w:r w:rsidRPr="008C61BC">
        <w:rPr>
          <w:rFonts w:ascii="Arial" w:eastAsia="Times New Roman" w:hAnsi="Arial" w:cs="Arial"/>
          <w:b/>
          <w:bCs/>
          <w:sz w:val="28"/>
          <w:szCs w:val="28"/>
          <w:rtl/>
        </w:rPr>
        <w:t xml:space="preserve">ويعتبر الظاهر بيبرس أبرز ملوك الدولة المملوكية ، بتحالفه مع </w:t>
      </w:r>
      <w:hyperlink r:id="rId20" w:tooltip="بركة خان" w:history="1">
        <w:r w:rsidRPr="008C61BC">
          <w:rPr>
            <w:rFonts w:ascii="Arial" w:eastAsia="Times New Roman" w:hAnsi="Arial" w:cs="Arial"/>
            <w:b/>
            <w:bCs/>
            <w:sz w:val="28"/>
            <w:szCs w:val="28"/>
            <w:rtl/>
          </w:rPr>
          <w:t>بركة خان</w:t>
        </w:r>
      </w:hyperlink>
      <w:r w:rsidRPr="008C61BC">
        <w:rPr>
          <w:rFonts w:ascii="Arial" w:eastAsia="Times New Roman" w:hAnsi="Arial" w:cs="Arial"/>
          <w:b/>
          <w:bCs/>
          <w:sz w:val="28"/>
          <w:szCs w:val="28"/>
          <w:rtl/>
        </w:rPr>
        <w:t xml:space="preserve"> زعيم القبيلة الذهبية المغولية و إقامته لمعاهدات وعلاقات ودية مع كل من مانفرد بن فردريك الثاني الامبراطور الروماني وملك قشتالة ألفونسو العاشر ، وبقضائه أيضا على المؤامرات التي كانت تحاك ضد حكمه حيث أخمد تمرد الأمير علم الدين سنجر الحلبي عام 1260 والتي كانت بعد مقتل السلطان قطز ، إضافة إلى ثورة الكوراني في القاهرة ضده في ذات العام ، ووسع ملكه بالفتوحات حيث أعلن الجهاد في جبهتين ضد المغول والصليبيين في الشام وقد دام حكمه حوالي سبعة عشر عاماً.</w:t>
      </w:r>
    </w:p>
    <w:p w:rsidR="00B75710" w:rsidRPr="008C61BC" w:rsidRDefault="00B75710" w:rsidP="008C61BC">
      <w:pPr>
        <w:shd w:val="clear" w:color="auto" w:fill="FFFFFF" w:themeFill="background1"/>
        <w:bidi/>
        <w:spacing w:after="0"/>
        <w:jc w:val="lowKashida"/>
        <w:rPr>
          <w:rFonts w:ascii="Times New Roman" w:eastAsia="Times New Roman" w:hAnsi="Times New Roman" w:cs="Times New Roman"/>
          <w:b/>
          <w:bCs/>
          <w:sz w:val="28"/>
          <w:szCs w:val="28"/>
          <w:rtl/>
        </w:rPr>
      </w:pPr>
      <w:r w:rsidRPr="008C61BC">
        <w:rPr>
          <w:rFonts w:ascii="Times New Roman" w:eastAsia="Times New Roman" w:hAnsi="Times New Roman" w:cs="Times New Roman" w:hint="cs"/>
          <w:b/>
          <w:bCs/>
          <w:sz w:val="28"/>
          <w:szCs w:val="28"/>
          <w:rtl/>
        </w:rPr>
        <w:t>ـ دولة المماليك</w:t>
      </w:r>
    </w:p>
    <w:p w:rsidR="00B75710" w:rsidRPr="008C61BC" w:rsidRDefault="00B75710" w:rsidP="008C61BC">
      <w:pPr>
        <w:shd w:val="clear" w:color="auto" w:fill="FFFFFF" w:themeFill="background1"/>
        <w:bidi/>
        <w:spacing w:after="0"/>
        <w:jc w:val="lowKashida"/>
        <w:rPr>
          <w:rFonts w:ascii="Times New Roman" w:eastAsia="Times New Roman" w:hAnsi="Times New Roman" w:cs="Times New Roman"/>
          <w:b/>
          <w:bCs/>
          <w:color w:val="000000"/>
          <w:sz w:val="28"/>
          <w:szCs w:val="28"/>
          <w:rtl/>
        </w:rPr>
      </w:pPr>
      <w:r w:rsidRPr="008C61BC">
        <w:rPr>
          <w:rFonts w:ascii="Times New Roman" w:eastAsia="Times New Roman" w:hAnsi="Times New Roman" w:cs="Times New Roman" w:hint="cs"/>
          <w:b/>
          <w:bCs/>
          <w:sz w:val="28"/>
          <w:szCs w:val="28"/>
          <w:rtl/>
        </w:rPr>
        <w:t>عندما اكتسح التتار بجحافلهم الجرارة العالم الإسلامي من ناحية المشرق واسقطوا الخلافة العباسية سنة 656هـ خلت الأمة من خليفة ولا قائد وأصبحت الأمة كالغنم التي فقدت راعيها في الليلة الشاتية هذا إضافة لتفرق الصف المسلم بالاختلاف الواقع بين أمراء الدولة الأيوبية بالشام بعضهم بعضا من جهة ومع أمراء المماليك بالديار المصرية من جهة أخرى، وهذا التفرق سهل مهمة التتار فاكتسحوا الشام سنة 658هـ وتوجه عزمهم</w:t>
      </w:r>
      <w:r w:rsidRPr="008C61BC">
        <w:rPr>
          <w:rFonts w:ascii="Times New Roman" w:eastAsia="Times New Roman" w:hAnsi="Times New Roman" w:cs="Times New Roman" w:hint="cs"/>
          <w:b/>
          <w:bCs/>
          <w:color w:val="000000"/>
          <w:sz w:val="28"/>
          <w:szCs w:val="28"/>
          <w:rtl/>
        </w:rPr>
        <w:t xml:space="preserve"> بعد ذلك لاكتساح الديار المصرية.</w:t>
      </w:r>
    </w:p>
    <w:p w:rsidR="00EF07B8" w:rsidRDefault="00B75710" w:rsidP="008C61BC">
      <w:pPr>
        <w:shd w:val="clear" w:color="auto" w:fill="FFFFFF" w:themeFill="background1"/>
        <w:bidi/>
        <w:spacing w:after="0"/>
        <w:jc w:val="lowKashida"/>
        <w:rPr>
          <w:rFonts w:ascii="Times New Roman" w:eastAsia="Times New Roman" w:hAnsi="Times New Roman" w:cs="Times New Roman"/>
          <w:b/>
          <w:bCs/>
          <w:color w:val="000000"/>
          <w:sz w:val="28"/>
          <w:szCs w:val="28"/>
        </w:rPr>
      </w:pPr>
      <w:r w:rsidRPr="008C61BC">
        <w:rPr>
          <w:rFonts w:ascii="Times New Roman" w:eastAsia="Times New Roman" w:hAnsi="Times New Roman" w:cs="Times New Roman" w:hint="cs"/>
          <w:b/>
          <w:bCs/>
          <w:color w:val="000000"/>
          <w:sz w:val="28"/>
          <w:szCs w:val="28"/>
          <w:rtl/>
        </w:rPr>
        <w:t xml:space="preserve">ـ من رحمة الله عز وجل بالأمة المسلمة في تلك الفترة الحالكة السواد أن قيض لها بطلاً شجاعًا وأميرًا همامًا هو سيف الدين قطز الذي قاد المسلمين لأعظم معاركهم في القرن السابع الهجري وهي معركة 'عين جالوت' الشهيرة وكسر التتار كسرة فظيعة أسقطت أسطورة الدولة التي لا تهزم فارتفع ذلك شأن دولة المماليك بين مماليك المسلمين وطارت شهرتهم في العالم الإسلامي كله وأصبح البطل الجسور محط أنظار الجميع ومقعد الأمل للأمة من جديد كما كان الحال عند ظهور الناصر صلاح الدين وهذا أيضًا عجل بنهاية هذا القائد الفذ حيث امتدت أصابع الشر والحقد والحسد واغتالت مشروع الإحياء للأمة الإسلامية فصل القائد المظفر قطز أثناء رحلة عودته من انتصار </w:t>
      </w:r>
    </w:p>
    <w:p w:rsidR="00EF07B8" w:rsidRDefault="00EF07B8" w:rsidP="00EF07B8">
      <w:pPr>
        <w:shd w:val="clear" w:color="auto" w:fill="FFFFFF" w:themeFill="background1"/>
        <w:bidi/>
        <w:spacing w:after="0"/>
        <w:jc w:val="lowKashida"/>
        <w:rPr>
          <w:rFonts w:ascii="Times New Roman" w:eastAsia="Times New Roman" w:hAnsi="Times New Roman" w:cs="Times New Roman"/>
          <w:b/>
          <w:bCs/>
          <w:color w:val="000000"/>
          <w:sz w:val="28"/>
          <w:szCs w:val="28"/>
        </w:rPr>
      </w:pPr>
      <w:r w:rsidRPr="008C61BC">
        <w:rPr>
          <w:rFonts w:ascii="Arial" w:eastAsia="Times New Roman" w:hAnsi="Arial" w:cs="Arial" w:hint="cs"/>
          <w:b/>
          <w:bCs/>
          <w:color w:val="FF0000"/>
          <w:sz w:val="28"/>
          <w:szCs w:val="28"/>
          <w:rtl/>
          <w:lang w:bidi="ar-AE"/>
        </w:rPr>
        <w:t xml:space="preserve">كتاب الظاهر بيبرس المؤلف محمود شلبي دار الناشر الجيل </w:t>
      </w:r>
      <w:r w:rsidRPr="008C61BC">
        <w:rPr>
          <w:rFonts w:ascii="Arial" w:eastAsia="Times New Roman" w:hAnsi="Arial" w:cs="Arial"/>
          <w:b/>
          <w:bCs/>
          <w:color w:val="FF0000"/>
          <w:sz w:val="28"/>
          <w:szCs w:val="28"/>
          <w:rtl/>
          <w:lang w:bidi="ar-AE"/>
        </w:rPr>
        <w:t>–</w:t>
      </w:r>
      <w:r w:rsidRPr="008C61BC">
        <w:rPr>
          <w:rFonts w:ascii="Arial" w:eastAsia="Times New Roman" w:hAnsi="Arial" w:cs="Arial" w:hint="cs"/>
          <w:b/>
          <w:bCs/>
          <w:color w:val="FF0000"/>
          <w:sz w:val="28"/>
          <w:szCs w:val="28"/>
          <w:rtl/>
          <w:lang w:bidi="ar-AE"/>
        </w:rPr>
        <w:t xml:space="preserve"> بيروت</w:t>
      </w:r>
    </w:p>
    <w:p w:rsidR="00EF07B8" w:rsidRDefault="00EF07B8" w:rsidP="00EF07B8">
      <w:pPr>
        <w:shd w:val="clear" w:color="auto" w:fill="FFFFFF" w:themeFill="background1"/>
        <w:bidi/>
        <w:spacing w:after="0"/>
        <w:jc w:val="lowKashida"/>
        <w:rPr>
          <w:rFonts w:ascii="Times New Roman" w:eastAsia="Times New Roman" w:hAnsi="Times New Roman" w:cs="Times New Roman"/>
          <w:b/>
          <w:bCs/>
          <w:color w:val="000000"/>
          <w:sz w:val="28"/>
          <w:szCs w:val="28"/>
        </w:rPr>
      </w:pPr>
    </w:p>
    <w:p w:rsidR="00B75710" w:rsidRPr="008C61BC" w:rsidRDefault="00B75710" w:rsidP="00EF07B8">
      <w:pPr>
        <w:shd w:val="clear" w:color="auto" w:fill="FFFFFF" w:themeFill="background1"/>
        <w:bidi/>
        <w:spacing w:after="0"/>
        <w:jc w:val="lowKashida"/>
        <w:rPr>
          <w:rFonts w:ascii="Times New Roman" w:eastAsia="Times New Roman" w:hAnsi="Times New Roman" w:cs="Times New Roman"/>
          <w:b/>
          <w:bCs/>
          <w:color w:val="000000"/>
          <w:sz w:val="28"/>
          <w:szCs w:val="28"/>
          <w:rtl/>
        </w:rPr>
      </w:pPr>
      <w:r w:rsidRPr="008C61BC">
        <w:rPr>
          <w:rFonts w:ascii="Times New Roman" w:eastAsia="Times New Roman" w:hAnsi="Times New Roman" w:cs="Times New Roman" w:hint="cs"/>
          <w:b/>
          <w:bCs/>
          <w:color w:val="000000"/>
          <w:sz w:val="28"/>
          <w:szCs w:val="28"/>
          <w:rtl/>
        </w:rPr>
        <w:t>'عين جالوت' الشهيرة ورنت شياطين الإنس والجن في كل مكان فرحة بهذه الجريمة وظنوا أن البلاد قد غدت بلا أسد يحرسها ولا قائد يسودها ولكن ظنهم قد خاب وسعيهم قد طاش فلقد ظهر أسد أشد ضراوة وقوة من سابقه وهو القائد ركن الدين بيبرس البندقداري.</w:t>
      </w:r>
    </w:p>
    <w:p w:rsidR="00B75710" w:rsidRPr="008C61BC" w:rsidRDefault="00B75710" w:rsidP="008C61BC">
      <w:pPr>
        <w:shd w:val="clear" w:color="auto" w:fill="FFFFFF" w:themeFill="background1"/>
        <w:bidi/>
        <w:spacing w:after="0"/>
        <w:jc w:val="lowKashida"/>
        <w:rPr>
          <w:rFonts w:ascii="Times New Roman" w:eastAsia="Times New Roman" w:hAnsi="Times New Roman" w:cs="Times New Roman"/>
          <w:b/>
          <w:bCs/>
          <w:color w:val="000000"/>
          <w:sz w:val="28"/>
          <w:szCs w:val="28"/>
          <w:rtl/>
        </w:rPr>
      </w:pPr>
      <w:r w:rsidRPr="008C61BC">
        <w:rPr>
          <w:rFonts w:ascii="Times New Roman" w:eastAsia="Times New Roman" w:hAnsi="Times New Roman" w:cs="Times New Roman" w:hint="cs"/>
          <w:b/>
          <w:bCs/>
          <w:color w:val="000000"/>
          <w:sz w:val="28"/>
          <w:szCs w:val="28"/>
          <w:rtl/>
        </w:rPr>
        <w:t>ـ الأسد الجديد:</w:t>
      </w:r>
    </w:p>
    <w:p w:rsidR="00B75710" w:rsidRPr="008C61BC" w:rsidRDefault="00B75710" w:rsidP="008C61BC">
      <w:pPr>
        <w:shd w:val="clear" w:color="auto" w:fill="FFFFFF" w:themeFill="background1"/>
        <w:bidi/>
        <w:spacing w:after="0"/>
        <w:jc w:val="lowKashida"/>
        <w:rPr>
          <w:rFonts w:ascii="Times New Roman" w:eastAsia="Times New Roman" w:hAnsi="Times New Roman" w:cs="Times New Roman"/>
          <w:b/>
          <w:bCs/>
          <w:color w:val="000000"/>
          <w:sz w:val="28"/>
          <w:szCs w:val="28"/>
          <w:rtl/>
        </w:rPr>
      </w:pPr>
      <w:r w:rsidRPr="008C61BC">
        <w:rPr>
          <w:rFonts w:ascii="Times New Roman" w:eastAsia="Times New Roman" w:hAnsi="Times New Roman" w:cs="Times New Roman" w:hint="cs"/>
          <w:b/>
          <w:bCs/>
          <w:color w:val="000000"/>
          <w:sz w:val="28"/>
          <w:szCs w:val="28"/>
          <w:rtl/>
        </w:rPr>
        <w:t xml:space="preserve">يرجع أصل ركن الدين بيبرس إلى أتراك ما وراء النهر فيما يعرف الآن بجمهوريات الاتحاد السوفيتي السابق المسلمة وبالتحديد 'قيرغيزستان' قد أخذ وهو طفل صغير وتربى تربية إسلامية وجهادية كما كان هو الحال مع طبقة المماليك واشتراه السلطان الصالح نجم الدين أيوب، ثم انتقل بعد ذلك إلى الأمير فارس الدين أقطاى وارتقى في سلم الجندية حتى صار من كبار قادة المماليك وأبدى قوة وشجاعة وبسالة نادرة في كل المعارك لتي اشترك فيها ضد الصليبيين أثناء الحملة الصليبية السابقة على دمياط سنة 647هـ، ولما تولى عز الدين أيبك حكم مصر بعد زواجه من شجرة الدر لم يكن على وفاق معه فذهب إلى الشام والتحق بخدمة أمرائها من بني أيوب وظل بها حتى آل الأمر </w:t>
      </w:r>
      <w:r w:rsidRPr="008C61BC">
        <w:rPr>
          <w:rFonts w:ascii="Times New Roman" w:eastAsia="Times New Roman" w:hAnsi="Times New Roman" w:cs="Times New Roman" w:hint="cs"/>
          <w:b/>
          <w:bCs/>
          <w:color w:val="000000"/>
          <w:sz w:val="28"/>
          <w:szCs w:val="28"/>
          <w:rtl/>
          <w:lang w:bidi="ar-EG"/>
        </w:rPr>
        <w:t>إ</w:t>
      </w:r>
      <w:r w:rsidRPr="008C61BC">
        <w:rPr>
          <w:rFonts w:ascii="Times New Roman" w:eastAsia="Times New Roman" w:hAnsi="Times New Roman" w:cs="Times New Roman" w:hint="cs"/>
          <w:b/>
          <w:bCs/>
          <w:color w:val="000000"/>
          <w:sz w:val="28"/>
          <w:szCs w:val="28"/>
          <w:rtl/>
        </w:rPr>
        <w:t>لى سيف الدين قطز وهجم التتار على دمشق وأخذوها فاستدعاه قطز وطلب منه قيادة فيلق بالجيش المصري المقاتل للتتار وبعد الانتصار الرائع في 'عين جالوت' عهد قطز لبيبرس بمهمة مطاردة فلول التتار المنهزمين ومنعهم من التجمع مرة أخرى فأدى المهمة بنجاح كبير.</w:t>
      </w:r>
    </w:p>
    <w:p w:rsidR="00B75710" w:rsidRPr="008C61BC" w:rsidRDefault="00B75710" w:rsidP="008C61BC">
      <w:pPr>
        <w:shd w:val="clear" w:color="auto" w:fill="FFFFFF" w:themeFill="background1"/>
        <w:bidi/>
        <w:spacing w:after="0"/>
        <w:jc w:val="lowKashida"/>
        <w:rPr>
          <w:rFonts w:ascii="Times New Roman" w:eastAsia="Times New Roman" w:hAnsi="Times New Roman" w:cs="Times New Roman"/>
          <w:b/>
          <w:bCs/>
          <w:color w:val="000000"/>
          <w:sz w:val="28"/>
          <w:szCs w:val="28"/>
          <w:rtl/>
        </w:rPr>
      </w:pPr>
      <w:r w:rsidRPr="008C61BC">
        <w:rPr>
          <w:rFonts w:ascii="Times New Roman" w:eastAsia="Times New Roman" w:hAnsi="Times New Roman" w:cs="Times New Roman" w:hint="cs"/>
          <w:b/>
          <w:bCs/>
          <w:color w:val="000000"/>
          <w:sz w:val="28"/>
          <w:szCs w:val="28"/>
          <w:rtl/>
        </w:rPr>
        <w:t>ـ بعد مقتل قطز في ظروف مريبة لم ي</w:t>
      </w:r>
      <w:r w:rsidRPr="008C61BC">
        <w:rPr>
          <w:rFonts w:ascii="Times New Roman" w:eastAsia="Times New Roman" w:hAnsi="Times New Roman" w:cs="Times New Roman" w:hint="cs"/>
          <w:b/>
          <w:bCs/>
          <w:color w:val="000000"/>
          <w:sz w:val="28"/>
          <w:szCs w:val="28"/>
          <w:rtl/>
          <w:lang w:bidi="ar-EG"/>
        </w:rPr>
        <w:t>ج</w:t>
      </w:r>
      <w:r w:rsidRPr="008C61BC">
        <w:rPr>
          <w:rFonts w:ascii="Times New Roman" w:eastAsia="Times New Roman" w:hAnsi="Times New Roman" w:cs="Times New Roman" w:hint="cs"/>
          <w:b/>
          <w:bCs/>
          <w:color w:val="000000"/>
          <w:sz w:val="28"/>
          <w:szCs w:val="28"/>
          <w:rtl/>
        </w:rPr>
        <w:t>د قادة المماليك خيرًا من ركن الدين بيبرس ليولوه هذه المهمة الشاقة في هذه الظروف الدقيقة فتولى الحكم في آخر سنة 658هـ وكانت هذه الولاية من رحمة الله عز وجل بالمسلمين في هذه الفترة العصيبة من حياة الأمة الإسلامية فقد كان بيبرس شهمًا شجاعًا أقامه الله عز وجل للناس لعلو همته وشفقته على المسلمين وقصده الصالح في نصرة الإسلام وأهله.</w:t>
      </w:r>
    </w:p>
    <w:p w:rsidR="004D1520" w:rsidRPr="004D1520" w:rsidRDefault="00B75710" w:rsidP="004D1520">
      <w:pPr>
        <w:shd w:val="clear" w:color="auto" w:fill="FFFFFF" w:themeFill="background1"/>
        <w:bidi/>
        <w:spacing w:after="0"/>
        <w:jc w:val="lowKashida"/>
        <w:rPr>
          <w:rFonts w:ascii="Times New Roman" w:eastAsia="Times New Roman" w:hAnsi="Times New Roman" w:cs="Times New Roman"/>
          <w:b/>
          <w:bCs/>
          <w:color w:val="FF0000"/>
          <w:sz w:val="28"/>
          <w:szCs w:val="28"/>
        </w:rPr>
      </w:pPr>
      <w:r w:rsidRPr="004D1520">
        <w:rPr>
          <w:rFonts w:ascii="Times New Roman" w:eastAsia="Times New Roman" w:hAnsi="Times New Roman" w:cs="Times New Roman" w:hint="cs"/>
          <w:b/>
          <w:bCs/>
          <w:color w:val="FF0000"/>
          <w:sz w:val="28"/>
          <w:szCs w:val="28"/>
          <w:rtl/>
        </w:rPr>
        <w:t>ـ أهم أعمال الأسد</w:t>
      </w:r>
      <w:r w:rsidR="004D1520">
        <w:rPr>
          <w:rFonts w:ascii="Times New Roman" w:eastAsia="Times New Roman" w:hAnsi="Times New Roman" w:cs="Times New Roman" w:hint="cs"/>
          <w:b/>
          <w:bCs/>
          <w:color w:val="FF0000"/>
          <w:sz w:val="28"/>
          <w:szCs w:val="28"/>
          <w:rtl/>
        </w:rPr>
        <w:t xml:space="preserve"> </w:t>
      </w:r>
      <w:r w:rsidR="004D1520">
        <w:rPr>
          <w:rFonts w:ascii="Times New Roman" w:eastAsia="Times New Roman" w:hAnsi="Times New Roman" w:cs="Times New Roman"/>
          <w:b/>
          <w:bCs/>
          <w:color w:val="FF0000"/>
          <w:sz w:val="28"/>
          <w:szCs w:val="28"/>
        </w:rPr>
        <w:t>~</w:t>
      </w:r>
    </w:p>
    <w:p w:rsidR="00B75710" w:rsidRPr="008C61BC" w:rsidRDefault="00B75710" w:rsidP="008C61BC">
      <w:pPr>
        <w:shd w:val="clear" w:color="auto" w:fill="FFFFFF" w:themeFill="background1"/>
        <w:bidi/>
        <w:spacing w:after="0"/>
        <w:jc w:val="lowKashida"/>
        <w:rPr>
          <w:rFonts w:ascii="Times New Roman" w:eastAsia="Times New Roman" w:hAnsi="Times New Roman" w:cs="Times New Roman"/>
          <w:b/>
          <w:bCs/>
          <w:color w:val="FF0000"/>
          <w:sz w:val="28"/>
          <w:szCs w:val="28"/>
          <w:rtl/>
        </w:rPr>
      </w:pPr>
      <w:r w:rsidRPr="008C61BC">
        <w:rPr>
          <w:rFonts w:ascii="Times New Roman" w:eastAsia="Times New Roman" w:hAnsi="Times New Roman" w:cs="Times New Roman" w:hint="cs"/>
          <w:b/>
          <w:bCs/>
          <w:color w:val="FF0000"/>
          <w:sz w:val="28"/>
          <w:szCs w:val="28"/>
          <w:rtl/>
        </w:rPr>
        <w:t>أولاً: إعادة الخلافة الإسلامية:</w:t>
      </w:r>
    </w:p>
    <w:p w:rsidR="00B75710" w:rsidRDefault="00B75710" w:rsidP="008C61BC">
      <w:pPr>
        <w:shd w:val="clear" w:color="auto" w:fill="FFFFFF" w:themeFill="background1"/>
        <w:bidi/>
        <w:spacing w:after="0"/>
        <w:jc w:val="lowKashida"/>
        <w:rPr>
          <w:rFonts w:ascii="Times New Roman" w:eastAsia="Times New Roman" w:hAnsi="Times New Roman" w:cs="Times New Roman"/>
          <w:b/>
          <w:bCs/>
          <w:color w:val="000000"/>
          <w:sz w:val="28"/>
          <w:szCs w:val="28"/>
        </w:rPr>
      </w:pPr>
      <w:r w:rsidRPr="008C61BC">
        <w:rPr>
          <w:rFonts w:ascii="Times New Roman" w:eastAsia="Times New Roman" w:hAnsi="Times New Roman" w:cs="Times New Roman" w:hint="cs"/>
          <w:b/>
          <w:bCs/>
          <w:color w:val="000000"/>
          <w:sz w:val="28"/>
          <w:szCs w:val="28"/>
          <w:rtl/>
        </w:rPr>
        <w:t>عندما احتل التتار بغداد زين لهم الوزير الشؤم ابن العلقمي الرافض</w:t>
      </w:r>
      <w:r w:rsidRPr="008C61BC">
        <w:rPr>
          <w:rFonts w:ascii="Times New Roman" w:eastAsia="Times New Roman" w:hAnsi="Times New Roman" w:cs="Times New Roman" w:hint="cs"/>
          <w:b/>
          <w:bCs/>
          <w:color w:val="000000"/>
          <w:sz w:val="28"/>
          <w:szCs w:val="28"/>
          <w:rtl/>
          <w:lang w:bidi="ar-EG"/>
        </w:rPr>
        <w:t>ي</w:t>
      </w:r>
      <w:r w:rsidRPr="008C61BC">
        <w:rPr>
          <w:rFonts w:ascii="Times New Roman" w:eastAsia="Times New Roman" w:hAnsi="Times New Roman" w:cs="Times New Roman" w:hint="cs"/>
          <w:b/>
          <w:bCs/>
          <w:color w:val="000000"/>
          <w:sz w:val="28"/>
          <w:szCs w:val="28"/>
          <w:rtl/>
        </w:rPr>
        <w:t xml:space="preserve"> قتل الخليفة المستعصم العباسي لتسقط بقتله الخلافة العباسية وذلك في 14 صفر سنة 656هـ وظل العالم الإسلامي بلا خلافة ولا خليفة طيلة ثلاث سنوات حتى تولى بيبرس حكم الديار المصرية والشامية وعمل على إعادة الخلافة العباسية مرة أخرى فب</w:t>
      </w:r>
      <w:r w:rsidRPr="008C61BC">
        <w:rPr>
          <w:rFonts w:ascii="Times New Roman" w:eastAsia="Times New Roman" w:hAnsi="Times New Roman" w:cs="Times New Roman" w:hint="cs"/>
          <w:b/>
          <w:bCs/>
          <w:color w:val="000000"/>
          <w:sz w:val="28"/>
          <w:szCs w:val="28"/>
          <w:rtl/>
          <w:lang w:bidi="ar-EG"/>
        </w:rPr>
        <w:t>ح</w:t>
      </w:r>
      <w:r w:rsidRPr="008C61BC">
        <w:rPr>
          <w:rFonts w:ascii="Times New Roman" w:eastAsia="Times New Roman" w:hAnsi="Times New Roman" w:cs="Times New Roman" w:hint="cs"/>
          <w:b/>
          <w:bCs/>
          <w:color w:val="000000"/>
          <w:sz w:val="28"/>
          <w:szCs w:val="28"/>
          <w:rtl/>
        </w:rPr>
        <w:t>ث عن رجل من نسل  العباس فوجد الأمير أب</w:t>
      </w:r>
      <w:r w:rsidRPr="008C61BC">
        <w:rPr>
          <w:rFonts w:ascii="Times New Roman" w:eastAsia="Times New Roman" w:hAnsi="Times New Roman" w:cs="Times New Roman" w:hint="cs"/>
          <w:b/>
          <w:bCs/>
          <w:color w:val="000000"/>
          <w:sz w:val="28"/>
          <w:szCs w:val="28"/>
          <w:rtl/>
          <w:lang w:bidi="ar-EG"/>
        </w:rPr>
        <w:t>ا</w:t>
      </w:r>
      <w:r w:rsidRPr="008C61BC">
        <w:rPr>
          <w:rFonts w:ascii="Times New Roman" w:eastAsia="Times New Roman" w:hAnsi="Times New Roman" w:cs="Times New Roman" w:hint="cs"/>
          <w:b/>
          <w:bCs/>
          <w:color w:val="000000"/>
          <w:sz w:val="28"/>
          <w:szCs w:val="28"/>
          <w:rtl/>
        </w:rPr>
        <w:t xml:space="preserve"> القاسم أحمد بن أمير المؤمنين الظاهر العباسي وكان معتقلاً في بغداد وهو أخو أمير المؤمنين 'المستنصر' با</w:t>
      </w:r>
      <w:r w:rsidRPr="008C61BC">
        <w:rPr>
          <w:rFonts w:ascii="Times New Roman" w:eastAsia="Times New Roman" w:hAnsi="Times New Roman" w:cs="Times New Roman" w:hint="cs"/>
          <w:b/>
          <w:bCs/>
          <w:color w:val="000000"/>
          <w:sz w:val="28"/>
          <w:szCs w:val="28"/>
          <w:rtl/>
          <w:lang w:bidi="ar-EG"/>
        </w:rPr>
        <w:t>ن</w:t>
      </w:r>
      <w:r w:rsidRPr="008C61BC">
        <w:rPr>
          <w:rFonts w:ascii="Times New Roman" w:eastAsia="Times New Roman" w:hAnsi="Times New Roman" w:cs="Times New Roman" w:hint="cs"/>
          <w:b/>
          <w:bCs/>
          <w:color w:val="000000"/>
          <w:sz w:val="28"/>
          <w:szCs w:val="28"/>
          <w:rtl/>
        </w:rPr>
        <w:t xml:space="preserve">ي المدرسة المستنصرية الشهيرة فاستقدمه إلى مصر ودعا الناس لبيعته فبايعه الناس في </w:t>
      </w:r>
      <w:r w:rsidRPr="008C61BC">
        <w:rPr>
          <w:rFonts w:ascii="Times New Roman" w:eastAsia="Times New Roman" w:hAnsi="Times New Roman" w:cs="Times New Roman" w:hint="cs"/>
          <w:b/>
          <w:bCs/>
          <w:color w:val="000000"/>
          <w:sz w:val="28"/>
          <w:szCs w:val="28"/>
          <w:rtl/>
          <w:lang w:bidi="ar-EG"/>
        </w:rPr>
        <w:t>يوم</w:t>
      </w:r>
      <w:r w:rsidRPr="008C61BC">
        <w:rPr>
          <w:rFonts w:ascii="Times New Roman" w:eastAsia="Times New Roman" w:hAnsi="Times New Roman" w:cs="Times New Roman" w:hint="cs"/>
          <w:b/>
          <w:bCs/>
          <w:color w:val="000000"/>
          <w:sz w:val="28"/>
          <w:szCs w:val="28"/>
          <w:rtl/>
        </w:rPr>
        <w:t xml:space="preserve"> عظيم مهيب ذكر الناس بأمجادهم السابقة وأفراحهم الماضية، وكان هذا العمل على </w:t>
      </w:r>
      <w:r w:rsidRPr="008C61BC">
        <w:rPr>
          <w:rFonts w:ascii="Times New Roman" w:eastAsia="Times New Roman" w:hAnsi="Times New Roman" w:cs="Times New Roman" w:hint="cs"/>
          <w:b/>
          <w:bCs/>
          <w:color w:val="000000"/>
          <w:sz w:val="28"/>
          <w:szCs w:val="28"/>
          <w:rtl/>
          <w:lang w:bidi="ar-EG"/>
        </w:rPr>
        <w:t>رمزيته</w:t>
      </w:r>
      <w:r w:rsidRPr="008C61BC">
        <w:rPr>
          <w:rFonts w:ascii="Times New Roman" w:eastAsia="Times New Roman" w:hAnsi="Times New Roman" w:cs="Times New Roman" w:hint="cs"/>
          <w:b/>
          <w:bCs/>
          <w:color w:val="000000"/>
          <w:sz w:val="28"/>
          <w:szCs w:val="28"/>
          <w:rtl/>
        </w:rPr>
        <w:t xml:space="preserve"> وقلة أثره في السلطة واتخاذ القرارات إلا أنه كان له كبير الأثر في نفوس المسلمين في كل مكان إذ سرت روح الوحدة الإسلامية من جديد بين أفراد الأمة.</w:t>
      </w:r>
    </w:p>
    <w:p w:rsidR="00EF07B8" w:rsidRDefault="00EF07B8" w:rsidP="00EF07B8">
      <w:pPr>
        <w:shd w:val="clear" w:color="auto" w:fill="FFFFFF" w:themeFill="background1"/>
        <w:bidi/>
        <w:spacing w:after="0"/>
        <w:jc w:val="lowKashida"/>
        <w:rPr>
          <w:rFonts w:ascii="Times New Roman" w:eastAsia="Times New Roman" w:hAnsi="Times New Roman" w:cs="Times New Roman"/>
          <w:b/>
          <w:bCs/>
          <w:color w:val="000000"/>
          <w:sz w:val="28"/>
          <w:szCs w:val="28"/>
        </w:rPr>
      </w:pPr>
    </w:p>
    <w:p w:rsidR="00EF07B8" w:rsidRDefault="00EF07B8" w:rsidP="00EF07B8">
      <w:pPr>
        <w:shd w:val="clear" w:color="auto" w:fill="FFFFFF" w:themeFill="background1"/>
        <w:bidi/>
        <w:spacing w:after="0"/>
        <w:jc w:val="lowKashida"/>
        <w:rPr>
          <w:rFonts w:ascii="Times New Roman" w:eastAsia="Times New Roman" w:hAnsi="Times New Roman" w:cs="Times New Roman"/>
          <w:b/>
          <w:bCs/>
          <w:color w:val="000000"/>
          <w:sz w:val="28"/>
          <w:szCs w:val="28"/>
        </w:rPr>
      </w:pPr>
    </w:p>
    <w:p w:rsidR="00EF07B8" w:rsidRPr="008C61BC" w:rsidRDefault="00EF07B8" w:rsidP="00EF07B8">
      <w:pPr>
        <w:shd w:val="clear" w:color="auto" w:fill="FFFFFF" w:themeFill="background1"/>
        <w:bidi/>
        <w:rPr>
          <w:rFonts w:ascii="Arial" w:eastAsia="Times New Roman" w:hAnsi="Arial" w:cs="Arial"/>
          <w:b/>
          <w:bCs/>
          <w:color w:val="FF0000"/>
          <w:sz w:val="28"/>
          <w:szCs w:val="28"/>
          <w:rtl/>
          <w:lang w:bidi="ar-AE"/>
        </w:rPr>
      </w:pPr>
      <w:r w:rsidRPr="008C61BC">
        <w:rPr>
          <w:rFonts w:ascii="Arial" w:eastAsia="Times New Roman" w:hAnsi="Arial" w:cs="Arial" w:hint="cs"/>
          <w:b/>
          <w:bCs/>
          <w:color w:val="FF0000"/>
          <w:sz w:val="28"/>
          <w:szCs w:val="28"/>
          <w:rtl/>
          <w:lang w:bidi="ar-AE"/>
        </w:rPr>
        <w:t xml:space="preserve">كتاب سيرة الظاهر بيبرس المؤلف عز الدين محمد بن على شداد دارالناشر عالم الكتب </w:t>
      </w:r>
      <w:r w:rsidRPr="008C61BC">
        <w:rPr>
          <w:rFonts w:ascii="Arial" w:eastAsia="Times New Roman" w:hAnsi="Arial" w:cs="Arial"/>
          <w:b/>
          <w:bCs/>
          <w:color w:val="FF0000"/>
          <w:sz w:val="28"/>
          <w:szCs w:val="28"/>
          <w:rtl/>
          <w:lang w:bidi="ar-AE"/>
        </w:rPr>
        <w:t>–</w:t>
      </w:r>
      <w:r w:rsidRPr="008C61BC">
        <w:rPr>
          <w:rFonts w:ascii="Arial" w:eastAsia="Times New Roman" w:hAnsi="Arial" w:cs="Arial" w:hint="cs"/>
          <w:b/>
          <w:bCs/>
          <w:color w:val="FF0000"/>
          <w:sz w:val="28"/>
          <w:szCs w:val="28"/>
          <w:rtl/>
          <w:lang w:bidi="ar-AE"/>
        </w:rPr>
        <w:t xml:space="preserve"> بيروت </w:t>
      </w:r>
    </w:p>
    <w:p w:rsidR="00EF07B8" w:rsidRDefault="00EF07B8" w:rsidP="00EF07B8">
      <w:pPr>
        <w:shd w:val="clear" w:color="auto" w:fill="FFFFFF" w:themeFill="background1"/>
        <w:bidi/>
        <w:spacing w:after="0"/>
        <w:jc w:val="lowKashida"/>
        <w:rPr>
          <w:rFonts w:ascii="Times New Roman" w:eastAsia="Times New Roman" w:hAnsi="Times New Roman" w:cs="Times New Roman"/>
          <w:b/>
          <w:bCs/>
          <w:color w:val="000000"/>
          <w:sz w:val="28"/>
          <w:szCs w:val="28"/>
          <w:lang w:bidi="ar-AE"/>
        </w:rPr>
      </w:pPr>
    </w:p>
    <w:p w:rsidR="00EF07B8" w:rsidRPr="008C61BC" w:rsidRDefault="00EF07B8" w:rsidP="00EF07B8">
      <w:pPr>
        <w:shd w:val="clear" w:color="auto" w:fill="FFFFFF" w:themeFill="background1"/>
        <w:bidi/>
        <w:spacing w:after="0"/>
        <w:jc w:val="lowKashida"/>
        <w:rPr>
          <w:rFonts w:ascii="Times New Roman" w:eastAsia="Times New Roman" w:hAnsi="Times New Roman" w:cs="Times New Roman"/>
          <w:b/>
          <w:bCs/>
          <w:color w:val="000000"/>
          <w:sz w:val="28"/>
          <w:szCs w:val="28"/>
          <w:rtl/>
        </w:rPr>
      </w:pPr>
    </w:p>
    <w:p w:rsidR="00B75710" w:rsidRPr="008C61BC" w:rsidRDefault="00B75710" w:rsidP="008C61BC">
      <w:pPr>
        <w:shd w:val="clear" w:color="auto" w:fill="FFFFFF" w:themeFill="background1"/>
        <w:bidi/>
        <w:spacing w:after="0"/>
        <w:jc w:val="lowKashida"/>
        <w:rPr>
          <w:rFonts w:ascii="Times New Roman" w:eastAsia="Times New Roman" w:hAnsi="Times New Roman" w:cs="Times New Roman"/>
          <w:b/>
          <w:bCs/>
          <w:color w:val="FF0000"/>
          <w:sz w:val="28"/>
          <w:szCs w:val="28"/>
          <w:rtl/>
        </w:rPr>
      </w:pPr>
      <w:r w:rsidRPr="008C61BC">
        <w:rPr>
          <w:rFonts w:ascii="Times New Roman" w:eastAsia="Times New Roman" w:hAnsi="Times New Roman" w:cs="Times New Roman" w:hint="cs"/>
          <w:b/>
          <w:bCs/>
          <w:color w:val="FF0000"/>
          <w:sz w:val="28"/>
          <w:szCs w:val="28"/>
          <w:rtl/>
        </w:rPr>
        <w:t>ثانيًا: إزالة الوجود الصليبي بالشام</w:t>
      </w:r>
    </w:p>
    <w:p w:rsidR="00B75710" w:rsidRPr="008C61BC" w:rsidRDefault="00B75710" w:rsidP="008C61BC">
      <w:pPr>
        <w:shd w:val="clear" w:color="auto" w:fill="FFFFFF" w:themeFill="background1"/>
        <w:bidi/>
        <w:spacing w:after="0"/>
        <w:jc w:val="lowKashida"/>
        <w:rPr>
          <w:rFonts w:ascii="Times New Roman" w:eastAsia="Times New Roman" w:hAnsi="Times New Roman" w:cs="Times New Roman"/>
          <w:b/>
          <w:bCs/>
          <w:color w:val="000000"/>
          <w:sz w:val="28"/>
          <w:szCs w:val="28"/>
          <w:rtl/>
        </w:rPr>
      </w:pPr>
      <w:r w:rsidRPr="008C61BC">
        <w:rPr>
          <w:rFonts w:ascii="Times New Roman" w:eastAsia="Times New Roman" w:hAnsi="Times New Roman" w:cs="Times New Roman" w:hint="cs"/>
          <w:b/>
          <w:bCs/>
          <w:color w:val="000000"/>
          <w:sz w:val="28"/>
          <w:szCs w:val="28"/>
          <w:rtl/>
        </w:rPr>
        <w:t>كان للصليبيين بالشام عدة مدن وإمارات صغيرة من أيام صلح الرملة وقد اتسعت هذه الأملاك عندما وقع الخلاف بين أمراء الشام ومصر قبل معركة 'عين جالوت' فلما تولى بيبرس عمل على تصفية الوجود الصليبي بالشام فاستطاع أن يطهر كل من قي</w:t>
      </w:r>
      <w:r w:rsidRPr="008C61BC">
        <w:rPr>
          <w:rFonts w:ascii="Times New Roman" w:eastAsia="Times New Roman" w:hAnsi="Times New Roman" w:cs="Times New Roman" w:hint="cs"/>
          <w:b/>
          <w:bCs/>
          <w:color w:val="000000"/>
          <w:sz w:val="28"/>
          <w:szCs w:val="28"/>
          <w:rtl/>
          <w:lang w:bidi="ar-EG"/>
        </w:rPr>
        <w:t>س</w:t>
      </w:r>
      <w:r w:rsidRPr="008C61BC">
        <w:rPr>
          <w:rFonts w:ascii="Times New Roman" w:eastAsia="Times New Roman" w:hAnsi="Times New Roman" w:cs="Times New Roman" w:hint="cs"/>
          <w:b/>
          <w:bCs/>
          <w:color w:val="000000"/>
          <w:sz w:val="28"/>
          <w:szCs w:val="28"/>
          <w:rtl/>
        </w:rPr>
        <w:t>ارية وأرسوف وصغد وقتل كل فرسان المعبد 'الداوية' المتحصنين بها و</w:t>
      </w:r>
      <w:r w:rsidRPr="008C61BC">
        <w:rPr>
          <w:rFonts w:ascii="Times New Roman" w:eastAsia="Times New Roman" w:hAnsi="Times New Roman" w:cs="Times New Roman" w:hint="cs"/>
          <w:b/>
          <w:bCs/>
          <w:color w:val="000000"/>
          <w:sz w:val="28"/>
          <w:szCs w:val="28"/>
          <w:rtl/>
          <w:lang w:bidi="ar-EG"/>
        </w:rPr>
        <w:t>ي</w:t>
      </w:r>
      <w:r w:rsidRPr="008C61BC">
        <w:rPr>
          <w:rFonts w:ascii="Times New Roman" w:eastAsia="Times New Roman" w:hAnsi="Times New Roman" w:cs="Times New Roman" w:hint="cs"/>
          <w:b/>
          <w:bCs/>
          <w:color w:val="000000"/>
          <w:sz w:val="28"/>
          <w:szCs w:val="28"/>
          <w:rtl/>
        </w:rPr>
        <w:t>افا وطبرية والقصير من الوجود الصليبي.</w:t>
      </w:r>
    </w:p>
    <w:p w:rsidR="00E42B5E" w:rsidRPr="008C61BC" w:rsidRDefault="00B75710" w:rsidP="008C61BC">
      <w:pPr>
        <w:shd w:val="clear" w:color="auto" w:fill="FFFFFF" w:themeFill="background1"/>
        <w:bidi/>
        <w:spacing w:after="0"/>
        <w:jc w:val="lowKashida"/>
        <w:rPr>
          <w:rFonts w:ascii="Times New Roman" w:eastAsia="Times New Roman" w:hAnsi="Times New Roman" w:cs="Times New Roman"/>
          <w:b/>
          <w:bCs/>
          <w:color w:val="000000"/>
          <w:sz w:val="28"/>
          <w:szCs w:val="28"/>
          <w:rtl/>
        </w:rPr>
      </w:pPr>
      <w:r w:rsidRPr="008C61BC">
        <w:rPr>
          <w:rFonts w:ascii="Times New Roman" w:eastAsia="Times New Roman" w:hAnsi="Times New Roman" w:cs="Times New Roman" w:hint="cs"/>
          <w:b/>
          <w:bCs/>
          <w:color w:val="000000"/>
          <w:sz w:val="28"/>
          <w:szCs w:val="28"/>
          <w:rtl/>
        </w:rPr>
        <w:t>أما أعظم انتصارات</w:t>
      </w:r>
      <w:r w:rsidRPr="008C61BC">
        <w:rPr>
          <w:rFonts w:ascii="Times New Roman" w:eastAsia="Times New Roman" w:hAnsi="Times New Roman" w:cs="Times New Roman" w:hint="cs"/>
          <w:b/>
          <w:bCs/>
          <w:color w:val="000000"/>
          <w:sz w:val="28"/>
          <w:szCs w:val="28"/>
          <w:rtl/>
          <w:lang w:bidi="ar-EG"/>
        </w:rPr>
        <w:t>ه</w:t>
      </w:r>
      <w:r w:rsidRPr="008C61BC">
        <w:rPr>
          <w:rFonts w:ascii="Times New Roman" w:eastAsia="Times New Roman" w:hAnsi="Times New Roman" w:cs="Times New Roman" w:hint="cs"/>
          <w:b/>
          <w:bCs/>
          <w:color w:val="000000"/>
          <w:sz w:val="28"/>
          <w:szCs w:val="28"/>
          <w:rtl/>
        </w:rPr>
        <w:t xml:space="preserve"> على الصليبيين فكان فتح إنطاكية وهي أكبر المدن المحتلة بالشام وكان حاكمها الصليبي من أشد الناس أذية للمسلمين فاستطاع فتحها سنة 665هـ وبفتحها فتحت وسلمت كثير من الحصون الصليبية وسارع أمراء الصليبيين في عقد معاهدات صلح معه في إذعان بالخضوع والطاعة.</w:t>
      </w:r>
    </w:p>
    <w:p w:rsidR="00B75710" w:rsidRPr="008C61BC" w:rsidRDefault="00B75710" w:rsidP="008C61BC">
      <w:pPr>
        <w:shd w:val="clear" w:color="auto" w:fill="FFFFFF" w:themeFill="background1"/>
        <w:bidi/>
        <w:spacing w:after="0"/>
        <w:jc w:val="lowKashida"/>
        <w:rPr>
          <w:rFonts w:ascii="Times New Roman" w:eastAsia="Times New Roman" w:hAnsi="Times New Roman" w:cs="Times New Roman"/>
          <w:b/>
          <w:bCs/>
          <w:color w:val="FF0000"/>
          <w:sz w:val="28"/>
          <w:szCs w:val="28"/>
          <w:rtl/>
        </w:rPr>
      </w:pPr>
      <w:r w:rsidRPr="008C61BC">
        <w:rPr>
          <w:rFonts w:ascii="Times New Roman" w:eastAsia="Times New Roman" w:hAnsi="Times New Roman" w:cs="Times New Roman" w:hint="cs"/>
          <w:b/>
          <w:bCs/>
          <w:color w:val="FF0000"/>
          <w:sz w:val="28"/>
          <w:szCs w:val="28"/>
          <w:rtl/>
        </w:rPr>
        <w:t>ثالثًا: تصديه للتوسع التتاري.</w:t>
      </w:r>
    </w:p>
    <w:p w:rsidR="00B75710" w:rsidRDefault="00B75710" w:rsidP="008C61BC">
      <w:pPr>
        <w:shd w:val="clear" w:color="auto" w:fill="FFFFFF" w:themeFill="background1"/>
        <w:bidi/>
        <w:spacing w:after="0"/>
        <w:jc w:val="lowKashida"/>
        <w:rPr>
          <w:rFonts w:ascii="Times New Roman" w:eastAsia="Times New Roman" w:hAnsi="Times New Roman" w:cs="Times New Roman"/>
          <w:b/>
          <w:bCs/>
          <w:color w:val="000000"/>
          <w:sz w:val="28"/>
          <w:szCs w:val="28"/>
        </w:rPr>
      </w:pPr>
      <w:r w:rsidRPr="008C61BC">
        <w:rPr>
          <w:rFonts w:ascii="Times New Roman" w:eastAsia="Times New Roman" w:hAnsi="Times New Roman" w:cs="Times New Roman" w:hint="cs"/>
          <w:b/>
          <w:bCs/>
          <w:color w:val="000000"/>
          <w:sz w:val="28"/>
          <w:szCs w:val="28"/>
          <w:rtl/>
        </w:rPr>
        <w:t>كانت للهزيمة الهائلة التي نالت التتار بعين جالوت أشد الأثر في نفوس قادة التتر خاصة هولاكو الذي أصر على معاودة الكرة مرة بعد مرة وهنا برز ذكاء بيبرس الفذ عندما استطاع استمالة أحد كبار قادة التتار وهو بركة خان وهو ابن عم 'هولاكو' وكان 'بركة خان' مسلمًا صادقًا مخلصًا فأخذ بيبرس في مراسلته واستمالته لجهاد وقتال 'هولاكو' وأفهمه ذلك في رسائل متبادلة حتى اقتنع بركة خان بذلك وأصبح من أكبر أنصار الإسلام والمسلمين وأخذ في التنسيق مع المسلمين وبيبرس ضد 'هولاكو' الشرير، واستطاع أن يستميل كثيرًا من التتار بالشام لدخول الإسلام وأغدق عليهم بالهدايا والعطايا فدخلوا في دين الله أفواجًا، ولما هلك الطاغية 'هولاكو' وتولى من بعده ابنه 'أبقا' وكان أشد من أبيه عداوة للإسلام والمسلمين سعى لتجديد التوسع التتاري بالشام الذي  أصبح من أملاك الدولة المملوكية وكتب إلى بيبرس يتهدده قائلاً 'أنت صعلوك حقير فكيف يصلح لك أن تخالف ملوك الأرض؟ و</w:t>
      </w:r>
      <w:r w:rsidRPr="008C61BC">
        <w:rPr>
          <w:rFonts w:ascii="Times New Roman" w:eastAsia="Times New Roman" w:hAnsi="Times New Roman" w:cs="Times New Roman" w:hint="cs"/>
          <w:b/>
          <w:bCs/>
          <w:color w:val="000000"/>
          <w:sz w:val="28"/>
          <w:szCs w:val="28"/>
          <w:rtl/>
          <w:lang w:bidi="ar-EG"/>
        </w:rPr>
        <w:t>ا</w:t>
      </w:r>
      <w:r w:rsidRPr="008C61BC">
        <w:rPr>
          <w:rFonts w:ascii="Times New Roman" w:eastAsia="Times New Roman" w:hAnsi="Times New Roman" w:cs="Times New Roman" w:hint="cs"/>
          <w:b/>
          <w:bCs/>
          <w:color w:val="000000"/>
          <w:sz w:val="28"/>
          <w:szCs w:val="28"/>
          <w:rtl/>
        </w:rPr>
        <w:t>علم أنك لو صعدت إلى السماء أو هبط</w:t>
      </w:r>
      <w:r w:rsidRPr="008C61BC">
        <w:rPr>
          <w:rFonts w:ascii="Times New Roman" w:eastAsia="Times New Roman" w:hAnsi="Times New Roman" w:cs="Times New Roman" w:hint="cs"/>
          <w:b/>
          <w:bCs/>
          <w:color w:val="000000"/>
          <w:sz w:val="28"/>
          <w:szCs w:val="28"/>
          <w:rtl/>
          <w:lang w:bidi="ar-EG"/>
        </w:rPr>
        <w:t>ت</w:t>
      </w:r>
      <w:r w:rsidRPr="008C61BC">
        <w:rPr>
          <w:rFonts w:ascii="Times New Roman" w:eastAsia="Times New Roman" w:hAnsi="Times New Roman" w:cs="Times New Roman" w:hint="cs"/>
          <w:b/>
          <w:bCs/>
          <w:color w:val="000000"/>
          <w:sz w:val="28"/>
          <w:szCs w:val="28"/>
          <w:rtl/>
        </w:rPr>
        <w:t xml:space="preserve"> إلى الأرض ما تخلصت مني فاعمل لنفسك على مصالحتي' فجاء رد الملك بيبرس في منتهى العزة فرد يقول وأعلموه أني من ورائه المطالبة ولا أزال حتى أنتزع منه جميع البلاد التي استحوذ عليها من بلاد الخليفة وسائر أقطار الأرض' وبالفعل كان الظاهر بيبرس من أشجع أمراء المسلمين في حرب التتار وأنشطهم وكان لا يسمح لهم بالتجمع بل يسارع بالانقضاض كالأسد الضاري كما حدث سنة 671هـ عندما وصلت لمسامع بيبرس أن طائفة كبيرة من جنود التتار تجمعت عند نهر الفرات أسرع بجيشه وخاض بنفسه وجيشه نهر الفرات وانقض على التتار فمزقهم تمزيقًا، ثم كانت معركته الشهيرة مع التتار سنة 675هـ والمشهورة بموقعة 'البلستين' وكان مع جيش التتار فرقة كبيرة من الروم وهذا يوضح مدى العلاقة بين أعداء الإسلام فيما بينهم على اختلاف راياتهم وكانت معركة رهيبة استشهد فيها الكثير من أبطال المسلمين وقادتهم وصبر المسلمون صبرًا بليغًا حتى أنزل الله عز وجل عليهم نصره وكسروا التتار كسرة قريبة من يوم عين جالوت.</w:t>
      </w:r>
    </w:p>
    <w:p w:rsidR="00EF07B8" w:rsidRDefault="00EF07B8" w:rsidP="00EF07B8">
      <w:pPr>
        <w:shd w:val="clear" w:color="auto" w:fill="FFFFFF" w:themeFill="background1"/>
        <w:bidi/>
        <w:spacing w:after="0"/>
        <w:jc w:val="lowKashida"/>
        <w:rPr>
          <w:rFonts w:ascii="Times New Roman" w:eastAsia="Times New Roman" w:hAnsi="Times New Roman" w:cs="Times New Roman"/>
          <w:b/>
          <w:bCs/>
          <w:color w:val="000000"/>
          <w:sz w:val="28"/>
          <w:szCs w:val="28"/>
        </w:rPr>
      </w:pPr>
    </w:p>
    <w:p w:rsidR="00EF07B8" w:rsidRDefault="00EF07B8" w:rsidP="00EF07B8">
      <w:pPr>
        <w:shd w:val="clear" w:color="auto" w:fill="FFFFFF" w:themeFill="background1"/>
        <w:bidi/>
        <w:spacing w:after="0"/>
        <w:jc w:val="lowKashida"/>
        <w:rPr>
          <w:rFonts w:ascii="Times New Roman" w:eastAsia="Times New Roman" w:hAnsi="Times New Roman" w:cs="Times New Roman"/>
          <w:b/>
          <w:bCs/>
          <w:color w:val="000000"/>
          <w:sz w:val="28"/>
          <w:szCs w:val="28"/>
        </w:rPr>
      </w:pPr>
    </w:p>
    <w:p w:rsidR="00EF07B8" w:rsidRDefault="00EF07B8" w:rsidP="00EF07B8">
      <w:pPr>
        <w:shd w:val="clear" w:color="auto" w:fill="FFFFFF" w:themeFill="background1"/>
        <w:bidi/>
        <w:spacing w:after="0"/>
        <w:jc w:val="lowKashida"/>
        <w:rPr>
          <w:rFonts w:ascii="Times New Roman" w:eastAsia="Times New Roman" w:hAnsi="Times New Roman" w:cs="Times New Roman"/>
          <w:b/>
          <w:bCs/>
          <w:color w:val="000000"/>
          <w:sz w:val="28"/>
          <w:szCs w:val="28"/>
        </w:rPr>
      </w:pPr>
    </w:p>
    <w:p w:rsidR="00EF07B8" w:rsidRDefault="00EF07B8" w:rsidP="00EF07B8">
      <w:pPr>
        <w:shd w:val="clear" w:color="auto" w:fill="FFFFFF" w:themeFill="background1"/>
        <w:bidi/>
        <w:spacing w:after="0"/>
        <w:jc w:val="lowKashida"/>
        <w:rPr>
          <w:rFonts w:ascii="Times New Roman" w:eastAsia="Times New Roman" w:hAnsi="Times New Roman" w:cs="Times New Roman"/>
          <w:b/>
          <w:bCs/>
          <w:color w:val="000000"/>
          <w:sz w:val="28"/>
          <w:szCs w:val="28"/>
        </w:rPr>
      </w:pPr>
    </w:p>
    <w:p w:rsidR="00EF07B8" w:rsidRPr="008C61BC" w:rsidRDefault="00EF07B8" w:rsidP="00EF07B8">
      <w:pPr>
        <w:shd w:val="clear" w:color="auto" w:fill="FFFFFF" w:themeFill="background1"/>
        <w:bidi/>
        <w:rPr>
          <w:rFonts w:ascii="Arial" w:eastAsia="Times New Roman" w:hAnsi="Arial" w:cs="Arial"/>
          <w:b/>
          <w:bCs/>
          <w:color w:val="FF0000"/>
          <w:sz w:val="28"/>
          <w:szCs w:val="28"/>
          <w:rtl/>
          <w:lang w:bidi="ar-AE"/>
        </w:rPr>
      </w:pPr>
      <w:r w:rsidRPr="008C61BC">
        <w:rPr>
          <w:rFonts w:ascii="Arial" w:eastAsia="Times New Roman" w:hAnsi="Arial" w:cs="Arial" w:hint="cs"/>
          <w:b/>
          <w:bCs/>
          <w:color w:val="FF0000"/>
          <w:sz w:val="28"/>
          <w:szCs w:val="28"/>
          <w:rtl/>
          <w:lang w:bidi="ar-AE"/>
        </w:rPr>
        <w:t xml:space="preserve">كتاب سيرة الظاهر بيبرس المؤلف عز الدين محمد بن على شداد دارالناشر عالم الكتب </w:t>
      </w:r>
      <w:r w:rsidRPr="008C61BC">
        <w:rPr>
          <w:rFonts w:ascii="Arial" w:eastAsia="Times New Roman" w:hAnsi="Arial" w:cs="Arial"/>
          <w:b/>
          <w:bCs/>
          <w:color w:val="FF0000"/>
          <w:sz w:val="28"/>
          <w:szCs w:val="28"/>
          <w:rtl/>
          <w:lang w:bidi="ar-AE"/>
        </w:rPr>
        <w:t>–</w:t>
      </w:r>
      <w:r w:rsidRPr="008C61BC">
        <w:rPr>
          <w:rFonts w:ascii="Arial" w:eastAsia="Times New Roman" w:hAnsi="Arial" w:cs="Arial" w:hint="cs"/>
          <w:b/>
          <w:bCs/>
          <w:color w:val="FF0000"/>
          <w:sz w:val="28"/>
          <w:szCs w:val="28"/>
          <w:rtl/>
          <w:lang w:bidi="ar-AE"/>
        </w:rPr>
        <w:t xml:space="preserve"> بيروت </w:t>
      </w:r>
    </w:p>
    <w:p w:rsidR="00EF07B8" w:rsidRPr="008C61BC" w:rsidRDefault="00EF07B8" w:rsidP="00EF07B8">
      <w:pPr>
        <w:shd w:val="clear" w:color="auto" w:fill="FFFFFF" w:themeFill="background1"/>
        <w:bidi/>
        <w:spacing w:after="0"/>
        <w:jc w:val="lowKashida"/>
        <w:rPr>
          <w:rFonts w:ascii="Times New Roman" w:eastAsia="Times New Roman" w:hAnsi="Times New Roman" w:cs="Times New Roman"/>
          <w:b/>
          <w:bCs/>
          <w:color w:val="000000"/>
          <w:sz w:val="28"/>
          <w:szCs w:val="28"/>
          <w:rtl/>
          <w:lang w:bidi="ar-AE"/>
        </w:rPr>
      </w:pPr>
    </w:p>
    <w:p w:rsidR="00B75710" w:rsidRPr="008C61BC" w:rsidRDefault="00B75710" w:rsidP="008C61BC">
      <w:pPr>
        <w:shd w:val="clear" w:color="auto" w:fill="FFFFFF" w:themeFill="background1"/>
        <w:bidi/>
        <w:spacing w:after="0"/>
        <w:jc w:val="lowKashida"/>
        <w:rPr>
          <w:rFonts w:ascii="Times New Roman" w:eastAsia="Times New Roman" w:hAnsi="Times New Roman" w:cs="Times New Roman"/>
          <w:b/>
          <w:bCs/>
          <w:color w:val="FF0000"/>
          <w:sz w:val="28"/>
          <w:szCs w:val="28"/>
          <w:rtl/>
        </w:rPr>
      </w:pPr>
      <w:r w:rsidRPr="008C61BC">
        <w:rPr>
          <w:rFonts w:ascii="Times New Roman" w:eastAsia="Times New Roman" w:hAnsi="Times New Roman" w:cs="Times New Roman" w:hint="cs"/>
          <w:b/>
          <w:bCs/>
          <w:color w:val="FF0000"/>
          <w:sz w:val="28"/>
          <w:szCs w:val="28"/>
          <w:rtl/>
        </w:rPr>
        <w:t>رابعًا: حربه للباطنية:</w:t>
      </w:r>
    </w:p>
    <w:p w:rsidR="00B75710" w:rsidRPr="008C61BC" w:rsidRDefault="00B75710" w:rsidP="008C61BC">
      <w:pPr>
        <w:shd w:val="clear" w:color="auto" w:fill="FFFFFF" w:themeFill="background1"/>
        <w:bidi/>
        <w:spacing w:after="0"/>
        <w:jc w:val="lowKashida"/>
        <w:rPr>
          <w:rFonts w:ascii="Times New Roman" w:eastAsia="Times New Roman" w:hAnsi="Times New Roman" w:cs="Times New Roman"/>
          <w:b/>
          <w:bCs/>
          <w:color w:val="000000"/>
          <w:sz w:val="28"/>
          <w:szCs w:val="28"/>
          <w:rtl/>
        </w:rPr>
      </w:pPr>
      <w:r w:rsidRPr="008C61BC">
        <w:rPr>
          <w:rFonts w:ascii="Times New Roman" w:eastAsia="Times New Roman" w:hAnsi="Times New Roman" w:cs="Times New Roman" w:hint="cs"/>
          <w:b/>
          <w:bCs/>
          <w:color w:val="000000"/>
          <w:sz w:val="28"/>
          <w:szCs w:val="28"/>
          <w:rtl/>
        </w:rPr>
        <w:t xml:space="preserve">كانت الشام ومصر أرض الدولة </w:t>
      </w:r>
      <w:r w:rsidRPr="008C61BC">
        <w:rPr>
          <w:rFonts w:ascii="Times New Roman" w:eastAsia="Times New Roman" w:hAnsi="Times New Roman" w:cs="Times New Roman" w:hint="cs"/>
          <w:b/>
          <w:bCs/>
          <w:color w:val="000000"/>
          <w:sz w:val="28"/>
          <w:szCs w:val="28"/>
          <w:rtl/>
          <w:lang w:bidi="ar-EG"/>
        </w:rPr>
        <w:t>العبيدية</w:t>
      </w:r>
      <w:r w:rsidRPr="008C61BC">
        <w:rPr>
          <w:rFonts w:ascii="Times New Roman" w:eastAsia="Times New Roman" w:hAnsi="Times New Roman" w:cs="Times New Roman" w:hint="cs"/>
          <w:b/>
          <w:bCs/>
          <w:color w:val="000000"/>
          <w:sz w:val="28"/>
          <w:szCs w:val="28"/>
          <w:rtl/>
        </w:rPr>
        <w:t xml:space="preserve"> الباطنية الخبيثة</w:t>
      </w:r>
      <w:r w:rsidRPr="008C61BC">
        <w:rPr>
          <w:rFonts w:ascii="Times New Roman" w:eastAsia="Times New Roman" w:hAnsi="Times New Roman" w:cs="Times New Roman" w:hint="cs"/>
          <w:b/>
          <w:bCs/>
          <w:color w:val="000000"/>
          <w:sz w:val="28"/>
          <w:szCs w:val="28"/>
          <w:rtl/>
          <w:lang w:bidi="ar-EG"/>
        </w:rPr>
        <w:t xml:space="preserve"> المسماة زورا ' الفاطمية'</w:t>
      </w:r>
      <w:r w:rsidRPr="008C61BC">
        <w:rPr>
          <w:rFonts w:ascii="Times New Roman" w:eastAsia="Times New Roman" w:hAnsi="Times New Roman" w:cs="Times New Roman" w:hint="cs"/>
          <w:b/>
          <w:bCs/>
          <w:color w:val="000000"/>
          <w:sz w:val="28"/>
          <w:szCs w:val="28"/>
          <w:rtl/>
        </w:rPr>
        <w:t xml:space="preserve"> قرابة القرنين من الزمان معا جعل هذه البلاد مرتعًا خصبًا للفرق المنحرفة ومأوى للضالين والمنحرفين خاصة أت</w:t>
      </w:r>
      <w:r w:rsidRPr="008C61BC">
        <w:rPr>
          <w:rFonts w:ascii="Times New Roman" w:eastAsia="Times New Roman" w:hAnsi="Times New Roman" w:cs="Times New Roman" w:hint="cs"/>
          <w:b/>
          <w:bCs/>
          <w:color w:val="000000"/>
          <w:sz w:val="28"/>
          <w:szCs w:val="28"/>
          <w:rtl/>
          <w:lang w:bidi="ar-EG"/>
        </w:rPr>
        <w:t>با</w:t>
      </w:r>
      <w:r w:rsidRPr="008C61BC">
        <w:rPr>
          <w:rFonts w:ascii="Times New Roman" w:eastAsia="Times New Roman" w:hAnsi="Times New Roman" w:cs="Times New Roman" w:hint="cs"/>
          <w:b/>
          <w:bCs/>
          <w:color w:val="000000"/>
          <w:sz w:val="28"/>
          <w:szCs w:val="28"/>
          <w:rtl/>
        </w:rPr>
        <w:t>ع المذهب الإسماعيلي الخبيث وكانت لهم بالشام العديد من القلاع والحصون والقرى وكانوا أشد الناس ضرراً على الإسلام والمسلمين وعونًا للصليبيين والتتار على المسلمين وتخصصوا في اغتيال قادة المسلمين وعلمائهم حتى صار مجرد ذكر اسمهم يثير الرعب في قلوب الناس، ولم يكن لهؤلاء أن يغيبوا عن حسابات الظاهر بيبرس الذي رأى من قبل مدى فداحة خطورتهم على الأمة المسلمة فشدد الحصار عليهم واقتحم حصونهم عدة مرات واستخدم معهم الخداع والاستدراج حتى أخرج معظمهم من حصونهم وقد استخدم مع عامة الباطنية الجهلاء السفهاء أسلوب الجذب والإقناع والاندماج في المجتمع المسلم حتى أزال خطرهم.</w:t>
      </w:r>
    </w:p>
    <w:p w:rsidR="00B75710" w:rsidRPr="008C61BC" w:rsidRDefault="00B75710" w:rsidP="008C61BC">
      <w:pPr>
        <w:shd w:val="clear" w:color="auto" w:fill="FFFFFF" w:themeFill="background1"/>
        <w:bidi/>
        <w:spacing w:after="0"/>
        <w:jc w:val="lowKashida"/>
        <w:rPr>
          <w:rFonts w:ascii="Times New Roman" w:eastAsia="Times New Roman" w:hAnsi="Times New Roman" w:cs="Times New Roman"/>
          <w:b/>
          <w:bCs/>
          <w:color w:val="000000"/>
          <w:sz w:val="28"/>
          <w:szCs w:val="28"/>
          <w:rtl/>
        </w:rPr>
      </w:pPr>
      <w:r w:rsidRPr="008C61BC">
        <w:rPr>
          <w:rFonts w:ascii="Times New Roman" w:eastAsia="Times New Roman" w:hAnsi="Times New Roman" w:cs="Times New Roman" w:hint="cs"/>
          <w:b/>
          <w:bCs/>
          <w:color w:val="000000"/>
          <w:sz w:val="28"/>
          <w:szCs w:val="28"/>
          <w:rtl/>
        </w:rPr>
        <w:t xml:space="preserve">وقد استطاع بيبرس بفضل الله ثم يقظته وسرعة حركته أن يحبط محاولة الباطنية إحياء الدولة </w:t>
      </w:r>
      <w:r w:rsidRPr="008C61BC">
        <w:rPr>
          <w:rFonts w:ascii="Times New Roman" w:eastAsia="Times New Roman" w:hAnsi="Times New Roman" w:cs="Times New Roman" w:hint="cs"/>
          <w:b/>
          <w:bCs/>
          <w:color w:val="000000"/>
          <w:sz w:val="28"/>
          <w:szCs w:val="28"/>
          <w:rtl/>
          <w:lang w:bidi="ar-EG"/>
        </w:rPr>
        <w:t>العبيدية الرافضية</w:t>
      </w:r>
      <w:r w:rsidRPr="008C61BC">
        <w:rPr>
          <w:rFonts w:ascii="Times New Roman" w:eastAsia="Times New Roman" w:hAnsi="Times New Roman" w:cs="Times New Roman" w:hint="cs"/>
          <w:b/>
          <w:bCs/>
          <w:color w:val="000000"/>
          <w:sz w:val="28"/>
          <w:szCs w:val="28"/>
          <w:rtl/>
        </w:rPr>
        <w:t xml:space="preserve"> من جديد عندما ظهر رجل بأرض مصر اسمه 'الكوراني' يدعو </w:t>
      </w:r>
      <w:r w:rsidRPr="008C61BC">
        <w:rPr>
          <w:rFonts w:ascii="Times New Roman" w:eastAsia="Times New Roman" w:hAnsi="Times New Roman" w:cs="Times New Roman" w:hint="cs"/>
          <w:b/>
          <w:bCs/>
          <w:color w:val="000000"/>
          <w:sz w:val="28"/>
          <w:szCs w:val="28"/>
          <w:rtl/>
          <w:lang w:bidi="ar-EG"/>
        </w:rPr>
        <w:t>'</w:t>
      </w:r>
      <w:r w:rsidRPr="008C61BC">
        <w:rPr>
          <w:rFonts w:ascii="Times New Roman" w:eastAsia="Times New Roman" w:hAnsi="Times New Roman" w:cs="Times New Roman" w:hint="cs"/>
          <w:b/>
          <w:bCs/>
          <w:color w:val="000000"/>
          <w:sz w:val="28"/>
          <w:szCs w:val="28"/>
          <w:rtl/>
        </w:rPr>
        <w:t>للفاطميين</w:t>
      </w:r>
      <w:r w:rsidRPr="008C61BC">
        <w:rPr>
          <w:rFonts w:ascii="Times New Roman" w:eastAsia="Times New Roman" w:hAnsi="Times New Roman" w:cs="Times New Roman" w:hint="cs"/>
          <w:b/>
          <w:bCs/>
          <w:color w:val="000000"/>
          <w:sz w:val="28"/>
          <w:szCs w:val="28"/>
          <w:rtl/>
          <w:lang w:bidi="ar-EG"/>
        </w:rPr>
        <w:t>'</w:t>
      </w:r>
      <w:r w:rsidRPr="008C61BC">
        <w:rPr>
          <w:rFonts w:ascii="Times New Roman" w:eastAsia="Times New Roman" w:hAnsi="Times New Roman" w:cs="Times New Roman" w:hint="cs"/>
          <w:b/>
          <w:bCs/>
          <w:color w:val="000000"/>
          <w:sz w:val="28"/>
          <w:szCs w:val="28"/>
          <w:rtl/>
        </w:rPr>
        <w:t xml:space="preserve"> ويجمع  الناس من أجل ذلك فأخذه بيبرس فقتله وشرد أتباعه وقضى على فتنته.</w:t>
      </w:r>
    </w:p>
    <w:p w:rsidR="00B75710" w:rsidRPr="008C61BC" w:rsidRDefault="00B75710" w:rsidP="006F5A7F">
      <w:pPr>
        <w:shd w:val="clear" w:color="auto" w:fill="FFFFFF" w:themeFill="background1"/>
        <w:bidi/>
        <w:spacing w:after="0"/>
        <w:jc w:val="lowKashida"/>
        <w:rPr>
          <w:rFonts w:ascii="Times New Roman" w:eastAsia="Times New Roman" w:hAnsi="Times New Roman" w:cs="Times New Roman"/>
          <w:b/>
          <w:bCs/>
          <w:color w:val="FF0000"/>
          <w:sz w:val="28"/>
          <w:szCs w:val="28"/>
          <w:rtl/>
        </w:rPr>
      </w:pPr>
      <w:r w:rsidRPr="008C61BC">
        <w:rPr>
          <w:rFonts w:ascii="Times New Roman" w:eastAsia="Times New Roman" w:hAnsi="Times New Roman" w:cs="Times New Roman" w:hint="cs"/>
          <w:b/>
          <w:bCs/>
          <w:color w:val="FF0000"/>
          <w:sz w:val="28"/>
          <w:szCs w:val="28"/>
          <w:rtl/>
        </w:rPr>
        <w:t>خامسًا: غيرته على المسلمين</w:t>
      </w:r>
    </w:p>
    <w:p w:rsidR="00B75710" w:rsidRPr="008C61BC" w:rsidRDefault="00B75710" w:rsidP="006F5A7F">
      <w:pPr>
        <w:shd w:val="clear" w:color="auto" w:fill="FFFFFF" w:themeFill="background1"/>
        <w:bidi/>
        <w:spacing w:after="0"/>
        <w:jc w:val="lowKashida"/>
        <w:rPr>
          <w:rFonts w:ascii="Times New Roman" w:eastAsia="Times New Roman" w:hAnsi="Times New Roman" w:cs="Times New Roman"/>
          <w:b/>
          <w:bCs/>
          <w:color w:val="000000"/>
          <w:sz w:val="28"/>
          <w:szCs w:val="28"/>
          <w:rtl/>
        </w:rPr>
      </w:pPr>
      <w:r w:rsidRPr="008C61BC">
        <w:rPr>
          <w:rFonts w:ascii="Times New Roman" w:eastAsia="Times New Roman" w:hAnsi="Times New Roman" w:cs="Times New Roman" w:hint="cs"/>
          <w:b/>
          <w:bCs/>
          <w:color w:val="000000"/>
          <w:sz w:val="28"/>
          <w:szCs w:val="28"/>
          <w:rtl/>
        </w:rPr>
        <w:t>كان مما يميز بيبرس عن غيره من ملوك المس</w:t>
      </w:r>
      <w:r w:rsidR="006F5A7F" w:rsidRPr="008C61BC">
        <w:rPr>
          <w:rFonts w:ascii="Times New Roman" w:eastAsia="Times New Roman" w:hAnsi="Times New Roman" w:cs="Times New Roman" w:hint="cs"/>
          <w:b/>
          <w:bCs/>
          <w:color w:val="000000"/>
          <w:sz w:val="28"/>
          <w:szCs w:val="28"/>
          <w:rtl/>
        </w:rPr>
        <w:t>هم</w:t>
      </w:r>
      <w:r w:rsidRPr="008C61BC">
        <w:rPr>
          <w:rFonts w:ascii="Times New Roman" w:eastAsia="Times New Roman" w:hAnsi="Times New Roman" w:cs="Times New Roman" w:hint="cs"/>
          <w:b/>
          <w:bCs/>
          <w:color w:val="000000"/>
          <w:sz w:val="28"/>
          <w:szCs w:val="28"/>
          <w:rtl/>
        </w:rPr>
        <w:t xml:space="preserve">لمين في عصره ولأعوام طويلة أنه كان </w:t>
      </w:r>
      <w:r w:rsidR="006F5A7F" w:rsidRPr="008C61BC">
        <w:rPr>
          <w:rFonts w:ascii="Times New Roman" w:eastAsia="Times New Roman" w:hAnsi="Times New Roman" w:cs="Times New Roman" w:hint="cs"/>
          <w:b/>
          <w:bCs/>
          <w:color w:val="000000"/>
          <w:sz w:val="28"/>
          <w:szCs w:val="28"/>
          <w:rtl/>
        </w:rPr>
        <w:t>شديد العناية بحرمات المسلمين ودمائهم وحقوق بصورة أعادت للأذهان أيام الإسلام الأولى وعهود الراشدين وأيام العز والتمكين وذلك في مواقف كثيرة ف</w:t>
      </w:r>
      <w:r w:rsidRPr="008C61BC">
        <w:rPr>
          <w:rFonts w:ascii="Times New Roman" w:eastAsia="Times New Roman" w:hAnsi="Times New Roman" w:cs="Times New Roman" w:hint="cs"/>
          <w:b/>
          <w:bCs/>
          <w:color w:val="000000"/>
          <w:sz w:val="28"/>
          <w:szCs w:val="28"/>
          <w:rtl/>
        </w:rPr>
        <w:t xml:space="preserve"> كان لا يصبر على أذى المسلمين ومن يتعرض لهم فقد ذكروا له عندما فتح مدينة 'صغد' ووجد بها كثيرًا من أسرى المسلمين ذكروا له أنهم قد وقعوا في الأسر بسبب أهل قرة 'فأرا' وهي قرية من نواحي أرمينيا وكانوا يخطفون رجال ونساء المسلمين ويبيعونهم عبيدًا للفرنج فعندها ثارت ثورة الأسد العارمة وقرر الهجوم من فوره على أهل هذه القرية المجرمين فدمرها تدميرًا وجعل أهلها بين قتيل وأسير وأخذ ثأر المسلمين وشفى غليلهم.</w:t>
      </w:r>
    </w:p>
    <w:p w:rsidR="00B75710" w:rsidRPr="008C61BC" w:rsidRDefault="00B75710" w:rsidP="008C61BC">
      <w:pPr>
        <w:shd w:val="clear" w:color="auto" w:fill="FFFFFF" w:themeFill="background1"/>
        <w:bidi/>
        <w:spacing w:after="0"/>
        <w:jc w:val="lowKashida"/>
        <w:rPr>
          <w:rFonts w:ascii="Times New Roman" w:eastAsia="Times New Roman" w:hAnsi="Times New Roman" w:cs="Times New Roman"/>
          <w:b/>
          <w:bCs/>
          <w:color w:val="000000"/>
          <w:sz w:val="28"/>
          <w:szCs w:val="28"/>
          <w:rtl/>
        </w:rPr>
      </w:pPr>
      <w:r w:rsidRPr="008C61BC">
        <w:rPr>
          <w:rFonts w:ascii="Times New Roman" w:eastAsia="Times New Roman" w:hAnsi="Times New Roman" w:cs="Times New Roman" w:hint="cs"/>
          <w:b/>
          <w:bCs/>
          <w:color w:val="000000"/>
          <w:sz w:val="28"/>
          <w:szCs w:val="28"/>
          <w:rtl/>
        </w:rPr>
        <w:t xml:space="preserve">وذات يوم أثناء عودته بالجيش من إحدى الغزوات اعترضت طريقة امرأة من المسلمين فقالت له يا أيها الأمير  إن ولدي قد دخل مدينة 'صور' بالشام تاجرًا فأخذه ملك صور الصليبي فغدر به وقتله وأخذ ماله وفي الحال غير بيبرس مسار جيشه وهجم على مدينة 'صور' وأوقع بها بأسًا شديدًا فأرسل </w:t>
      </w:r>
      <w:r w:rsidRPr="008C61BC">
        <w:rPr>
          <w:rFonts w:ascii="Times New Roman" w:eastAsia="Times New Roman" w:hAnsi="Times New Roman" w:cs="Times New Roman" w:hint="cs"/>
          <w:b/>
          <w:bCs/>
          <w:color w:val="000000"/>
          <w:sz w:val="28"/>
          <w:szCs w:val="28"/>
          <w:rtl/>
          <w:lang w:bidi="ar-EG"/>
        </w:rPr>
        <w:t>إ</w:t>
      </w:r>
      <w:r w:rsidRPr="008C61BC">
        <w:rPr>
          <w:rFonts w:ascii="Times New Roman" w:eastAsia="Times New Roman" w:hAnsi="Times New Roman" w:cs="Times New Roman" w:hint="cs"/>
          <w:b/>
          <w:bCs/>
          <w:color w:val="000000"/>
          <w:sz w:val="28"/>
          <w:szCs w:val="28"/>
          <w:rtl/>
        </w:rPr>
        <w:t>ليه ملكها يقول له ما سبب هذا؟ فقال له لغدرك ومكرك بالتاجر فلان حتى لا تعود أنت وغيرك لمثلها'.</w:t>
      </w:r>
    </w:p>
    <w:p w:rsidR="00B75710" w:rsidRDefault="00B75710" w:rsidP="008C61BC">
      <w:pPr>
        <w:shd w:val="clear" w:color="auto" w:fill="FFFFFF" w:themeFill="background1"/>
        <w:bidi/>
        <w:spacing w:after="0"/>
        <w:jc w:val="lowKashida"/>
        <w:rPr>
          <w:rFonts w:ascii="Times New Roman" w:eastAsia="Times New Roman" w:hAnsi="Times New Roman" w:cs="Times New Roman"/>
          <w:b/>
          <w:bCs/>
          <w:color w:val="000000"/>
          <w:sz w:val="28"/>
          <w:szCs w:val="28"/>
        </w:rPr>
      </w:pPr>
      <w:r w:rsidRPr="008C61BC">
        <w:rPr>
          <w:rFonts w:ascii="Times New Roman" w:eastAsia="Times New Roman" w:hAnsi="Times New Roman" w:cs="Times New Roman" w:hint="cs"/>
          <w:b/>
          <w:bCs/>
          <w:color w:val="000000"/>
          <w:sz w:val="28"/>
          <w:szCs w:val="28"/>
          <w:rtl/>
        </w:rPr>
        <w:t>وأسر له يومًا أمير من أمرائه هو 'سنقر الأشقر' فأبدله بعدد  كبير من الأسرى الفرنج منهم ابن ملك السيس الصليبي وسبحان الله انظر كيف انقلبت الآية فأصبح الأسير اليهودي يستبدل بمئات الأسرى من المسلمين</w:t>
      </w:r>
      <w:r w:rsidRPr="008C61BC">
        <w:rPr>
          <w:rFonts w:ascii="Times New Roman" w:eastAsia="Times New Roman" w:hAnsi="Times New Roman" w:cs="Times New Roman" w:hint="cs"/>
          <w:b/>
          <w:bCs/>
          <w:color w:val="000000"/>
          <w:sz w:val="28"/>
          <w:szCs w:val="28"/>
          <w:rtl/>
          <w:lang w:bidi="ar-EG"/>
        </w:rPr>
        <w:t>!!</w:t>
      </w:r>
      <w:r w:rsidRPr="008C61BC">
        <w:rPr>
          <w:rFonts w:ascii="Times New Roman" w:eastAsia="Times New Roman" w:hAnsi="Times New Roman" w:cs="Times New Roman" w:hint="cs"/>
          <w:b/>
          <w:bCs/>
          <w:color w:val="000000"/>
          <w:sz w:val="28"/>
          <w:szCs w:val="28"/>
          <w:rtl/>
        </w:rPr>
        <w:t>.</w:t>
      </w:r>
    </w:p>
    <w:p w:rsidR="00EF07B8" w:rsidRDefault="00EF07B8" w:rsidP="00EF07B8">
      <w:pPr>
        <w:shd w:val="clear" w:color="auto" w:fill="FFFFFF" w:themeFill="background1"/>
        <w:bidi/>
        <w:spacing w:after="0"/>
        <w:jc w:val="lowKashida"/>
        <w:rPr>
          <w:rFonts w:ascii="Times New Roman" w:eastAsia="Times New Roman" w:hAnsi="Times New Roman" w:cs="Times New Roman"/>
          <w:b/>
          <w:bCs/>
          <w:color w:val="000000"/>
          <w:sz w:val="28"/>
          <w:szCs w:val="28"/>
        </w:rPr>
      </w:pPr>
    </w:p>
    <w:p w:rsidR="00EF07B8" w:rsidRDefault="00EF07B8" w:rsidP="00EF07B8">
      <w:pPr>
        <w:shd w:val="clear" w:color="auto" w:fill="FFFFFF" w:themeFill="background1"/>
        <w:bidi/>
        <w:spacing w:after="0"/>
        <w:jc w:val="lowKashida"/>
        <w:rPr>
          <w:rFonts w:ascii="Times New Roman" w:eastAsia="Times New Roman" w:hAnsi="Times New Roman" w:cs="Times New Roman"/>
          <w:b/>
          <w:bCs/>
          <w:color w:val="000000"/>
          <w:sz w:val="28"/>
          <w:szCs w:val="28"/>
        </w:rPr>
      </w:pPr>
    </w:p>
    <w:p w:rsidR="00EF07B8" w:rsidRDefault="00EF07B8" w:rsidP="00EF07B8">
      <w:pPr>
        <w:shd w:val="clear" w:color="auto" w:fill="FFFFFF" w:themeFill="background1"/>
        <w:bidi/>
        <w:spacing w:after="0"/>
        <w:jc w:val="lowKashida"/>
        <w:rPr>
          <w:rFonts w:ascii="Times New Roman" w:eastAsia="Times New Roman" w:hAnsi="Times New Roman" w:cs="Times New Roman"/>
          <w:b/>
          <w:bCs/>
          <w:color w:val="000000"/>
          <w:sz w:val="28"/>
          <w:szCs w:val="28"/>
        </w:rPr>
      </w:pPr>
    </w:p>
    <w:p w:rsidR="00EF07B8" w:rsidRPr="008C61BC" w:rsidRDefault="00EF07B8" w:rsidP="00EF07B8">
      <w:pPr>
        <w:shd w:val="clear" w:color="auto" w:fill="FFFFFF" w:themeFill="background1"/>
        <w:bidi/>
        <w:rPr>
          <w:rFonts w:ascii="Arial" w:eastAsia="Times New Roman" w:hAnsi="Arial" w:cs="Arial"/>
          <w:b/>
          <w:bCs/>
          <w:color w:val="FF0000"/>
          <w:sz w:val="28"/>
          <w:szCs w:val="28"/>
          <w:rtl/>
          <w:lang w:bidi="ar-AE"/>
        </w:rPr>
      </w:pPr>
      <w:r w:rsidRPr="008C61BC">
        <w:rPr>
          <w:rFonts w:ascii="Arial" w:eastAsia="Times New Roman" w:hAnsi="Arial" w:cs="Arial" w:hint="cs"/>
          <w:b/>
          <w:bCs/>
          <w:color w:val="FF0000"/>
          <w:sz w:val="28"/>
          <w:szCs w:val="28"/>
          <w:rtl/>
          <w:lang w:bidi="ar-AE"/>
        </w:rPr>
        <w:t xml:space="preserve">كتاب ملحمة الظاهر بيرس المؤلف جمال الغيطاني دار الناشر الهئية العامة </w:t>
      </w:r>
      <w:r w:rsidRPr="008C61BC">
        <w:rPr>
          <w:rFonts w:ascii="Arial" w:eastAsia="Times New Roman" w:hAnsi="Arial" w:cs="Arial"/>
          <w:b/>
          <w:bCs/>
          <w:color w:val="FF0000"/>
          <w:sz w:val="28"/>
          <w:szCs w:val="28"/>
          <w:rtl/>
          <w:lang w:bidi="ar-AE"/>
        </w:rPr>
        <w:t>–</w:t>
      </w:r>
      <w:r w:rsidRPr="008C61BC">
        <w:rPr>
          <w:rFonts w:ascii="Arial" w:eastAsia="Times New Roman" w:hAnsi="Arial" w:cs="Arial" w:hint="cs"/>
          <w:b/>
          <w:bCs/>
          <w:color w:val="FF0000"/>
          <w:sz w:val="28"/>
          <w:szCs w:val="28"/>
          <w:rtl/>
          <w:lang w:bidi="ar-AE"/>
        </w:rPr>
        <w:t xml:space="preserve"> للكتاب القاهرة </w:t>
      </w:r>
    </w:p>
    <w:p w:rsidR="00EF07B8" w:rsidRPr="008C61BC" w:rsidRDefault="00EF07B8" w:rsidP="00EF07B8">
      <w:pPr>
        <w:shd w:val="clear" w:color="auto" w:fill="FFFFFF" w:themeFill="background1"/>
        <w:bidi/>
        <w:spacing w:after="0"/>
        <w:jc w:val="lowKashida"/>
        <w:rPr>
          <w:rFonts w:ascii="Times New Roman" w:eastAsia="Times New Roman" w:hAnsi="Times New Roman" w:cs="Times New Roman"/>
          <w:b/>
          <w:bCs/>
          <w:color w:val="000000"/>
          <w:sz w:val="28"/>
          <w:szCs w:val="28"/>
          <w:rtl/>
          <w:lang w:bidi="ar-AE"/>
        </w:rPr>
      </w:pPr>
    </w:p>
    <w:p w:rsidR="00B75710" w:rsidRPr="008C61BC" w:rsidRDefault="00B75710" w:rsidP="008C61BC">
      <w:pPr>
        <w:shd w:val="clear" w:color="auto" w:fill="FFFFFF" w:themeFill="background1"/>
        <w:bidi/>
        <w:spacing w:after="0"/>
        <w:jc w:val="lowKashida"/>
        <w:rPr>
          <w:rFonts w:ascii="Times New Roman" w:eastAsia="Times New Roman" w:hAnsi="Times New Roman" w:cs="Times New Roman"/>
          <w:b/>
          <w:bCs/>
          <w:color w:val="000000"/>
          <w:sz w:val="28"/>
          <w:szCs w:val="28"/>
          <w:rtl/>
        </w:rPr>
      </w:pPr>
      <w:r w:rsidRPr="008C61BC">
        <w:rPr>
          <w:rFonts w:ascii="Times New Roman" w:eastAsia="Times New Roman" w:hAnsi="Times New Roman" w:cs="Times New Roman" w:hint="cs"/>
          <w:b/>
          <w:bCs/>
          <w:color w:val="000000"/>
          <w:sz w:val="28"/>
          <w:szCs w:val="28"/>
          <w:rtl/>
        </w:rPr>
        <w:lastRenderedPageBreak/>
        <w:t>وأعدم بيبرس الأمير عمر بن العادل الأيوبي وكان أميرًا على حصن الكرك ذلك لأنه خان المسلمين خيانة عظمى وتعاون مع التتار أعداء الإسلام وكاتبهم ودلهم على عورات المسلمين واستدعاهم للهجوم على الشام مرة أخرى ووعده التتار بأنه سيكون نائبًا لهم على الشام فاستفتى بيبرس الفقهاء في أمره فأفتوا بقتله فأعدمه جزاءً لخيانته للمسلمين.</w:t>
      </w:r>
    </w:p>
    <w:p w:rsidR="00B75710" w:rsidRPr="008C61BC" w:rsidRDefault="00B75710" w:rsidP="008C61BC">
      <w:pPr>
        <w:shd w:val="clear" w:color="auto" w:fill="FFFFFF" w:themeFill="background1"/>
        <w:bidi/>
        <w:spacing w:after="0"/>
        <w:jc w:val="lowKashida"/>
        <w:rPr>
          <w:rFonts w:ascii="Times New Roman" w:eastAsia="Times New Roman" w:hAnsi="Times New Roman" w:cs="Times New Roman"/>
          <w:b/>
          <w:bCs/>
          <w:color w:val="000000"/>
          <w:sz w:val="28"/>
          <w:szCs w:val="28"/>
          <w:rtl/>
        </w:rPr>
      </w:pPr>
      <w:r w:rsidRPr="008C61BC">
        <w:rPr>
          <w:rFonts w:ascii="Times New Roman" w:eastAsia="Times New Roman" w:hAnsi="Times New Roman" w:cs="Times New Roman" w:hint="cs"/>
          <w:b/>
          <w:bCs/>
          <w:color w:val="000000"/>
          <w:sz w:val="28"/>
          <w:szCs w:val="28"/>
          <w:rtl/>
        </w:rPr>
        <w:t>وذات مرة وأثناء حصاره ل</w:t>
      </w:r>
      <w:r w:rsidRPr="008C61BC">
        <w:rPr>
          <w:rFonts w:ascii="Times New Roman" w:eastAsia="Times New Roman" w:hAnsi="Times New Roman" w:cs="Times New Roman" w:hint="cs"/>
          <w:b/>
          <w:bCs/>
          <w:color w:val="000000"/>
          <w:sz w:val="28"/>
          <w:szCs w:val="28"/>
          <w:rtl/>
          <w:lang w:bidi="ar-EG"/>
        </w:rPr>
        <w:t>أ</w:t>
      </w:r>
      <w:r w:rsidRPr="008C61BC">
        <w:rPr>
          <w:rFonts w:ascii="Times New Roman" w:eastAsia="Times New Roman" w:hAnsi="Times New Roman" w:cs="Times New Roman" w:hint="cs"/>
          <w:b/>
          <w:bCs/>
          <w:color w:val="000000"/>
          <w:sz w:val="28"/>
          <w:szCs w:val="28"/>
          <w:rtl/>
        </w:rPr>
        <w:t xml:space="preserve">حد حصون الصليبيين بالشام قتل جندي مسلم فلما أراد أهل الحصن أن يستسلموا رفض عقد التسليم حتى يدفعوا دية الجندي المسلم وقال لهم </w:t>
      </w:r>
      <w:r w:rsidRPr="008C61BC">
        <w:rPr>
          <w:rFonts w:ascii="Times New Roman" w:eastAsia="Times New Roman" w:hAnsi="Times New Roman" w:cs="Times New Roman" w:hint="cs"/>
          <w:b/>
          <w:bCs/>
          <w:color w:val="000000"/>
          <w:sz w:val="28"/>
          <w:szCs w:val="28"/>
          <w:rtl/>
          <w:lang w:bidi="ar-EG"/>
        </w:rPr>
        <w:t>:</w:t>
      </w:r>
      <w:r w:rsidRPr="008C61BC">
        <w:rPr>
          <w:rFonts w:ascii="Times New Roman" w:eastAsia="Times New Roman" w:hAnsi="Times New Roman" w:cs="Times New Roman" w:hint="cs"/>
          <w:b/>
          <w:bCs/>
          <w:color w:val="000000"/>
          <w:sz w:val="28"/>
          <w:szCs w:val="28"/>
          <w:rtl/>
        </w:rPr>
        <w:t>أنتم قتلتم جنديًا من جيشي وأريد ديته مائة ألف دينار.</w:t>
      </w:r>
    </w:p>
    <w:p w:rsidR="00B75710" w:rsidRPr="008C61BC" w:rsidRDefault="00B75710" w:rsidP="008C61BC">
      <w:pPr>
        <w:shd w:val="clear" w:color="auto" w:fill="FFFFFF" w:themeFill="background1"/>
        <w:bidi/>
        <w:spacing w:after="0"/>
        <w:jc w:val="lowKashida"/>
        <w:rPr>
          <w:rFonts w:ascii="Times New Roman" w:eastAsia="Times New Roman" w:hAnsi="Times New Roman" w:cs="Times New Roman"/>
          <w:b/>
          <w:bCs/>
          <w:color w:val="FF0000"/>
          <w:sz w:val="28"/>
          <w:szCs w:val="28"/>
          <w:rtl/>
        </w:rPr>
      </w:pPr>
      <w:r w:rsidRPr="008C61BC">
        <w:rPr>
          <w:rFonts w:ascii="Times New Roman" w:eastAsia="Times New Roman" w:hAnsi="Times New Roman" w:cs="Times New Roman" w:hint="cs"/>
          <w:b/>
          <w:bCs/>
          <w:color w:val="FF0000"/>
          <w:sz w:val="28"/>
          <w:szCs w:val="28"/>
          <w:rtl/>
        </w:rPr>
        <w:t>سادسًا: قمعه للمفسدين</w:t>
      </w:r>
    </w:p>
    <w:p w:rsidR="00B75710" w:rsidRPr="008C61BC" w:rsidRDefault="00B75710" w:rsidP="008C61BC">
      <w:pPr>
        <w:shd w:val="clear" w:color="auto" w:fill="FFFFFF" w:themeFill="background1"/>
        <w:bidi/>
        <w:spacing w:after="0"/>
        <w:jc w:val="lowKashida"/>
        <w:rPr>
          <w:rFonts w:ascii="Times New Roman" w:eastAsia="Times New Roman" w:hAnsi="Times New Roman" w:cs="Times New Roman"/>
          <w:b/>
          <w:bCs/>
          <w:color w:val="000000"/>
          <w:sz w:val="28"/>
          <w:szCs w:val="28"/>
          <w:rtl/>
        </w:rPr>
      </w:pPr>
      <w:r w:rsidRPr="008C61BC">
        <w:rPr>
          <w:rFonts w:ascii="Times New Roman" w:eastAsia="Times New Roman" w:hAnsi="Times New Roman" w:cs="Times New Roman" w:hint="cs"/>
          <w:b/>
          <w:bCs/>
          <w:color w:val="000000"/>
          <w:sz w:val="28"/>
          <w:szCs w:val="28"/>
          <w:rtl/>
        </w:rPr>
        <w:t>كان بيبرس يكره الفساد والمفسدين بشدة عكس ما يروجه المزورون للتاريخ الإسلامي الآن</w:t>
      </w:r>
      <w:r w:rsidRPr="008C61BC">
        <w:rPr>
          <w:rFonts w:ascii="Times New Roman" w:eastAsia="Times New Roman" w:hAnsi="Times New Roman" w:cs="Times New Roman" w:hint="cs"/>
          <w:b/>
          <w:bCs/>
          <w:color w:val="000000"/>
          <w:sz w:val="28"/>
          <w:szCs w:val="28"/>
          <w:rtl/>
          <w:lang w:bidi="ar-EG"/>
        </w:rPr>
        <w:t xml:space="preserve"> حيث</w:t>
      </w:r>
      <w:r w:rsidRPr="008C61BC">
        <w:rPr>
          <w:rFonts w:ascii="Times New Roman" w:eastAsia="Times New Roman" w:hAnsi="Times New Roman" w:cs="Times New Roman" w:hint="cs"/>
          <w:b/>
          <w:bCs/>
          <w:color w:val="000000"/>
          <w:sz w:val="28"/>
          <w:szCs w:val="28"/>
          <w:rtl/>
        </w:rPr>
        <w:t xml:space="preserve"> احترفوا تزييف التاريخ وتشويه صورة القدوات والكبراء من هذه الأمة لتفقد الأمة المثال والقدوة فتقتدي بالفاسقين والم</w:t>
      </w:r>
      <w:r w:rsidRPr="008C61BC">
        <w:rPr>
          <w:rFonts w:ascii="Times New Roman" w:eastAsia="Times New Roman" w:hAnsi="Times New Roman" w:cs="Times New Roman" w:hint="cs"/>
          <w:b/>
          <w:bCs/>
          <w:color w:val="000000"/>
          <w:sz w:val="28"/>
          <w:szCs w:val="28"/>
          <w:rtl/>
          <w:lang w:bidi="ar-EG"/>
        </w:rPr>
        <w:t>ج</w:t>
      </w:r>
      <w:r w:rsidRPr="008C61BC">
        <w:rPr>
          <w:rFonts w:ascii="Times New Roman" w:eastAsia="Times New Roman" w:hAnsi="Times New Roman" w:cs="Times New Roman" w:hint="cs"/>
          <w:b/>
          <w:bCs/>
          <w:color w:val="000000"/>
          <w:sz w:val="28"/>
          <w:szCs w:val="28"/>
          <w:rtl/>
        </w:rPr>
        <w:t>رمين والضالين.</w:t>
      </w:r>
    </w:p>
    <w:p w:rsidR="00B75710" w:rsidRPr="008C61BC" w:rsidRDefault="00B75710" w:rsidP="008C61BC">
      <w:pPr>
        <w:shd w:val="clear" w:color="auto" w:fill="FFFFFF" w:themeFill="background1"/>
        <w:bidi/>
        <w:spacing w:after="0"/>
        <w:jc w:val="lowKashida"/>
        <w:rPr>
          <w:rFonts w:ascii="Times New Roman" w:eastAsia="Times New Roman" w:hAnsi="Times New Roman" w:cs="Times New Roman"/>
          <w:b/>
          <w:bCs/>
          <w:color w:val="000000"/>
          <w:sz w:val="28"/>
          <w:szCs w:val="28"/>
          <w:rtl/>
        </w:rPr>
      </w:pPr>
      <w:r w:rsidRPr="008C61BC">
        <w:rPr>
          <w:rFonts w:ascii="Times New Roman" w:eastAsia="Times New Roman" w:hAnsi="Times New Roman" w:cs="Times New Roman" w:hint="cs"/>
          <w:b/>
          <w:bCs/>
          <w:color w:val="000000"/>
          <w:sz w:val="28"/>
          <w:szCs w:val="28"/>
          <w:rtl/>
        </w:rPr>
        <w:t>أمر بيبرس بإراقة الخمور وتحريم الاتجار فيها في شتى نواحي مصر ومن ضبط بتصنيع الخمر سوف يقتل، كما منع الخواطئ والغانيات والمفسدات من الفاحشة وسلب أموالهم من بيع الأعراض وأمر بتزويجهن جميعًا بعد التوبة والإنابة فحفظ الديار المصرية من أفتك الأمراض</w:t>
      </w:r>
      <w:r w:rsidRPr="008C61BC">
        <w:rPr>
          <w:rFonts w:ascii="Times New Roman" w:eastAsia="Times New Roman" w:hAnsi="Times New Roman" w:cs="Times New Roman" w:hint="cs"/>
          <w:b/>
          <w:bCs/>
          <w:color w:val="000000"/>
          <w:sz w:val="28"/>
          <w:szCs w:val="28"/>
          <w:rtl/>
          <w:lang w:bidi="ar-EG"/>
        </w:rPr>
        <w:t>:</w:t>
      </w:r>
      <w:r w:rsidRPr="008C61BC">
        <w:rPr>
          <w:rFonts w:ascii="Times New Roman" w:eastAsia="Times New Roman" w:hAnsi="Times New Roman" w:cs="Times New Roman" w:hint="cs"/>
          <w:b/>
          <w:bCs/>
          <w:color w:val="000000"/>
          <w:sz w:val="28"/>
          <w:szCs w:val="28"/>
          <w:rtl/>
        </w:rPr>
        <w:t xml:space="preserve"> الخمر والزنا.</w:t>
      </w:r>
    </w:p>
    <w:p w:rsidR="00B75710" w:rsidRPr="008C61BC" w:rsidRDefault="00B75710" w:rsidP="008C61BC">
      <w:pPr>
        <w:shd w:val="clear" w:color="auto" w:fill="FFFFFF" w:themeFill="background1"/>
        <w:bidi/>
        <w:spacing w:after="0"/>
        <w:jc w:val="lowKashida"/>
        <w:outlineLvl w:val="0"/>
        <w:rPr>
          <w:rFonts w:ascii="Times New Roman" w:eastAsia="Times New Roman" w:hAnsi="Times New Roman" w:cs="Times New Roman"/>
          <w:b/>
          <w:bCs/>
          <w:color w:val="FF0000"/>
          <w:sz w:val="28"/>
          <w:szCs w:val="28"/>
          <w:rtl/>
        </w:rPr>
      </w:pPr>
      <w:r w:rsidRPr="008C61BC">
        <w:rPr>
          <w:rFonts w:ascii="Times New Roman" w:eastAsia="Times New Roman" w:hAnsi="Times New Roman" w:cs="Times New Roman" w:hint="cs"/>
          <w:b/>
          <w:bCs/>
          <w:color w:val="FF0000"/>
          <w:sz w:val="28"/>
          <w:szCs w:val="28"/>
          <w:rtl/>
        </w:rPr>
        <w:t>سابعًا: اهتمامه العمراني</w:t>
      </w:r>
    </w:p>
    <w:p w:rsidR="00B75710" w:rsidRPr="008C61BC" w:rsidRDefault="00B75710" w:rsidP="008C61BC">
      <w:pPr>
        <w:shd w:val="clear" w:color="auto" w:fill="FFFFFF" w:themeFill="background1"/>
        <w:bidi/>
        <w:spacing w:after="0"/>
        <w:jc w:val="lowKashida"/>
        <w:rPr>
          <w:rFonts w:ascii="Times New Roman" w:eastAsia="Times New Roman" w:hAnsi="Times New Roman" w:cs="Times New Roman"/>
          <w:b/>
          <w:bCs/>
          <w:color w:val="000000"/>
          <w:sz w:val="28"/>
          <w:szCs w:val="28"/>
          <w:rtl/>
        </w:rPr>
      </w:pPr>
      <w:r w:rsidRPr="008C61BC">
        <w:rPr>
          <w:rFonts w:ascii="Times New Roman" w:eastAsia="Times New Roman" w:hAnsi="Times New Roman" w:cs="Times New Roman" w:hint="cs"/>
          <w:b/>
          <w:bCs/>
          <w:color w:val="000000"/>
          <w:sz w:val="28"/>
          <w:szCs w:val="28"/>
          <w:rtl/>
        </w:rPr>
        <w:t>الذي يقرأ سيرة الظاهر بيبرس وحياته الجهادية يظن أنه لم يكن له باع في جانب الاهتمام العمراني والحضاري وهذا يخالف الواقع تمامًا فقد كان معنيًا ببناء السدود والقناطر على الأنهار وتمهيد الطرق وفتح الأسواق لترويج التجار</w:t>
      </w:r>
      <w:r w:rsidRPr="008C61BC">
        <w:rPr>
          <w:rFonts w:ascii="Times New Roman" w:eastAsia="Times New Roman" w:hAnsi="Times New Roman" w:cs="Times New Roman" w:hint="cs"/>
          <w:b/>
          <w:bCs/>
          <w:color w:val="000000"/>
          <w:sz w:val="28"/>
          <w:szCs w:val="28"/>
          <w:rtl/>
          <w:lang w:bidi="ar-EG"/>
        </w:rPr>
        <w:t>ة</w:t>
      </w:r>
      <w:r w:rsidRPr="008C61BC">
        <w:rPr>
          <w:rFonts w:ascii="Times New Roman" w:eastAsia="Times New Roman" w:hAnsi="Times New Roman" w:cs="Times New Roman" w:hint="cs"/>
          <w:b/>
          <w:bCs/>
          <w:color w:val="000000"/>
          <w:sz w:val="28"/>
          <w:szCs w:val="28"/>
          <w:rtl/>
        </w:rPr>
        <w:t xml:space="preserve"> واهتم ببناء المستشفيات والخانات وأماكن ضيافة المجاهدين والمسافرين وضرب الدراهم والدنانير الجيدة الخالصة ومنع العملات الزائفة لسلامة التعاملات بين الناس، وكان أول من نظم القضاء فجعل لكل مذهب قاضيًا مستقلاً.</w:t>
      </w:r>
    </w:p>
    <w:p w:rsidR="00B75710" w:rsidRPr="008C61BC" w:rsidRDefault="00B75710" w:rsidP="008C61BC">
      <w:pPr>
        <w:shd w:val="clear" w:color="auto" w:fill="FFFFFF" w:themeFill="background1"/>
        <w:bidi/>
        <w:spacing w:after="0"/>
        <w:jc w:val="lowKashida"/>
        <w:rPr>
          <w:rFonts w:ascii="Times New Roman" w:eastAsia="Times New Roman" w:hAnsi="Times New Roman" w:cs="Times New Roman"/>
          <w:b/>
          <w:bCs/>
          <w:color w:val="000000"/>
          <w:sz w:val="28"/>
          <w:szCs w:val="28"/>
          <w:rtl/>
        </w:rPr>
      </w:pPr>
      <w:r w:rsidRPr="008C61BC">
        <w:rPr>
          <w:rFonts w:ascii="Times New Roman" w:eastAsia="Times New Roman" w:hAnsi="Times New Roman" w:cs="Times New Roman" w:hint="cs"/>
          <w:b/>
          <w:bCs/>
          <w:color w:val="000000"/>
          <w:sz w:val="28"/>
          <w:szCs w:val="28"/>
          <w:rtl/>
        </w:rPr>
        <w:t>ولكن أكثر ما كان يهتم به ويوليه جل عمله الحضاري والعمراني هو بناء المساجد وصيانتها فقد جدد بناء المسجد النبوي بعد احتراقه وأمر بإخراج كل المجاور</w:t>
      </w:r>
      <w:r w:rsidRPr="008C61BC">
        <w:rPr>
          <w:rFonts w:ascii="Times New Roman" w:eastAsia="Times New Roman" w:hAnsi="Times New Roman" w:cs="Times New Roman" w:hint="cs"/>
          <w:b/>
          <w:bCs/>
          <w:color w:val="000000"/>
          <w:sz w:val="28"/>
          <w:szCs w:val="28"/>
          <w:rtl/>
          <w:lang w:bidi="ar-EG"/>
        </w:rPr>
        <w:t>ي</w:t>
      </w:r>
      <w:r w:rsidRPr="008C61BC">
        <w:rPr>
          <w:rFonts w:ascii="Times New Roman" w:eastAsia="Times New Roman" w:hAnsi="Times New Roman" w:cs="Times New Roman" w:hint="cs"/>
          <w:b/>
          <w:bCs/>
          <w:color w:val="000000"/>
          <w:sz w:val="28"/>
          <w:szCs w:val="28"/>
          <w:rtl/>
        </w:rPr>
        <w:t xml:space="preserve">ن من المسجد الأموي بدمشق وقد ضيقوا على الناس من ملازمتهم للمسجد بصفة مستمرة فاتسع المسجد على الناس وأمر بتجديد عمارة الجامع الأزهر وإعادة صلاة الجمعة فيه وقد كانت لا تقام فيه منذ أيام الحاكم </w:t>
      </w:r>
      <w:r w:rsidRPr="008C61BC">
        <w:rPr>
          <w:rFonts w:ascii="Times New Roman" w:eastAsia="Times New Roman" w:hAnsi="Times New Roman" w:cs="Times New Roman" w:hint="cs"/>
          <w:b/>
          <w:bCs/>
          <w:color w:val="000000"/>
          <w:sz w:val="28"/>
          <w:szCs w:val="28"/>
          <w:rtl/>
          <w:lang w:bidi="ar-EG"/>
        </w:rPr>
        <w:t>العبيدي</w:t>
      </w:r>
      <w:r w:rsidRPr="008C61BC">
        <w:rPr>
          <w:rFonts w:ascii="Times New Roman" w:eastAsia="Times New Roman" w:hAnsi="Times New Roman" w:cs="Times New Roman" w:hint="cs"/>
          <w:b/>
          <w:bCs/>
          <w:color w:val="000000"/>
          <w:sz w:val="28"/>
          <w:szCs w:val="28"/>
          <w:rtl/>
        </w:rPr>
        <w:t>، وعمل على تبليط المساجد وتوسيعها حتى لم تبق بقعة بمملكته إلا عمرها بالمساجد إلا أنه كان يؤخذ عليه اهتمامه ببناء القباب على قبور الصالحين وما أدى بعد ذلك لانتشار البدع</w:t>
      </w:r>
      <w:r w:rsidRPr="008C61BC">
        <w:rPr>
          <w:rFonts w:ascii="Times New Roman" w:eastAsia="Times New Roman" w:hAnsi="Times New Roman" w:cs="Times New Roman" w:hint="cs"/>
          <w:b/>
          <w:bCs/>
          <w:color w:val="000000"/>
          <w:sz w:val="28"/>
          <w:szCs w:val="28"/>
          <w:rtl/>
          <w:lang w:bidi="ar-EG"/>
        </w:rPr>
        <w:t xml:space="preserve"> والشركيات</w:t>
      </w:r>
      <w:r w:rsidRPr="008C61BC">
        <w:rPr>
          <w:rFonts w:ascii="Times New Roman" w:eastAsia="Times New Roman" w:hAnsi="Times New Roman" w:cs="Times New Roman" w:hint="cs"/>
          <w:b/>
          <w:bCs/>
          <w:color w:val="000000"/>
          <w:sz w:val="28"/>
          <w:szCs w:val="28"/>
          <w:rtl/>
        </w:rPr>
        <w:t xml:space="preserve"> والموالد.</w:t>
      </w:r>
    </w:p>
    <w:p w:rsidR="00B75710" w:rsidRDefault="00B75710" w:rsidP="008C61BC">
      <w:pPr>
        <w:shd w:val="clear" w:color="auto" w:fill="FFFFFF" w:themeFill="background1"/>
        <w:bidi/>
        <w:spacing w:after="0"/>
        <w:jc w:val="lowKashida"/>
        <w:rPr>
          <w:rFonts w:ascii="Times New Roman" w:eastAsia="Times New Roman" w:hAnsi="Times New Roman" w:cs="Times New Roman"/>
          <w:b/>
          <w:bCs/>
          <w:color w:val="000000"/>
          <w:sz w:val="28"/>
          <w:szCs w:val="28"/>
        </w:rPr>
      </w:pPr>
      <w:r w:rsidRPr="008C61BC">
        <w:rPr>
          <w:rFonts w:ascii="Times New Roman" w:eastAsia="Times New Roman" w:hAnsi="Times New Roman" w:cs="Times New Roman" w:hint="cs"/>
          <w:b/>
          <w:bCs/>
          <w:color w:val="000000"/>
          <w:sz w:val="28"/>
          <w:szCs w:val="28"/>
          <w:rtl/>
        </w:rPr>
        <w:t>وبالجملة كان الظاهر ركن الدين بيبرس من خيرة سلاطين المسلمين وقادتهم وفتح فتوحًا كثيرة وأعاد لحظيرة الدين بلادًا كثيرة من أيدي التتار والصليبيين واتسعت دولة الممال</w:t>
      </w:r>
      <w:r w:rsidRPr="008C61BC">
        <w:rPr>
          <w:rFonts w:ascii="Times New Roman" w:eastAsia="Times New Roman" w:hAnsi="Times New Roman" w:cs="Times New Roman" w:hint="cs"/>
          <w:b/>
          <w:bCs/>
          <w:color w:val="000000"/>
          <w:sz w:val="28"/>
          <w:szCs w:val="28"/>
          <w:rtl/>
          <w:lang w:bidi="ar-EG"/>
        </w:rPr>
        <w:t>يك</w:t>
      </w:r>
      <w:r w:rsidRPr="008C61BC">
        <w:rPr>
          <w:rFonts w:ascii="Times New Roman" w:eastAsia="Times New Roman" w:hAnsi="Times New Roman" w:cs="Times New Roman" w:hint="cs"/>
          <w:b/>
          <w:bCs/>
          <w:color w:val="000000"/>
          <w:sz w:val="28"/>
          <w:szCs w:val="28"/>
          <w:rtl/>
        </w:rPr>
        <w:t xml:space="preserve"> في عهده من الفرات إلى أقصى بلاد النوبة مع الحجاز واليمن ومع ذلك كان مقتصدًا في ملبسه ومطعمه همه الجهاد في سبيل الله </w:t>
      </w:r>
      <w:r w:rsidRPr="008C61BC">
        <w:rPr>
          <w:rFonts w:ascii="Times New Roman" w:eastAsia="Times New Roman" w:hAnsi="Times New Roman" w:cs="Times New Roman" w:hint="cs"/>
          <w:b/>
          <w:bCs/>
          <w:color w:val="000000"/>
          <w:sz w:val="28"/>
          <w:szCs w:val="28"/>
          <w:rtl/>
          <w:lang w:bidi="ar-EG"/>
        </w:rPr>
        <w:t xml:space="preserve">و </w:t>
      </w:r>
      <w:r w:rsidRPr="008C61BC">
        <w:rPr>
          <w:rFonts w:ascii="Times New Roman" w:eastAsia="Times New Roman" w:hAnsi="Times New Roman" w:cs="Times New Roman" w:hint="cs"/>
          <w:b/>
          <w:bCs/>
          <w:color w:val="000000"/>
          <w:sz w:val="28"/>
          <w:szCs w:val="28"/>
          <w:rtl/>
        </w:rPr>
        <w:t xml:space="preserve">قمع أعداء الله لا يفتر عنهم ليلاً أو نهاراً فهو أشبه ملوك الإسلام بالصحابي الجليل خالد بن الوليد رضي الله عنه وكان </w:t>
      </w:r>
      <w:r w:rsidRPr="008C61BC">
        <w:rPr>
          <w:rFonts w:ascii="Times New Roman" w:eastAsia="Times New Roman" w:hAnsi="Times New Roman" w:cs="Times New Roman" w:hint="cs"/>
          <w:b/>
          <w:bCs/>
          <w:color w:val="000000"/>
          <w:sz w:val="28"/>
          <w:szCs w:val="28"/>
          <w:rtl/>
          <w:lang w:bidi="ar-EG"/>
        </w:rPr>
        <w:t>شوكة</w:t>
      </w:r>
      <w:r w:rsidRPr="008C61BC">
        <w:rPr>
          <w:rFonts w:ascii="Times New Roman" w:eastAsia="Times New Roman" w:hAnsi="Times New Roman" w:cs="Times New Roman" w:hint="cs"/>
          <w:b/>
          <w:bCs/>
          <w:color w:val="000000"/>
          <w:sz w:val="28"/>
          <w:szCs w:val="28"/>
          <w:rtl/>
        </w:rPr>
        <w:t xml:space="preserve"> في حلوق المارقين المفسدين والكافرين وبالجملة كان رحمة من الله عز وجل لهذه الأمة الإسلامية.</w:t>
      </w:r>
    </w:p>
    <w:p w:rsidR="00EF07B8" w:rsidRDefault="00EF07B8" w:rsidP="00EF07B8">
      <w:pPr>
        <w:shd w:val="clear" w:color="auto" w:fill="FFFFFF" w:themeFill="background1"/>
        <w:bidi/>
        <w:spacing w:after="0"/>
        <w:jc w:val="lowKashida"/>
        <w:rPr>
          <w:rFonts w:ascii="Times New Roman" w:eastAsia="Times New Roman" w:hAnsi="Times New Roman" w:cs="Times New Roman"/>
          <w:b/>
          <w:bCs/>
          <w:color w:val="000000"/>
          <w:sz w:val="28"/>
          <w:szCs w:val="28"/>
        </w:rPr>
      </w:pPr>
    </w:p>
    <w:p w:rsidR="00EF07B8" w:rsidRPr="008C61BC" w:rsidRDefault="00EF07B8" w:rsidP="00EF07B8">
      <w:pPr>
        <w:shd w:val="clear" w:color="auto" w:fill="FFFFFF" w:themeFill="background1"/>
        <w:bidi/>
        <w:spacing w:after="0"/>
        <w:jc w:val="lowKashida"/>
        <w:rPr>
          <w:rFonts w:ascii="Times New Roman" w:eastAsia="Times New Roman" w:hAnsi="Times New Roman" w:cs="Times New Roman"/>
          <w:b/>
          <w:bCs/>
          <w:color w:val="000000"/>
          <w:sz w:val="28"/>
          <w:szCs w:val="28"/>
          <w:rtl/>
        </w:rPr>
      </w:pPr>
    </w:p>
    <w:p w:rsidR="00EF07B8" w:rsidRPr="008C61BC" w:rsidRDefault="00EF07B8" w:rsidP="00EF07B8">
      <w:pPr>
        <w:shd w:val="clear" w:color="auto" w:fill="FFFFFF" w:themeFill="background1"/>
        <w:bidi/>
        <w:rPr>
          <w:rFonts w:ascii="Arial" w:eastAsia="Times New Roman" w:hAnsi="Arial" w:cs="Arial"/>
          <w:b/>
          <w:bCs/>
          <w:color w:val="FF0000"/>
          <w:sz w:val="28"/>
          <w:szCs w:val="28"/>
          <w:rtl/>
          <w:lang w:bidi="ar-AE"/>
        </w:rPr>
      </w:pPr>
      <w:r w:rsidRPr="008C61BC">
        <w:rPr>
          <w:rFonts w:ascii="Arial" w:eastAsia="Times New Roman" w:hAnsi="Arial" w:cs="Arial" w:hint="cs"/>
          <w:b/>
          <w:bCs/>
          <w:color w:val="FF0000"/>
          <w:sz w:val="28"/>
          <w:szCs w:val="28"/>
          <w:rtl/>
          <w:lang w:bidi="ar-AE"/>
        </w:rPr>
        <w:t xml:space="preserve">كتاب ملحمة الظاهر بيرس المؤلف جمال الغيطاني دار الناشر الهئية العامة </w:t>
      </w:r>
      <w:r w:rsidRPr="008C61BC">
        <w:rPr>
          <w:rFonts w:ascii="Arial" w:eastAsia="Times New Roman" w:hAnsi="Arial" w:cs="Arial"/>
          <w:b/>
          <w:bCs/>
          <w:color w:val="FF0000"/>
          <w:sz w:val="28"/>
          <w:szCs w:val="28"/>
          <w:rtl/>
          <w:lang w:bidi="ar-AE"/>
        </w:rPr>
        <w:t>–</w:t>
      </w:r>
      <w:r w:rsidRPr="008C61BC">
        <w:rPr>
          <w:rFonts w:ascii="Arial" w:eastAsia="Times New Roman" w:hAnsi="Arial" w:cs="Arial" w:hint="cs"/>
          <w:b/>
          <w:bCs/>
          <w:color w:val="FF0000"/>
          <w:sz w:val="28"/>
          <w:szCs w:val="28"/>
          <w:rtl/>
          <w:lang w:bidi="ar-AE"/>
        </w:rPr>
        <w:t xml:space="preserve"> للكتاب القاهرة </w:t>
      </w:r>
    </w:p>
    <w:p w:rsidR="00E42B5E" w:rsidRPr="008C61BC" w:rsidRDefault="00E42B5E" w:rsidP="008C61BC">
      <w:pPr>
        <w:shd w:val="clear" w:color="auto" w:fill="FFFFFF" w:themeFill="background1"/>
        <w:bidi/>
        <w:spacing w:after="0"/>
        <w:jc w:val="lowKashida"/>
        <w:rPr>
          <w:rFonts w:ascii="Times New Roman" w:eastAsia="Times New Roman" w:hAnsi="Times New Roman" w:cs="Times New Roman"/>
          <w:b/>
          <w:bCs/>
          <w:color w:val="000000"/>
          <w:sz w:val="28"/>
          <w:szCs w:val="28"/>
          <w:rtl/>
          <w:lang w:bidi="ar-AE"/>
        </w:rPr>
      </w:pPr>
    </w:p>
    <w:p w:rsidR="00E42B5E" w:rsidRPr="008C61BC" w:rsidRDefault="00E42B5E" w:rsidP="008C61BC">
      <w:pPr>
        <w:shd w:val="clear" w:color="auto" w:fill="FFFFFF" w:themeFill="background1"/>
        <w:bidi/>
        <w:spacing w:before="96" w:after="120"/>
        <w:rPr>
          <w:rFonts w:ascii="Arial" w:eastAsia="Times New Roman" w:hAnsi="Arial" w:cs="Arial"/>
          <w:b/>
          <w:bCs/>
          <w:color w:val="FF0000"/>
          <w:sz w:val="28"/>
          <w:szCs w:val="28"/>
          <w:rtl/>
        </w:rPr>
      </w:pPr>
      <w:r w:rsidRPr="008C61BC">
        <w:rPr>
          <w:rFonts w:ascii="Arial" w:eastAsia="Times New Roman" w:hAnsi="Arial" w:cs="Arial" w:hint="cs"/>
          <w:b/>
          <w:bCs/>
          <w:color w:val="FF0000"/>
          <w:sz w:val="28"/>
          <w:szCs w:val="28"/>
          <w:rtl/>
        </w:rPr>
        <w:t xml:space="preserve">الخاتمة : </w:t>
      </w:r>
    </w:p>
    <w:p w:rsidR="00E42B5E" w:rsidRPr="008C61BC" w:rsidRDefault="00E42B5E" w:rsidP="008C61BC">
      <w:pPr>
        <w:pBdr>
          <w:bottom w:val="single" w:sz="6" w:space="2" w:color="AAAAAA"/>
        </w:pBdr>
        <w:shd w:val="clear" w:color="auto" w:fill="FFFFFF" w:themeFill="background1"/>
        <w:bidi/>
        <w:spacing w:after="144"/>
        <w:outlineLvl w:val="2"/>
        <w:rPr>
          <w:rFonts w:ascii="Arial" w:eastAsia="Times New Roman" w:hAnsi="Arial" w:cs="Arial"/>
          <w:b/>
          <w:bCs/>
          <w:color w:val="000000"/>
          <w:sz w:val="28"/>
          <w:szCs w:val="28"/>
          <w:rtl/>
        </w:rPr>
      </w:pPr>
      <w:bookmarkStart w:id="2" w:name=".D9.88.D9.81.D8.A7.D8.AA.D9.87_:"/>
      <w:bookmarkEnd w:id="2"/>
      <w:r w:rsidRPr="008C61BC">
        <w:rPr>
          <w:rFonts w:ascii="Arial" w:eastAsia="Times New Roman" w:hAnsi="Arial" w:cs="Arial"/>
          <w:b/>
          <w:bCs/>
          <w:color w:val="000000"/>
          <w:sz w:val="28"/>
          <w:szCs w:val="28"/>
          <w:rtl/>
        </w:rPr>
        <w:t>وفاته :</w:t>
      </w:r>
    </w:p>
    <w:p w:rsidR="006F5A7F" w:rsidRDefault="00E42B5E" w:rsidP="006F5A7F">
      <w:pPr>
        <w:shd w:val="clear" w:color="auto" w:fill="FFFFFF" w:themeFill="background1"/>
        <w:bidi/>
        <w:spacing w:before="96" w:after="120"/>
        <w:rPr>
          <w:rFonts w:ascii="Arial" w:eastAsia="Times New Roman" w:hAnsi="Arial" w:cs="Arial" w:hint="cs"/>
          <w:b/>
          <w:bCs/>
          <w:color w:val="000000"/>
          <w:sz w:val="28"/>
          <w:szCs w:val="28"/>
          <w:rtl/>
          <w:lang w:bidi="ar-SY"/>
        </w:rPr>
      </w:pPr>
      <w:r w:rsidRPr="008C61BC">
        <w:rPr>
          <w:rFonts w:ascii="Arial" w:eastAsia="Times New Roman" w:hAnsi="Arial" w:cs="Arial"/>
          <w:b/>
          <w:bCs/>
          <w:color w:val="000000"/>
          <w:sz w:val="28"/>
          <w:szCs w:val="28"/>
          <w:rtl/>
        </w:rPr>
        <w:t xml:space="preserve">توفي الظاهر بيبرس يوم الخميس 27 محرم من عام 676 هجرية - 2 مايو 1277 ميلادية بعد أن أرسى اسمه ضمن قائمة أبرز سلاطين العصر المملوكي </w:t>
      </w:r>
      <w:r w:rsidR="006F5A7F">
        <w:rPr>
          <w:rFonts w:ascii="Arial" w:eastAsia="Times New Roman" w:hAnsi="Arial" w:cs="Arial" w:hint="cs"/>
          <w:b/>
          <w:bCs/>
          <w:color w:val="000000"/>
          <w:sz w:val="28"/>
          <w:szCs w:val="28"/>
          <w:rtl/>
          <w:lang w:bidi="ar-SY"/>
        </w:rPr>
        <w:t>.</w:t>
      </w:r>
    </w:p>
    <w:p w:rsidR="006F5A7F" w:rsidRPr="006F5A7F" w:rsidRDefault="006F5A7F" w:rsidP="006F5A7F">
      <w:pPr>
        <w:shd w:val="clear" w:color="auto" w:fill="FFFFFF" w:themeFill="background1"/>
        <w:bidi/>
        <w:spacing w:before="96" w:after="120"/>
        <w:rPr>
          <w:rFonts w:ascii="Arial" w:eastAsia="Times New Roman" w:hAnsi="Arial" w:cs="Arial" w:hint="cs"/>
          <w:b/>
          <w:bCs/>
          <w:color w:val="FF0000"/>
          <w:sz w:val="28"/>
          <w:szCs w:val="28"/>
          <w:rtl/>
          <w:lang w:bidi="ar-SY"/>
        </w:rPr>
      </w:pPr>
      <w:r w:rsidRPr="006F5A7F">
        <w:rPr>
          <w:rFonts w:ascii="Arial" w:eastAsia="Times New Roman" w:hAnsi="Arial" w:cs="Arial" w:hint="cs"/>
          <w:b/>
          <w:bCs/>
          <w:color w:val="FF0000"/>
          <w:sz w:val="28"/>
          <w:szCs w:val="28"/>
          <w:rtl/>
          <w:lang w:bidi="ar-SY"/>
        </w:rPr>
        <w:t>الخلاصة:</w:t>
      </w:r>
    </w:p>
    <w:p w:rsidR="006F5A7F" w:rsidRPr="008C61BC" w:rsidRDefault="006F5A7F" w:rsidP="006F5A7F">
      <w:pPr>
        <w:shd w:val="clear" w:color="auto" w:fill="FFFFFF" w:themeFill="background1"/>
        <w:bidi/>
        <w:spacing w:after="0"/>
        <w:jc w:val="lowKashida"/>
        <w:rPr>
          <w:rFonts w:ascii="Times New Roman" w:eastAsia="Times New Roman" w:hAnsi="Times New Roman" w:cs="Times New Roman"/>
          <w:b/>
          <w:bCs/>
          <w:color w:val="000000"/>
          <w:sz w:val="28"/>
          <w:szCs w:val="28"/>
          <w:rtl/>
        </w:rPr>
      </w:pPr>
      <w:r>
        <w:rPr>
          <w:rFonts w:ascii="Arial" w:eastAsia="Times New Roman" w:hAnsi="Arial" w:cs="Arial" w:hint="cs"/>
          <w:b/>
          <w:bCs/>
          <w:color w:val="000000"/>
          <w:sz w:val="28"/>
          <w:szCs w:val="28"/>
          <w:rtl/>
          <w:lang w:bidi="ar-SY"/>
        </w:rPr>
        <w:t xml:space="preserve">و في النهاية لا يسعنا القول إلا أن بيبرس كان ملكاً ذو وزن و إنجازات في عصره فلقد </w:t>
      </w:r>
      <w:r w:rsidRPr="008C61BC">
        <w:rPr>
          <w:rFonts w:ascii="Arial" w:eastAsia="Times New Roman" w:hAnsi="Arial" w:cs="Arial"/>
          <w:b/>
          <w:bCs/>
          <w:sz w:val="28"/>
          <w:szCs w:val="28"/>
          <w:rtl/>
        </w:rPr>
        <w:t xml:space="preserve">شارك مع المماليك في </w:t>
      </w:r>
      <w:hyperlink r:id="rId21" w:tooltip="معركة المنصورة" w:history="1">
        <w:r w:rsidRPr="008C61BC">
          <w:rPr>
            <w:rFonts w:ascii="Arial" w:eastAsia="Times New Roman" w:hAnsi="Arial" w:cs="Arial"/>
            <w:b/>
            <w:bCs/>
            <w:sz w:val="28"/>
            <w:szCs w:val="28"/>
            <w:rtl/>
          </w:rPr>
          <w:t>معركة المنصورة</w:t>
        </w:r>
      </w:hyperlink>
      <w:r w:rsidRPr="008C61BC">
        <w:rPr>
          <w:rFonts w:ascii="Arial" w:eastAsia="Times New Roman" w:hAnsi="Arial" w:cs="Arial"/>
          <w:b/>
          <w:bCs/>
          <w:sz w:val="28"/>
          <w:szCs w:val="28"/>
          <w:rtl/>
        </w:rPr>
        <w:t xml:space="preserve"> ضد الصليبيين</w:t>
      </w:r>
      <w:r>
        <w:rPr>
          <w:rFonts w:ascii="Arial" w:eastAsia="Times New Roman" w:hAnsi="Arial" w:cs="Arial" w:hint="cs"/>
          <w:b/>
          <w:bCs/>
          <w:sz w:val="28"/>
          <w:szCs w:val="28"/>
          <w:rtl/>
        </w:rPr>
        <w:t xml:space="preserve"> و أعاد الخلافة العباسية من جديد بعد أن سقطت بعد موت آخر أمير مؤمنين و هو "المستعصم " فبحث الظاهر عن أحد ما من نسل العباس فوجد أخو "المستنصر" أمير المؤمنين </w:t>
      </w:r>
      <w:r w:rsidRPr="008C61BC">
        <w:rPr>
          <w:rFonts w:ascii="Times New Roman" w:eastAsia="Times New Roman" w:hAnsi="Times New Roman" w:cs="Times New Roman" w:hint="cs"/>
          <w:b/>
          <w:bCs/>
          <w:color w:val="000000"/>
          <w:sz w:val="28"/>
          <w:szCs w:val="28"/>
          <w:rtl/>
        </w:rPr>
        <w:t xml:space="preserve">الأمير </w:t>
      </w:r>
      <w:r>
        <w:rPr>
          <w:rFonts w:ascii="Times New Roman" w:eastAsia="Times New Roman" w:hAnsi="Times New Roman" w:cs="Times New Roman" w:hint="cs"/>
          <w:b/>
          <w:bCs/>
          <w:color w:val="000000"/>
          <w:sz w:val="28"/>
          <w:szCs w:val="28"/>
          <w:rtl/>
        </w:rPr>
        <w:t>"</w:t>
      </w:r>
      <w:r w:rsidRPr="008C61BC">
        <w:rPr>
          <w:rFonts w:ascii="Times New Roman" w:eastAsia="Times New Roman" w:hAnsi="Times New Roman" w:cs="Times New Roman" w:hint="cs"/>
          <w:b/>
          <w:bCs/>
          <w:color w:val="000000"/>
          <w:sz w:val="28"/>
          <w:szCs w:val="28"/>
          <w:rtl/>
        </w:rPr>
        <w:t>أب</w:t>
      </w:r>
      <w:r w:rsidRPr="008C61BC">
        <w:rPr>
          <w:rFonts w:ascii="Times New Roman" w:eastAsia="Times New Roman" w:hAnsi="Times New Roman" w:cs="Times New Roman" w:hint="cs"/>
          <w:b/>
          <w:bCs/>
          <w:color w:val="000000"/>
          <w:sz w:val="28"/>
          <w:szCs w:val="28"/>
          <w:rtl/>
          <w:lang w:bidi="ar-EG"/>
        </w:rPr>
        <w:t>ا</w:t>
      </w:r>
      <w:r w:rsidRPr="008C61BC">
        <w:rPr>
          <w:rFonts w:ascii="Times New Roman" w:eastAsia="Times New Roman" w:hAnsi="Times New Roman" w:cs="Times New Roman" w:hint="cs"/>
          <w:b/>
          <w:bCs/>
          <w:color w:val="000000"/>
          <w:sz w:val="28"/>
          <w:szCs w:val="28"/>
          <w:rtl/>
        </w:rPr>
        <w:t xml:space="preserve"> القاسم أحمد بن أمير المؤمنين الظاهر العباسي</w:t>
      </w:r>
      <w:r>
        <w:rPr>
          <w:rFonts w:ascii="Times New Roman" w:eastAsia="Times New Roman" w:hAnsi="Times New Roman" w:cs="Times New Roman" w:hint="cs"/>
          <w:b/>
          <w:bCs/>
          <w:color w:val="000000"/>
          <w:sz w:val="28"/>
          <w:szCs w:val="28"/>
          <w:rtl/>
        </w:rPr>
        <w:t xml:space="preserve">" فلقد كان مأسوراً في بغداد فستقدمه و جعل الناس يبايعونه، و أزال بيبرس منذ توليه الحكم الوجود الصليبي في بلاد الشام، و أزال تمادي و توسع التتار في أراضي المسلمين، و كان بيبرس غيوراً على المسلمين و مصالحهم فقد </w:t>
      </w:r>
      <w:r w:rsidRPr="008C61BC">
        <w:rPr>
          <w:rFonts w:ascii="Times New Roman" w:eastAsia="Times New Roman" w:hAnsi="Times New Roman" w:cs="Times New Roman" w:hint="cs"/>
          <w:b/>
          <w:bCs/>
          <w:color w:val="000000"/>
          <w:sz w:val="28"/>
          <w:szCs w:val="28"/>
          <w:rtl/>
        </w:rPr>
        <w:t xml:space="preserve">كان مما يميز بيبرس عن غيره من ملوك المسلمين في عصره ولأعوام طويلة أنه كان شديد العناية بحرمات المسلمين ودمائهم وحقوق </w:t>
      </w:r>
      <w:r>
        <w:rPr>
          <w:rFonts w:ascii="Times New Roman" w:eastAsia="Times New Roman" w:hAnsi="Times New Roman" w:cs="Times New Roman" w:hint="cs"/>
          <w:b/>
          <w:bCs/>
          <w:color w:val="000000"/>
          <w:sz w:val="28"/>
          <w:szCs w:val="28"/>
          <w:rtl/>
        </w:rPr>
        <w:t>بصورة عامة، وقد كان قامعاً للمفسدين و المجرمين و لم يترك لهم مجالاً ليفعلوا ما يخل بأمن الدولة، و إلى جانب ذلك كله فقد كان مهتماً بالعمران و من مظاهر ذلك بنائه للسدود و القناطر على الأنهار و تمهيد الطرق و فتح الأسواق لترويج التجارة و أهتم أيضاً ببناء الخانات و المستشفيات و بناء المساجد و تجديدها فقد أعاد بناء المسجد النبوي بعد إحتراقه.</w:t>
      </w:r>
    </w:p>
    <w:p w:rsidR="006F5A7F" w:rsidRPr="006F5A7F" w:rsidRDefault="006F5A7F" w:rsidP="006F5A7F">
      <w:pPr>
        <w:shd w:val="clear" w:color="auto" w:fill="FFFFFF" w:themeFill="background1"/>
        <w:bidi/>
        <w:spacing w:after="0"/>
        <w:jc w:val="lowKashida"/>
        <w:rPr>
          <w:rFonts w:ascii="Times New Roman" w:eastAsia="Times New Roman" w:hAnsi="Times New Roman" w:cs="Times New Roman" w:hint="cs"/>
          <w:b/>
          <w:bCs/>
          <w:color w:val="000000"/>
          <w:sz w:val="28"/>
          <w:szCs w:val="28"/>
          <w:rtl/>
        </w:rPr>
      </w:pPr>
    </w:p>
    <w:p w:rsidR="006F5A7F" w:rsidRDefault="006F5A7F" w:rsidP="006F5A7F">
      <w:pPr>
        <w:shd w:val="clear" w:color="auto" w:fill="FFFFFF" w:themeFill="background1"/>
        <w:bidi/>
        <w:spacing w:before="96" w:after="120"/>
        <w:rPr>
          <w:rFonts w:ascii="Arial" w:eastAsia="Times New Roman" w:hAnsi="Arial" w:cs="Arial" w:hint="cs"/>
          <w:b/>
          <w:bCs/>
          <w:color w:val="FF0000"/>
          <w:sz w:val="28"/>
          <w:szCs w:val="28"/>
          <w:rtl/>
          <w:lang w:bidi="ar-SY"/>
        </w:rPr>
      </w:pPr>
      <w:r w:rsidRPr="006F5A7F">
        <w:rPr>
          <w:rFonts w:ascii="Arial" w:eastAsia="Times New Roman" w:hAnsi="Arial" w:cs="Arial" w:hint="cs"/>
          <w:b/>
          <w:bCs/>
          <w:color w:val="FF0000"/>
          <w:sz w:val="28"/>
          <w:szCs w:val="28"/>
          <w:rtl/>
          <w:lang w:bidi="ar-SY"/>
        </w:rPr>
        <w:t>التوصيات:</w:t>
      </w:r>
    </w:p>
    <w:p w:rsidR="006F5A7F" w:rsidRDefault="006F5A7F" w:rsidP="006F5A7F">
      <w:pPr>
        <w:pStyle w:val="ListParagraph"/>
        <w:numPr>
          <w:ilvl w:val="0"/>
          <w:numId w:val="4"/>
        </w:numPr>
        <w:shd w:val="clear" w:color="auto" w:fill="FFFFFF" w:themeFill="background1"/>
        <w:bidi/>
        <w:spacing w:before="96" w:after="120"/>
        <w:rPr>
          <w:rFonts w:ascii="Arial" w:eastAsia="Times New Roman" w:hAnsi="Arial" w:cs="Arial" w:hint="cs"/>
          <w:b/>
          <w:bCs/>
          <w:color w:val="4F81BD" w:themeColor="accent1"/>
          <w:sz w:val="28"/>
          <w:szCs w:val="28"/>
          <w:lang w:bidi="ar-SY"/>
        </w:rPr>
      </w:pPr>
      <w:r>
        <w:rPr>
          <w:rFonts w:ascii="Arial" w:eastAsia="Times New Roman" w:hAnsi="Arial" w:cs="Arial" w:hint="cs"/>
          <w:b/>
          <w:bCs/>
          <w:color w:val="4F81BD" w:themeColor="accent1"/>
          <w:sz w:val="28"/>
          <w:szCs w:val="28"/>
          <w:rtl/>
          <w:lang w:bidi="ar-SY"/>
        </w:rPr>
        <w:t>يجب أن نواصل البحث حتى نجد حلاً لمشاكلنا كما فعل بيبرس عندما ضل يبحث عن أحد من نسل العباس حتى وجد أبا القاسم أحمد بن أمير المؤمنين الظاهر العباسي.</w:t>
      </w:r>
    </w:p>
    <w:p w:rsidR="006F5A7F" w:rsidRDefault="006F5A7F" w:rsidP="006F5A7F">
      <w:pPr>
        <w:pStyle w:val="ListParagraph"/>
        <w:numPr>
          <w:ilvl w:val="0"/>
          <w:numId w:val="4"/>
        </w:numPr>
        <w:shd w:val="clear" w:color="auto" w:fill="FFFFFF" w:themeFill="background1"/>
        <w:bidi/>
        <w:spacing w:before="96" w:after="120"/>
        <w:rPr>
          <w:rFonts w:ascii="Arial" w:eastAsia="Times New Roman" w:hAnsi="Arial" w:cs="Arial" w:hint="cs"/>
          <w:b/>
          <w:bCs/>
          <w:color w:val="4F81BD" w:themeColor="accent1"/>
          <w:sz w:val="28"/>
          <w:szCs w:val="28"/>
          <w:lang w:bidi="ar-SY"/>
        </w:rPr>
      </w:pPr>
      <w:r>
        <w:rPr>
          <w:rFonts w:ascii="Arial" w:eastAsia="Times New Roman" w:hAnsi="Arial" w:cs="Arial" w:hint="cs"/>
          <w:b/>
          <w:bCs/>
          <w:color w:val="4F81BD" w:themeColor="accent1"/>
          <w:sz w:val="28"/>
          <w:szCs w:val="28"/>
          <w:rtl/>
          <w:lang w:bidi="ar-SY"/>
        </w:rPr>
        <w:t>على المسلمين أن يهتموا بإعادة أراضيهم المحتلة كما فعل بيبرس عندما تولى الحكم فلقد طهر البلاد من الصليبيين.</w:t>
      </w:r>
    </w:p>
    <w:p w:rsidR="006F5A7F" w:rsidRPr="006F5A7F" w:rsidRDefault="006F5A7F" w:rsidP="006F5A7F">
      <w:pPr>
        <w:pStyle w:val="ListParagraph"/>
        <w:numPr>
          <w:ilvl w:val="0"/>
          <w:numId w:val="4"/>
        </w:numPr>
        <w:shd w:val="clear" w:color="auto" w:fill="FFFFFF" w:themeFill="background1"/>
        <w:bidi/>
        <w:spacing w:before="96" w:after="120"/>
        <w:rPr>
          <w:rFonts w:ascii="Arial" w:eastAsia="Times New Roman" w:hAnsi="Arial" w:cs="Arial" w:hint="cs"/>
          <w:b/>
          <w:bCs/>
          <w:color w:val="4F81BD" w:themeColor="accent1"/>
          <w:sz w:val="28"/>
          <w:szCs w:val="28"/>
          <w:rtl/>
          <w:lang w:bidi="ar-SY"/>
        </w:rPr>
      </w:pPr>
      <w:r>
        <w:rPr>
          <w:rFonts w:ascii="Arial" w:eastAsia="Times New Roman" w:hAnsi="Arial" w:cs="Arial" w:hint="cs"/>
          <w:b/>
          <w:bCs/>
          <w:color w:val="4F81BD" w:themeColor="accent1"/>
          <w:sz w:val="28"/>
          <w:szCs w:val="28"/>
          <w:rtl/>
          <w:lang w:bidi="ar-SY"/>
        </w:rPr>
        <w:t>علينا الأهتمام بفننا العمراني حتى نبقي على حضارتنا لآلاف السنين القادمة فمن منا الآن لايعرف قصر الحمراء في غرناطة الذي يعتبر من مخلفات المسلمين و حضارتهم الآن في اسبانيا.</w:t>
      </w:r>
    </w:p>
    <w:p w:rsidR="00B75710" w:rsidRPr="008C61BC" w:rsidRDefault="00E42B5E" w:rsidP="006F5A7F">
      <w:pPr>
        <w:shd w:val="clear" w:color="auto" w:fill="FFFFFF" w:themeFill="background1"/>
        <w:bidi/>
        <w:spacing w:before="96" w:after="120"/>
        <w:rPr>
          <w:rFonts w:ascii="Arial" w:eastAsia="Times New Roman" w:hAnsi="Arial" w:cs="Arial"/>
          <w:b/>
          <w:bCs/>
          <w:color w:val="FF0000"/>
          <w:sz w:val="28"/>
          <w:szCs w:val="28"/>
          <w:rtl/>
        </w:rPr>
      </w:pPr>
      <w:r w:rsidRPr="008C61BC">
        <w:rPr>
          <w:rFonts w:ascii="Arial" w:eastAsia="Times New Roman" w:hAnsi="Arial" w:cs="Arial" w:hint="cs"/>
          <w:b/>
          <w:bCs/>
          <w:color w:val="FF0000"/>
          <w:sz w:val="28"/>
          <w:szCs w:val="28"/>
          <w:rtl/>
        </w:rPr>
        <w:t>المصادر :</w:t>
      </w:r>
    </w:p>
    <w:p w:rsidR="008C61BC" w:rsidRPr="008C61BC" w:rsidRDefault="008C61BC" w:rsidP="004D1520">
      <w:pPr>
        <w:shd w:val="clear" w:color="auto" w:fill="FFFFFF" w:themeFill="background1"/>
        <w:bidi/>
        <w:rPr>
          <w:rFonts w:ascii="Arial" w:eastAsia="Times New Roman" w:hAnsi="Arial" w:cs="Arial"/>
          <w:b/>
          <w:bCs/>
          <w:color w:val="FF0000"/>
          <w:sz w:val="28"/>
          <w:szCs w:val="28"/>
          <w:rtl/>
          <w:lang w:bidi="ar-AE"/>
        </w:rPr>
      </w:pPr>
      <w:r w:rsidRPr="008C61BC">
        <w:rPr>
          <w:rFonts w:ascii="Arial" w:eastAsia="Times New Roman" w:hAnsi="Arial" w:cs="Arial" w:hint="cs"/>
          <w:b/>
          <w:bCs/>
          <w:color w:val="FF0000"/>
          <w:sz w:val="28"/>
          <w:szCs w:val="28"/>
          <w:rtl/>
          <w:lang w:bidi="ar-AE"/>
        </w:rPr>
        <w:t xml:space="preserve">كتاب الظاهر بيبرس المؤلف محمود شلبي دار الناشر الجيل </w:t>
      </w:r>
      <w:r w:rsidR="004D1520">
        <w:rPr>
          <w:rFonts w:ascii="Arial" w:eastAsia="Times New Roman" w:hAnsi="Arial" w:cs="Arial" w:hint="cs"/>
          <w:b/>
          <w:bCs/>
          <w:color w:val="FF0000"/>
          <w:sz w:val="28"/>
          <w:szCs w:val="28"/>
          <w:rtl/>
          <w:lang w:bidi="ar-AE"/>
        </w:rPr>
        <w:t>-</w:t>
      </w:r>
      <w:r w:rsidRPr="008C61BC">
        <w:rPr>
          <w:rFonts w:ascii="Arial" w:eastAsia="Times New Roman" w:hAnsi="Arial" w:cs="Arial" w:hint="cs"/>
          <w:b/>
          <w:bCs/>
          <w:color w:val="FF0000"/>
          <w:sz w:val="28"/>
          <w:szCs w:val="28"/>
          <w:rtl/>
          <w:lang w:bidi="ar-AE"/>
        </w:rPr>
        <w:t xml:space="preserve"> بيروت </w:t>
      </w:r>
    </w:p>
    <w:p w:rsidR="008C61BC" w:rsidRPr="008C61BC" w:rsidRDefault="008C61BC" w:rsidP="004D1520">
      <w:pPr>
        <w:shd w:val="clear" w:color="auto" w:fill="FFFFFF" w:themeFill="background1"/>
        <w:bidi/>
        <w:rPr>
          <w:rFonts w:ascii="Arial" w:eastAsia="Times New Roman" w:hAnsi="Arial" w:cs="Arial"/>
          <w:b/>
          <w:bCs/>
          <w:color w:val="FF0000"/>
          <w:sz w:val="28"/>
          <w:szCs w:val="28"/>
          <w:rtl/>
          <w:lang w:bidi="ar-SY"/>
        </w:rPr>
      </w:pPr>
      <w:r w:rsidRPr="008C61BC">
        <w:rPr>
          <w:rFonts w:ascii="Arial" w:eastAsia="Times New Roman" w:hAnsi="Arial" w:cs="Arial" w:hint="cs"/>
          <w:b/>
          <w:bCs/>
          <w:color w:val="FF0000"/>
          <w:sz w:val="28"/>
          <w:szCs w:val="28"/>
          <w:rtl/>
          <w:lang w:bidi="ar-AE"/>
        </w:rPr>
        <w:t xml:space="preserve">كتاب سيرة الظاهر بيبرس المؤلف عز الدين محمد بن على شداد دارالناشر عالم الكتب </w:t>
      </w:r>
      <w:r w:rsidR="004D1520">
        <w:rPr>
          <w:rFonts w:ascii="Arial" w:eastAsia="Times New Roman" w:hAnsi="Arial" w:cs="Arial" w:hint="cs"/>
          <w:b/>
          <w:bCs/>
          <w:color w:val="FF0000"/>
          <w:sz w:val="28"/>
          <w:szCs w:val="28"/>
          <w:rtl/>
          <w:lang w:bidi="ar-SY"/>
        </w:rPr>
        <w:t>- بيروت</w:t>
      </w:r>
    </w:p>
    <w:p w:rsidR="008C61BC" w:rsidRPr="008C61BC" w:rsidRDefault="008C61BC" w:rsidP="004D1520">
      <w:pPr>
        <w:shd w:val="clear" w:color="auto" w:fill="FFFFFF" w:themeFill="background1"/>
        <w:bidi/>
        <w:rPr>
          <w:rFonts w:ascii="Arial" w:eastAsia="Times New Roman" w:hAnsi="Arial" w:cs="Arial"/>
          <w:b/>
          <w:bCs/>
          <w:color w:val="FF0000"/>
          <w:sz w:val="28"/>
          <w:szCs w:val="28"/>
          <w:rtl/>
          <w:lang w:bidi="ar-AE"/>
        </w:rPr>
      </w:pPr>
      <w:r w:rsidRPr="008C61BC">
        <w:rPr>
          <w:rFonts w:ascii="Arial" w:eastAsia="Times New Roman" w:hAnsi="Arial" w:cs="Arial" w:hint="cs"/>
          <w:b/>
          <w:bCs/>
          <w:color w:val="FF0000"/>
          <w:sz w:val="28"/>
          <w:szCs w:val="28"/>
          <w:rtl/>
          <w:lang w:bidi="ar-AE"/>
        </w:rPr>
        <w:t xml:space="preserve">كتاب ملحمة الظاهر بيرس المؤلف جمال الغيطاني دار الناشر الهئية العامة </w:t>
      </w:r>
      <w:r w:rsidR="004D1520">
        <w:rPr>
          <w:rFonts w:ascii="Arial" w:eastAsia="Times New Roman" w:hAnsi="Arial" w:cs="Arial"/>
          <w:b/>
          <w:bCs/>
          <w:color w:val="FF0000"/>
          <w:sz w:val="28"/>
          <w:szCs w:val="28"/>
          <w:lang w:bidi="ar-AE"/>
        </w:rPr>
        <w:t>-</w:t>
      </w:r>
      <w:r w:rsidRPr="008C61BC">
        <w:rPr>
          <w:rFonts w:ascii="Arial" w:eastAsia="Times New Roman" w:hAnsi="Arial" w:cs="Arial" w:hint="cs"/>
          <w:b/>
          <w:bCs/>
          <w:color w:val="FF0000"/>
          <w:sz w:val="28"/>
          <w:szCs w:val="28"/>
          <w:rtl/>
          <w:lang w:bidi="ar-AE"/>
        </w:rPr>
        <w:t xml:space="preserve"> للكتاب القاهرة </w:t>
      </w:r>
    </w:p>
    <w:p w:rsidR="008C61BC" w:rsidRPr="008C61BC" w:rsidRDefault="008C61BC" w:rsidP="008C61BC">
      <w:pPr>
        <w:shd w:val="clear" w:color="auto" w:fill="FFFFFF" w:themeFill="background1"/>
        <w:bidi/>
        <w:rPr>
          <w:rFonts w:ascii="Arial" w:eastAsia="Times New Roman" w:hAnsi="Arial" w:cs="Arial"/>
          <w:b/>
          <w:bCs/>
          <w:color w:val="FF0000"/>
          <w:sz w:val="28"/>
          <w:szCs w:val="28"/>
          <w:rtl/>
          <w:lang w:bidi="ar-AE"/>
        </w:rPr>
      </w:pPr>
      <w:r w:rsidRPr="008C61BC">
        <w:rPr>
          <w:rFonts w:ascii="Arial" w:eastAsia="Times New Roman" w:hAnsi="Arial" w:cs="Arial" w:hint="cs"/>
          <w:b/>
          <w:bCs/>
          <w:color w:val="FF0000"/>
          <w:sz w:val="28"/>
          <w:szCs w:val="28"/>
          <w:rtl/>
          <w:lang w:bidi="ar-AE"/>
        </w:rPr>
        <w:t>كتاب حياة الملك الظاهر بيبرس المؤلف محمود شلبي دار الناشر دار الجيل -</w:t>
      </w:r>
      <w:r w:rsidR="004D1520">
        <w:rPr>
          <w:rFonts w:ascii="Arial" w:eastAsia="Times New Roman" w:hAnsi="Arial" w:cs="Arial"/>
          <w:b/>
          <w:bCs/>
          <w:color w:val="FF0000"/>
          <w:sz w:val="28"/>
          <w:szCs w:val="28"/>
          <w:lang w:bidi="ar-AE"/>
        </w:rPr>
        <w:t xml:space="preserve"> </w:t>
      </w:r>
      <w:r w:rsidRPr="008C61BC">
        <w:rPr>
          <w:rFonts w:ascii="Arial" w:eastAsia="Times New Roman" w:hAnsi="Arial" w:cs="Arial" w:hint="cs"/>
          <w:b/>
          <w:bCs/>
          <w:color w:val="FF0000"/>
          <w:sz w:val="28"/>
          <w:szCs w:val="28"/>
          <w:rtl/>
          <w:lang w:bidi="ar-AE"/>
        </w:rPr>
        <w:t>بيروت</w:t>
      </w:r>
    </w:p>
    <w:sectPr w:rsidR="008C61BC" w:rsidRPr="008C61BC" w:rsidSect="00EF07B8">
      <w:pgSz w:w="12240" w:h="15840"/>
      <w:pgMar w:top="1135" w:right="1800" w:bottom="1134" w:left="1800" w:header="708" w:footer="708" w:gutter="0"/>
      <w:pgBorders w:offsetFrom="page">
        <w:top w:val="thickThinLargeGap" w:sz="24" w:space="24" w:color="FF0000"/>
        <w:left w:val="thickThinLargeGap" w:sz="24" w:space="24" w:color="FF0000"/>
        <w:bottom w:val="thinThickLargeGap" w:sz="24" w:space="24" w:color="FF0000"/>
        <w:right w:val="thinThickLargeGap" w:sz="24" w:space="24" w:color="FF0000"/>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3in;height:3in" o:bullet="t"/>
    </w:pict>
  </w:numPicBullet>
  <w:numPicBullet w:numPicBulletId="1">
    <w:pict>
      <v:shape id="_x0000_i1037" type="#_x0000_t75" style="width:3in;height:3in" o:bullet="t"/>
    </w:pict>
  </w:numPicBullet>
  <w:abstractNum w:abstractNumId="0">
    <w:nsid w:val="0B265005"/>
    <w:multiLevelType w:val="multilevel"/>
    <w:tmpl w:val="1E309FC4"/>
    <w:lvl w:ilvl="0">
      <w:start w:val="1"/>
      <w:numFmt w:val="bullet"/>
      <w:lvlText w:val=""/>
      <w:lvlPicBulletId w:val="0"/>
      <w:lvlJc w:val="left"/>
      <w:pPr>
        <w:tabs>
          <w:tab w:val="num" w:pos="720"/>
        </w:tabs>
        <w:ind w:left="720" w:hanging="360"/>
      </w:pPr>
      <w:rPr>
        <w:rFonts w:ascii="Wingdings" w:hAnsi="Wingdings" w:hint="default"/>
        <w:sz w:val="20"/>
      </w:rPr>
    </w:lvl>
    <w:lvl w:ilvl="1" w:tentative="1">
      <w:start w:val="1"/>
      <w:numFmt w:val="bullet"/>
      <w:lvlText w:val=""/>
      <w:lvlPicBulletId w:val="1"/>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9A80F6A"/>
    <w:multiLevelType w:val="hybridMultilevel"/>
    <w:tmpl w:val="2A487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34549D9"/>
    <w:multiLevelType w:val="hybridMultilevel"/>
    <w:tmpl w:val="90C68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41464D4"/>
    <w:multiLevelType w:val="hybridMultilevel"/>
    <w:tmpl w:val="B9E89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B75710"/>
    <w:rsid w:val="002241CE"/>
    <w:rsid w:val="0022773C"/>
    <w:rsid w:val="004B0B7A"/>
    <w:rsid w:val="004D1520"/>
    <w:rsid w:val="005923C0"/>
    <w:rsid w:val="006D1E93"/>
    <w:rsid w:val="006F5A7F"/>
    <w:rsid w:val="008C61BC"/>
    <w:rsid w:val="00983780"/>
    <w:rsid w:val="00B75710"/>
    <w:rsid w:val="00D17659"/>
    <w:rsid w:val="00E42B5E"/>
    <w:rsid w:val="00EF07B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0B7A"/>
  </w:style>
  <w:style w:type="paragraph" w:styleId="Heading1">
    <w:name w:val="heading 1"/>
    <w:basedOn w:val="Normal"/>
    <w:link w:val="Heading1Char"/>
    <w:uiPriority w:val="9"/>
    <w:qFormat/>
    <w:rsid w:val="00B75710"/>
    <w:pPr>
      <w:pBdr>
        <w:bottom w:val="single" w:sz="6" w:space="2" w:color="AAAAAA"/>
      </w:pBdr>
      <w:spacing w:after="0" w:line="240" w:lineRule="auto"/>
      <w:outlineLvl w:val="0"/>
    </w:pPr>
    <w:rPr>
      <w:rFonts w:ascii="Times New Roman" w:eastAsia="Times New Roman" w:hAnsi="Times New Roman" w:cs="Times New Roman"/>
      <w:color w:val="000000"/>
      <w:kern w:val="36"/>
      <w:sz w:val="45"/>
      <w:szCs w:val="4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5710"/>
    <w:rPr>
      <w:rFonts w:ascii="Times New Roman" w:eastAsia="Times New Roman" w:hAnsi="Times New Roman" w:cs="Times New Roman"/>
      <w:color w:val="000000"/>
      <w:kern w:val="36"/>
      <w:sz w:val="45"/>
      <w:szCs w:val="45"/>
    </w:rPr>
  </w:style>
  <w:style w:type="character" w:styleId="Hyperlink">
    <w:name w:val="Hyperlink"/>
    <w:basedOn w:val="DefaultParagraphFont"/>
    <w:uiPriority w:val="99"/>
    <w:semiHidden/>
    <w:unhideWhenUsed/>
    <w:rsid w:val="00B75710"/>
    <w:rPr>
      <w:strike w:val="0"/>
      <w:dstrike w:val="0"/>
      <w:color w:val="002BB8"/>
      <w:u w:val="none"/>
      <w:effect w:val="none"/>
    </w:rPr>
  </w:style>
  <w:style w:type="paragraph" w:styleId="NormalWeb">
    <w:name w:val="Normal (Web)"/>
    <w:basedOn w:val="Normal"/>
    <w:uiPriority w:val="99"/>
    <w:semiHidden/>
    <w:unhideWhenUsed/>
    <w:rsid w:val="00B75710"/>
    <w:pPr>
      <w:spacing w:before="96" w:after="120" w:line="360" w:lineRule="atLeast"/>
    </w:pPr>
    <w:rPr>
      <w:rFonts w:ascii="Times New Roman" w:eastAsia="Times New Roman" w:hAnsi="Times New Roman" w:cs="Times New Roman"/>
      <w:sz w:val="24"/>
      <w:szCs w:val="24"/>
    </w:rPr>
  </w:style>
  <w:style w:type="character" w:customStyle="1" w:styleId="toctoggle3">
    <w:name w:val="toctoggle3"/>
    <w:basedOn w:val="DefaultParagraphFont"/>
    <w:rsid w:val="00B75710"/>
    <w:rPr>
      <w:sz w:val="23"/>
      <w:szCs w:val="23"/>
    </w:rPr>
  </w:style>
  <w:style w:type="character" w:customStyle="1" w:styleId="tocnumber">
    <w:name w:val="tocnumber"/>
    <w:basedOn w:val="DefaultParagraphFont"/>
    <w:rsid w:val="00B75710"/>
  </w:style>
  <w:style w:type="character" w:customStyle="1" w:styleId="toctext">
    <w:name w:val="toctext"/>
    <w:basedOn w:val="DefaultParagraphFont"/>
    <w:rsid w:val="00B75710"/>
  </w:style>
  <w:style w:type="character" w:customStyle="1" w:styleId="editsection7">
    <w:name w:val="editsection7"/>
    <w:basedOn w:val="DefaultParagraphFont"/>
    <w:rsid w:val="00B75710"/>
    <w:rPr>
      <w:sz w:val="16"/>
      <w:szCs w:val="16"/>
    </w:rPr>
  </w:style>
  <w:style w:type="character" w:customStyle="1" w:styleId="mw-headline">
    <w:name w:val="mw-headline"/>
    <w:basedOn w:val="DefaultParagraphFont"/>
    <w:rsid w:val="00B75710"/>
  </w:style>
  <w:style w:type="paragraph" w:styleId="BalloonText">
    <w:name w:val="Balloon Text"/>
    <w:basedOn w:val="Normal"/>
    <w:link w:val="BalloonTextChar"/>
    <w:uiPriority w:val="99"/>
    <w:semiHidden/>
    <w:unhideWhenUsed/>
    <w:rsid w:val="00B757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5710"/>
    <w:rPr>
      <w:rFonts w:ascii="Tahoma" w:hAnsi="Tahoma" w:cs="Tahoma"/>
      <w:sz w:val="16"/>
      <w:szCs w:val="16"/>
    </w:rPr>
  </w:style>
  <w:style w:type="character" w:customStyle="1" w:styleId="mofakera1">
    <w:name w:val="mofakera1"/>
    <w:basedOn w:val="DefaultParagraphFont"/>
    <w:rsid w:val="00B75710"/>
    <w:rPr>
      <w:rFonts w:ascii="Times New Roman" w:hAnsi="Times New Roman" w:cs="Times New Roman" w:hint="default"/>
      <w:b/>
      <w:bCs/>
      <w:color w:val="00C2FF"/>
      <w:sz w:val="26"/>
      <w:szCs w:val="26"/>
    </w:rPr>
  </w:style>
  <w:style w:type="character" w:customStyle="1" w:styleId="a">
    <w:name w:val="a"/>
    <w:basedOn w:val="DefaultParagraphFont"/>
    <w:rsid w:val="00E42B5E"/>
  </w:style>
  <w:style w:type="paragraph" w:styleId="ListParagraph">
    <w:name w:val="List Paragraph"/>
    <w:basedOn w:val="Normal"/>
    <w:uiPriority w:val="34"/>
    <w:qFormat/>
    <w:rsid w:val="002241CE"/>
    <w:pPr>
      <w:ind w:left="720"/>
      <w:contextualSpacing/>
    </w:pPr>
  </w:style>
</w:styles>
</file>

<file path=word/webSettings.xml><?xml version="1.0" encoding="utf-8"?>
<w:webSettings xmlns:r="http://schemas.openxmlformats.org/officeDocument/2006/relationships" xmlns:w="http://schemas.openxmlformats.org/wordprocessingml/2006/main">
  <w:divs>
    <w:div w:id="122232201">
      <w:bodyDiv w:val="1"/>
      <w:marLeft w:val="0"/>
      <w:marRight w:val="0"/>
      <w:marTop w:val="0"/>
      <w:marBottom w:val="0"/>
      <w:divBdr>
        <w:top w:val="none" w:sz="0" w:space="0" w:color="auto"/>
        <w:left w:val="none" w:sz="0" w:space="0" w:color="auto"/>
        <w:bottom w:val="none" w:sz="0" w:space="0" w:color="auto"/>
        <w:right w:val="none" w:sz="0" w:space="0" w:color="auto"/>
      </w:divBdr>
      <w:divsChild>
        <w:div w:id="1908226249">
          <w:marLeft w:val="0"/>
          <w:marRight w:val="0"/>
          <w:marTop w:val="0"/>
          <w:marBottom w:val="0"/>
          <w:divBdr>
            <w:top w:val="none" w:sz="0" w:space="0" w:color="auto"/>
            <w:left w:val="none" w:sz="0" w:space="0" w:color="auto"/>
            <w:bottom w:val="none" w:sz="0" w:space="0" w:color="auto"/>
            <w:right w:val="none" w:sz="0" w:space="0" w:color="auto"/>
          </w:divBdr>
        </w:div>
      </w:divsChild>
    </w:div>
    <w:div w:id="2085715053">
      <w:bodyDiv w:val="1"/>
      <w:marLeft w:val="0"/>
      <w:marRight w:val="0"/>
      <w:marTop w:val="0"/>
      <w:marBottom w:val="0"/>
      <w:divBdr>
        <w:top w:val="none" w:sz="0" w:space="0" w:color="auto"/>
        <w:left w:val="none" w:sz="0" w:space="0" w:color="auto"/>
        <w:bottom w:val="none" w:sz="0" w:space="0" w:color="auto"/>
        <w:right w:val="none" w:sz="0" w:space="0" w:color="auto"/>
      </w:divBdr>
      <w:divsChild>
        <w:div w:id="1500924923">
          <w:marLeft w:val="0"/>
          <w:marRight w:val="0"/>
          <w:marTop w:val="0"/>
          <w:marBottom w:val="0"/>
          <w:divBdr>
            <w:top w:val="none" w:sz="0" w:space="0" w:color="auto"/>
            <w:left w:val="none" w:sz="0" w:space="0" w:color="auto"/>
            <w:bottom w:val="none" w:sz="0" w:space="0" w:color="auto"/>
            <w:right w:val="none" w:sz="0" w:space="0" w:color="auto"/>
          </w:divBdr>
          <w:divsChild>
            <w:div w:id="475340354">
              <w:marLeft w:val="0"/>
              <w:marRight w:val="-2928"/>
              <w:marTop w:val="0"/>
              <w:marBottom w:val="0"/>
              <w:divBdr>
                <w:top w:val="none" w:sz="0" w:space="0" w:color="auto"/>
                <w:left w:val="none" w:sz="0" w:space="0" w:color="auto"/>
                <w:bottom w:val="none" w:sz="0" w:space="0" w:color="auto"/>
                <w:right w:val="none" w:sz="0" w:space="0" w:color="auto"/>
              </w:divBdr>
              <w:divsChild>
                <w:div w:id="1710840886">
                  <w:marLeft w:val="0"/>
                  <w:marRight w:val="2928"/>
                  <w:marTop w:val="720"/>
                  <w:marBottom w:val="0"/>
                  <w:divBdr>
                    <w:top w:val="single" w:sz="6" w:space="0" w:color="AAAAAA"/>
                    <w:left w:val="none" w:sz="0" w:space="0" w:color="auto"/>
                    <w:bottom w:val="single" w:sz="6" w:space="0" w:color="AAAAAA"/>
                    <w:right w:val="single" w:sz="6" w:space="0" w:color="AAAAAA"/>
                  </w:divBdr>
                  <w:divsChild>
                    <w:div w:id="1891576433">
                      <w:marLeft w:val="0"/>
                      <w:marRight w:val="240"/>
                      <w:marTop w:val="0"/>
                      <w:marBottom w:val="336"/>
                      <w:divBdr>
                        <w:top w:val="none" w:sz="0" w:space="0" w:color="auto"/>
                        <w:left w:val="none" w:sz="0" w:space="0" w:color="auto"/>
                        <w:bottom w:val="none" w:sz="0" w:space="0" w:color="auto"/>
                        <w:right w:val="none" w:sz="0" w:space="0" w:color="auto"/>
                      </w:divBdr>
                    </w:div>
                    <w:div w:id="1189568410">
                      <w:marLeft w:val="0"/>
                      <w:marRight w:val="0"/>
                      <w:marTop w:val="0"/>
                      <w:marBottom w:val="0"/>
                      <w:divBdr>
                        <w:top w:val="none" w:sz="0" w:space="0" w:color="auto"/>
                        <w:left w:val="none" w:sz="0" w:space="0" w:color="auto"/>
                        <w:bottom w:val="none" w:sz="0" w:space="0" w:color="auto"/>
                        <w:right w:val="none" w:sz="0" w:space="0" w:color="auto"/>
                      </w:divBdr>
                    </w:div>
                    <w:div w:id="1302690051">
                      <w:marLeft w:val="0"/>
                      <w:marRight w:val="0"/>
                      <w:marTop w:val="0"/>
                      <w:marBottom w:val="120"/>
                      <w:divBdr>
                        <w:top w:val="none" w:sz="0" w:space="0" w:color="auto"/>
                        <w:left w:val="none" w:sz="0" w:space="0" w:color="auto"/>
                        <w:bottom w:val="none" w:sz="0" w:space="0" w:color="auto"/>
                        <w:right w:val="none" w:sz="0" w:space="0" w:color="auto"/>
                      </w:divBdr>
                      <w:divsChild>
                        <w:div w:id="715659127">
                          <w:marLeft w:val="0"/>
                          <w:marRight w:val="0"/>
                          <w:marTop w:val="0"/>
                          <w:marBottom w:val="0"/>
                          <w:divBdr>
                            <w:top w:val="single" w:sz="6" w:space="0" w:color="CCCCCC"/>
                            <w:left w:val="single" w:sz="6" w:space="0" w:color="CCCCCC"/>
                            <w:bottom w:val="single" w:sz="6" w:space="0" w:color="CCCCCC"/>
                            <w:right w:val="single" w:sz="6" w:space="0" w:color="CCCCCC"/>
                          </w:divBdr>
                          <w:divsChild>
                            <w:div w:id="91254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ar.wikipedia.org/w/index.php?title=%D9%82%D8%A7%D8%B2%D9%82%D8%A7%D8%B3%D8%AA%D8%A7%D9%86&amp;action=edit" TargetMode="External"/><Relationship Id="rId18" Type="http://schemas.openxmlformats.org/officeDocument/2006/relationships/hyperlink" Target="http://ar.wikipedia.org/wiki/%D9%85%D8%B9%D8%B1%D9%83%D8%A9_%D8%B9%D9%8A%D9%86_%D8%AC%D8%A7%D9%84%D9%88%D8%AA" TargetMode="External"/><Relationship Id="rId3" Type="http://schemas.openxmlformats.org/officeDocument/2006/relationships/settings" Target="settings.xml"/><Relationship Id="rId21" Type="http://schemas.openxmlformats.org/officeDocument/2006/relationships/hyperlink" Target="http://ar.wikipedia.org/wiki/%D9%85%D8%B9%D8%B1%D9%83%D8%A9_%D8%A7%D9%84%D9%85%D9%86%D8%B5%D9%88%D8%B1%D8%A9" TargetMode="External"/><Relationship Id="rId7" Type="http://schemas.openxmlformats.org/officeDocument/2006/relationships/hyperlink" Target="http://ar.wikipedia.org/wiki/%D8%B5%D9%88%D8%B1%D8%A9:Zaherlogo.gif" TargetMode="External"/><Relationship Id="rId12" Type="http://schemas.openxmlformats.org/officeDocument/2006/relationships/hyperlink" Target="http://ar.wikipedia.org/w/index.php?title=%D8%A7%D9%84%D8%B5%D8%A7%D9%84%D8%AD_%D8%A3%D9%8A%D9%88%D8%A8&amp;action=edit" TargetMode="External"/><Relationship Id="rId17" Type="http://schemas.openxmlformats.org/officeDocument/2006/relationships/hyperlink" Target="http://ar.wikipedia.org/wiki/%D8%A7%D9%84%D9%85%D8%B8%D9%81%D8%B1_%D8%B3%D9%8A%D9%81_%D8%A7%D9%84%D8%AF%D9%8A%D9%86_%D9%82%D8%B7%D8%B2" TargetMode="External"/><Relationship Id="rId2" Type="http://schemas.openxmlformats.org/officeDocument/2006/relationships/styles" Target="styles.xml"/><Relationship Id="rId16" Type="http://schemas.openxmlformats.org/officeDocument/2006/relationships/hyperlink" Target="http://ar.wikipedia.org/wiki/%D8%B3%D9%8A%D9%81_%D8%A7%D9%84%D8%AF%D9%8A%D9%86_%D9%82%D8%B7%D8%B2" TargetMode="External"/><Relationship Id="rId20" Type="http://schemas.openxmlformats.org/officeDocument/2006/relationships/hyperlink" Target="http://ar.wikipedia.org/wiki/%D8%A8%D8%B1%D9%83%D8%A9_%D8%AE%D8%A7%D9%86" TargetMode="External"/><Relationship Id="rId1" Type="http://schemas.openxmlformats.org/officeDocument/2006/relationships/numbering" Target="numbering.xml"/><Relationship Id="rId6" Type="http://schemas.openxmlformats.org/officeDocument/2006/relationships/hyperlink" Target="http://ar.wikipedia.org/wiki/%D8%B8%D8%A7%D9%87%D8%B1_%D8%A8%D9%8A%D8%A8%D8%B1%D8%B3" TargetMode="External"/><Relationship Id="rId11" Type="http://schemas.openxmlformats.org/officeDocument/2006/relationships/hyperlink" Target="http://ar.wikipedia.org/wiki/%D9%85%D9%85%D8%A7%D9%84%D9%8A%D9%83" TargetMode="External"/><Relationship Id="rId5" Type="http://schemas.openxmlformats.org/officeDocument/2006/relationships/hyperlink" Target="http://ar.wikipedia.org/wiki/%D8%B8%D8%A7%D9%87%D8%B1_%D8%A8%D9%8A%D8%A8%D8%B1%D8%B3" TargetMode="External"/><Relationship Id="rId15" Type="http://schemas.openxmlformats.org/officeDocument/2006/relationships/hyperlink" Target="http://ar.wikipedia.org/w/index.php?title=%D8%B9%D8%B2_%D8%A7%D9%84%D8%AF%D9%8A%D9%86_%D8%A3%D9%8A%D8%A8%D9%83&amp;action=edit" TargetMode="External"/><Relationship Id="rId23" Type="http://schemas.openxmlformats.org/officeDocument/2006/relationships/theme" Target="theme/theme1.xml"/><Relationship Id="rId10" Type="http://schemas.openxmlformats.org/officeDocument/2006/relationships/hyperlink" Target="http://ar.wikipedia.org/wiki/1221" TargetMode="External"/><Relationship Id="rId19" Type="http://schemas.openxmlformats.org/officeDocument/2006/relationships/hyperlink" Target="http://ar.wikipedia.org/wiki/%D8%A7%D9%84%D8%AF%D9%88%D9%84%D8%A9_%D8%A7%D9%84%D8%B9%D8%A8%D8%A7%D8%B3%D9%8A%D8%A9" TargetMode="External"/><Relationship Id="rId4" Type="http://schemas.openxmlformats.org/officeDocument/2006/relationships/webSettings" Target="webSettings.xml"/><Relationship Id="rId9" Type="http://schemas.openxmlformats.org/officeDocument/2006/relationships/hyperlink" Target="http://ar.wikipedia.org/wiki/620%D9%87%D9%80" TargetMode="External"/><Relationship Id="rId14" Type="http://schemas.openxmlformats.org/officeDocument/2006/relationships/hyperlink" Target="http://ar.wikipedia.org/wiki/%D9%85%D8%B9%D8%B1%D9%83%D8%A9_%D8%A7%D9%84%D9%85%D9%86%D8%B5%D9%88%D8%B1%D8%A9"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1</Pages>
  <Words>2686</Words>
  <Characters>15314</Characters>
  <Application>Microsoft Office Word</Application>
  <DocSecurity>0</DocSecurity>
  <Lines>127</Lines>
  <Paragraphs>35</Paragraphs>
  <ScaleCrop>false</ScaleCrop>
  <HeadingPairs>
    <vt:vector size="2" baseType="variant">
      <vt:variant>
        <vt:lpstr>العنوان</vt:lpstr>
      </vt:variant>
      <vt:variant>
        <vt:i4>1</vt:i4>
      </vt:variant>
    </vt:vector>
  </HeadingPairs>
  <TitlesOfParts>
    <vt:vector size="1" baseType="lpstr">
      <vt:lpstr/>
    </vt:vector>
  </TitlesOfParts>
  <Company>Office</Company>
  <LinksUpToDate>false</LinksUpToDate>
  <CharactersWithSpaces>17965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 Saada Typing</dc:creator>
  <cp:keywords/>
  <dc:description/>
  <cp:lastModifiedBy>ahmed_2</cp:lastModifiedBy>
  <cp:revision>10</cp:revision>
  <cp:lastPrinted>2008-11-09T15:35:00Z</cp:lastPrinted>
  <dcterms:created xsi:type="dcterms:W3CDTF">2007-10-20T07:29:00Z</dcterms:created>
  <dcterms:modified xsi:type="dcterms:W3CDTF">2009-11-13T16:11:00Z</dcterms:modified>
</cp:coreProperties>
</file>