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خانني صديقٌ في يومٍ من الأيام</w:t>
      </w:r>
    </w:p>
    <w:p w:rsidR="00653E50" w:rsidRDefault="00653E50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و قلت له يا فتى أين الؤامُ</w:t>
      </w: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فراح يدندن عــلي كلـــمــــــاتٍ</w:t>
      </w:r>
    </w:p>
    <w:p w:rsidR="002B46DB" w:rsidRDefault="00653E50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 لهُ دندنة و بالنسبة لي سهامُ</w:t>
      </w: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653E50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دخلت فيّ فــقتـــلتني غــــــيظاً</w:t>
      </w:r>
    </w:p>
    <w:p w:rsidR="00653E50" w:rsidRDefault="00653E50" w:rsidP="00653E50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 فيا فتى أيـــــن الــــفــــــداءُ</w:t>
      </w:r>
    </w:p>
    <w:p w:rsidR="002B46DB" w:rsidRDefault="002B46DB" w:rsidP="00653E50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653E50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و لو ما خنتني هذهِ الــخيانــــة</w:t>
      </w:r>
    </w:p>
    <w:p w:rsidR="00653E50" w:rsidRDefault="002B46DB" w:rsidP="00653E50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 لوفرت علـيّ تعبــاً و كــداء</w:t>
      </w:r>
      <w:r>
        <w:rPr>
          <w:rFonts w:hint="cs"/>
          <w:color w:val="FF0000"/>
          <w:sz w:val="40"/>
          <w:szCs w:val="40"/>
          <w:rtl/>
          <w:lang w:bidi="ar-AE"/>
        </w:rPr>
        <w:t>ُ</w:t>
      </w:r>
    </w:p>
    <w:p w:rsidR="002B46DB" w:rsidRDefault="002B46DB" w:rsidP="00653E50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وإن الذي بينه و بين نـ</w:t>
      </w:r>
      <w:r>
        <w:rPr>
          <w:rFonts w:hint="cs"/>
          <w:color w:val="FF0000"/>
          <w:sz w:val="40"/>
          <w:szCs w:val="40"/>
          <w:rtl/>
          <w:lang w:bidi="ar-AE"/>
        </w:rPr>
        <w:t>فـسه</w:t>
      </w:r>
    </w:p>
    <w:p w:rsidR="00653E50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و</w:t>
      </w:r>
      <w:r>
        <w:rPr>
          <w:rFonts w:hint="cs"/>
          <w:color w:val="FF0000"/>
          <w:sz w:val="40"/>
          <w:szCs w:val="40"/>
          <w:rtl/>
          <w:lang w:bidi="ar-AE"/>
        </w:rPr>
        <w:t>الذي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بيني و بين نفسي</w:t>
      </w:r>
      <w:r>
        <w:rPr>
          <w:rFonts w:hint="cs"/>
          <w:color w:val="FF0000"/>
          <w:sz w:val="40"/>
          <w:szCs w:val="40"/>
          <w:rtl/>
          <w:lang w:bidi="ar-AE"/>
        </w:rPr>
        <w:t xml:space="preserve"> لمختلف الرداءُ</w:t>
      </w: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و أنا متأكدٌ أن أحداً قال لك </w:t>
      </w: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هيهات أن يكون لديك كبرياءُ</w:t>
      </w: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و في البدايةِ و في النهايةِ</w:t>
      </w:r>
    </w:p>
    <w:p w:rsidR="002B46DB" w:rsidRPr="00653E50" w:rsidRDefault="002B46DB" w:rsidP="002B46DB">
      <w:pPr>
        <w:rPr>
          <w:rFonts w:hint="cs"/>
          <w:color w:val="FF0000"/>
          <w:sz w:val="40"/>
          <w:szCs w:val="40"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تحية الإسلامِ هي السلامُ</w:t>
      </w:r>
    </w:p>
    <w:sectPr w:rsidR="002B46DB" w:rsidRPr="00653E50" w:rsidSect="002B46DB">
      <w:pgSz w:w="11906" w:h="16838"/>
      <w:pgMar w:top="426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E50"/>
    <w:rsid w:val="001A28D9"/>
    <w:rsid w:val="002B46DB"/>
    <w:rsid w:val="00653E50"/>
    <w:rsid w:val="00BC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FE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2009-11-26T06:42:00Z</dcterms:created>
  <dcterms:modified xsi:type="dcterms:W3CDTF">2009-11-26T07:03:00Z</dcterms:modified>
</cp:coreProperties>
</file>