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4C5" w:rsidRDefault="006A4EF1">
      <w:pPr>
        <w:rPr>
          <w:rtl/>
          <w:lang w:bidi="ar-AE"/>
        </w:rPr>
      </w:pPr>
      <w:r>
        <w:rPr>
          <w:noProof/>
          <w:rtl/>
        </w:rPr>
        <w:pict>
          <v:group id="_x0000_s1026" style="position:absolute;left:0;text-align:left;margin-left:-87.4pt;margin-top:-102.65pt;width:616.25pt;height:828pt;z-index:251658240" coordorigin="-360,-540" coordsize="12780,16560">
            <v:group id="_x0000_s1027" style="position:absolute;left:-360;top:-540;width:12780;height:16560" coordorigin="-360,-540" coordsize="12780,16560">
              <v:shape id="_x0000_s1028" style="position:absolute;left:-360;top:-540;width:12780;height:16560;mso-position-horizontal:absolute;mso-position-vertical:absolute" coordsize="13470,18870" path="m3420,2520c6585,1260,9750,,11160,2340v1410,2340,2310,11910,720,14220c10290,18870,3240,18240,1620,16200,,14160,1080,9240,2160,4320e" filled="f" strokeweight="3pt">
                <v:path arrowok="t"/>
              </v:shape>
              <v:shape id="_x0000_s1029" style="position:absolute;left:-360;top:-525;width:12780;height:16185;mso-position-horizontal:absolute;mso-position-vertical:absolute" coordsize="13470,18870" path="m3420,2520c6585,1260,9750,,11160,2340v1410,2340,2310,11910,720,14220c10290,18870,3240,18240,1620,16200,,14160,1080,9240,2160,4320e" filled="f" strokecolor="#f9c" strokeweight="3pt">
                <v:stroke startarrow="oval" endarrow="oval"/>
                <v:path arrowok="t"/>
              </v:shape>
            </v:group>
            <v:group id="_x0000_s1030" style="position:absolute;left:1050;top:930;width:3060;height:2850" coordorigin="990,930" coordsize="3060,28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990;top:930;width:3060;height:2713" wrapcoords="10132 251 8239 628 7237 1381 7014 5023 8462 6279 9241 6279 3229 7033 223 7660 0 11553 557 12307 1781 12307 1781 12809 4454 14316 5344 14316 5233 14944 5233 16953 7905 18335 9019 18335 5122 20344 5122 20972 5456 21349 6012 21349 11691 21349 15476 21223 15588 20470 13138 20344 12915 16702 14029 16326 15922 15070 15810 14316 16701 14316 19596 12809 19707 12307 21377 10298 21489 9795 21489 8916 20487 5526 18705 5023 13027 4270 13249 3516 12581 2512 11691 2260 12025 1633 11913 1005 11357 251 10132 251">
                <v:imagedata r:id="rId7" o:title="flowers1"/>
                <o:lock v:ext="edit" cropping="t"/>
              </v:shape>
              <v:rect id="_x0000_s1032" style="position:absolute;left:1620;top:3420;width:1800;height:360" stroked="f"/>
            </v:group>
          </v:group>
        </w:pict>
      </w:r>
    </w:p>
    <w:p w:rsidR="00CE5F3C" w:rsidRDefault="00F654C5">
      <w:pPr>
        <w:rPr>
          <w:rtl/>
          <w:lang w:bidi="ar-AE"/>
        </w:rPr>
      </w:pPr>
      <w:r>
        <w:rPr>
          <w:rFonts w:hint="cs"/>
          <w:rtl/>
          <w:lang w:bidi="ar-AE"/>
        </w:rPr>
        <w:t>دولة الإمارات العربية المتحدة</w:t>
      </w:r>
    </w:p>
    <w:p w:rsidR="00F654C5" w:rsidRDefault="00F654C5">
      <w:pPr>
        <w:rPr>
          <w:rtl/>
          <w:lang w:bidi="ar-AE"/>
        </w:rPr>
      </w:pPr>
      <w:r>
        <w:rPr>
          <w:rFonts w:hint="cs"/>
          <w:rtl/>
          <w:lang w:bidi="ar-AE"/>
        </w:rPr>
        <w:t>وزارة التربية والتعليم</w:t>
      </w:r>
    </w:p>
    <w:p w:rsidR="00F654C5" w:rsidRDefault="00F654C5">
      <w:pPr>
        <w:rPr>
          <w:rtl/>
          <w:lang w:bidi="ar-AE"/>
        </w:rPr>
      </w:pPr>
      <w:r>
        <w:rPr>
          <w:rFonts w:hint="cs"/>
          <w:rtl/>
          <w:lang w:bidi="ar-AE"/>
        </w:rPr>
        <w:t>منطقة العين التعليمية</w:t>
      </w:r>
    </w:p>
    <w:p w:rsidR="00F654C5" w:rsidRDefault="00F654C5">
      <w:pPr>
        <w:rPr>
          <w:rtl/>
          <w:lang w:bidi="ar-AE"/>
        </w:rPr>
      </w:pPr>
      <w:r>
        <w:rPr>
          <w:rFonts w:hint="cs"/>
          <w:rtl/>
          <w:lang w:bidi="ar-AE"/>
        </w:rPr>
        <w:t>مدرسة مريم بنت سلطان للتعليم الثانوي</w:t>
      </w:r>
    </w:p>
    <w:p w:rsidR="00F654C5" w:rsidRDefault="00F654C5">
      <w:pPr>
        <w:rPr>
          <w:rtl/>
          <w:lang w:bidi="ar-AE"/>
        </w:rPr>
      </w:pPr>
    </w:p>
    <w:p w:rsidR="00F654C5" w:rsidRDefault="00F654C5">
      <w:pPr>
        <w:rPr>
          <w:rtl/>
          <w:lang w:bidi="ar-AE"/>
        </w:rPr>
      </w:pPr>
    </w:p>
    <w:p w:rsidR="00F654C5" w:rsidRDefault="00F654C5">
      <w:pPr>
        <w:rPr>
          <w:rtl/>
          <w:lang w:bidi="ar-AE"/>
        </w:rPr>
      </w:pPr>
    </w:p>
    <w:p w:rsidR="00F654C5" w:rsidRDefault="00F654C5">
      <w:pPr>
        <w:rPr>
          <w:rtl/>
          <w:lang w:bidi="ar-AE"/>
        </w:rPr>
      </w:pPr>
    </w:p>
    <w:p w:rsidR="00F654C5" w:rsidRDefault="00F654C5">
      <w:pPr>
        <w:rPr>
          <w:rtl/>
          <w:lang w:bidi="ar-AE"/>
        </w:rPr>
      </w:pPr>
    </w:p>
    <w:p w:rsidR="00455869" w:rsidRDefault="00455869">
      <w:pPr>
        <w:rPr>
          <w:rtl/>
          <w:lang w:bidi="ar-AE"/>
        </w:rPr>
      </w:pPr>
    </w:p>
    <w:p w:rsidR="00455869" w:rsidRDefault="00455869">
      <w:pPr>
        <w:rPr>
          <w:rtl/>
          <w:lang w:bidi="ar-AE"/>
        </w:rPr>
      </w:pPr>
    </w:p>
    <w:p w:rsidR="00455869" w:rsidRDefault="00455869">
      <w:pPr>
        <w:rPr>
          <w:rtl/>
          <w:lang w:bidi="ar-AE"/>
        </w:rPr>
      </w:pPr>
    </w:p>
    <w:p w:rsidR="00455869" w:rsidRDefault="00455869">
      <w:pPr>
        <w:rPr>
          <w:rtl/>
          <w:lang w:bidi="ar-AE"/>
        </w:rPr>
      </w:pPr>
    </w:p>
    <w:p w:rsidR="00455869" w:rsidRDefault="00455869">
      <w:pPr>
        <w:rPr>
          <w:rtl/>
          <w:lang w:bidi="ar-AE"/>
        </w:rPr>
      </w:pPr>
    </w:p>
    <w:p w:rsidR="00455869" w:rsidRDefault="00455869">
      <w:pPr>
        <w:rPr>
          <w:rtl/>
          <w:lang w:bidi="ar-AE"/>
        </w:rPr>
      </w:pPr>
    </w:p>
    <w:p w:rsidR="00455869" w:rsidRDefault="00455869">
      <w:pPr>
        <w:rPr>
          <w:rtl/>
          <w:lang w:bidi="ar-AE"/>
        </w:rPr>
      </w:pPr>
    </w:p>
    <w:p w:rsidR="00455869" w:rsidRDefault="00455869">
      <w:pPr>
        <w:rPr>
          <w:rtl/>
          <w:lang w:bidi="ar-AE"/>
        </w:rPr>
      </w:pPr>
    </w:p>
    <w:p w:rsidR="00455869" w:rsidRDefault="00455869">
      <w:pPr>
        <w:rPr>
          <w:rtl/>
          <w:lang w:bidi="ar-AE"/>
        </w:rPr>
      </w:pPr>
    </w:p>
    <w:p w:rsidR="00455869" w:rsidRDefault="00455869">
      <w:pPr>
        <w:rPr>
          <w:rtl/>
          <w:lang w:bidi="ar-AE"/>
        </w:rPr>
      </w:pPr>
    </w:p>
    <w:p w:rsidR="00455869" w:rsidRDefault="00455869">
      <w:pPr>
        <w:rPr>
          <w:rtl/>
          <w:lang w:bidi="ar-AE"/>
        </w:rPr>
      </w:pPr>
    </w:p>
    <w:p w:rsidR="00455869" w:rsidRPr="00455869" w:rsidRDefault="00455869">
      <w:pPr>
        <w:rPr>
          <w:sz w:val="52"/>
          <w:szCs w:val="52"/>
          <w:rtl/>
          <w:lang w:bidi="ar-AE"/>
        </w:rPr>
      </w:pPr>
      <w:r w:rsidRPr="00455869">
        <w:rPr>
          <w:rFonts w:hint="cs"/>
          <w:sz w:val="52"/>
          <w:szCs w:val="52"/>
          <w:rtl/>
          <w:lang w:bidi="ar-AE"/>
        </w:rPr>
        <w:t>تقرير بعنوان:</w:t>
      </w:r>
    </w:p>
    <w:p w:rsidR="00455869" w:rsidRDefault="006A4EF1">
      <w:pPr>
        <w:rPr>
          <w:rtl/>
          <w:lang w:bidi="ar-AE"/>
        </w:rPr>
      </w:pPr>
      <w:r>
        <w:rPr>
          <w:noProof/>
          <w:rtl/>
        </w:rPr>
        <w:pict>
          <v:shapetype id="_x0000_t140" coordsize="21600,21600" o:spt="140" adj="5400" path="m0@0l10800,,21600@0m,21600l10800@1,21600,21600e">
            <v:formulas>
              <v:f eqn="val #0"/>
              <v:f eqn="sum 21600 0 @0"/>
              <v:f eqn="prod #0 1 2"/>
              <v:f eqn="sum @2 10800 0"/>
            </v:formulas>
            <v:path textpathok="t" o:connecttype="custom" o:connectlocs="10800,0;0,@3;10800,@1;21600,@3" o:connectangles="270,180,90,0"/>
            <v:textpath on="t" fitshape="t"/>
            <v:handles>
              <v:h position="topLeft,#0" yrange="0,10800"/>
            </v:handles>
            <o:lock v:ext="edit" text="t" shapetype="t"/>
          </v:shapetype>
          <v:shape id="_x0000_s1033" type="#_x0000_t140" style="position:absolute;left:0;text-align:left;margin-left:192.8pt;margin-top:11.05pt;width:196.55pt;height:64.2pt;z-index:-251656192" wrapcoords="10718 0 10223 1507 10305 4019 6101 5777 4122 7033 4122 8037 2968 8540 247 11302 -165 15070 -165 16577 824 20093 1319 20595 2721 20595 7997 20595 19951 20093 21518 19591 21765 6028 21270 5526 17478 3265 15747 2260 11047 0 10718 0" fillcolor="#520402" strokecolor="#b2b2b2" strokeweight="1pt">
            <v:fill color2="#fc0" focus="100%" type="gradient"/>
            <v:shadow on="t" type="perspective" color="#875b0d" opacity="45875f" origin=",.5" matrix=",,,.5,,-4768371582e-16"/>
            <v:textpath style="font-family:&quot;PT Bold Stars&quot;;v-text-kern:t" trim="t" fitpath="t" string="التلخيص"/>
            <w10:wrap type="tight"/>
          </v:shape>
        </w:pict>
      </w:r>
      <w:r w:rsidR="00455869">
        <w:rPr>
          <w:rFonts w:hint="cs"/>
          <w:rtl/>
          <w:lang w:bidi="ar-AE"/>
        </w:rPr>
        <w:t xml:space="preserve">                    </w:t>
      </w:r>
    </w:p>
    <w:p w:rsidR="00F654C5" w:rsidRDefault="00F654C5">
      <w:pPr>
        <w:rPr>
          <w:rtl/>
          <w:lang w:bidi="ar-AE"/>
        </w:rPr>
      </w:pPr>
    </w:p>
    <w:p w:rsidR="00F654C5" w:rsidRDefault="00F654C5">
      <w:pPr>
        <w:rPr>
          <w:rtl/>
          <w:lang w:bidi="ar-AE"/>
        </w:rPr>
      </w:pPr>
    </w:p>
    <w:p w:rsidR="00F654C5" w:rsidRDefault="00F654C5">
      <w:pPr>
        <w:rPr>
          <w:rtl/>
          <w:lang w:bidi="ar-AE"/>
        </w:rPr>
      </w:pPr>
    </w:p>
    <w:p w:rsidR="00F654C5" w:rsidRDefault="00F654C5">
      <w:pPr>
        <w:rPr>
          <w:rtl/>
          <w:lang w:bidi="ar-AE"/>
        </w:rPr>
      </w:pPr>
    </w:p>
    <w:p w:rsidR="002C780C" w:rsidRDefault="002C780C">
      <w:pPr>
        <w:rPr>
          <w:rtl/>
          <w:lang w:bidi="ar-AE"/>
        </w:rPr>
      </w:pPr>
    </w:p>
    <w:p w:rsidR="002C780C" w:rsidRDefault="002C780C">
      <w:pPr>
        <w:rPr>
          <w:rtl/>
          <w:lang w:bidi="ar-AE"/>
        </w:rPr>
      </w:pPr>
    </w:p>
    <w:p w:rsidR="002C780C" w:rsidRDefault="002C780C">
      <w:pPr>
        <w:rPr>
          <w:rtl/>
          <w:lang w:bidi="ar-AE"/>
        </w:rPr>
      </w:pPr>
    </w:p>
    <w:p w:rsidR="002C780C" w:rsidRDefault="002C780C">
      <w:pPr>
        <w:rPr>
          <w:rtl/>
          <w:lang w:bidi="ar-AE"/>
        </w:rPr>
      </w:pPr>
    </w:p>
    <w:p w:rsidR="002C780C" w:rsidRDefault="002C780C">
      <w:pPr>
        <w:rPr>
          <w:rtl/>
          <w:lang w:bidi="ar-AE"/>
        </w:rPr>
      </w:pPr>
    </w:p>
    <w:p w:rsidR="00455869" w:rsidRDefault="00455869">
      <w:pPr>
        <w:rPr>
          <w:rtl/>
          <w:lang w:bidi="ar-AE"/>
        </w:rPr>
      </w:pPr>
    </w:p>
    <w:p w:rsidR="00455869" w:rsidRDefault="00455869">
      <w:pPr>
        <w:rPr>
          <w:rtl/>
          <w:lang w:bidi="ar-AE"/>
        </w:rPr>
      </w:pPr>
    </w:p>
    <w:p w:rsidR="002C780C" w:rsidRDefault="00455869" w:rsidP="009E6403">
      <w:pPr>
        <w:jc w:val="right"/>
        <w:rPr>
          <w:rtl/>
          <w:lang w:bidi="ar-AE"/>
        </w:rPr>
      </w:pPr>
      <w:r>
        <w:rPr>
          <w:rFonts w:hint="cs"/>
          <w:rtl/>
          <w:lang w:bidi="ar-AE"/>
        </w:rPr>
        <w:t>عمل الطالبة:</w:t>
      </w:r>
    </w:p>
    <w:p w:rsidR="00455869" w:rsidRDefault="00455869" w:rsidP="009E6403">
      <w:pPr>
        <w:jc w:val="right"/>
        <w:rPr>
          <w:rtl/>
          <w:lang w:bidi="ar-AE"/>
        </w:rPr>
      </w:pPr>
      <w:r>
        <w:rPr>
          <w:rFonts w:hint="cs"/>
          <w:rtl/>
          <w:lang w:bidi="ar-AE"/>
        </w:rPr>
        <w:t>الصف:11.أ.</w:t>
      </w:r>
    </w:p>
    <w:p w:rsidR="00455869" w:rsidRDefault="00455869" w:rsidP="00455869">
      <w:pPr>
        <w:jc w:val="right"/>
        <w:rPr>
          <w:rtl/>
          <w:lang w:bidi="ar-AE"/>
        </w:rPr>
      </w:pPr>
      <w:r>
        <w:rPr>
          <w:rFonts w:hint="cs"/>
          <w:rtl/>
          <w:lang w:bidi="ar-AE"/>
        </w:rPr>
        <w:t>بإشراف المعلمة:</w:t>
      </w:r>
    </w:p>
    <w:p w:rsidR="00455869" w:rsidRDefault="00455869" w:rsidP="00455869">
      <w:pPr>
        <w:jc w:val="right"/>
        <w:rPr>
          <w:rtl/>
          <w:lang w:bidi="ar-AE"/>
        </w:rPr>
      </w:pPr>
    </w:p>
    <w:p w:rsidR="00455869" w:rsidRDefault="00455869" w:rsidP="00455869">
      <w:pPr>
        <w:jc w:val="right"/>
        <w:rPr>
          <w:rtl/>
          <w:lang w:bidi="ar-AE"/>
        </w:rPr>
      </w:pPr>
    </w:p>
    <w:p w:rsidR="00455869" w:rsidRDefault="00455869" w:rsidP="00455869">
      <w:pPr>
        <w:jc w:val="right"/>
        <w:rPr>
          <w:rtl/>
          <w:lang w:bidi="ar-AE"/>
        </w:rPr>
      </w:pPr>
    </w:p>
    <w:p w:rsidR="00455869" w:rsidRDefault="00455869" w:rsidP="00455869">
      <w:pPr>
        <w:jc w:val="right"/>
        <w:rPr>
          <w:rtl/>
          <w:lang w:bidi="ar-AE"/>
        </w:rPr>
      </w:pPr>
    </w:p>
    <w:p w:rsidR="00455869" w:rsidRDefault="00455869" w:rsidP="00455869">
      <w:pPr>
        <w:jc w:val="right"/>
        <w:rPr>
          <w:rtl/>
          <w:lang w:bidi="ar-AE"/>
        </w:rPr>
      </w:pPr>
    </w:p>
    <w:p w:rsidR="00455869" w:rsidRDefault="00455869" w:rsidP="00455869">
      <w:pPr>
        <w:jc w:val="right"/>
        <w:rPr>
          <w:rtl/>
          <w:lang w:bidi="ar-AE"/>
        </w:rPr>
      </w:pPr>
    </w:p>
    <w:p w:rsidR="00455869" w:rsidRDefault="00455869" w:rsidP="00455869">
      <w:pPr>
        <w:jc w:val="right"/>
        <w:rPr>
          <w:rtl/>
          <w:lang w:bidi="ar-AE"/>
        </w:rPr>
      </w:pPr>
    </w:p>
    <w:p w:rsidR="00455869" w:rsidRDefault="00455869" w:rsidP="00455869">
      <w:pPr>
        <w:jc w:val="right"/>
        <w:rPr>
          <w:rtl/>
          <w:lang w:bidi="ar-AE"/>
        </w:rPr>
      </w:pPr>
    </w:p>
    <w:p w:rsidR="002C780C" w:rsidRDefault="002C780C">
      <w:pPr>
        <w:rPr>
          <w:rtl/>
          <w:lang w:bidi="ar-AE"/>
        </w:rPr>
      </w:pPr>
    </w:p>
    <w:p w:rsidR="00243B1E" w:rsidRDefault="00243B1E">
      <w:pPr>
        <w:rPr>
          <w:rtl/>
          <w:lang w:bidi="ar-AE"/>
        </w:rPr>
      </w:pPr>
    </w:p>
    <w:p w:rsidR="00243B1E" w:rsidRDefault="00243B1E">
      <w:pPr>
        <w:rPr>
          <w:rtl/>
          <w:lang w:bidi="ar-AE"/>
        </w:rPr>
      </w:pPr>
    </w:p>
    <w:p w:rsidR="00243B1E" w:rsidRDefault="00243B1E">
      <w:pPr>
        <w:rPr>
          <w:rtl/>
          <w:lang w:bidi="ar-AE"/>
        </w:rPr>
      </w:pPr>
    </w:p>
    <w:p w:rsidR="00243B1E" w:rsidRPr="00EF32B2" w:rsidRDefault="00243B1E" w:rsidP="00243B1E">
      <w:pPr>
        <w:shd w:val="clear" w:color="auto" w:fill="FFFF00"/>
        <w:rPr>
          <w:rFonts w:ascii="Tahoma" w:hAnsi="Tahoma" w:cs="Led Italic Font"/>
          <w:color w:val="FF6600"/>
          <w:sz w:val="28"/>
          <w:szCs w:val="28"/>
          <w:rtl/>
          <w:lang w:bidi="ar-AE"/>
        </w:rPr>
      </w:pPr>
      <w:r w:rsidRPr="00EF32B2">
        <w:rPr>
          <w:rFonts w:ascii="Tahoma" w:hAnsi="Tahoma" w:cs="Led Italic Font" w:hint="cs"/>
          <w:color w:val="FF6600"/>
          <w:sz w:val="28"/>
          <w:szCs w:val="28"/>
          <w:rtl/>
          <w:lang w:bidi="ar-AE"/>
        </w:rPr>
        <w:lastRenderedPageBreak/>
        <w:t>الفهرس:</w:t>
      </w:r>
    </w:p>
    <w:p w:rsidR="00243B1E" w:rsidRPr="005C667B" w:rsidRDefault="00243B1E" w:rsidP="00243B1E">
      <w:pPr>
        <w:rPr>
          <w:color w:val="000000"/>
          <w:sz w:val="32"/>
          <w:szCs w:val="32"/>
          <w:rtl/>
        </w:rPr>
      </w:pPr>
    </w:p>
    <w:tbl>
      <w:tblPr>
        <w:tblpPr w:leftFromText="180" w:rightFromText="180" w:vertAnchor="text" w:horzAnchor="margin" w:tblpXSpec="center" w:tblpY="-59"/>
        <w:bidiVisual/>
        <w:tblW w:w="0" w:type="auto"/>
        <w:tblBorders>
          <w:top w:val="single" w:sz="8" w:space="0" w:color="B3CC82"/>
          <w:left w:val="single" w:sz="8" w:space="0" w:color="B3CC82"/>
          <w:bottom w:val="single" w:sz="8" w:space="0" w:color="B3CC82"/>
          <w:right w:val="single" w:sz="8" w:space="0" w:color="B3CC82"/>
          <w:insideH w:val="single" w:sz="8" w:space="0" w:color="B3CC82"/>
        </w:tblBorders>
        <w:tblLook w:val="01E0"/>
      </w:tblPr>
      <w:tblGrid>
        <w:gridCol w:w="2744"/>
        <w:gridCol w:w="3827"/>
      </w:tblGrid>
      <w:tr w:rsidR="00243B1E" w:rsidRPr="005C667B" w:rsidTr="00D31971">
        <w:trPr>
          <w:trHeight w:val="521"/>
        </w:trPr>
        <w:tc>
          <w:tcPr>
            <w:tcW w:w="2744" w:type="dxa"/>
            <w:tcBorders>
              <w:top w:val="single" w:sz="8" w:space="0" w:color="B3CC82"/>
              <w:left w:val="single" w:sz="8" w:space="0" w:color="B3CC82"/>
              <w:bottom w:val="single" w:sz="8" w:space="0" w:color="B3CC82"/>
              <w:right w:val="nil"/>
            </w:tcBorders>
            <w:shd w:val="clear" w:color="auto" w:fill="9BBB59"/>
          </w:tcPr>
          <w:p w:rsidR="00243B1E" w:rsidRPr="001C3C2C" w:rsidRDefault="00243B1E" w:rsidP="00D31971">
            <w:pPr>
              <w:rPr>
                <w:rFonts w:ascii="Arial Unicode MS" w:eastAsia="Arial Unicode MS" w:hAnsi="Arial Unicode MS" w:cs="Arial Unicode MS"/>
                <w:b/>
                <w:bCs/>
                <w:color w:val="FF0000"/>
                <w:sz w:val="32"/>
                <w:szCs w:val="32"/>
                <w:rtl/>
              </w:rPr>
            </w:pPr>
            <w:r w:rsidRPr="001C3C2C">
              <w:rPr>
                <w:rFonts w:ascii="Arial Unicode MS" w:eastAsia="Arial Unicode MS" w:hAnsi="Arial Unicode MS" w:cs="Arial Unicode MS" w:hint="cs"/>
                <w:color w:val="FF0000"/>
                <w:sz w:val="32"/>
                <w:szCs w:val="32"/>
                <w:rtl/>
              </w:rPr>
              <w:t xml:space="preserve">الموضوع </w:t>
            </w:r>
          </w:p>
        </w:tc>
        <w:tc>
          <w:tcPr>
            <w:tcW w:w="3827" w:type="dxa"/>
            <w:tcBorders>
              <w:top w:val="single" w:sz="8" w:space="0" w:color="B3CC82"/>
              <w:left w:val="nil"/>
              <w:bottom w:val="single" w:sz="8" w:space="0" w:color="B3CC82"/>
              <w:right w:val="single" w:sz="8" w:space="0" w:color="B3CC82"/>
            </w:tcBorders>
            <w:shd w:val="clear" w:color="auto" w:fill="9BBB59"/>
          </w:tcPr>
          <w:p w:rsidR="00243B1E" w:rsidRPr="001C3C2C" w:rsidRDefault="00243B1E" w:rsidP="00D31971">
            <w:pPr>
              <w:jc w:val="center"/>
              <w:rPr>
                <w:rFonts w:ascii="Arial Unicode MS" w:eastAsia="Arial Unicode MS" w:hAnsi="Arial Unicode MS" w:cs="Arial Unicode MS"/>
                <w:b/>
                <w:bCs/>
                <w:color w:val="FF0000"/>
                <w:sz w:val="32"/>
                <w:szCs w:val="32"/>
                <w:rtl/>
              </w:rPr>
            </w:pPr>
            <w:r w:rsidRPr="001C3C2C">
              <w:rPr>
                <w:rFonts w:ascii="Arial Unicode MS" w:eastAsia="Arial Unicode MS" w:hAnsi="Arial Unicode MS" w:cs="Arial Unicode MS" w:hint="cs"/>
                <w:color w:val="FF0000"/>
                <w:sz w:val="32"/>
                <w:szCs w:val="32"/>
                <w:rtl/>
              </w:rPr>
              <w:t>الصفحة</w:t>
            </w:r>
          </w:p>
        </w:tc>
      </w:tr>
      <w:tr w:rsidR="00243B1E" w:rsidRPr="005C667B" w:rsidTr="00D31971">
        <w:trPr>
          <w:trHeight w:val="523"/>
        </w:trPr>
        <w:tc>
          <w:tcPr>
            <w:tcW w:w="2744" w:type="dxa"/>
            <w:tcBorders>
              <w:right w:val="nil"/>
            </w:tcBorders>
            <w:shd w:val="clear" w:color="auto" w:fill="E6EED5"/>
          </w:tcPr>
          <w:p w:rsidR="00243B1E" w:rsidRPr="001C3C2C" w:rsidRDefault="00243B1E" w:rsidP="00D31971">
            <w:pPr>
              <w:rPr>
                <w:rFonts w:cs="Monotype Koufi"/>
                <w:b/>
                <w:bCs/>
                <w:color w:val="595959"/>
                <w:rtl/>
              </w:rPr>
            </w:pPr>
            <w:r>
              <w:rPr>
                <w:rFonts w:cs="Monotype Koufi" w:hint="cs"/>
                <w:b/>
                <w:bCs/>
                <w:color w:val="595959"/>
                <w:rtl/>
              </w:rPr>
              <w:t>الفهرس</w:t>
            </w:r>
          </w:p>
        </w:tc>
        <w:tc>
          <w:tcPr>
            <w:tcW w:w="3827" w:type="dxa"/>
            <w:tcBorders>
              <w:left w:val="nil"/>
            </w:tcBorders>
            <w:shd w:val="clear" w:color="auto" w:fill="E6EED5"/>
          </w:tcPr>
          <w:p w:rsidR="00243B1E" w:rsidRPr="001C3C2C" w:rsidRDefault="00F759C0" w:rsidP="00D31971">
            <w:pPr>
              <w:jc w:val="center"/>
              <w:rPr>
                <w:rFonts w:cs="Monotype Koufi"/>
                <w:b/>
                <w:bCs/>
                <w:color w:val="595959"/>
                <w:rtl/>
                <w:lang w:bidi="ar-AE"/>
              </w:rPr>
            </w:pPr>
            <w:r>
              <w:rPr>
                <w:rFonts w:cs="Monotype Koufi" w:hint="cs"/>
                <w:b/>
                <w:bCs/>
                <w:color w:val="595959"/>
                <w:rtl/>
              </w:rPr>
              <w:t>1</w:t>
            </w:r>
          </w:p>
        </w:tc>
      </w:tr>
      <w:tr w:rsidR="00243B1E" w:rsidRPr="005C667B" w:rsidTr="00D31971">
        <w:trPr>
          <w:trHeight w:val="736"/>
        </w:trPr>
        <w:tc>
          <w:tcPr>
            <w:tcW w:w="2744" w:type="dxa"/>
            <w:tcBorders>
              <w:right w:val="nil"/>
            </w:tcBorders>
          </w:tcPr>
          <w:p w:rsidR="00243B1E" w:rsidRPr="001C3C2C" w:rsidRDefault="00F759C0" w:rsidP="00D31971">
            <w:pPr>
              <w:rPr>
                <w:rFonts w:cs="Monotype Koufi"/>
                <w:b/>
                <w:bCs/>
                <w:color w:val="595959"/>
                <w:rtl/>
              </w:rPr>
            </w:pPr>
            <w:r>
              <w:rPr>
                <w:rFonts w:cs="Monotype Koufi" w:hint="cs"/>
                <w:b/>
                <w:bCs/>
                <w:color w:val="595959"/>
                <w:rtl/>
              </w:rPr>
              <w:t xml:space="preserve">المقدمة </w:t>
            </w:r>
          </w:p>
        </w:tc>
        <w:tc>
          <w:tcPr>
            <w:tcW w:w="3827" w:type="dxa"/>
            <w:tcBorders>
              <w:left w:val="nil"/>
            </w:tcBorders>
          </w:tcPr>
          <w:p w:rsidR="00243B1E" w:rsidRPr="001C3C2C" w:rsidRDefault="00F759C0" w:rsidP="00D31971">
            <w:pPr>
              <w:jc w:val="center"/>
              <w:rPr>
                <w:rFonts w:cs="Monotype Koufi"/>
                <w:b/>
                <w:bCs/>
                <w:color w:val="595959"/>
                <w:rtl/>
              </w:rPr>
            </w:pPr>
            <w:r>
              <w:rPr>
                <w:rFonts w:cs="Monotype Koufi" w:hint="cs"/>
                <w:b/>
                <w:bCs/>
                <w:color w:val="595959"/>
                <w:rtl/>
              </w:rPr>
              <w:t>2</w:t>
            </w:r>
          </w:p>
        </w:tc>
      </w:tr>
      <w:tr w:rsidR="00243B1E" w:rsidRPr="005C667B" w:rsidTr="00D31971">
        <w:trPr>
          <w:trHeight w:val="713"/>
        </w:trPr>
        <w:tc>
          <w:tcPr>
            <w:tcW w:w="2744" w:type="dxa"/>
            <w:tcBorders>
              <w:right w:val="nil"/>
            </w:tcBorders>
            <w:shd w:val="clear" w:color="auto" w:fill="E6EED5"/>
          </w:tcPr>
          <w:p w:rsidR="00243B1E" w:rsidRPr="001C3C2C" w:rsidRDefault="00243B1E" w:rsidP="00D31971">
            <w:pPr>
              <w:rPr>
                <w:rFonts w:cs="Monotype Koufi"/>
                <w:b/>
                <w:bCs/>
                <w:color w:val="595959"/>
                <w:rtl/>
              </w:rPr>
            </w:pPr>
            <w:r w:rsidRPr="001C3C2C">
              <w:rPr>
                <w:rFonts w:cs="Monotype Koufi" w:hint="cs"/>
                <w:b/>
                <w:bCs/>
                <w:color w:val="595959"/>
                <w:rtl/>
              </w:rPr>
              <w:t>تعريف لغة التلخيص</w:t>
            </w:r>
          </w:p>
        </w:tc>
        <w:tc>
          <w:tcPr>
            <w:tcW w:w="3827" w:type="dxa"/>
            <w:tcBorders>
              <w:left w:val="nil"/>
            </w:tcBorders>
            <w:shd w:val="clear" w:color="auto" w:fill="E6EED5"/>
          </w:tcPr>
          <w:p w:rsidR="00243B1E" w:rsidRPr="001C3C2C" w:rsidRDefault="00F759C0" w:rsidP="00D31971">
            <w:pPr>
              <w:jc w:val="center"/>
              <w:rPr>
                <w:rFonts w:cs="Monotype Koufi"/>
                <w:b/>
                <w:bCs/>
                <w:color w:val="595959"/>
                <w:rtl/>
              </w:rPr>
            </w:pPr>
            <w:r>
              <w:rPr>
                <w:rFonts w:cs="Monotype Koufi" w:hint="cs"/>
                <w:b/>
                <w:bCs/>
                <w:color w:val="595959"/>
                <w:rtl/>
              </w:rPr>
              <w:t>3</w:t>
            </w:r>
          </w:p>
        </w:tc>
      </w:tr>
      <w:tr w:rsidR="00243B1E" w:rsidRPr="005C667B" w:rsidTr="00D31971">
        <w:trPr>
          <w:trHeight w:val="680"/>
        </w:trPr>
        <w:tc>
          <w:tcPr>
            <w:tcW w:w="2744" w:type="dxa"/>
            <w:tcBorders>
              <w:right w:val="nil"/>
            </w:tcBorders>
          </w:tcPr>
          <w:p w:rsidR="00243B1E" w:rsidRPr="001C3C2C" w:rsidRDefault="00243B1E" w:rsidP="00243B1E">
            <w:pPr>
              <w:rPr>
                <w:rFonts w:cs="Monotype Koufi"/>
                <w:b/>
                <w:bCs/>
                <w:color w:val="595959"/>
                <w:rtl/>
              </w:rPr>
            </w:pPr>
            <w:r w:rsidRPr="001C3C2C">
              <w:rPr>
                <w:rFonts w:cs="Monotype Koufi" w:hint="cs"/>
                <w:b/>
                <w:bCs/>
                <w:color w:val="595959"/>
                <w:rtl/>
              </w:rPr>
              <w:t xml:space="preserve">خصائص التلخيص </w:t>
            </w:r>
          </w:p>
        </w:tc>
        <w:tc>
          <w:tcPr>
            <w:tcW w:w="3827" w:type="dxa"/>
            <w:tcBorders>
              <w:left w:val="nil"/>
            </w:tcBorders>
          </w:tcPr>
          <w:p w:rsidR="00243B1E" w:rsidRPr="001C3C2C" w:rsidRDefault="00F759C0" w:rsidP="00D31971">
            <w:pPr>
              <w:jc w:val="center"/>
              <w:rPr>
                <w:rFonts w:cs="Monotype Koufi"/>
                <w:b/>
                <w:bCs/>
                <w:color w:val="595959"/>
                <w:rtl/>
              </w:rPr>
            </w:pPr>
            <w:r>
              <w:rPr>
                <w:rFonts w:cs="Monotype Koufi" w:hint="cs"/>
                <w:b/>
                <w:bCs/>
                <w:color w:val="595959"/>
                <w:rtl/>
              </w:rPr>
              <w:t>3</w:t>
            </w:r>
          </w:p>
        </w:tc>
      </w:tr>
      <w:tr w:rsidR="00243B1E" w:rsidRPr="005C667B" w:rsidTr="00D31971">
        <w:trPr>
          <w:trHeight w:val="657"/>
        </w:trPr>
        <w:tc>
          <w:tcPr>
            <w:tcW w:w="2744" w:type="dxa"/>
            <w:tcBorders>
              <w:right w:val="nil"/>
            </w:tcBorders>
            <w:shd w:val="clear" w:color="auto" w:fill="E6EED5"/>
          </w:tcPr>
          <w:p w:rsidR="00243B1E" w:rsidRPr="001C3C2C" w:rsidRDefault="00243B1E" w:rsidP="00F759C0">
            <w:pPr>
              <w:rPr>
                <w:rFonts w:cs="Monotype Koufi"/>
                <w:b/>
                <w:bCs/>
                <w:color w:val="595959"/>
                <w:rtl/>
              </w:rPr>
            </w:pPr>
            <w:r w:rsidRPr="001C3C2C">
              <w:rPr>
                <w:rFonts w:cs="Monotype Koufi" w:hint="cs"/>
                <w:b/>
                <w:bCs/>
                <w:color w:val="595959"/>
                <w:rtl/>
              </w:rPr>
              <w:t>فوائد التلخي</w:t>
            </w:r>
            <w:r w:rsidRPr="001C3C2C">
              <w:rPr>
                <w:rFonts w:cs="Monotype Koufi" w:hint="eastAsia"/>
                <w:b/>
                <w:bCs/>
                <w:color w:val="595959"/>
                <w:rtl/>
              </w:rPr>
              <w:t>ص</w:t>
            </w:r>
            <w:r w:rsidRPr="001C3C2C">
              <w:rPr>
                <w:rFonts w:cs="Monotype Koufi" w:hint="cs"/>
                <w:b/>
                <w:bCs/>
                <w:color w:val="595959"/>
                <w:rtl/>
              </w:rPr>
              <w:t xml:space="preserve"> </w:t>
            </w:r>
          </w:p>
        </w:tc>
        <w:tc>
          <w:tcPr>
            <w:tcW w:w="3827" w:type="dxa"/>
            <w:tcBorders>
              <w:left w:val="nil"/>
            </w:tcBorders>
            <w:shd w:val="clear" w:color="auto" w:fill="E6EED5"/>
          </w:tcPr>
          <w:p w:rsidR="00243B1E" w:rsidRPr="001C3C2C" w:rsidRDefault="00F759C0" w:rsidP="00D31971">
            <w:pPr>
              <w:jc w:val="center"/>
              <w:rPr>
                <w:rFonts w:cs="Monotype Koufi"/>
                <w:b/>
                <w:bCs/>
                <w:color w:val="595959"/>
                <w:rtl/>
              </w:rPr>
            </w:pPr>
            <w:r>
              <w:rPr>
                <w:rFonts w:cs="Monotype Koufi" w:hint="cs"/>
                <w:b/>
                <w:bCs/>
                <w:color w:val="595959"/>
                <w:rtl/>
              </w:rPr>
              <w:t>3</w:t>
            </w:r>
          </w:p>
        </w:tc>
      </w:tr>
      <w:tr w:rsidR="00243B1E" w:rsidRPr="005C667B" w:rsidTr="00D31971">
        <w:trPr>
          <w:trHeight w:val="635"/>
        </w:trPr>
        <w:tc>
          <w:tcPr>
            <w:tcW w:w="2744" w:type="dxa"/>
            <w:tcBorders>
              <w:right w:val="nil"/>
            </w:tcBorders>
          </w:tcPr>
          <w:p w:rsidR="00243B1E" w:rsidRPr="001C3C2C" w:rsidRDefault="00F759C0" w:rsidP="00F759C0">
            <w:pPr>
              <w:rPr>
                <w:rFonts w:cs="Monotype Koufi"/>
                <w:b/>
                <w:bCs/>
                <w:color w:val="595959"/>
                <w:rtl/>
              </w:rPr>
            </w:pPr>
            <w:r w:rsidRPr="001C3C2C">
              <w:rPr>
                <w:rFonts w:cs="Monotype Koufi" w:hint="cs"/>
                <w:b/>
                <w:bCs/>
                <w:color w:val="595959"/>
                <w:rtl/>
              </w:rPr>
              <w:t xml:space="preserve">قواعد تلخيص النص </w:t>
            </w:r>
          </w:p>
        </w:tc>
        <w:tc>
          <w:tcPr>
            <w:tcW w:w="3827" w:type="dxa"/>
            <w:tcBorders>
              <w:left w:val="nil"/>
            </w:tcBorders>
          </w:tcPr>
          <w:p w:rsidR="00243B1E" w:rsidRPr="001C3C2C" w:rsidRDefault="00F759C0" w:rsidP="00D31971">
            <w:pPr>
              <w:jc w:val="center"/>
              <w:rPr>
                <w:rFonts w:cs="Monotype Koufi"/>
                <w:b/>
                <w:bCs/>
                <w:color w:val="595959"/>
                <w:rtl/>
              </w:rPr>
            </w:pPr>
            <w:r>
              <w:rPr>
                <w:rFonts w:cs="Monotype Koufi" w:hint="cs"/>
                <w:b/>
                <w:bCs/>
                <w:color w:val="595959"/>
                <w:rtl/>
              </w:rPr>
              <w:t>5</w:t>
            </w:r>
          </w:p>
        </w:tc>
      </w:tr>
      <w:tr w:rsidR="00243B1E" w:rsidRPr="005C667B" w:rsidTr="00D31971">
        <w:trPr>
          <w:trHeight w:val="624"/>
        </w:trPr>
        <w:tc>
          <w:tcPr>
            <w:tcW w:w="2744" w:type="dxa"/>
            <w:tcBorders>
              <w:right w:val="nil"/>
            </w:tcBorders>
            <w:shd w:val="clear" w:color="auto" w:fill="E6EED5"/>
          </w:tcPr>
          <w:p w:rsidR="00243B1E" w:rsidRPr="001C3C2C" w:rsidRDefault="00F759C0" w:rsidP="00F759C0">
            <w:pPr>
              <w:rPr>
                <w:rFonts w:cs="Monotype Koufi"/>
                <w:b/>
                <w:bCs/>
                <w:color w:val="595959"/>
                <w:rtl/>
              </w:rPr>
            </w:pPr>
            <w:r w:rsidRPr="001C3C2C">
              <w:rPr>
                <w:rFonts w:cs="Monotype Koufi" w:hint="cs"/>
                <w:b/>
                <w:bCs/>
                <w:color w:val="595959"/>
                <w:rtl/>
              </w:rPr>
              <w:t xml:space="preserve">خطوات تلخيص النص </w:t>
            </w:r>
          </w:p>
        </w:tc>
        <w:tc>
          <w:tcPr>
            <w:tcW w:w="3827" w:type="dxa"/>
            <w:tcBorders>
              <w:left w:val="nil"/>
            </w:tcBorders>
            <w:shd w:val="clear" w:color="auto" w:fill="E6EED5"/>
          </w:tcPr>
          <w:p w:rsidR="00243B1E" w:rsidRPr="001C3C2C" w:rsidRDefault="00F759C0" w:rsidP="00D31971">
            <w:pPr>
              <w:jc w:val="center"/>
              <w:rPr>
                <w:rFonts w:cs="Monotype Koufi"/>
                <w:b/>
                <w:bCs/>
                <w:color w:val="595959"/>
                <w:rtl/>
              </w:rPr>
            </w:pPr>
            <w:r>
              <w:rPr>
                <w:rFonts w:cs="Monotype Koufi" w:hint="cs"/>
                <w:b/>
                <w:bCs/>
                <w:color w:val="595959"/>
                <w:rtl/>
              </w:rPr>
              <w:t>5</w:t>
            </w:r>
          </w:p>
        </w:tc>
      </w:tr>
      <w:tr w:rsidR="00243B1E" w:rsidRPr="005C667B" w:rsidTr="00D31971">
        <w:trPr>
          <w:trHeight w:val="602"/>
        </w:trPr>
        <w:tc>
          <w:tcPr>
            <w:tcW w:w="2744" w:type="dxa"/>
            <w:tcBorders>
              <w:right w:val="nil"/>
            </w:tcBorders>
          </w:tcPr>
          <w:p w:rsidR="00243B1E" w:rsidRPr="001C3C2C" w:rsidRDefault="00F759C0" w:rsidP="00F759C0">
            <w:pPr>
              <w:rPr>
                <w:rFonts w:cs="Monotype Koufi"/>
                <w:b/>
                <w:bCs/>
                <w:color w:val="595959"/>
                <w:rtl/>
              </w:rPr>
            </w:pPr>
            <w:r w:rsidRPr="001C3C2C">
              <w:rPr>
                <w:rFonts w:cs="Monotype Koufi" w:hint="cs"/>
                <w:b/>
                <w:bCs/>
                <w:color w:val="595959"/>
                <w:rtl/>
              </w:rPr>
              <w:t xml:space="preserve">بعض أنواع التلخيص </w:t>
            </w:r>
          </w:p>
        </w:tc>
        <w:tc>
          <w:tcPr>
            <w:tcW w:w="3827" w:type="dxa"/>
            <w:tcBorders>
              <w:left w:val="nil"/>
            </w:tcBorders>
          </w:tcPr>
          <w:p w:rsidR="00243B1E" w:rsidRPr="001C3C2C" w:rsidRDefault="00F759C0" w:rsidP="00D31971">
            <w:pPr>
              <w:jc w:val="center"/>
              <w:rPr>
                <w:rFonts w:cs="Monotype Koufi"/>
                <w:b/>
                <w:bCs/>
                <w:color w:val="595959"/>
                <w:rtl/>
              </w:rPr>
            </w:pPr>
            <w:r>
              <w:rPr>
                <w:rFonts w:cs="Monotype Koufi" w:hint="cs"/>
                <w:b/>
                <w:bCs/>
                <w:color w:val="595959"/>
                <w:rtl/>
              </w:rPr>
              <w:t>6</w:t>
            </w:r>
          </w:p>
        </w:tc>
      </w:tr>
      <w:tr w:rsidR="00243B1E" w:rsidRPr="005C667B" w:rsidTr="00D31971">
        <w:trPr>
          <w:trHeight w:val="568"/>
        </w:trPr>
        <w:tc>
          <w:tcPr>
            <w:tcW w:w="2744" w:type="dxa"/>
            <w:tcBorders>
              <w:right w:val="nil"/>
            </w:tcBorders>
            <w:shd w:val="clear" w:color="auto" w:fill="E6EED5"/>
          </w:tcPr>
          <w:p w:rsidR="00243B1E" w:rsidRPr="001C3C2C" w:rsidRDefault="00F759C0" w:rsidP="00F759C0">
            <w:pPr>
              <w:rPr>
                <w:rFonts w:cs="Monotype Koufi"/>
                <w:b/>
                <w:bCs/>
                <w:color w:val="595959"/>
                <w:rtl/>
              </w:rPr>
            </w:pPr>
            <w:r w:rsidRPr="001C3C2C">
              <w:rPr>
                <w:rFonts w:cs="Monotype Koufi" w:hint="cs"/>
                <w:b/>
                <w:bCs/>
                <w:color w:val="595959"/>
                <w:rtl/>
              </w:rPr>
              <w:t xml:space="preserve">شروط التلخيص </w:t>
            </w:r>
          </w:p>
        </w:tc>
        <w:tc>
          <w:tcPr>
            <w:tcW w:w="3827" w:type="dxa"/>
            <w:tcBorders>
              <w:left w:val="nil"/>
            </w:tcBorders>
            <w:shd w:val="clear" w:color="auto" w:fill="E6EED5"/>
          </w:tcPr>
          <w:p w:rsidR="00243B1E" w:rsidRPr="001C3C2C" w:rsidRDefault="00F759C0" w:rsidP="00D31971">
            <w:pPr>
              <w:jc w:val="center"/>
              <w:rPr>
                <w:rFonts w:cs="Monotype Koufi"/>
                <w:b/>
                <w:bCs/>
                <w:color w:val="595959"/>
                <w:rtl/>
              </w:rPr>
            </w:pPr>
            <w:r>
              <w:rPr>
                <w:rFonts w:cs="Monotype Koufi" w:hint="cs"/>
                <w:b/>
                <w:bCs/>
                <w:color w:val="595959"/>
                <w:rtl/>
              </w:rPr>
              <w:t>7</w:t>
            </w:r>
          </w:p>
        </w:tc>
      </w:tr>
      <w:tr w:rsidR="00243B1E" w:rsidRPr="005C667B" w:rsidTr="00D31971">
        <w:trPr>
          <w:trHeight w:val="546"/>
        </w:trPr>
        <w:tc>
          <w:tcPr>
            <w:tcW w:w="2744" w:type="dxa"/>
            <w:tcBorders>
              <w:right w:val="nil"/>
            </w:tcBorders>
          </w:tcPr>
          <w:p w:rsidR="00243B1E" w:rsidRPr="001C3C2C" w:rsidRDefault="00F759C0" w:rsidP="00F759C0">
            <w:pPr>
              <w:rPr>
                <w:rFonts w:cs="Monotype Koufi"/>
                <w:b/>
                <w:bCs/>
                <w:color w:val="595959"/>
                <w:rtl/>
              </w:rPr>
            </w:pPr>
            <w:r w:rsidRPr="001C3C2C">
              <w:rPr>
                <w:rFonts w:cs="Monotype Koufi" w:hint="cs"/>
                <w:b/>
                <w:bCs/>
                <w:color w:val="595959"/>
                <w:rtl/>
              </w:rPr>
              <w:t xml:space="preserve">النتائج والتوصيات </w:t>
            </w:r>
          </w:p>
        </w:tc>
        <w:tc>
          <w:tcPr>
            <w:tcW w:w="3827" w:type="dxa"/>
            <w:tcBorders>
              <w:left w:val="nil"/>
            </w:tcBorders>
          </w:tcPr>
          <w:p w:rsidR="00243B1E" w:rsidRPr="001C3C2C" w:rsidRDefault="00F759C0" w:rsidP="00D31971">
            <w:pPr>
              <w:jc w:val="center"/>
              <w:rPr>
                <w:rFonts w:cs="Monotype Koufi"/>
                <w:b/>
                <w:bCs/>
                <w:color w:val="595959"/>
                <w:rtl/>
              </w:rPr>
            </w:pPr>
            <w:r>
              <w:rPr>
                <w:rFonts w:cs="Monotype Koufi" w:hint="cs"/>
                <w:b/>
                <w:bCs/>
                <w:color w:val="595959"/>
                <w:rtl/>
              </w:rPr>
              <w:t>8</w:t>
            </w:r>
          </w:p>
        </w:tc>
      </w:tr>
      <w:tr w:rsidR="00243B1E" w:rsidRPr="005C667B" w:rsidTr="00D31971">
        <w:trPr>
          <w:trHeight w:val="523"/>
        </w:trPr>
        <w:tc>
          <w:tcPr>
            <w:tcW w:w="2744" w:type="dxa"/>
            <w:tcBorders>
              <w:right w:val="nil"/>
            </w:tcBorders>
            <w:shd w:val="clear" w:color="auto" w:fill="E6EED5"/>
          </w:tcPr>
          <w:p w:rsidR="00243B1E" w:rsidRPr="001C3C2C" w:rsidRDefault="00F759C0" w:rsidP="00F759C0">
            <w:pPr>
              <w:rPr>
                <w:rFonts w:cs="Monotype Koufi"/>
                <w:b/>
                <w:bCs/>
                <w:color w:val="595959"/>
                <w:rtl/>
              </w:rPr>
            </w:pPr>
            <w:r w:rsidRPr="001C3C2C">
              <w:rPr>
                <w:rFonts w:cs="Monotype Koufi" w:hint="cs"/>
                <w:b/>
                <w:bCs/>
                <w:color w:val="595959"/>
                <w:rtl/>
              </w:rPr>
              <w:t xml:space="preserve">الخاتمة </w:t>
            </w:r>
          </w:p>
        </w:tc>
        <w:tc>
          <w:tcPr>
            <w:tcW w:w="3827" w:type="dxa"/>
            <w:tcBorders>
              <w:left w:val="nil"/>
            </w:tcBorders>
            <w:shd w:val="clear" w:color="auto" w:fill="E6EED5"/>
          </w:tcPr>
          <w:p w:rsidR="00243B1E" w:rsidRPr="001C3C2C" w:rsidRDefault="00F759C0" w:rsidP="00D31971">
            <w:pPr>
              <w:jc w:val="center"/>
              <w:rPr>
                <w:rFonts w:cs="Monotype Koufi"/>
                <w:b/>
                <w:bCs/>
                <w:color w:val="595959"/>
                <w:rtl/>
              </w:rPr>
            </w:pPr>
            <w:r>
              <w:rPr>
                <w:rFonts w:cs="Monotype Koufi" w:hint="cs"/>
                <w:b/>
                <w:bCs/>
                <w:color w:val="595959"/>
                <w:rtl/>
              </w:rPr>
              <w:t>8</w:t>
            </w:r>
          </w:p>
        </w:tc>
      </w:tr>
      <w:tr w:rsidR="00243B1E" w:rsidRPr="005C667B" w:rsidTr="00D31971">
        <w:trPr>
          <w:trHeight w:val="736"/>
        </w:trPr>
        <w:tc>
          <w:tcPr>
            <w:tcW w:w="2744" w:type="dxa"/>
            <w:tcBorders>
              <w:top w:val="double" w:sz="6" w:space="0" w:color="B3CC82"/>
              <w:left w:val="single" w:sz="8" w:space="0" w:color="B3CC82"/>
              <w:bottom w:val="single" w:sz="8" w:space="0" w:color="B3CC82"/>
              <w:right w:val="nil"/>
            </w:tcBorders>
          </w:tcPr>
          <w:p w:rsidR="00243B1E" w:rsidRPr="001C3C2C" w:rsidRDefault="00F759C0" w:rsidP="00F759C0">
            <w:pPr>
              <w:rPr>
                <w:rFonts w:cs="Monotype Koufi"/>
                <w:b/>
                <w:bCs/>
                <w:color w:val="595959"/>
                <w:rtl/>
              </w:rPr>
            </w:pPr>
            <w:r w:rsidRPr="001C3C2C">
              <w:rPr>
                <w:rFonts w:cs="Monotype Koufi" w:hint="cs"/>
                <w:b/>
                <w:bCs/>
                <w:color w:val="595959"/>
                <w:rtl/>
              </w:rPr>
              <w:t>المصادر والمراجع</w:t>
            </w:r>
          </w:p>
        </w:tc>
        <w:tc>
          <w:tcPr>
            <w:tcW w:w="3827" w:type="dxa"/>
            <w:tcBorders>
              <w:top w:val="double" w:sz="6" w:space="0" w:color="B3CC82"/>
              <w:left w:val="nil"/>
              <w:bottom w:val="single" w:sz="8" w:space="0" w:color="B3CC82"/>
              <w:right w:val="single" w:sz="8" w:space="0" w:color="B3CC82"/>
            </w:tcBorders>
          </w:tcPr>
          <w:p w:rsidR="00243B1E" w:rsidRPr="001C3C2C" w:rsidRDefault="00F759C0" w:rsidP="00D31971">
            <w:pPr>
              <w:jc w:val="center"/>
              <w:rPr>
                <w:rFonts w:cs="Monotype Koufi"/>
                <w:b/>
                <w:bCs/>
                <w:color w:val="595959"/>
                <w:rtl/>
              </w:rPr>
            </w:pPr>
            <w:r>
              <w:rPr>
                <w:rFonts w:cs="Monotype Koufi" w:hint="cs"/>
                <w:b/>
                <w:bCs/>
                <w:color w:val="595959"/>
                <w:rtl/>
              </w:rPr>
              <w:t>9</w:t>
            </w:r>
          </w:p>
        </w:tc>
      </w:tr>
    </w:tbl>
    <w:p w:rsidR="00243B1E" w:rsidRDefault="00243B1E" w:rsidP="00243B1E">
      <w:pPr>
        <w:rPr>
          <w:color w:val="0000FF"/>
          <w:sz w:val="32"/>
          <w:szCs w:val="32"/>
          <w:rtl/>
        </w:rPr>
      </w:pPr>
      <w:r>
        <w:rPr>
          <w:color w:val="0000FF"/>
          <w:sz w:val="32"/>
          <w:szCs w:val="32"/>
          <w:rtl/>
        </w:rPr>
        <w:br w:type="textWrapping" w:clear="all"/>
      </w:r>
    </w:p>
    <w:p w:rsidR="002C780C" w:rsidRDefault="002C780C">
      <w:pPr>
        <w:rPr>
          <w:color w:val="0000FF"/>
          <w:sz w:val="32"/>
          <w:szCs w:val="32"/>
          <w:rtl/>
        </w:rPr>
      </w:pPr>
    </w:p>
    <w:p w:rsidR="00F759C0" w:rsidRDefault="00F759C0">
      <w:pPr>
        <w:rPr>
          <w:color w:val="0000FF"/>
          <w:sz w:val="32"/>
          <w:szCs w:val="32"/>
          <w:rtl/>
        </w:rPr>
      </w:pPr>
    </w:p>
    <w:p w:rsidR="00F759C0" w:rsidRDefault="00F759C0">
      <w:pPr>
        <w:rPr>
          <w:color w:val="0000FF"/>
          <w:sz w:val="32"/>
          <w:szCs w:val="32"/>
          <w:rtl/>
        </w:rPr>
      </w:pPr>
    </w:p>
    <w:p w:rsidR="00F759C0" w:rsidRDefault="00F759C0">
      <w:pPr>
        <w:rPr>
          <w:color w:val="0000FF"/>
          <w:sz w:val="32"/>
          <w:szCs w:val="32"/>
          <w:rtl/>
        </w:rPr>
      </w:pPr>
    </w:p>
    <w:p w:rsidR="00F759C0" w:rsidRDefault="00F759C0">
      <w:pPr>
        <w:rPr>
          <w:color w:val="0000FF"/>
          <w:sz w:val="32"/>
          <w:szCs w:val="32"/>
          <w:rtl/>
        </w:rPr>
      </w:pPr>
    </w:p>
    <w:p w:rsidR="00F759C0" w:rsidRDefault="00F759C0">
      <w:pPr>
        <w:rPr>
          <w:color w:val="0000FF"/>
          <w:sz w:val="32"/>
          <w:szCs w:val="32"/>
          <w:rtl/>
        </w:rPr>
      </w:pPr>
    </w:p>
    <w:p w:rsidR="00F759C0" w:rsidRDefault="00F759C0">
      <w:pPr>
        <w:rPr>
          <w:color w:val="0000FF"/>
          <w:sz w:val="32"/>
          <w:szCs w:val="32"/>
          <w:rtl/>
        </w:rPr>
      </w:pPr>
    </w:p>
    <w:p w:rsidR="00F759C0" w:rsidRDefault="00F759C0">
      <w:pPr>
        <w:rPr>
          <w:color w:val="0000FF"/>
          <w:sz w:val="32"/>
          <w:szCs w:val="32"/>
          <w:rtl/>
        </w:rPr>
      </w:pPr>
    </w:p>
    <w:p w:rsidR="00F759C0" w:rsidRDefault="00F759C0">
      <w:pPr>
        <w:rPr>
          <w:color w:val="0000FF"/>
          <w:sz w:val="32"/>
          <w:szCs w:val="32"/>
          <w:rtl/>
        </w:rPr>
      </w:pPr>
    </w:p>
    <w:p w:rsidR="00243B1E" w:rsidRDefault="00243B1E">
      <w:pPr>
        <w:rPr>
          <w:color w:val="0000FF"/>
          <w:sz w:val="32"/>
          <w:szCs w:val="32"/>
          <w:rtl/>
        </w:rPr>
      </w:pPr>
    </w:p>
    <w:p w:rsidR="00243B1E" w:rsidRDefault="00243B1E">
      <w:pPr>
        <w:rPr>
          <w:rtl/>
          <w:lang w:bidi="ar-AE"/>
        </w:rPr>
      </w:pPr>
    </w:p>
    <w:p w:rsidR="002C780C" w:rsidRPr="00362E64" w:rsidRDefault="002C780C" w:rsidP="002C780C">
      <w:pPr>
        <w:shd w:val="clear" w:color="auto" w:fill="FFFF00"/>
        <w:rPr>
          <w:color w:val="0000FF"/>
          <w:sz w:val="32"/>
          <w:szCs w:val="32"/>
          <w:rtl/>
        </w:rPr>
      </w:pPr>
      <w:r>
        <w:rPr>
          <w:rFonts w:ascii="Tahoma" w:hAnsi="Tahoma" w:cs="Led Italic Font" w:hint="cs"/>
          <w:b/>
          <w:bCs/>
          <w:color w:val="FF6600"/>
          <w:sz w:val="28"/>
          <w:szCs w:val="28"/>
          <w:rtl/>
          <w:lang w:bidi="ar-AE"/>
        </w:rPr>
        <w:lastRenderedPageBreak/>
        <w:t>ا</w:t>
      </w:r>
      <w:r w:rsidRPr="00EF32B2">
        <w:rPr>
          <w:rFonts w:ascii="Tahoma" w:hAnsi="Tahoma" w:cs="Led Italic Font"/>
          <w:b/>
          <w:bCs/>
          <w:color w:val="FF6600"/>
          <w:sz w:val="28"/>
          <w:szCs w:val="28"/>
          <w:rtl/>
          <w:lang w:bidi="ar-AE"/>
        </w:rPr>
        <w:t>لمقدمة</w:t>
      </w:r>
    </w:p>
    <w:p w:rsidR="002C780C" w:rsidRPr="00EF32B2" w:rsidRDefault="002C780C" w:rsidP="002C780C">
      <w:pPr>
        <w:rPr>
          <w:rFonts w:cs="Monotype Koufi"/>
          <w:color w:val="595959"/>
          <w:rtl/>
        </w:rPr>
      </w:pPr>
      <w:r w:rsidRPr="00EF32B2">
        <w:rPr>
          <w:rFonts w:cs="Monotype Koufi"/>
          <w:color w:val="595959"/>
          <w:rtl/>
        </w:rPr>
        <w:t>الحمد الله رب العالمين، والصلاة والسلام على أفضل خلقه،محمد (عليه أفضل الصلاة والسلام). الحمد الله الذي  أنزل في مطلع وحيه الأمر بالقراءة والكتابة.</w:t>
      </w:r>
    </w:p>
    <w:p w:rsidR="002C780C" w:rsidRPr="00EF32B2" w:rsidRDefault="002C780C" w:rsidP="002C780C">
      <w:pPr>
        <w:rPr>
          <w:rFonts w:cs="Monotype Koufi"/>
          <w:color w:val="595959"/>
          <w:rtl/>
        </w:rPr>
      </w:pPr>
      <w:r w:rsidRPr="00EF32B2">
        <w:rPr>
          <w:rFonts w:cs="Monotype Koufi"/>
          <w:color w:val="595959"/>
          <w:rtl/>
        </w:rPr>
        <w:t xml:space="preserve">فقد جاء </w:t>
      </w:r>
      <w:r w:rsidRPr="00EF32B2">
        <w:rPr>
          <w:rFonts w:cs="Monotype Koufi" w:hint="cs"/>
          <w:color w:val="595959"/>
          <w:rtl/>
        </w:rPr>
        <w:t>تقريري</w:t>
      </w:r>
      <w:r w:rsidRPr="00EF32B2">
        <w:rPr>
          <w:rFonts w:cs="Monotype Koufi"/>
          <w:color w:val="595959"/>
          <w:rtl/>
        </w:rPr>
        <w:t xml:space="preserve"> هذا بعنوان" </w:t>
      </w:r>
      <w:r w:rsidRPr="00EF32B2">
        <w:rPr>
          <w:rFonts w:cs="Monotype Koufi" w:hint="cs"/>
          <w:color w:val="595959"/>
          <w:rtl/>
        </w:rPr>
        <w:t>مهارة التلخيص</w:t>
      </w:r>
      <w:r w:rsidRPr="00EF32B2">
        <w:rPr>
          <w:rFonts w:cs="Monotype Koufi"/>
          <w:color w:val="595959"/>
          <w:rtl/>
        </w:rPr>
        <w:t xml:space="preserve">" والسبب الحقيقي الكامن وراء اختيارنا  لهذا الموضوع   للتوسع واكتساب </w:t>
      </w:r>
      <w:r w:rsidR="00455869" w:rsidRPr="00EF32B2">
        <w:rPr>
          <w:rFonts w:cs="Monotype Koufi" w:hint="cs"/>
          <w:color w:val="595959"/>
          <w:rtl/>
        </w:rPr>
        <w:t>المعرفة</w:t>
      </w:r>
      <w:r w:rsidRPr="00EF32B2">
        <w:rPr>
          <w:rFonts w:cs="Monotype Koufi"/>
          <w:color w:val="595959"/>
          <w:rtl/>
        </w:rPr>
        <w:t xml:space="preserve"> الكاملة عن  </w:t>
      </w:r>
      <w:r w:rsidRPr="00EF32B2">
        <w:rPr>
          <w:rFonts w:cs="Monotype Koufi" w:hint="cs"/>
          <w:color w:val="595959"/>
          <w:rtl/>
        </w:rPr>
        <w:t>مهارة التلخيص و قد</w:t>
      </w:r>
      <w:r w:rsidRPr="00EF32B2">
        <w:rPr>
          <w:rFonts w:cs="Monotype Koufi"/>
          <w:color w:val="595959"/>
          <w:rtl/>
        </w:rPr>
        <w:t xml:space="preserve">أدرك </w:t>
      </w:r>
      <w:r w:rsidRPr="00EF32B2">
        <w:rPr>
          <w:rFonts w:cs="Monotype Koufi" w:hint="cs"/>
          <w:color w:val="595959"/>
          <w:rtl/>
        </w:rPr>
        <w:t>إسلافنا</w:t>
      </w:r>
      <w:r w:rsidRPr="00EF32B2">
        <w:rPr>
          <w:rFonts w:cs="Monotype Koufi"/>
          <w:color w:val="595959"/>
          <w:rtl/>
        </w:rPr>
        <w:t xml:space="preserve"> أهمية التلخيص والاختصار والإيجاز ،</w:t>
      </w:r>
      <w:r w:rsidRPr="00EF32B2">
        <w:rPr>
          <w:rFonts w:cs="Monotype Koufi"/>
          <w:color w:val="595959"/>
        </w:rPr>
        <w:t xml:space="preserve"> </w:t>
      </w:r>
      <w:r w:rsidRPr="00EF32B2">
        <w:rPr>
          <w:rFonts w:cs="Monotype Koufi"/>
          <w:color w:val="595959"/>
          <w:rtl/>
        </w:rPr>
        <w:t xml:space="preserve">ولعلّ ماكتبه القزويني في مقدمة كتابه </w:t>
      </w:r>
      <w:r w:rsidRPr="00EF32B2">
        <w:rPr>
          <w:rFonts w:cs="Monotype Koufi" w:hint="cs"/>
          <w:color w:val="595959"/>
          <w:rtl/>
        </w:rPr>
        <w:t>(</w:t>
      </w:r>
      <w:r w:rsidRPr="00EF32B2">
        <w:rPr>
          <w:rFonts w:cs="Monotype Koufi"/>
          <w:color w:val="595959"/>
          <w:rtl/>
        </w:rPr>
        <w:t>التلخيص في علوم البلاغة</w:t>
      </w:r>
      <w:r w:rsidRPr="00EF32B2">
        <w:rPr>
          <w:rFonts w:cs="Monotype Koufi" w:hint="cs"/>
          <w:color w:val="595959"/>
          <w:rtl/>
        </w:rPr>
        <w:t>)</w:t>
      </w:r>
      <w:r w:rsidRPr="00EF32B2">
        <w:rPr>
          <w:rFonts w:cs="Monotype Koufi"/>
          <w:color w:val="595959"/>
          <w:rtl/>
        </w:rPr>
        <w:t xml:space="preserve"> يدل على الأهمية</w:t>
      </w:r>
      <w:r w:rsidRPr="00EF32B2">
        <w:rPr>
          <w:rFonts w:cs="Monotype Koufi"/>
          <w:color w:val="595959"/>
        </w:rPr>
        <w:t xml:space="preserve"> </w:t>
      </w:r>
      <w:r w:rsidRPr="00EF32B2">
        <w:rPr>
          <w:rFonts w:cs="Monotype Koufi"/>
          <w:color w:val="595959"/>
          <w:rtl/>
        </w:rPr>
        <w:t>البالغة في</w:t>
      </w:r>
      <w:r w:rsidRPr="00EF32B2">
        <w:rPr>
          <w:rFonts w:cs="Monotype Koufi" w:hint="cs"/>
          <w:color w:val="595959"/>
          <w:rtl/>
        </w:rPr>
        <w:t xml:space="preserve"> ا</w:t>
      </w:r>
      <w:r w:rsidRPr="00EF32B2">
        <w:rPr>
          <w:rFonts w:cs="Monotype Koufi"/>
          <w:color w:val="595959"/>
          <w:rtl/>
        </w:rPr>
        <w:t>لتلخيص ، وكيفية كتابته بأسلوب عملي وعلمي ، يستند إلى أصول وقواعد</w:t>
      </w:r>
      <w:r w:rsidRPr="00EF32B2">
        <w:rPr>
          <w:rFonts w:cs="Monotype Koufi"/>
          <w:color w:val="595959"/>
        </w:rPr>
        <w:t xml:space="preserve"> </w:t>
      </w:r>
      <w:r w:rsidRPr="00EF32B2">
        <w:rPr>
          <w:rFonts w:cs="Monotype Koufi"/>
          <w:color w:val="595959"/>
          <w:rtl/>
        </w:rPr>
        <w:t>وضوابط جاءت في غاية الدقة والإحكام ، بحيث لا تُتْرك الأمور لأهواء النفس وزلات</w:t>
      </w:r>
      <w:r w:rsidRPr="00EF32B2">
        <w:rPr>
          <w:rFonts w:cs="Monotype Koufi"/>
          <w:color w:val="595959"/>
        </w:rPr>
        <w:t xml:space="preserve"> </w:t>
      </w:r>
      <w:r w:rsidRPr="00EF32B2">
        <w:rPr>
          <w:rFonts w:cs="Monotype Koufi"/>
          <w:color w:val="595959"/>
          <w:rtl/>
        </w:rPr>
        <w:t>القلم ونزوات العقول ، وهي تعدّ خلاصة دقيقة لاجتهاداته في هذا المجال</w:t>
      </w:r>
      <w:r w:rsidRPr="00EF32B2">
        <w:rPr>
          <w:rFonts w:cs="Monotype Koufi"/>
          <w:color w:val="595959"/>
        </w:rPr>
        <w:t xml:space="preserve"> </w:t>
      </w:r>
      <w:r w:rsidRPr="00EF32B2">
        <w:rPr>
          <w:rFonts w:cs="Monotype Koufi"/>
          <w:color w:val="595959"/>
          <w:rtl/>
        </w:rPr>
        <w:t>وقد أردت في هذا  البحث  المتواضع أن أجمع قدر  الإمكان معلومات لموضوع</w:t>
      </w:r>
      <w:r w:rsidRPr="00EF32B2">
        <w:rPr>
          <w:rFonts w:cs="Monotype Koufi" w:hint="cs"/>
          <w:color w:val="595959"/>
          <w:rtl/>
        </w:rPr>
        <w:t xml:space="preserve">ي </w:t>
      </w:r>
      <w:r w:rsidRPr="00EF32B2">
        <w:rPr>
          <w:rFonts w:cs="Monotype Koufi"/>
          <w:color w:val="595959"/>
          <w:rtl/>
        </w:rPr>
        <w:t xml:space="preserve"> الذي ينقسم إلى </w:t>
      </w:r>
      <w:r w:rsidRPr="00EF32B2">
        <w:rPr>
          <w:rFonts w:cs="Monotype Koufi" w:hint="cs"/>
          <w:color w:val="595959"/>
          <w:rtl/>
        </w:rPr>
        <w:t>:</w:t>
      </w:r>
    </w:p>
    <w:p w:rsidR="002C780C" w:rsidRPr="00EF32B2" w:rsidRDefault="002C780C" w:rsidP="002C780C">
      <w:pPr>
        <w:rPr>
          <w:rFonts w:cs="Monotype Koufi"/>
          <w:color w:val="595959"/>
          <w:rtl/>
        </w:rPr>
      </w:pPr>
    </w:p>
    <w:p w:rsidR="002C780C" w:rsidRPr="00EF32B2" w:rsidRDefault="002C780C" w:rsidP="002C780C">
      <w:pPr>
        <w:numPr>
          <w:ilvl w:val="0"/>
          <w:numId w:val="2"/>
        </w:numPr>
        <w:rPr>
          <w:rFonts w:cs="Monotype Koufi"/>
          <w:color w:val="595959"/>
        </w:rPr>
      </w:pPr>
      <w:r w:rsidRPr="00EF32B2">
        <w:rPr>
          <w:rFonts w:cs="Monotype Koufi"/>
          <w:color w:val="595959"/>
          <w:rtl/>
        </w:rPr>
        <w:t>تعريف لغة التلخيص</w:t>
      </w:r>
    </w:p>
    <w:p w:rsidR="002C780C" w:rsidRPr="00EF32B2" w:rsidRDefault="002C780C" w:rsidP="002C780C">
      <w:pPr>
        <w:numPr>
          <w:ilvl w:val="0"/>
          <w:numId w:val="2"/>
        </w:numPr>
        <w:rPr>
          <w:rFonts w:cs="Monotype Koufi"/>
          <w:color w:val="595959"/>
        </w:rPr>
      </w:pPr>
      <w:r w:rsidRPr="00EF32B2">
        <w:rPr>
          <w:rFonts w:cs="Monotype Koufi"/>
          <w:color w:val="595959"/>
          <w:rtl/>
        </w:rPr>
        <w:t>خصائص التلخيص</w:t>
      </w:r>
    </w:p>
    <w:p w:rsidR="002C780C" w:rsidRPr="00EF32B2" w:rsidRDefault="002C780C" w:rsidP="002C780C">
      <w:pPr>
        <w:numPr>
          <w:ilvl w:val="0"/>
          <w:numId w:val="2"/>
        </w:numPr>
        <w:rPr>
          <w:rFonts w:cs="Monotype Koufi"/>
          <w:color w:val="595959"/>
        </w:rPr>
      </w:pPr>
      <w:r w:rsidRPr="00EF32B2">
        <w:rPr>
          <w:rFonts w:cs="Monotype Koufi"/>
          <w:color w:val="595959"/>
          <w:rtl/>
        </w:rPr>
        <w:t>فوائد التلخيص</w:t>
      </w:r>
    </w:p>
    <w:p w:rsidR="002C780C" w:rsidRPr="00EF32B2" w:rsidRDefault="002C780C" w:rsidP="002C780C">
      <w:pPr>
        <w:numPr>
          <w:ilvl w:val="0"/>
          <w:numId w:val="2"/>
        </w:numPr>
        <w:rPr>
          <w:rFonts w:cs="Monotype Koufi"/>
          <w:color w:val="595959"/>
        </w:rPr>
      </w:pPr>
      <w:r w:rsidRPr="00EF32B2">
        <w:rPr>
          <w:rFonts w:cs="Monotype Koufi"/>
          <w:color w:val="595959"/>
          <w:rtl/>
        </w:rPr>
        <w:t>قواعد تلخيص النص</w:t>
      </w:r>
    </w:p>
    <w:p w:rsidR="002C780C" w:rsidRPr="00EF32B2" w:rsidRDefault="002C780C" w:rsidP="002C780C">
      <w:pPr>
        <w:numPr>
          <w:ilvl w:val="0"/>
          <w:numId w:val="2"/>
        </w:numPr>
        <w:rPr>
          <w:rFonts w:cs="Monotype Koufi"/>
          <w:color w:val="595959"/>
        </w:rPr>
      </w:pPr>
      <w:r w:rsidRPr="00EF32B2">
        <w:rPr>
          <w:rFonts w:cs="Monotype Koufi"/>
          <w:color w:val="595959"/>
          <w:rtl/>
        </w:rPr>
        <w:t>خطوات تلخيص النص</w:t>
      </w:r>
    </w:p>
    <w:p w:rsidR="002C780C" w:rsidRPr="00EF32B2" w:rsidRDefault="002C780C" w:rsidP="002C780C">
      <w:pPr>
        <w:numPr>
          <w:ilvl w:val="0"/>
          <w:numId w:val="2"/>
        </w:numPr>
        <w:rPr>
          <w:rFonts w:cs="Monotype Koufi"/>
          <w:color w:val="595959"/>
        </w:rPr>
      </w:pPr>
      <w:r w:rsidRPr="00EF32B2">
        <w:rPr>
          <w:rFonts w:cs="Monotype Koufi"/>
          <w:color w:val="595959"/>
          <w:rtl/>
        </w:rPr>
        <w:t>بعض أنواع التلخيص</w:t>
      </w:r>
    </w:p>
    <w:p w:rsidR="002C780C" w:rsidRPr="00EF32B2" w:rsidRDefault="002C780C" w:rsidP="002C780C">
      <w:pPr>
        <w:numPr>
          <w:ilvl w:val="0"/>
          <w:numId w:val="2"/>
        </w:numPr>
        <w:rPr>
          <w:rFonts w:cs="Monotype Koufi"/>
          <w:color w:val="595959"/>
          <w:rtl/>
        </w:rPr>
      </w:pPr>
      <w:r w:rsidRPr="00EF32B2">
        <w:rPr>
          <w:rFonts w:cs="Monotype Koufi"/>
          <w:color w:val="595959"/>
          <w:rtl/>
        </w:rPr>
        <w:t>شروط التلخيص</w:t>
      </w:r>
    </w:p>
    <w:p w:rsidR="002C780C" w:rsidRDefault="002C780C" w:rsidP="002C780C">
      <w:pPr>
        <w:tabs>
          <w:tab w:val="left" w:pos="191"/>
        </w:tabs>
        <w:rPr>
          <w:b/>
          <w:bCs/>
          <w:color w:val="0000FF"/>
          <w:sz w:val="32"/>
          <w:szCs w:val="32"/>
          <w:rtl/>
        </w:rPr>
      </w:pPr>
    </w:p>
    <w:p w:rsidR="002C780C" w:rsidRDefault="002C780C" w:rsidP="002C780C">
      <w:pPr>
        <w:tabs>
          <w:tab w:val="left" w:pos="191"/>
        </w:tabs>
        <w:rPr>
          <w:b/>
          <w:bCs/>
          <w:color w:val="0000FF"/>
          <w:sz w:val="32"/>
          <w:szCs w:val="32"/>
          <w:rtl/>
        </w:rPr>
      </w:pPr>
    </w:p>
    <w:p w:rsidR="002C780C" w:rsidRDefault="002C780C" w:rsidP="002C780C">
      <w:pPr>
        <w:tabs>
          <w:tab w:val="left" w:pos="191"/>
        </w:tabs>
        <w:rPr>
          <w:b/>
          <w:bCs/>
          <w:color w:val="0000FF"/>
          <w:sz w:val="32"/>
          <w:szCs w:val="32"/>
          <w:rtl/>
        </w:rPr>
      </w:pPr>
    </w:p>
    <w:p w:rsidR="00455869" w:rsidRDefault="00455869" w:rsidP="002C780C">
      <w:pPr>
        <w:tabs>
          <w:tab w:val="left" w:pos="191"/>
        </w:tabs>
        <w:rPr>
          <w:b/>
          <w:bCs/>
          <w:color w:val="0000FF"/>
          <w:sz w:val="32"/>
          <w:szCs w:val="32"/>
          <w:rtl/>
        </w:rPr>
      </w:pPr>
    </w:p>
    <w:p w:rsidR="00455869" w:rsidRDefault="00455869" w:rsidP="002C780C">
      <w:pPr>
        <w:tabs>
          <w:tab w:val="left" w:pos="191"/>
        </w:tabs>
        <w:rPr>
          <w:b/>
          <w:bCs/>
          <w:color w:val="0000FF"/>
          <w:sz w:val="32"/>
          <w:szCs w:val="32"/>
          <w:rtl/>
        </w:rPr>
      </w:pPr>
    </w:p>
    <w:p w:rsidR="00455869" w:rsidRDefault="00455869" w:rsidP="002C780C">
      <w:pPr>
        <w:tabs>
          <w:tab w:val="left" w:pos="191"/>
        </w:tabs>
        <w:rPr>
          <w:b/>
          <w:bCs/>
          <w:color w:val="0000FF"/>
          <w:sz w:val="32"/>
          <w:szCs w:val="32"/>
          <w:rtl/>
        </w:rPr>
      </w:pPr>
    </w:p>
    <w:p w:rsidR="00455869" w:rsidRDefault="00455869" w:rsidP="002C780C">
      <w:pPr>
        <w:tabs>
          <w:tab w:val="left" w:pos="191"/>
        </w:tabs>
        <w:rPr>
          <w:b/>
          <w:bCs/>
          <w:color w:val="0000FF"/>
          <w:sz w:val="32"/>
          <w:szCs w:val="32"/>
          <w:rtl/>
        </w:rPr>
      </w:pPr>
    </w:p>
    <w:p w:rsidR="00455869" w:rsidRDefault="00455869" w:rsidP="002C780C">
      <w:pPr>
        <w:tabs>
          <w:tab w:val="left" w:pos="191"/>
        </w:tabs>
        <w:rPr>
          <w:b/>
          <w:bCs/>
          <w:color w:val="0000FF"/>
          <w:sz w:val="32"/>
          <w:szCs w:val="32"/>
          <w:rtl/>
        </w:rPr>
      </w:pPr>
    </w:p>
    <w:p w:rsidR="00455869" w:rsidRDefault="00455869" w:rsidP="002C780C">
      <w:pPr>
        <w:tabs>
          <w:tab w:val="left" w:pos="191"/>
        </w:tabs>
        <w:rPr>
          <w:b/>
          <w:bCs/>
          <w:color w:val="0000FF"/>
          <w:sz w:val="32"/>
          <w:szCs w:val="32"/>
          <w:rtl/>
        </w:rPr>
      </w:pPr>
    </w:p>
    <w:p w:rsidR="00455869" w:rsidRDefault="00455869" w:rsidP="002C780C">
      <w:pPr>
        <w:tabs>
          <w:tab w:val="left" w:pos="191"/>
        </w:tabs>
        <w:rPr>
          <w:b/>
          <w:bCs/>
          <w:color w:val="0000FF"/>
          <w:sz w:val="32"/>
          <w:szCs w:val="32"/>
          <w:rtl/>
        </w:rPr>
      </w:pPr>
    </w:p>
    <w:p w:rsidR="00455869" w:rsidRDefault="00455869" w:rsidP="002C780C">
      <w:pPr>
        <w:tabs>
          <w:tab w:val="left" w:pos="191"/>
        </w:tabs>
        <w:rPr>
          <w:b/>
          <w:bCs/>
          <w:color w:val="0000FF"/>
          <w:sz w:val="32"/>
          <w:szCs w:val="32"/>
          <w:rtl/>
        </w:rPr>
      </w:pPr>
    </w:p>
    <w:p w:rsidR="00455869" w:rsidRDefault="00455869" w:rsidP="002C780C">
      <w:pPr>
        <w:tabs>
          <w:tab w:val="left" w:pos="191"/>
        </w:tabs>
        <w:rPr>
          <w:b/>
          <w:bCs/>
          <w:color w:val="0000FF"/>
          <w:sz w:val="32"/>
          <w:szCs w:val="32"/>
          <w:rtl/>
        </w:rPr>
      </w:pPr>
    </w:p>
    <w:p w:rsidR="00455869" w:rsidRDefault="00455869" w:rsidP="002C780C">
      <w:pPr>
        <w:tabs>
          <w:tab w:val="left" w:pos="191"/>
        </w:tabs>
        <w:rPr>
          <w:b/>
          <w:bCs/>
          <w:color w:val="0000FF"/>
          <w:sz w:val="32"/>
          <w:szCs w:val="32"/>
          <w:rtl/>
        </w:rPr>
      </w:pPr>
    </w:p>
    <w:p w:rsidR="00455869" w:rsidRDefault="00455869" w:rsidP="002C780C">
      <w:pPr>
        <w:tabs>
          <w:tab w:val="left" w:pos="191"/>
        </w:tabs>
        <w:rPr>
          <w:b/>
          <w:bCs/>
          <w:color w:val="0000FF"/>
          <w:sz w:val="32"/>
          <w:szCs w:val="32"/>
          <w:rtl/>
        </w:rPr>
      </w:pPr>
    </w:p>
    <w:p w:rsidR="00455869" w:rsidRDefault="00455869" w:rsidP="002C780C">
      <w:pPr>
        <w:tabs>
          <w:tab w:val="left" w:pos="191"/>
        </w:tabs>
        <w:rPr>
          <w:b/>
          <w:bCs/>
          <w:color w:val="0000FF"/>
          <w:sz w:val="32"/>
          <w:szCs w:val="32"/>
          <w:rtl/>
        </w:rPr>
      </w:pPr>
    </w:p>
    <w:p w:rsidR="00455869" w:rsidRDefault="00455869" w:rsidP="002C780C">
      <w:pPr>
        <w:tabs>
          <w:tab w:val="left" w:pos="191"/>
        </w:tabs>
        <w:rPr>
          <w:b/>
          <w:bCs/>
          <w:color w:val="0000FF"/>
          <w:sz w:val="32"/>
          <w:szCs w:val="32"/>
          <w:rtl/>
        </w:rPr>
      </w:pPr>
    </w:p>
    <w:p w:rsidR="00455869" w:rsidRDefault="00455869" w:rsidP="002C780C">
      <w:pPr>
        <w:tabs>
          <w:tab w:val="left" w:pos="191"/>
        </w:tabs>
        <w:rPr>
          <w:b/>
          <w:bCs/>
          <w:color w:val="0000FF"/>
          <w:sz w:val="32"/>
          <w:szCs w:val="32"/>
          <w:rtl/>
        </w:rPr>
      </w:pPr>
    </w:p>
    <w:p w:rsidR="00243B1E" w:rsidRDefault="00243B1E" w:rsidP="002C780C">
      <w:pPr>
        <w:tabs>
          <w:tab w:val="left" w:pos="191"/>
        </w:tabs>
        <w:spacing w:line="360" w:lineRule="auto"/>
        <w:rPr>
          <w:b/>
          <w:bCs/>
          <w:color w:val="0000FF"/>
          <w:sz w:val="28"/>
          <w:szCs w:val="28"/>
          <w:rtl/>
        </w:rPr>
      </w:pPr>
    </w:p>
    <w:p w:rsidR="00243B1E" w:rsidRPr="00243B1E" w:rsidRDefault="00243B1E" w:rsidP="00243B1E">
      <w:pPr>
        <w:shd w:val="clear" w:color="auto" w:fill="FFFF00"/>
        <w:rPr>
          <w:rFonts w:ascii="Tahoma" w:hAnsi="Tahoma" w:cs="Led Italic Font"/>
          <w:b/>
          <w:bCs/>
          <w:color w:val="FF6600"/>
          <w:sz w:val="28"/>
          <w:szCs w:val="28"/>
          <w:rtl/>
          <w:lang w:bidi="ar-AE"/>
        </w:rPr>
      </w:pPr>
      <w:r w:rsidRPr="00243B1E">
        <w:rPr>
          <w:rFonts w:ascii="Tahoma" w:hAnsi="Tahoma" w:cs="Led Italic Font" w:hint="cs"/>
          <w:b/>
          <w:bCs/>
          <w:color w:val="FF6600"/>
          <w:sz w:val="28"/>
          <w:szCs w:val="28"/>
          <w:rtl/>
          <w:lang w:bidi="ar-AE"/>
        </w:rPr>
        <w:lastRenderedPageBreak/>
        <w:t>الموضوع</w:t>
      </w:r>
    </w:p>
    <w:p w:rsidR="002C780C" w:rsidRPr="00EF32B2" w:rsidRDefault="002C780C" w:rsidP="002C780C">
      <w:pPr>
        <w:tabs>
          <w:tab w:val="left" w:pos="191"/>
        </w:tabs>
        <w:spacing w:line="360" w:lineRule="auto"/>
        <w:rPr>
          <w:rFonts w:cs="Monotype Koufi"/>
          <w:color w:val="595959"/>
          <w:rtl/>
        </w:rPr>
      </w:pPr>
      <w:r w:rsidRPr="00705ECE">
        <w:rPr>
          <w:rFonts w:hint="cs"/>
          <w:b/>
          <w:bCs/>
          <w:color w:val="0000FF"/>
          <w:sz w:val="28"/>
          <w:szCs w:val="28"/>
          <w:rtl/>
        </w:rPr>
        <w:t>تعريف</w:t>
      </w:r>
      <w:r w:rsidRPr="00705ECE">
        <w:rPr>
          <w:b/>
          <w:bCs/>
          <w:color w:val="0000FF"/>
          <w:sz w:val="28"/>
          <w:szCs w:val="28"/>
          <w:rtl/>
        </w:rPr>
        <w:t xml:space="preserve"> لغة</w:t>
      </w:r>
      <w:r w:rsidRPr="00705ECE">
        <w:rPr>
          <w:rFonts w:hint="cs"/>
          <w:b/>
          <w:bCs/>
          <w:color w:val="0000FF"/>
          <w:sz w:val="28"/>
          <w:szCs w:val="28"/>
          <w:rtl/>
        </w:rPr>
        <w:t xml:space="preserve">  </w:t>
      </w:r>
      <w:r w:rsidRPr="00705ECE">
        <w:rPr>
          <w:b/>
          <w:bCs/>
          <w:color w:val="0000FF"/>
          <w:sz w:val="28"/>
          <w:szCs w:val="28"/>
          <w:rtl/>
        </w:rPr>
        <w:t>التلخيص :</w:t>
      </w:r>
      <w:r w:rsidRPr="00705ECE">
        <w:rPr>
          <w:b/>
          <w:bCs/>
          <w:color w:val="0000FF"/>
          <w:sz w:val="28"/>
          <w:szCs w:val="28"/>
          <w:rtl/>
        </w:rPr>
        <w:br/>
      </w:r>
      <w:r w:rsidRPr="00EF32B2">
        <w:rPr>
          <w:rFonts w:cs="Monotype Koufi"/>
          <w:color w:val="595959"/>
          <w:rtl/>
        </w:rPr>
        <w:t xml:space="preserve">ورد على لسان العرب بأن معناه التبيين و الشرح ويقال لخصت الشيء لحصته بالخاء والحاء . والتلخيص التقريب والاختصار . </w:t>
      </w:r>
      <w:r w:rsidRPr="00705ECE">
        <w:rPr>
          <w:rFonts w:cs="Monotype Koufi" w:hint="cs"/>
          <w:color w:val="FF0000"/>
          <w:rtl/>
        </w:rPr>
        <w:t>(</w:t>
      </w:r>
      <w:r w:rsidRPr="00705ECE">
        <w:rPr>
          <w:rFonts w:cs="Monotype Koufi"/>
          <w:color w:val="FF0000"/>
          <w:rtl/>
        </w:rPr>
        <w:footnoteReference w:id="2"/>
      </w:r>
      <w:r w:rsidRPr="00705ECE">
        <w:rPr>
          <w:rFonts w:cs="Monotype Koufi" w:hint="cs"/>
          <w:color w:val="FF0000"/>
          <w:rtl/>
        </w:rPr>
        <w:t>)</w:t>
      </w:r>
    </w:p>
    <w:p w:rsidR="002C780C" w:rsidRPr="00EF32B2" w:rsidRDefault="002C780C" w:rsidP="002C780C">
      <w:pPr>
        <w:tabs>
          <w:tab w:val="left" w:pos="191"/>
        </w:tabs>
        <w:spacing w:line="360" w:lineRule="auto"/>
        <w:rPr>
          <w:color w:val="595959"/>
          <w:sz w:val="28"/>
          <w:szCs w:val="28"/>
          <w:rtl/>
        </w:rPr>
      </w:pPr>
      <w:r w:rsidRPr="00EF32B2">
        <w:rPr>
          <w:rFonts w:cs="Monotype Koufi"/>
          <w:color w:val="595959"/>
          <w:rtl/>
        </w:rPr>
        <w:t>يقال لخصت القول آي اقتصرت فيه واختصرت منه</w:t>
      </w:r>
      <w:r w:rsidRPr="00EF32B2">
        <w:rPr>
          <w:color w:val="595959"/>
          <w:sz w:val="28"/>
          <w:szCs w:val="28"/>
          <w:rtl/>
        </w:rPr>
        <w:t xml:space="preserve"> .</w:t>
      </w:r>
    </w:p>
    <w:p w:rsidR="002C780C" w:rsidRPr="00705ECE" w:rsidRDefault="002C780C" w:rsidP="002C780C">
      <w:pPr>
        <w:tabs>
          <w:tab w:val="left" w:pos="191"/>
        </w:tabs>
        <w:rPr>
          <w:b/>
          <w:bCs/>
          <w:color w:val="0000FF"/>
          <w:sz w:val="28"/>
          <w:szCs w:val="28"/>
          <w:rtl/>
        </w:rPr>
      </w:pPr>
      <w:r w:rsidRPr="00705ECE">
        <w:rPr>
          <w:rFonts w:hint="cs"/>
          <w:b/>
          <w:bCs/>
          <w:color w:val="0000FF"/>
          <w:sz w:val="28"/>
          <w:szCs w:val="28"/>
          <w:rtl/>
        </w:rPr>
        <w:t>يوجد عدة تعار ي</w:t>
      </w:r>
      <w:r w:rsidRPr="00705ECE">
        <w:rPr>
          <w:rFonts w:hint="eastAsia"/>
          <w:b/>
          <w:bCs/>
          <w:color w:val="0000FF"/>
          <w:sz w:val="28"/>
          <w:szCs w:val="28"/>
          <w:rtl/>
        </w:rPr>
        <w:t>ف</w:t>
      </w:r>
      <w:r w:rsidRPr="00705ECE">
        <w:rPr>
          <w:rFonts w:hint="cs"/>
          <w:b/>
          <w:bCs/>
          <w:color w:val="0000FF"/>
          <w:sz w:val="28"/>
          <w:szCs w:val="28"/>
          <w:rtl/>
        </w:rPr>
        <w:t xml:space="preserve"> لمعنى التلخيص ومنه</w:t>
      </w:r>
      <w:r w:rsidRPr="00705ECE">
        <w:rPr>
          <w:rFonts w:hint="eastAsia"/>
          <w:b/>
          <w:bCs/>
          <w:color w:val="0000FF"/>
          <w:sz w:val="28"/>
          <w:szCs w:val="28"/>
          <w:rtl/>
        </w:rPr>
        <w:t>ا</w:t>
      </w:r>
      <w:r w:rsidRPr="00705ECE">
        <w:rPr>
          <w:rFonts w:hint="cs"/>
          <w:b/>
          <w:bCs/>
          <w:color w:val="0000FF"/>
          <w:sz w:val="28"/>
          <w:szCs w:val="28"/>
          <w:rtl/>
        </w:rPr>
        <w:t>:</w:t>
      </w:r>
    </w:p>
    <w:p w:rsidR="002C780C" w:rsidRPr="00EF32B2" w:rsidRDefault="002C780C" w:rsidP="002C780C">
      <w:pPr>
        <w:tabs>
          <w:tab w:val="left" w:pos="191"/>
        </w:tabs>
        <w:spacing w:line="360" w:lineRule="auto"/>
        <w:rPr>
          <w:rFonts w:cs="Monotype Koufi"/>
          <w:color w:val="595959"/>
          <w:rtl/>
        </w:rPr>
      </w:pPr>
      <w:r w:rsidRPr="00EF32B2">
        <w:rPr>
          <w:rFonts w:cs="Monotype Koufi" w:hint="cs"/>
          <w:color w:val="595959"/>
          <w:rtl/>
        </w:rPr>
        <w:t xml:space="preserve">- </w:t>
      </w:r>
      <w:r w:rsidRPr="00EF32B2">
        <w:rPr>
          <w:rFonts w:cs="Monotype Koufi"/>
          <w:color w:val="595959"/>
          <w:rtl/>
        </w:rPr>
        <w:t xml:space="preserve">التلخيص اصطلاحا : هو تقرير موجز لتقرير مطول </w:t>
      </w:r>
    </w:p>
    <w:p w:rsidR="002C780C" w:rsidRPr="00EF32B2" w:rsidRDefault="002C780C" w:rsidP="002C780C">
      <w:pPr>
        <w:tabs>
          <w:tab w:val="left" w:pos="191"/>
        </w:tabs>
        <w:spacing w:line="360" w:lineRule="auto"/>
        <w:rPr>
          <w:rFonts w:cs="Monotype Koufi"/>
          <w:color w:val="595959"/>
          <w:rtl/>
        </w:rPr>
      </w:pPr>
      <w:r w:rsidRPr="00EF32B2">
        <w:rPr>
          <w:rFonts w:cs="Monotype Koufi" w:hint="cs"/>
          <w:color w:val="595959"/>
          <w:rtl/>
        </w:rPr>
        <w:t>-هو</w:t>
      </w:r>
      <w:r w:rsidRPr="00EF32B2">
        <w:rPr>
          <w:rFonts w:cs="Monotype Koufi"/>
          <w:color w:val="595959"/>
          <w:rtl/>
        </w:rPr>
        <w:t xml:space="preserve"> عملية اختصار موضوعية للنص ، تحافظ على أبرز الأفكار ، و بأسلوب الشخص . </w:t>
      </w:r>
    </w:p>
    <w:p w:rsidR="002C780C" w:rsidRPr="00EF32B2" w:rsidRDefault="002C780C" w:rsidP="002C780C">
      <w:pPr>
        <w:tabs>
          <w:tab w:val="left" w:pos="191"/>
        </w:tabs>
        <w:spacing w:line="360" w:lineRule="auto"/>
        <w:rPr>
          <w:rFonts w:cs="Monotype Koufi"/>
          <w:color w:val="595959"/>
          <w:rtl/>
        </w:rPr>
      </w:pPr>
      <w:r w:rsidRPr="00EF32B2">
        <w:rPr>
          <w:rFonts w:cs="Monotype Koufi" w:hint="cs"/>
          <w:color w:val="595959"/>
          <w:rtl/>
        </w:rPr>
        <w:t xml:space="preserve">- </w:t>
      </w:r>
      <w:r w:rsidRPr="00EF32B2">
        <w:rPr>
          <w:rFonts w:cs="Monotype Koufi"/>
          <w:color w:val="595959"/>
          <w:rtl/>
        </w:rPr>
        <w:t>إعادة صياغة النص في عدد قليل من الكلمات مع المحافظة على الأفكار ، وإعادة صياغتها .</w:t>
      </w:r>
      <w:r w:rsidRPr="00EF32B2">
        <w:rPr>
          <w:rFonts w:cs="Monotype Koufi"/>
          <w:color w:val="595959"/>
          <w:rtl/>
        </w:rPr>
        <w:br/>
      </w:r>
      <w:r w:rsidRPr="00EF32B2">
        <w:rPr>
          <w:rFonts w:cs="Monotype Koufi" w:hint="cs"/>
          <w:color w:val="595959"/>
          <w:rtl/>
        </w:rPr>
        <w:t>-</w:t>
      </w:r>
      <w:r w:rsidRPr="00EF32B2">
        <w:rPr>
          <w:rFonts w:cs="Monotype Koufi"/>
          <w:color w:val="595959"/>
          <w:rtl/>
        </w:rPr>
        <w:t xml:space="preserve"> مهارة لغوية تقوم على استخلاص الأفكار ، وإعادة صياغتها بإيجاز وبدقة وترابط لغوي ، وسلامة الأفكار دون إضافة أو تحريف أو نقد أو تعليق .</w:t>
      </w:r>
    </w:p>
    <w:p w:rsidR="002C780C" w:rsidRPr="00EF32B2" w:rsidRDefault="002C780C" w:rsidP="002C780C">
      <w:pPr>
        <w:spacing w:line="360" w:lineRule="auto"/>
        <w:rPr>
          <w:rFonts w:cs="Monotype Koufi"/>
          <w:color w:val="595959"/>
          <w:rtl/>
        </w:rPr>
      </w:pPr>
      <w:r w:rsidRPr="00EF32B2">
        <w:rPr>
          <w:rFonts w:cs="Monotype Koufi" w:hint="cs"/>
          <w:color w:val="595959"/>
          <w:rtl/>
        </w:rPr>
        <w:t>-</w:t>
      </w:r>
      <w:r w:rsidRPr="00EF32B2">
        <w:rPr>
          <w:rFonts w:cs="Monotype Koufi"/>
          <w:color w:val="595959"/>
          <w:rtl/>
        </w:rPr>
        <w:t xml:space="preserve"> عملية فكرية تتضمن القدرة على إيجاد لب الموضوع ، استخراج </w:t>
      </w:r>
      <w:r w:rsidRPr="00EF32B2">
        <w:rPr>
          <w:rFonts w:cs="Monotype Koufi" w:hint="cs"/>
          <w:color w:val="595959"/>
          <w:rtl/>
        </w:rPr>
        <w:t>الأفكار الرئيسي</w:t>
      </w:r>
      <w:r w:rsidRPr="00EF32B2">
        <w:rPr>
          <w:rFonts w:cs="Monotype Koufi" w:hint="eastAsia"/>
          <w:color w:val="595959"/>
          <w:rtl/>
        </w:rPr>
        <w:t>ة</w:t>
      </w:r>
      <w:r w:rsidRPr="00EF32B2">
        <w:rPr>
          <w:rFonts w:cs="Monotype Koufi"/>
          <w:color w:val="595959"/>
          <w:rtl/>
        </w:rPr>
        <w:t xml:space="preserve"> فيه، أي أن التلخيص هو إعادة بناء للموضوع بهيكلية جديدة لها </w:t>
      </w:r>
      <w:r w:rsidRPr="00EF32B2">
        <w:rPr>
          <w:rFonts w:cs="Monotype Koufi" w:hint="cs"/>
          <w:color w:val="595959"/>
          <w:rtl/>
        </w:rPr>
        <w:t xml:space="preserve"> </w:t>
      </w:r>
      <w:r w:rsidRPr="00EF32B2">
        <w:rPr>
          <w:rFonts w:cs="Monotype Koufi"/>
          <w:color w:val="595959"/>
          <w:rtl/>
        </w:rPr>
        <w:t xml:space="preserve">وقواعد جديدة </w:t>
      </w:r>
      <w:r w:rsidRPr="00705ECE">
        <w:rPr>
          <w:rFonts w:cs="Monotype Koufi"/>
          <w:color w:val="FF0000"/>
          <w:rtl/>
        </w:rPr>
        <w:t>.</w:t>
      </w:r>
      <w:r w:rsidRPr="00705ECE">
        <w:rPr>
          <w:rFonts w:cs="Monotype Koufi" w:hint="cs"/>
          <w:color w:val="FF0000"/>
          <w:rtl/>
        </w:rPr>
        <w:t>(</w:t>
      </w:r>
      <w:r w:rsidRPr="00705ECE">
        <w:rPr>
          <w:rFonts w:cs="Monotype Koufi"/>
          <w:color w:val="FF0000"/>
          <w:rtl/>
        </w:rPr>
        <w:footnoteReference w:id="3"/>
      </w:r>
      <w:r w:rsidRPr="00705ECE">
        <w:rPr>
          <w:rFonts w:cs="Monotype Koufi" w:hint="cs"/>
          <w:color w:val="FF0000"/>
          <w:rtl/>
        </w:rPr>
        <w:t xml:space="preserve"> )</w:t>
      </w:r>
    </w:p>
    <w:p w:rsidR="002C780C" w:rsidRDefault="002C780C" w:rsidP="002C780C">
      <w:pPr>
        <w:spacing w:line="360" w:lineRule="auto"/>
        <w:rPr>
          <w:color w:val="0000FF"/>
          <w:sz w:val="32"/>
          <w:szCs w:val="32"/>
          <w:rtl/>
        </w:rPr>
      </w:pPr>
      <w:r w:rsidRPr="00263AB4">
        <w:rPr>
          <w:b/>
          <w:bCs/>
          <w:color w:val="0000FF"/>
          <w:sz w:val="28"/>
          <w:szCs w:val="28"/>
          <w:rtl/>
        </w:rPr>
        <w:t>خصائص التلخيص</w:t>
      </w:r>
      <w:r w:rsidRPr="00705ECE">
        <w:rPr>
          <w:b/>
          <w:bCs/>
          <w:color w:val="0000FF"/>
          <w:sz w:val="28"/>
          <w:szCs w:val="28"/>
          <w:rtl/>
        </w:rPr>
        <w:t xml:space="preserve"> :</w:t>
      </w:r>
      <w:r w:rsidRPr="00745444">
        <w:rPr>
          <w:color w:val="0000FF"/>
          <w:sz w:val="28"/>
          <w:szCs w:val="28"/>
          <w:rtl/>
        </w:rPr>
        <w:br/>
      </w:r>
      <w:r w:rsidRPr="00EF32B2">
        <w:rPr>
          <w:rFonts w:cs="Monotype Koufi" w:hint="cs"/>
          <w:color w:val="595959"/>
          <w:rtl/>
        </w:rPr>
        <w:t xml:space="preserve">- </w:t>
      </w:r>
      <w:r w:rsidRPr="00EF32B2">
        <w:rPr>
          <w:rFonts w:cs="Monotype Koufi"/>
          <w:color w:val="595959"/>
          <w:rtl/>
        </w:rPr>
        <w:t>عملية فكرية .</w:t>
      </w:r>
      <w:r w:rsidRPr="00EF32B2">
        <w:rPr>
          <w:rFonts w:cs="Monotype Koufi"/>
          <w:color w:val="595959"/>
          <w:rtl/>
        </w:rPr>
        <w:br/>
      </w:r>
      <w:r w:rsidRPr="00EF32B2">
        <w:rPr>
          <w:rFonts w:cs="Monotype Koufi" w:hint="cs"/>
          <w:color w:val="595959"/>
          <w:rtl/>
        </w:rPr>
        <w:t xml:space="preserve">-  </w:t>
      </w:r>
      <w:r w:rsidRPr="00EF32B2">
        <w:rPr>
          <w:rFonts w:cs="Monotype Koufi"/>
          <w:color w:val="595959"/>
          <w:rtl/>
        </w:rPr>
        <w:t>مهارة لغوية راقية .</w:t>
      </w:r>
      <w:r w:rsidRPr="00EF32B2">
        <w:rPr>
          <w:rFonts w:cs="Monotype Koufi"/>
          <w:color w:val="595959"/>
          <w:rtl/>
        </w:rPr>
        <w:br/>
      </w:r>
      <w:r w:rsidRPr="00EF32B2">
        <w:rPr>
          <w:rFonts w:cs="Monotype Koufi" w:hint="cs"/>
          <w:color w:val="595959"/>
          <w:rtl/>
        </w:rPr>
        <w:t xml:space="preserve">-  </w:t>
      </w:r>
      <w:r w:rsidRPr="00EF32B2">
        <w:rPr>
          <w:rFonts w:cs="Monotype Koufi"/>
          <w:color w:val="595959"/>
          <w:rtl/>
        </w:rPr>
        <w:t>صورة مصغرة لأصل مطول .</w:t>
      </w:r>
      <w:r w:rsidRPr="00EF32B2">
        <w:rPr>
          <w:rFonts w:cs="Monotype Koufi"/>
          <w:color w:val="595959"/>
          <w:rtl/>
        </w:rPr>
        <w:br/>
      </w:r>
      <w:r w:rsidRPr="00EF32B2">
        <w:rPr>
          <w:rFonts w:cs="Monotype Koufi" w:hint="cs"/>
          <w:color w:val="595959"/>
          <w:rtl/>
        </w:rPr>
        <w:t xml:space="preserve">- </w:t>
      </w:r>
      <w:r w:rsidRPr="00EF32B2">
        <w:rPr>
          <w:rFonts w:cs="Monotype Koufi"/>
          <w:color w:val="595959"/>
          <w:rtl/>
        </w:rPr>
        <w:t>ضرب من الإيجاز يراعى فيه الحجم المطلوب .</w:t>
      </w:r>
      <w:r w:rsidRPr="00EF32B2">
        <w:rPr>
          <w:rFonts w:cs="Monotype Koufi"/>
          <w:color w:val="595959"/>
          <w:rtl/>
        </w:rPr>
        <w:br/>
      </w:r>
      <w:r w:rsidRPr="00EF32B2">
        <w:rPr>
          <w:rFonts w:cs="Monotype Koufi" w:hint="cs"/>
          <w:color w:val="595959"/>
          <w:rtl/>
        </w:rPr>
        <w:t xml:space="preserve">- </w:t>
      </w:r>
      <w:r w:rsidRPr="00EF32B2">
        <w:rPr>
          <w:rFonts w:cs="Monotype Koufi"/>
          <w:color w:val="595959"/>
          <w:rtl/>
        </w:rPr>
        <w:t>بدل دلاله كاملة على الموضوع والأفكار الرئيسية فيه .</w:t>
      </w:r>
      <w:r w:rsidRPr="00EF32B2">
        <w:rPr>
          <w:rFonts w:cs="Monotype Koufi"/>
          <w:color w:val="595959"/>
          <w:rtl/>
        </w:rPr>
        <w:br/>
      </w:r>
      <w:r w:rsidRPr="00EF32B2">
        <w:rPr>
          <w:rFonts w:cs="Monotype Koufi" w:hint="cs"/>
          <w:color w:val="595959"/>
          <w:rtl/>
        </w:rPr>
        <w:t xml:space="preserve">- </w:t>
      </w:r>
      <w:r w:rsidRPr="00EF32B2">
        <w:rPr>
          <w:rFonts w:cs="Monotype Koufi"/>
          <w:color w:val="595959"/>
          <w:rtl/>
        </w:rPr>
        <w:t>نسق من الجمل والعبارات المترابطة .</w:t>
      </w:r>
      <w:r w:rsidRPr="00EF32B2">
        <w:rPr>
          <w:rFonts w:cs="Monotype Koufi"/>
          <w:color w:val="595959"/>
          <w:rtl/>
        </w:rPr>
        <w:br/>
      </w:r>
      <w:r w:rsidRPr="00263AB4">
        <w:rPr>
          <w:b/>
          <w:bCs/>
          <w:color w:val="0000FF"/>
          <w:sz w:val="28"/>
          <w:szCs w:val="28"/>
          <w:rtl/>
        </w:rPr>
        <w:t>فوائد التلخيص :</w:t>
      </w:r>
      <w:r w:rsidRPr="00705ECE">
        <w:rPr>
          <w:b/>
          <w:bCs/>
          <w:color w:val="0000FF"/>
          <w:sz w:val="28"/>
          <w:szCs w:val="28"/>
          <w:rtl/>
        </w:rPr>
        <w:br/>
      </w:r>
      <w:r w:rsidRPr="00EF32B2">
        <w:rPr>
          <w:rFonts w:cs="Monotype Koufi" w:hint="cs"/>
          <w:color w:val="595959"/>
          <w:rtl/>
        </w:rPr>
        <w:t xml:space="preserve">- </w:t>
      </w:r>
      <w:r w:rsidRPr="00EF32B2">
        <w:rPr>
          <w:rFonts w:cs="Monotype Koufi"/>
          <w:color w:val="595959"/>
          <w:rtl/>
        </w:rPr>
        <w:t xml:space="preserve"> توفير الوقت والجهد .</w:t>
      </w:r>
      <w:r w:rsidRPr="00EF32B2">
        <w:rPr>
          <w:rFonts w:cs="Monotype Koufi"/>
          <w:color w:val="595959"/>
          <w:rtl/>
        </w:rPr>
        <w:br/>
      </w:r>
      <w:r w:rsidRPr="00EF32B2">
        <w:rPr>
          <w:rFonts w:cs="Monotype Koufi" w:hint="cs"/>
          <w:color w:val="595959"/>
          <w:rtl/>
        </w:rPr>
        <w:t xml:space="preserve">- </w:t>
      </w:r>
      <w:r w:rsidRPr="00EF32B2">
        <w:rPr>
          <w:rFonts w:cs="Monotype Koufi"/>
          <w:color w:val="595959"/>
          <w:rtl/>
        </w:rPr>
        <w:t xml:space="preserve"> تمييز الأفكار الرئيسية من الأفكار الثانوية .</w:t>
      </w:r>
      <w:r w:rsidRPr="00EF32B2">
        <w:rPr>
          <w:rFonts w:cs="Monotype Koufi"/>
          <w:rtl/>
        </w:rPr>
        <w:br/>
      </w:r>
      <w:r w:rsidRPr="00EF32B2">
        <w:rPr>
          <w:rFonts w:cs="Monotype Koufi" w:hint="cs"/>
          <w:color w:val="595959"/>
          <w:rtl/>
        </w:rPr>
        <w:lastRenderedPageBreak/>
        <w:t xml:space="preserve">- </w:t>
      </w:r>
      <w:r w:rsidRPr="00EF32B2">
        <w:rPr>
          <w:rFonts w:cs="Monotype Koufi"/>
          <w:color w:val="595959"/>
          <w:rtl/>
        </w:rPr>
        <w:t>القدرة على اكتشاف ما يريد الكاتب وماذا يقول بين السطور للتعرف على أهدافه .</w:t>
      </w:r>
      <w:r w:rsidRPr="00EF32B2">
        <w:rPr>
          <w:rFonts w:cs="Monotype Koufi"/>
          <w:color w:val="595959"/>
          <w:rtl/>
        </w:rPr>
        <w:br/>
      </w:r>
      <w:r w:rsidRPr="00EF32B2">
        <w:rPr>
          <w:rFonts w:cs="Monotype Koufi" w:hint="cs"/>
          <w:color w:val="595959"/>
          <w:rtl/>
        </w:rPr>
        <w:t xml:space="preserve">- </w:t>
      </w:r>
      <w:r w:rsidRPr="00EF32B2">
        <w:rPr>
          <w:rFonts w:cs="Monotype Koufi"/>
          <w:color w:val="595959"/>
          <w:rtl/>
        </w:rPr>
        <w:t xml:space="preserve"> الاستغناء عن قراءة المادة والاكتفاء بالرجوع إلى الملخص .</w:t>
      </w:r>
      <w:r w:rsidRPr="00EF32B2">
        <w:rPr>
          <w:rFonts w:cs="Monotype Koufi"/>
          <w:color w:val="595959"/>
          <w:rtl/>
        </w:rPr>
        <w:br/>
        <w:t xml:space="preserve"> </w:t>
      </w:r>
      <w:r w:rsidRPr="00EF32B2">
        <w:rPr>
          <w:rFonts w:cs="Monotype Koufi" w:hint="cs"/>
          <w:color w:val="595959"/>
          <w:rtl/>
        </w:rPr>
        <w:t xml:space="preserve">- </w:t>
      </w:r>
      <w:r w:rsidRPr="00EF32B2">
        <w:rPr>
          <w:rFonts w:cs="Monotype Koufi"/>
          <w:color w:val="595959"/>
          <w:rtl/>
        </w:rPr>
        <w:t>التذوق السليم لأسلوب الكاتب وطريقة عرض الأفكار.</w:t>
      </w:r>
      <w:r w:rsidRPr="00EF32B2">
        <w:rPr>
          <w:rFonts w:cs="Monotype Koufi"/>
          <w:color w:val="595959"/>
          <w:rtl/>
        </w:rPr>
        <w:br/>
      </w:r>
      <w:r w:rsidRPr="00EF32B2">
        <w:rPr>
          <w:rFonts w:cs="Monotype Koufi" w:hint="cs"/>
          <w:color w:val="595959"/>
          <w:rtl/>
        </w:rPr>
        <w:t xml:space="preserve">- </w:t>
      </w:r>
      <w:r w:rsidRPr="00EF32B2">
        <w:rPr>
          <w:rFonts w:cs="Monotype Koufi"/>
          <w:color w:val="595959"/>
          <w:rtl/>
        </w:rPr>
        <w:t xml:space="preserve"> تدريب الطلبة على تنظيم وترتيب الأفكار .</w:t>
      </w:r>
      <w:r w:rsidRPr="00EF32B2">
        <w:rPr>
          <w:rFonts w:cs="Monotype Koufi"/>
          <w:color w:val="595959"/>
          <w:rtl/>
        </w:rPr>
        <w:br/>
      </w:r>
      <w:r w:rsidRPr="00EF32B2">
        <w:rPr>
          <w:rFonts w:cs="Monotype Koufi" w:hint="cs"/>
          <w:color w:val="595959"/>
          <w:rtl/>
        </w:rPr>
        <w:t xml:space="preserve">- </w:t>
      </w:r>
      <w:r w:rsidRPr="00EF32B2">
        <w:rPr>
          <w:rFonts w:cs="Monotype Koufi"/>
          <w:color w:val="595959"/>
          <w:rtl/>
        </w:rPr>
        <w:t xml:space="preserve"> تدريب الطلبة على الدقة السرعة و الإتقان لما يقرأ ويسمع .</w:t>
      </w:r>
    </w:p>
    <w:p w:rsidR="002C780C" w:rsidRPr="00705ECE" w:rsidRDefault="002C780C" w:rsidP="002C780C">
      <w:pPr>
        <w:spacing w:line="360" w:lineRule="auto"/>
        <w:rPr>
          <w:rFonts w:cs="Monotype Koufi"/>
          <w:color w:val="595959"/>
        </w:rPr>
      </w:pPr>
      <w:r w:rsidRPr="00263AB4">
        <w:rPr>
          <w:b/>
          <w:bCs/>
          <w:color w:val="0000FF"/>
          <w:sz w:val="28"/>
          <w:szCs w:val="28"/>
          <w:rtl/>
        </w:rPr>
        <w:t>قواعد تلخيص النص</w:t>
      </w:r>
      <w:r w:rsidRPr="00B62F85">
        <w:rPr>
          <w:rFonts w:hint="cs"/>
          <w:b/>
          <w:bCs/>
          <w:color w:val="0000FF"/>
          <w:sz w:val="28"/>
          <w:szCs w:val="28"/>
          <w:rtl/>
        </w:rPr>
        <w:t>:</w:t>
      </w:r>
      <w:r w:rsidRPr="00D135CE">
        <w:rPr>
          <w:color w:val="000000"/>
          <w:sz w:val="28"/>
          <w:szCs w:val="28"/>
          <w:rtl/>
        </w:rPr>
        <w:br/>
      </w:r>
      <w:r w:rsidRPr="00D135CE">
        <w:rPr>
          <w:color w:val="0000FF"/>
          <w:sz w:val="28"/>
          <w:szCs w:val="28"/>
          <w:rtl/>
        </w:rPr>
        <w:t>1</w:t>
      </w:r>
      <w:r w:rsidRPr="00D135CE">
        <w:rPr>
          <w:rFonts w:hint="cs"/>
          <w:color w:val="0000FF"/>
          <w:sz w:val="28"/>
          <w:szCs w:val="28"/>
          <w:rtl/>
        </w:rPr>
        <w:t>-</w:t>
      </w:r>
      <w:r w:rsidRPr="00D135CE">
        <w:rPr>
          <w:color w:val="0000FF"/>
          <w:sz w:val="28"/>
          <w:szCs w:val="28"/>
          <w:rtl/>
        </w:rPr>
        <w:t xml:space="preserve"> </w:t>
      </w:r>
      <w:r w:rsidRPr="00705ECE">
        <w:rPr>
          <w:b/>
          <w:bCs/>
          <w:color w:val="0000FF"/>
          <w:sz w:val="28"/>
          <w:szCs w:val="28"/>
          <w:rtl/>
        </w:rPr>
        <w:t>قاعدة الحذف</w:t>
      </w:r>
      <w:r w:rsidRPr="00D135CE">
        <w:rPr>
          <w:color w:val="0000FF"/>
          <w:sz w:val="28"/>
          <w:szCs w:val="28"/>
          <w:rtl/>
        </w:rPr>
        <w:t xml:space="preserve"> :</w:t>
      </w:r>
      <w:r>
        <w:rPr>
          <w:rFonts w:hint="cs"/>
          <w:color w:val="000000"/>
          <w:sz w:val="28"/>
          <w:szCs w:val="28"/>
          <w:rtl/>
        </w:rPr>
        <w:t xml:space="preserve"> </w:t>
      </w:r>
      <w:r w:rsidRPr="00705ECE">
        <w:rPr>
          <w:rFonts w:cs="Monotype Koufi"/>
          <w:color w:val="595959"/>
          <w:rtl/>
        </w:rPr>
        <w:t>يمكن حذف كل الجمل التي لا تساهم في فهم النص مثل : تحديد الزمان والمكان ، ووصف الأشياء والأشخاص . والأعمال الثانوية</w:t>
      </w:r>
      <w:r w:rsidRPr="0048785F">
        <w:rPr>
          <w:color w:val="000000"/>
          <w:sz w:val="28"/>
          <w:szCs w:val="28"/>
          <w:rtl/>
        </w:rPr>
        <w:t xml:space="preserve"> .</w:t>
      </w:r>
      <w:r w:rsidRPr="0048785F">
        <w:rPr>
          <w:color w:val="000000"/>
          <w:sz w:val="28"/>
          <w:szCs w:val="28"/>
          <w:rtl/>
        </w:rPr>
        <w:br/>
      </w:r>
      <w:r w:rsidRPr="00547858">
        <w:rPr>
          <w:color w:val="0000FF"/>
          <w:sz w:val="28"/>
          <w:szCs w:val="28"/>
          <w:rtl/>
        </w:rPr>
        <w:t>2</w:t>
      </w:r>
      <w:r w:rsidRPr="00705ECE">
        <w:rPr>
          <w:rFonts w:hint="cs"/>
          <w:b/>
          <w:bCs/>
          <w:color w:val="0000FF"/>
          <w:sz w:val="28"/>
          <w:szCs w:val="28"/>
          <w:rtl/>
        </w:rPr>
        <w:t>-</w:t>
      </w:r>
      <w:r w:rsidRPr="00705ECE">
        <w:rPr>
          <w:b/>
          <w:bCs/>
          <w:color w:val="0000FF"/>
          <w:sz w:val="28"/>
          <w:szCs w:val="28"/>
          <w:rtl/>
        </w:rPr>
        <w:t xml:space="preserve"> قاعدة الدمج</w:t>
      </w:r>
      <w:r w:rsidRPr="00547858">
        <w:rPr>
          <w:color w:val="0000FF"/>
          <w:sz w:val="28"/>
          <w:szCs w:val="28"/>
          <w:rtl/>
        </w:rPr>
        <w:t xml:space="preserve"> :</w:t>
      </w:r>
      <w:r>
        <w:rPr>
          <w:rFonts w:hint="cs"/>
          <w:color w:val="000000"/>
          <w:sz w:val="28"/>
          <w:szCs w:val="28"/>
          <w:rtl/>
        </w:rPr>
        <w:t xml:space="preserve"> </w:t>
      </w:r>
      <w:r w:rsidRPr="00705ECE">
        <w:rPr>
          <w:rFonts w:cs="Monotype Koufi"/>
          <w:color w:val="595959"/>
          <w:rtl/>
        </w:rPr>
        <w:t>يمكن دمج الجملة في جمل أخرى تشكل شرطا لازما أو نتيجة للجملة</w:t>
      </w:r>
      <w:r w:rsidRPr="0048785F">
        <w:rPr>
          <w:color w:val="000000"/>
          <w:sz w:val="28"/>
          <w:szCs w:val="28"/>
          <w:rtl/>
        </w:rPr>
        <w:t xml:space="preserve"> .</w:t>
      </w:r>
      <w:r w:rsidRPr="0048785F">
        <w:rPr>
          <w:color w:val="000000"/>
          <w:sz w:val="28"/>
          <w:szCs w:val="28"/>
          <w:rtl/>
        </w:rPr>
        <w:br/>
      </w:r>
      <w:r w:rsidRPr="00547858">
        <w:rPr>
          <w:color w:val="0000FF"/>
          <w:sz w:val="28"/>
          <w:szCs w:val="28"/>
          <w:rtl/>
        </w:rPr>
        <w:t>3</w:t>
      </w:r>
      <w:r w:rsidRPr="00705ECE">
        <w:rPr>
          <w:rFonts w:hint="cs"/>
          <w:b/>
          <w:bCs/>
          <w:color w:val="0000FF"/>
          <w:sz w:val="28"/>
          <w:szCs w:val="28"/>
          <w:rtl/>
        </w:rPr>
        <w:t xml:space="preserve">- </w:t>
      </w:r>
      <w:r w:rsidRPr="00705ECE">
        <w:rPr>
          <w:b/>
          <w:bCs/>
          <w:color w:val="0000FF"/>
          <w:sz w:val="28"/>
          <w:szCs w:val="28"/>
          <w:rtl/>
        </w:rPr>
        <w:t>قاعدة البناء</w:t>
      </w:r>
      <w:r w:rsidRPr="00547858">
        <w:rPr>
          <w:color w:val="0000FF"/>
          <w:sz w:val="28"/>
          <w:szCs w:val="28"/>
          <w:rtl/>
        </w:rPr>
        <w:t xml:space="preserve"> :</w:t>
      </w:r>
      <w:r>
        <w:rPr>
          <w:rFonts w:hint="cs"/>
          <w:color w:val="000000"/>
          <w:sz w:val="28"/>
          <w:szCs w:val="28"/>
          <w:rtl/>
        </w:rPr>
        <w:t xml:space="preserve"> </w:t>
      </w:r>
      <w:r w:rsidRPr="00705ECE">
        <w:rPr>
          <w:rFonts w:cs="Monotype Koufi"/>
          <w:color w:val="595959"/>
          <w:rtl/>
        </w:rPr>
        <w:t>يمكن بناء جملة من جمل وإحلالها محلها شرط أن تكون الجملة المبنية الناتج الطبيعي للجمل .</w:t>
      </w:r>
      <w:r w:rsidRPr="00705ECE">
        <w:rPr>
          <w:rFonts w:cs="Monotype Koufi"/>
          <w:color w:val="595959"/>
          <w:rtl/>
        </w:rPr>
        <w:br/>
      </w:r>
      <w:r w:rsidRPr="00547858">
        <w:rPr>
          <w:color w:val="0000FF"/>
          <w:sz w:val="28"/>
          <w:szCs w:val="28"/>
          <w:rtl/>
        </w:rPr>
        <w:t>4</w:t>
      </w:r>
      <w:r w:rsidRPr="00705ECE">
        <w:rPr>
          <w:b/>
          <w:bCs/>
          <w:color w:val="0000FF"/>
          <w:sz w:val="28"/>
          <w:szCs w:val="28"/>
          <w:rtl/>
        </w:rPr>
        <w:t>- قاعدة التعميم</w:t>
      </w:r>
      <w:r w:rsidRPr="00547858">
        <w:rPr>
          <w:color w:val="0000FF"/>
          <w:sz w:val="28"/>
          <w:szCs w:val="28"/>
          <w:rtl/>
        </w:rPr>
        <w:t xml:space="preserve"> :</w:t>
      </w:r>
      <w:r>
        <w:rPr>
          <w:rFonts w:hint="cs"/>
          <w:color w:val="000000"/>
          <w:sz w:val="28"/>
          <w:szCs w:val="28"/>
          <w:rtl/>
        </w:rPr>
        <w:t xml:space="preserve"> </w:t>
      </w:r>
      <w:r w:rsidRPr="00705ECE">
        <w:rPr>
          <w:rFonts w:cs="Monotype Koufi"/>
          <w:color w:val="595959"/>
          <w:rtl/>
        </w:rPr>
        <w:t>يمكن استبدال مجموعة من الجمل بجملة تعميمية تحمل في ذاتها المعاني التي حملتها الجمل المستبدلة .</w:t>
      </w:r>
      <w:r w:rsidRPr="00705ECE">
        <w:rPr>
          <w:rFonts w:cs="Monotype Koufi"/>
          <w:color w:val="595959"/>
          <w:rtl/>
        </w:rPr>
        <w:br/>
      </w:r>
      <w:r w:rsidRPr="00263AB4">
        <w:rPr>
          <w:b/>
          <w:bCs/>
          <w:color w:val="0000FF"/>
          <w:sz w:val="28"/>
          <w:szCs w:val="28"/>
          <w:rtl/>
        </w:rPr>
        <w:t xml:space="preserve">خطوات تلخيص النص </w:t>
      </w:r>
      <w:r w:rsidRPr="00705ECE">
        <w:rPr>
          <w:b/>
          <w:bCs/>
          <w:color w:val="FF0000"/>
          <w:sz w:val="28"/>
          <w:szCs w:val="28"/>
          <w:rtl/>
        </w:rPr>
        <w:t>:</w:t>
      </w:r>
      <w:r w:rsidRPr="00705ECE">
        <w:rPr>
          <w:rFonts w:hint="cs"/>
          <w:color w:val="FF0000"/>
          <w:sz w:val="28"/>
          <w:szCs w:val="28"/>
          <w:rtl/>
        </w:rPr>
        <w:t>(</w:t>
      </w:r>
      <w:r w:rsidRPr="00705ECE">
        <w:rPr>
          <w:rStyle w:val="a4"/>
          <w:color w:val="FF0000"/>
          <w:sz w:val="28"/>
          <w:szCs w:val="28"/>
          <w:rtl/>
        </w:rPr>
        <w:footnoteReference w:id="4"/>
      </w:r>
      <w:r w:rsidRPr="00705ECE">
        <w:rPr>
          <w:rFonts w:hint="cs"/>
          <w:color w:val="FF0000"/>
          <w:sz w:val="28"/>
          <w:szCs w:val="28"/>
          <w:rtl/>
        </w:rPr>
        <w:t xml:space="preserve"> )</w:t>
      </w:r>
      <w:r w:rsidRPr="00263AB4">
        <w:rPr>
          <w:color w:val="000000"/>
          <w:sz w:val="28"/>
          <w:szCs w:val="28"/>
          <w:rtl/>
        </w:rPr>
        <w:br/>
      </w:r>
      <w:r w:rsidRPr="00705ECE">
        <w:rPr>
          <w:rFonts w:cs="Monotype Koufi"/>
          <w:color w:val="595959"/>
          <w:rtl/>
        </w:rPr>
        <w:t>1</w:t>
      </w:r>
      <w:r w:rsidRPr="00705ECE">
        <w:rPr>
          <w:rFonts w:cs="Monotype Koufi" w:hint="cs"/>
          <w:color w:val="595959"/>
          <w:rtl/>
        </w:rPr>
        <w:t>-</w:t>
      </w:r>
      <w:r w:rsidRPr="00705ECE">
        <w:rPr>
          <w:rFonts w:cs="Monotype Koufi"/>
          <w:color w:val="595959"/>
          <w:rtl/>
        </w:rPr>
        <w:t xml:space="preserve"> إحصاء عدد الكلمات أو الأسطر ، وتعيين الحد المطلوب.</w:t>
      </w:r>
      <w:r w:rsidRPr="00705ECE">
        <w:rPr>
          <w:rFonts w:cs="Monotype Koufi"/>
          <w:color w:val="595959"/>
          <w:rtl/>
        </w:rPr>
        <w:br/>
        <w:t>2</w:t>
      </w:r>
      <w:r w:rsidRPr="00705ECE">
        <w:rPr>
          <w:rFonts w:cs="Monotype Koufi" w:hint="cs"/>
          <w:color w:val="595959"/>
          <w:rtl/>
        </w:rPr>
        <w:t>-</w:t>
      </w:r>
      <w:r w:rsidRPr="00705ECE">
        <w:rPr>
          <w:rFonts w:cs="Monotype Koufi"/>
          <w:color w:val="595959"/>
          <w:rtl/>
        </w:rPr>
        <w:t xml:space="preserve"> قراءة النص قراءة صامتة أكثر من مرة لفهم الفكرة الرئيسية فيه</w:t>
      </w:r>
      <w:r w:rsidRPr="00705ECE">
        <w:rPr>
          <w:rFonts w:cs="Monotype Koufi" w:hint="cs"/>
          <w:color w:val="595959"/>
          <w:rtl/>
        </w:rPr>
        <w:t>.</w:t>
      </w:r>
      <w:r w:rsidRPr="00705ECE">
        <w:rPr>
          <w:rFonts w:cs="Monotype Koufi"/>
          <w:color w:val="595959"/>
          <w:rtl/>
        </w:rPr>
        <w:br/>
        <w:t>3</w:t>
      </w:r>
      <w:r w:rsidRPr="00705ECE">
        <w:rPr>
          <w:rFonts w:cs="Monotype Koufi" w:hint="cs"/>
          <w:color w:val="595959"/>
          <w:rtl/>
        </w:rPr>
        <w:t>-</w:t>
      </w:r>
      <w:r w:rsidRPr="00705ECE">
        <w:rPr>
          <w:rFonts w:cs="Monotype Koufi"/>
          <w:color w:val="595959"/>
          <w:rtl/>
        </w:rPr>
        <w:t xml:space="preserve"> يكتب جملة واحدة فقط ليحدد فكرة الموضوع بلغته الخاصة ، ثم يضع خطا تحت الجملة الدالة على هذه الفكرة ، ثم يقارن بين الجملتين ليعيد النظر في الانسجام بينهما .</w:t>
      </w:r>
      <w:r w:rsidRPr="00705ECE">
        <w:rPr>
          <w:rFonts w:cs="Monotype Koufi"/>
          <w:color w:val="595959"/>
          <w:rtl/>
        </w:rPr>
        <w:br/>
        <w:t>4</w:t>
      </w:r>
      <w:r w:rsidRPr="00705ECE">
        <w:rPr>
          <w:rFonts w:cs="Monotype Koufi" w:hint="cs"/>
          <w:color w:val="595959"/>
          <w:rtl/>
        </w:rPr>
        <w:t>-</w:t>
      </w:r>
      <w:r w:rsidRPr="00705ECE">
        <w:rPr>
          <w:rFonts w:cs="Monotype Koufi"/>
          <w:color w:val="595959"/>
          <w:rtl/>
        </w:rPr>
        <w:t xml:space="preserve"> قراءة النص مرة أخرى ووضع خطوط تحت الجمل الدالة على الفكرة الفرعية التي تدعم الفكرة الرئيسية .</w:t>
      </w:r>
      <w:r w:rsidRPr="00705ECE">
        <w:rPr>
          <w:rFonts w:cs="Monotype Koufi"/>
          <w:color w:val="595959"/>
          <w:rtl/>
        </w:rPr>
        <w:br/>
        <w:t>5</w:t>
      </w:r>
      <w:r w:rsidRPr="00705ECE">
        <w:rPr>
          <w:rFonts w:cs="Monotype Koufi" w:hint="cs"/>
          <w:color w:val="595959"/>
          <w:rtl/>
        </w:rPr>
        <w:t>-</w:t>
      </w:r>
      <w:r w:rsidRPr="00705ECE">
        <w:rPr>
          <w:rFonts w:cs="Monotype Koufi"/>
          <w:color w:val="595959"/>
          <w:rtl/>
        </w:rPr>
        <w:t xml:space="preserve"> وضع خطوط تحت الجمل الأساسية التي تشير إلى كيفية ترابط أجزاء النص مع بعضها وحذف العبارات الزائدة .</w:t>
      </w:r>
      <w:r w:rsidRPr="00705ECE">
        <w:rPr>
          <w:rFonts w:cs="Monotype Koufi"/>
          <w:color w:val="595959"/>
          <w:rtl/>
        </w:rPr>
        <w:br/>
        <w:t>6</w:t>
      </w:r>
      <w:r w:rsidRPr="00705ECE">
        <w:rPr>
          <w:rFonts w:cs="Monotype Koufi" w:hint="cs"/>
          <w:color w:val="595959"/>
          <w:rtl/>
        </w:rPr>
        <w:t>-</w:t>
      </w:r>
      <w:r w:rsidRPr="00705ECE">
        <w:rPr>
          <w:rFonts w:cs="Monotype Koufi"/>
          <w:color w:val="595959"/>
          <w:rtl/>
        </w:rPr>
        <w:t xml:space="preserve"> إعادة بناء النص </w:t>
      </w:r>
      <w:r w:rsidRPr="00705ECE">
        <w:rPr>
          <w:rFonts w:cs="Monotype Koufi" w:hint="cs"/>
          <w:color w:val="595959"/>
          <w:rtl/>
        </w:rPr>
        <w:t>(</w:t>
      </w:r>
      <w:r w:rsidRPr="00705ECE">
        <w:rPr>
          <w:rFonts w:cs="Monotype Koufi"/>
          <w:color w:val="595959"/>
          <w:rtl/>
        </w:rPr>
        <w:t xml:space="preserve"> تلخيص النص</w:t>
      </w:r>
      <w:r w:rsidRPr="00705ECE">
        <w:rPr>
          <w:rFonts w:cs="Monotype Koufi" w:hint="cs"/>
          <w:color w:val="595959"/>
          <w:rtl/>
        </w:rPr>
        <w:t>)</w:t>
      </w:r>
      <w:r w:rsidRPr="00705ECE">
        <w:rPr>
          <w:rFonts w:cs="Monotype Koufi"/>
          <w:color w:val="595959"/>
          <w:rtl/>
        </w:rPr>
        <w:t xml:space="preserve"> .</w:t>
      </w:r>
      <w:r w:rsidRPr="00705ECE">
        <w:rPr>
          <w:rFonts w:cs="Monotype Koufi"/>
          <w:color w:val="595959"/>
          <w:rtl/>
        </w:rPr>
        <w:br/>
      </w:r>
      <w:r w:rsidRPr="00705ECE">
        <w:rPr>
          <w:rFonts w:cs="Monotype Koufi"/>
          <w:color w:val="595959"/>
          <w:rtl/>
        </w:rPr>
        <w:lastRenderedPageBreak/>
        <w:t>•     تبدأ بكتابة اسم الكاتب ، وعنوان الموضوع أو النص والفكرة الرئيسية له ، والاستمرار في كتابة التلخيص دون حذف أية فكرة باستخدام أدوات الربط .</w:t>
      </w:r>
      <w:r w:rsidRPr="00705ECE">
        <w:rPr>
          <w:rFonts w:cs="Monotype Koufi"/>
          <w:color w:val="595959"/>
          <w:rtl/>
        </w:rPr>
        <w:br/>
        <w:t>•      التعبير بإيجاز .</w:t>
      </w:r>
      <w:r w:rsidRPr="00705ECE">
        <w:rPr>
          <w:rFonts w:cs="Monotype Koufi"/>
          <w:color w:val="595959"/>
          <w:rtl/>
        </w:rPr>
        <w:br/>
        <w:t>•      إنهاء التلخيص بجملة نهائية تشير إلى أهمية الموضوع .</w:t>
      </w:r>
      <w:r w:rsidRPr="00705ECE">
        <w:rPr>
          <w:rFonts w:cs="Monotype Koufi"/>
          <w:color w:val="595959"/>
          <w:rtl/>
        </w:rPr>
        <w:br/>
        <w:t>•      تلخيص ما يقوله الكاتب وعدم تحريف معنى النص الأصلي .</w:t>
      </w:r>
      <w:r w:rsidRPr="00705ECE">
        <w:rPr>
          <w:rFonts w:cs="Monotype Koufi"/>
          <w:color w:val="595959"/>
          <w:rtl/>
        </w:rPr>
        <w:br/>
        <w:t>7</w:t>
      </w:r>
      <w:r w:rsidRPr="00705ECE">
        <w:rPr>
          <w:rFonts w:cs="Monotype Koufi" w:hint="cs"/>
          <w:color w:val="595959"/>
          <w:rtl/>
        </w:rPr>
        <w:t>-</w:t>
      </w:r>
      <w:r w:rsidRPr="00705ECE">
        <w:rPr>
          <w:rFonts w:cs="Monotype Koufi"/>
          <w:color w:val="595959"/>
          <w:rtl/>
        </w:rPr>
        <w:t xml:space="preserve"> مراجعة النص بعد الكتابة الأولى له وتدقيقه .</w:t>
      </w:r>
      <w:r w:rsidRPr="00705ECE">
        <w:rPr>
          <w:rFonts w:cs="Monotype Koufi"/>
          <w:color w:val="595959"/>
          <w:rtl/>
        </w:rPr>
        <w:br/>
        <w:t>8</w:t>
      </w:r>
      <w:r w:rsidRPr="00705ECE">
        <w:rPr>
          <w:rFonts w:cs="Monotype Koufi" w:hint="cs"/>
          <w:color w:val="595959"/>
          <w:rtl/>
        </w:rPr>
        <w:t>-</w:t>
      </w:r>
      <w:r w:rsidRPr="00705ECE">
        <w:rPr>
          <w:rFonts w:cs="Monotype Koufi"/>
          <w:color w:val="595959"/>
          <w:rtl/>
        </w:rPr>
        <w:t xml:space="preserve"> قراءة النص الملخص مرة أخرى من قبل شخص آخر قراءة نقدية .</w:t>
      </w:r>
      <w:r w:rsidRPr="00705ECE">
        <w:rPr>
          <w:rFonts w:cs="Monotype Koufi"/>
          <w:color w:val="595959"/>
          <w:rtl/>
        </w:rPr>
        <w:br/>
        <w:t>9</w:t>
      </w:r>
      <w:r w:rsidRPr="00705ECE">
        <w:rPr>
          <w:rFonts w:cs="Monotype Koufi" w:hint="cs"/>
          <w:color w:val="595959"/>
          <w:rtl/>
        </w:rPr>
        <w:t>-</w:t>
      </w:r>
      <w:r w:rsidRPr="00705ECE">
        <w:rPr>
          <w:rFonts w:cs="Monotype Koufi"/>
          <w:color w:val="595959"/>
          <w:rtl/>
        </w:rPr>
        <w:t xml:space="preserve"> تحرير النص لغويا بتصحيح الأخطاء الإملائية والنحوية ووضع علامات الترقيم ثم كتابته بشكله النهائي مع ملاحظة :</w:t>
      </w:r>
      <w:r w:rsidRPr="00705ECE">
        <w:rPr>
          <w:rFonts w:cs="Monotype Koufi"/>
          <w:color w:val="595959"/>
          <w:rtl/>
        </w:rPr>
        <w:br/>
        <w:t>•     الصياغة السليمة .</w:t>
      </w:r>
      <w:r w:rsidRPr="00705ECE">
        <w:rPr>
          <w:rFonts w:cs="Monotype Koufi"/>
          <w:color w:val="595959"/>
          <w:rtl/>
        </w:rPr>
        <w:br/>
        <w:t>•     الإيجاز .</w:t>
      </w:r>
      <w:r w:rsidRPr="00705ECE">
        <w:rPr>
          <w:rFonts w:cs="Monotype Koufi"/>
          <w:color w:val="595959"/>
          <w:rtl/>
        </w:rPr>
        <w:br/>
        <w:t>•     الأسلوب اللغوي الصحيح .</w:t>
      </w:r>
      <w:r w:rsidRPr="00705ECE">
        <w:rPr>
          <w:rFonts w:cs="Monotype Koufi"/>
          <w:color w:val="595959"/>
          <w:rtl/>
        </w:rPr>
        <w:br/>
      </w:r>
      <w:r w:rsidRPr="00705ECE">
        <w:rPr>
          <w:rFonts w:cs="Monotype Koufi" w:hint="cs"/>
          <w:color w:val="595959"/>
          <w:rtl/>
        </w:rPr>
        <w:t xml:space="preserve">- </w:t>
      </w:r>
      <w:r w:rsidRPr="00705ECE">
        <w:rPr>
          <w:rFonts w:cs="Monotype Koufi"/>
          <w:color w:val="595959"/>
          <w:rtl/>
        </w:rPr>
        <w:t xml:space="preserve"> الدقة .</w:t>
      </w:r>
      <w:r w:rsidRPr="00705ECE">
        <w:rPr>
          <w:rFonts w:cs="Monotype Koufi"/>
          <w:color w:val="595959"/>
          <w:rtl/>
        </w:rPr>
        <w:br/>
      </w:r>
      <w:r w:rsidRPr="00705ECE">
        <w:rPr>
          <w:rFonts w:cs="Monotype Koufi" w:hint="cs"/>
          <w:color w:val="595959"/>
          <w:rtl/>
        </w:rPr>
        <w:t>-</w:t>
      </w:r>
      <w:r w:rsidRPr="00705ECE">
        <w:rPr>
          <w:rFonts w:cs="Monotype Koufi"/>
          <w:color w:val="595959"/>
          <w:rtl/>
        </w:rPr>
        <w:t xml:space="preserve"> الترابط اللغوي .</w:t>
      </w:r>
      <w:r w:rsidRPr="00705ECE">
        <w:rPr>
          <w:rFonts w:cs="Monotype Koufi"/>
          <w:color w:val="595959"/>
          <w:rtl/>
        </w:rPr>
        <w:br/>
      </w:r>
      <w:r w:rsidRPr="00705ECE">
        <w:rPr>
          <w:rFonts w:cs="Monotype Koufi" w:hint="cs"/>
          <w:color w:val="595959"/>
          <w:rtl/>
        </w:rPr>
        <w:t>-</w:t>
      </w:r>
      <w:r w:rsidRPr="00705ECE">
        <w:rPr>
          <w:rFonts w:cs="Monotype Koufi"/>
          <w:color w:val="595959"/>
          <w:rtl/>
        </w:rPr>
        <w:t xml:space="preserve"> سلامة الأفكار الرئيسية والفرعية .</w:t>
      </w:r>
      <w:r w:rsidRPr="00705ECE">
        <w:rPr>
          <w:rFonts w:cs="Monotype Koufi"/>
          <w:color w:val="595959"/>
          <w:rtl/>
        </w:rPr>
        <w:br/>
      </w:r>
      <w:r w:rsidRPr="00705ECE">
        <w:rPr>
          <w:rFonts w:cs="Monotype Koufi" w:hint="cs"/>
          <w:color w:val="595959"/>
          <w:rtl/>
        </w:rPr>
        <w:t>-</w:t>
      </w:r>
      <w:r w:rsidRPr="00705ECE">
        <w:rPr>
          <w:rFonts w:cs="Monotype Koufi"/>
          <w:color w:val="595959"/>
          <w:rtl/>
        </w:rPr>
        <w:t xml:space="preserve"> شمول الأفكار ودقتها .</w:t>
      </w:r>
      <w:r w:rsidRPr="00705ECE">
        <w:rPr>
          <w:rFonts w:cs="Monotype Koufi"/>
          <w:color w:val="595959"/>
          <w:rtl/>
        </w:rPr>
        <w:br/>
      </w:r>
      <w:r w:rsidRPr="00705ECE">
        <w:rPr>
          <w:rFonts w:cs="Monotype Koufi" w:hint="cs"/>
          <w:color w:val="595959"/>
          <w:rtl/>
        </w:rPr>
        <w:t>-</w:t>
      </w:r>
      <w:r w:rsidRPr="00705ECE">
        <w:rPr>
          <w:rFonts w:cs="Monotype Koufi"/>
          <w:color w:val="595959"/>
          <w:rtl/>
        </w:rPr>
        <w:t xml:space="preserve"> صحة عرض الأفكار .</w:t>
      </w:r>
      <w:r w:rsidRPr="00705ECE">
        <w:rPr>
          <w:rFonts w:cs="Monotype Koufi"/>
          <w:color w:val="595959"/>
          <w:rtl/>
        </w:rPr>
        <w:br/>
      </w:r>
      <w:r w:rsidRPr="00705ECE">
        <w:rPr>
          <w:rFonts w:cs="Monotype Koufi" w:hint="cs"/>
          <w:color w:val="595959"/>
          <w:rtl/>
        </w:rPr>
        <w:t>-</w:t>
      </w:r>
      <w:r w:rsidRPr="00705ECE">
        <w:rPr>
          <w:rFonts w:cs="Monotype Koufi"/>
          <w:color w:val="595959"/>
          <w:rtl/>
        </w:rPr>
        <w:t xml:space="preserve"> تجنب الإضافة أو التحريف أو التعريف أو النقد للموضوع .</w:t>
      </w:r>
    </w:p>
    <w:p w:rsidR="002C780C" w:rsidRPr="00705ECE" w:rsidRDefault="002C780C" w:rsidP="002C780C">
      <w:pPr>
        <w:tabs>
          <w:tab w:val="left" w:pos="191"/>
        </w:tabs>
        <w:spacing w:line="360" w:lineRule="auto"/>
        <w:rPr>
          <w:b/>
          <w:bCs/>
          <w:color w:val="0000FF"/>
          <w:sz w:val="28"/>
          <w:szCs w:val="28"/>
          <w:rtl/>
        </w:rPr>
      </w:pPr>
      <w:r w:rsidRPr="00705ECE">
        <w:rPr>
          <w:rFonts w:hint="cs"/>
          <w:b/>
          <w:bCs/>
          <w:color w:val="0000FF"/>
          <w:sz w:val="28"/>
          <w:szCs w:val="28"/>
          <w:rtl/>
        </w:rPr>
        <w:t>بعض أنواع التلخيص:</w:t>
      </w:r>
    </w:p>
    <w:p w:rsidR="002C780C" w:rsidRPr="00705ECE" w:rsidRDefault="002C780C" w:rsidP="002C780C">
      <w:pPr>
        <w:spacing w:line="360" w:lineRule="auto"/>
        <w:rPr>
          <w:rFonts w:cs="Monotype Koufi"/>
          <w:color w:val="595959"/>
          <w:rtl/>
        </w:rPr>
      </w:pPr>
      <w:r w:rsidRPr="00705ECE">
        <w:rPr>
          <w:rFonts w:hint="cs"/>
          <w:b/>
          <w:bCs/>
          <w:color w:val="0000FF"/>
          <w:sz w:val="28"/>
          <w:szCs w:val="28"/>
          <w:rtl/>
        </w:rPr>
        <w:t>1</w:t>
      </w:r>
      <w:r w:rsidRPr="00705ECE">
        <w:rPr>
          <w:b/>
          <w:bCs/>
          <w:color w:val="0000FF"/>
          <w:sz w:val="28"/>
          <w:szCs w:val="28"/>
          <w:rtl/>
        </w:rPr>
        <w:t>- تلخيص الفقرة</w:t>
      </w:r>
      <w:r>
        <w:rPr>
          <w:rFonts w:hint="cs"/>
          <w:color w:val="000000"/>
          <w:sz w:val="28"/>
          <w:szCs w:val="28"/>
          <w:rtl/>
        </w:rPr>
        <w:t>:</w:t>
      </w:r>
      <w:r w:rsidRPr="00705ECE">
        <w:rPr>
          <w:rFonts w:cs="Monotype Koufi"/>
          <w:color w:val="595959"/>
          <w:rtl/>
        </w:rPr>
        <w:t>يتم عن طريق الاكتفاء بالجملة الرئيسية الواردة في</w:t>
      </w:r>
      <w:r w:rsidRPr="00705ECE">
        <w:rPr>
          <w:rFonts w:cs="Monotype Koufi"/>
          <w:color w:val="595959"/>
        </w:rPr>
        <w:t xml:space="preserve"> </w:t>
      </w:r>
      <w:r w:rsidRPr="00705ECE">
        <w:rPr>
          <w:rFonts w:cs="Monotype Koufi"/>
          <w:color w:val="595959"/>
          <w:rtl/>
        </w:rPr>
        <w:t>الفقرة</w:t>
      </w:r>
      <w:r w:rsidRPr="00705ECE">
        <w:rPr>
          <w:rFonts w:cs="Monotype Koufi"/>
          <w:color w:val="595959"/>
        </w:rPr>
        <w:t xml:space="preserve"> </w:t>
      </w:r>
      <w:r w:rsidRPr="00705ECE">
        <w:rPr>
          <w:rFonts w:cs="Monotype Koufi"/>
          <w:color w:val="595959"/>
          <w:rtl/>
        </w:rPr>
        <w:t>يمكن الاستعانة ببعض الجمل الداعمة</w:t>
      </w:r>
      <w:r w:rsidRPr="00705ECE">
        <w:rPr>
          <w:rFonts w:cs="Monotype Koufi"/>
          <w:color w:val="595959"/>
        </w:rPr>
        <w:t>.</w:t>
      </w:r>
      <w:r w:rsidRPr="00705ECE">
        <w:rPr>
          <w:rFonts w:cs="Monotype Koufi"/>
          <w:color w:val="595959"/>
        </w:rPr>
        <w:br/>
      </w:r>
      <w:r w:rsidRPr="00E83148">
        <w:rPr>
          <w:rFonts w:hint="cs"/>
          <w:color w:val="0000FF"/>
          <w:sz w:val="28"/>
          <w:szCs w:val="28"/>
          <w:rtl/>
        </w:rPr>
        <w:t>2</w:t>
      </w:r>
      <w:r w:rsidRPr="00705ECE">
        <w:rPr>
          <w:rFonts w:hint="cs"/>
          <w:b/>
          <w:bCs/>
          <w:color w:val="0000FF"/>
          <w:sz w:val="28"/>
          <w:szCs w:val="28"/>
          <w:rtl/>
        </w:rPr>
        <w:t xml:space="preserve">- </w:t>
      </w:r>
      <w:r w:rsidRPr="00705ECE">
        <w:rPr>
          <w:b/>
          <w:bCs/>
          <w:color w:val="0000FF"/>
          <w:sz w:val="28"/>
          <w:szCs w:val="28"/>
          <w:rtl/>
        </w:rPr>
        <w:t>تلخيص</w:t>
      </w:r>
      <w:r w:rsidRPr="00705ECE">
        <w:rPr>
          <w:b/>
          <w:bCs/>
          <w:color w:val="0000FF"/>
          <w:sz w:val="28"/>
          <w:szCs w:val="28"/>
        </w:rPr>
        <w:t xml:space="preserve"> </w:t>
      </w:r>
      <w:r w:rsidRPr="00705ECE">
        <w:rPr>
          <w:b/>
          <w:bCs/>
          <w:color w:val="0000FF"/>
          <w:sz w:val="28"/>
          <w:szCs w:val="28"/>
          <w:rtl/>
        </w:rPr>
        <w:t>المقالة</w:t>
      </w:r>
      <w:r>
        <w:rPr>
          <w:rFonts w:hint="cs"/>
          <w:color w:val="000000"/>
          <w:sz w:val="28"/>
          <w:szCs w:val="28"/>
          <w:rtl/>
        </w:rPr>
        <w:t>:</w:t>
      </w:r>
      <w:r>
        <w:rPr>
          <w:rFonts w:hint="cs"/>
          <w:color w:val="000000"/>
          <w:sz w:val="28"/>
          <w:szCs w:val="28"/>
          <w:rtl/>
          <w:lang w:bidi="ar-AE"/>
        </w:rPr>
        <w:t xml:space="preserve"> </w:t>
      </w:r>
      <w:r w:rsidRPr="00705ECE">
        <w:rPr>
          <w:rFonts w:cs="Monotype Koufi"/>
          <w:color w:val="595959"/>
          <w:rtl/>
        </w:rPr>
        <w:t>تحذف الفقرات التي لا</w:t>
      </w:r>
      <w:r w:rsidRPr="00705ECE">
        <w:rPr>
          <w:rFonts w:cs="Monotype Koufi"/>
          <w:color w:val="595959"/>
        </w:rPr>
        <w:t xml:space="preserve"> </w:t>
      </w:r>
      <w:r w:rsidRPr="00705ECE">
        <w:rPr>
          <w:rFonts w:cs="Monotype Koufi"/>
          <w:color w:val="595959"/>
          <w:rtl/>
        </w:rPr>
        <w:t>تتضمن أفكاراً ذات قيمة</w:t>
      </w:r>
      <w:r w:rsidRPr="00705ECE">
        <w:rPr>
          <w:rFonts w:cs="Monotype Koufi" w:hint="cs"/>
          <w:color w:val="595959"/>
          <w:rtl/>
        </w:rPr>
        <w:t xml:space="preserve"> و </w:t>
      </w:r>
      <w:r w:rsidRPr="00705ECE">
        <w:rPr>
          <w:rFonts w:cs="Monotype Koufi"/>
          <w:color w:val="595959"/>
          <w:rtl/>
        </w:rPr>
        <w:t>دمج بعض الفقرات معاً عند</w:t>
      </w:r>
      <w:r w:rsidRPr="00705ECE">
        <w:rPr>
          <w:rFonts w:cs="Monotype Koufi"/>
          <w:color w:val="595959"/>
        </w:rPr>
        <w:t xml:space="preserve"> </w:t>
      </w:r>
      <w:r w:rsidRPr="00705ECE">
        <w:rPr>
          <w:rFonts w:cs="Monotype Koufi"/>
          <w:color w:val="595959"/>
          <w:rtl/>
        </w:rPr>
        <w:t>الضرورة</w:t>
      </w:r>
      <w:r w:rsidRPr="00705ECE">
        <w:rPr>
          <w:rFonts w:cs="Monotype Koufi" w:hint="cs"/>
          <w:color w:val="595959"/>
          <w:rtl/>
        </w:rPr>
        <w:t xml:space="preserve"> و </w:t>
      </w:r>
      <w:r w:rsidRPr="00705ECE">
        <w:rPr>
          <w:rFonts w:cs="Monotype Koufi"/>
          <w:color w:val="595959"/>
          <w:rtl/>
        </w:rPr>
        <w:t>تُعاد صياغة المقالة وفقاً للصورة الجديدة مع المحافظة على التسلسل</w:t>
      </w:r>
      <w:r w:rsidRPr="00705ECE">
        <w:rPr>
          <w:rFonts w:cs="Monotype Koufi"/>
          <w:color w:val="595959"/>
        </w:rPr>
        <w:t xml:space="preserve"> </w:t>
      </w:r>
      <w:r w:rsidRPr="00705ECE">
        <w:rPr>
          <w:rFonts w:cs="Monotype Koufi"/>
          <w:color w:val="595959"/>
          <w:rtl/>
        </w:rPr>
        <w:t>الأصلي</w:t>
      </w:r>
      <w:r w:rsidRPr="00705ECE">
        <w:rPr>
          <w:rFonts w:cs="Monotype Koufi"/>
          <w:color w:val="595959"/>
        </w:rPr>
        <w:br/>
      </w:r>
      <w:r w:rsidRPr="00705ECE">
        <w:rPr>
          <w:rFonts w:hint="cs"/>
          <w:b/>
          <w:bCs/>
          <w:color w:val="0000FF"/>
          <w:sz w:val="28"/>
          <w:szCs w:val="28"/>
          <w:rtl/>
        </w:rPr>
        <w:t xml:space="preserve">3- </w:t>
      </w:r>
      <w:r w:rsidRPr="00705ECE">
        <w:rPr>
          <w:b/>
          <w:bCs/>
          <w:color w:val="0000FF"/>
          <w:sz w:val="28"/>
          <w:szCs w:val="28"/>
          <w:rtl/>
        </w:rPr>
        <w:t>تلخيص الكتاب</w:t>
      </w:r>
      <w:r w:rsidRPr="00705ECE">
        <w:rPr>
          <w:rFonts w:hint="cs"/>
          <w:b/>
          <w:bCs/>
          <w:color w:val="0000FF"/>
          <w:sz w:val="28"/>
          <w:szCs w:val="28"/>
          <w:rtl/>
        </w:rPr>
        <w:t>:</w:t>
      </w:r>
      <w:r w:rsidRPr="00705ECE">
        <w:rPr>
          <w:b/>
          <w:bCs/>
          <w:color w:val="0000FF"/>
          <w:sz w:val="28"/>
          <w:szCs w:val="28"/>
        </w:rPr>
        <w:br/>
      </w:r>
      <w:r w:rsidRPr="00705ECE">
        <w:rPr>
          <w:rFonts w:cs="Monotype Koufi"/>
          <w:color w:val="595959"/>
        </w:rPr>
        <w:lastRenderedPageBreak/>
        <w:t>- 1</w:t>
      </w:r>
      <w:r w:rsidRPr="00705ECE">
        <w:rPr>
          <w:rFonts w:cs="Monotype Koufi" w:hint="cs"/>
          <w:color w:val="595959"/>
          <w:rtl/>
        </w:rPr>
        <w:t xml:space="preserve"> </w:t>
      </w:r>
      <w:r w:rsidRPr="00705ECE">
        <w:rPr>
          <w:rFonts w:cs="Monotype Koufi"/>
          <w:color w:val="595959"/>
          <w:rtl/>
        </w:rPr>
        <w:t>قراءة الكتاب قراءة</w:t>
      </w:r>
      <w:r w:rsidRPr="00705ECE">
        <w:rPr>
          <w:rFonts w:cs="Monotype Koufi"/>
          <w:color w:val="595959"/>
        </w:rPr>
        <w:t xml:space="preserve"> </w:t>
      </w:r>
      <w:r w:rsidRPr="00705ECE">
        <w:rPr>
          <w:rFonts w:cs="Monotype Koufi"/>
          <w:color w:val="595959"/>
          <w:rtl/>
        </w:rPr>
        <w:t>استيعابية</w:t>
      </w:r>
      <w:r w:rsidRPr="00705ECE">
        <w:rPr>
          <w:rFonts w:cs="Monotype Koufi"/>
          <w:color w:val="595959"/>
        </w:rPr>
        <w:t>.</w:t>
      </w:r>
      <w:r w:rsidRPr="00705ECE">
        <w:rPr>
          <w:rFonts w:cs="Monotype Koufi"/>
          <w:color w:val="595959"/>
        </w:rPr>
        <w:br/>
        <w:t>2</w:t>
      </w:r>
      <w:r w:rsidRPr="00705ECE">
        <w:rPr>
          <w:rFonts w:cs="Monotype Koufi" w:hint="cs"/>
          <w:color w:val="595959"/>
          <w:rtl/>
        </w:rPr>
        <w:t xml:space="preserve">- </w:t>
      </w:r>
      <w:r w:rsidRPr="00705ECE">
        <w:rPr>
          <w:rFonts w:cs="Monotype Koufi"/>
          <w:color w:val="595959"/>
          <w:rtl/>
        </w:rPr>
        <w:t>تبين المحاور الرئيسية في الكتاب</w:t>
      </w:r>
      <w:r w:rsidRPr="00705ECE">
        <w:rPr>
          <w:rFonts w:cs="Monotype Koufi"/>
          <w:color w:val="595959"/>
        </w:rPr>
        <w:t>.</w:t>
      </w:r>
      <w:r w:rsidRPr="00705ECE">
        <w:rPr>
          <w:rFonts w:cs="Monotype Koufi"/>
          <w:color w:val="595959"/>
        </w:rPr>
        <w:br/>
        <w:t xml:space="preserve"> - 3</w:t>
      </w:r>
      <w:r w:rsidRPr="00705ECE">
        <w:rPr>
          <w:rFonts w:cs="Monotype Koufi"/>
          <w:color w:val="595959"/>
          <w:rtl/>
        </w:rPr>
        <w:t>تبين المحاور الفرعية في</w:t>
      </w:r>
      <w:r w:rsidRPr="00705ECE">
        <w:rPr>
          <w:rFonts w:cs="Monotype Koufi"/>
          <w:color w:val="595959"/>
        </w:rPr>
        <w:t xml:space="preserve"> </w:t>
      </w:r>
      <w:r w:rsidRPr="00705ECE">
        <w:rPr>
          <w:rFonts w:cs="Monotype Koufi"/>
          <w:color w:val="595959"/>
          <w:rtl/>
        </w:rPr>
        <w:t>الكتاب</w:t>
      </w:r>
      <w:r w:rsidRPr="00705ECE">
        <w:rPr>
          <w:rFonts w:cs="Monotype Koufi"/>
          <w:color w:val="595959"/>
        </w:rPr>
        <w:t>.</w:t>
      </w:r>
      <w:r w:rsidRPr="00705ECE">
        <w:rPr>
          <w:rFonts w:cs="Monotype Koufi"/>
          <w:color w:val="595959"/>
        </w:rPr>
        <w:br/>
        <w:t xml:space="preserve"> -4</w:t>
      </w:r>
      <w:r w:rsidRPr="00705ECE">
        <w:rPr>
          <w:rFonts w:cs="Monotype Koufi"/>
          <w:color w:val="595959"/>
          <w:rtl/>
        </w:rPr>
        <w:t>الربط بين المحاور جميعاً</w:t>
      </w:r>
      <w:r w:rsidRPr="00705ECE">
        <w:rPr>
          <w:rFonts w:cs="Monotype Koufi"/>
          <w:color w:val="595959"/>
        </w:rPr>
        <w:t>.</w:t>
      </w:r>
      <w:r w:rsidRPr="00705ECE">
        <w:rPr>
          <w:rFonts w:cs="Monotype Koufi"/>
          <w:color w:val="595959"/>
        </w:rPr>
        <w:br/>
        <w:t>- 5</w:t>
      </w:r>
      <w:r w:rsidRPr="00705ECE">
        <w:rPr>
          <w:rFonts w:cs="Monotype Koufi"/>
          <w:color w:val="595959"/>
          <w:rtl/>
        </w:rPr>
        <w:t>كتابة التلخيص</w:t>
      </w:r>
      <w:r w:rsidRPr="00705ECE">
        <w:rPr>
          <w:rFonts w:cs="Monotype Koufi"/>
          <w:color w:val="595959"/>
        </w:rPr>
        <w:t>.</w:t>
      </w:r>
    </w:p>
    <w:p w:rsidR="002C780C" w:rsidRPr="00705ECE" w:rsidRDefault="002C780C" w:rsidP="002C780C">
      <w:pPr>
        <w:rPr>
          <w:b/>
          <w:bCs/>
          <w:color w:val="0000FF"/>
          <w:sz w:val="28"/>
          <w:szCs w:val="28"/>
          <w:rtl/>
        </w:rPr>
      </w:pPr>
      <w:r w:rsidRPr="00705ECE">
        <w:rPr>
          <w:b/>
          <w:bCs/>
          <w:color w:val="0000FF"/>
          <w:sz w:val="28"/>
          <w:szCs w:val="28"/>
          <w:rtl/>
        </w:rPr>
        <w:t>شروط التلخيص</w:t>
      </w:r>
      <w:r w:rsidRPr="00705ECE">
        <w:rPr>
          <w:rFonts w:hint="cs"/>
          <w:b/>
          <w:bCs/>
          <w:color w:val="0000FF"/>
          <w:sz w:val="28"/>
          <w:szCs w:val="28"/>
          <w:rtl/>
        </w:rPr>
        <w:t>:</w:t>
      </w:r>
    </w:p>
    <w:p w:rsidR="002C780C" w:rsidRPr="00705ECE" w:rsidRDefault="002C780C" w:rsidP="002C780C">
      <w:pPr>
        <w:numPr>
          <w:ilvl w:val="0"/>
          <w:numId w:val="1"/>
        </w:numPr>
        <w:spacing w:line="360" w:lineRule="auto"/>
        <w:rPr>
          <w:rFonts w:cs="Monotype Koufi"/>
          <w:color w:val="595959"/>
        </w:rPr>
      </w:pPr>
      <w:r w:rsidRPr="00705ECE">
        <w:rPr>
          <w:rFonts w:cs="Monotype Koufi"/>
          <w:color w:val="595959"/>
          <w:rtl/>
        </w:rPr>
        <w:t>لا يجوز</w:t>
      </w:r>
      <w:r w:rsidRPr="00705ECE">
        <w:rPr>
          <w:rFonts w:cs="Monotype Koufi"/>
          <w:color w:val="595959"/>
        </w:rPr>
        <w:t xml:space="preserve"> </w:t>
      </w:r>
      <w:r w:rsidRPr="00705ECE">
        <w:rPr>
          <w:rFonts w:cs="Monotype Koufi"/>
          <w:color w:val="595959"/>
          <w:rtl/>
        </w:rPr>
        <w:t>التعديل والتحريف المعنى الأصلي</w:t>
      </w:r>
      <w:r w:rsidRPr="00705ECE">
        <w:rPr>
          <w:rFonts w:cs="Monotype Koufi" w:hint="cs"/>
          <w:color w:val="595959"/>
          <w:rtl/>
        </w:rPr>
        <w:t xml:space="preserve">. </w:t>
      </w:r>
    </w:p>
    <w:p w:rsidR="002C780C" w:rsidRPr="00705ECE" w:rsidRDefault="002C780C" w:rsidP="002C780C">
      <w:pPr>
        <w:numPr>
          <w:ilvl w:val="0"/>
          <w:numId w:val="1"/>
        </w:numPr>
        <w:spacing w:line="360" w:lineRule="auto"/>
        <w:rPr>
          <w:rFonts w:cs="Monotype Koufi"/>
          <w:color w:val="595959"/>
        </w:rPr>
      </w:pPr>
      <w:r w:rsidRPr="00705ECE">
        <w:rPr>
          <w:rFonts w:cs="Monotype Koufi" w:hint="cs"/>
          <w:color w:val="595959"/>
          <w:rtl/>
        </w:rPr>
        <w:t xml:space="preserve"> </w:t>
      </w:r>
      <w:r w:rsidRPr="00705ECE">
        <w:rPr>
          <w:rFonts w:cs="Monotype Koufi"/>
          <w:color w:val="595959"/>
          <w:rtl/>
        </w:rPr>
        <w:t>معرفة</w:t>
      </w:r>
      <w:r w:rsidRPr="00705ECE">
        <w:rPr>
          <w:rFonts w:cs="Monotype Koufi"/>
          <w:color w:val="595959"/>
        </w:rPr>
        <w:t xml:space="preserve"> </w:t>
      </w:r>
      <w:r w:rsidRPr="00705ECE">
        <w:rPr>
          <w:rFonts w:cs="Monotype Koufi"/>
          <w:color w:val="595959"/>
          <w:rtl/>
        </w:rPr>
        <w:t>التمييز بين الرئيسي والثانوي</w:t>
      </w:r>
      <w:r w:rsidRPr="00705ECE">
        <w:rPr>
          <w:rFonts w:cs="Monotype Koufi" w:hint="cs"/>
          <w:color w:val="595959"/>
          <w:rtl/>
        </w:rPr>
        <w:t>.</w:t>
      </w:r>
    </w:p>
    <w:p w:rsidR="002C780C" w:rsidRPr="00705ECE" w:rsidRDefault="002C780C" w:rsidP="002C780C">
      <w:pPr>
        <w:numPr>
          <w:ilvl w:val="0"/>
          <w:numId w:val="1"/>
        </w:numPr>
        <w:spacing w:line="360" w:lineRule="auto"/>
        <w:rPr>
          <w:rFonts w:cs="Monotype Koufi"/>
          <w:color w:val="595959"/>
        </w:rPr>
      </w:pPr>
      <w:r w:rsidRPr="00705ECE">
        <w:rPr>
          <w:rFonts w:cs="Monotype Koufi"/>
          <w:color w:val="595959"/>
        </w:rPr>
        <w:t xml:space="preserve"> </w:t>
      </w:r>
      <w:r w:rsidRPr="00705ECE">
        <w:rPr>
          <w:rFonts w:cs="Monotype Koufi"/>
          <w:color w:val="595959"/>
          <w:rtl/>
        </w:rPr>
        <w:t>ترتب الأفكار من خلال الأهم فالمهم فالأقل أهمية</w:t>
      </w:r>
      <w:r w:rsidRPr="00705ECE">
        <w:rPr>
          <w:rFonts w:cs="Monotype Koufi" w:hint="cs"/>
          <w:color w:val="595959"/>
          <w:rtl/>
        </w:rPr>
        <w:t>.</w:t>
      </w:r>
    </w:p>
    <w:p w:rsidR="002C780C" w:rsidRPr="00705ECE" w:rsidRDefault="002C780C" w:rsidP="002C780C">
      <w:pPr>
        <w:numPr>
          <w:ilvl w:val="0"/>
          <w:numId w:val="1"/>
        </w:numPr>
        <w:spacing w:line="360" w:lineRule="auto"/>
        <w:rPr>
          <w:rFonts w:cs="Monotype Koufi"/>
          <w:color w:val="595959"/>
        </w:rPr>
      </w:pPr>
      <w:r w:rsidRPr="00705ECE">
        <w:rPr>
          <w:rFonts w:cs="Monotype Koufi"/>
          <w:color w:val="595959"/>
          <w:rtl/>
        </w:rPr>
        <w:t>التخلّص من الاستطراد، والهوامش،</w:t>
      </w:r>
      <w:r w:rsidRPr="00705ECE">
        <w:rPr>
          <w:rFonts w:cs="Monotype Koufi"/>
          <w:color w:val="595959"/>
        </w:rPr>
        <w:t xml:space="preserve"> </w:t>
      </w:r>
      <w:r w:rsidRPr="00705ECE">
        <w:rPr>
          <w:rFonts w:cs="Monotype Koufi"/>
          <w:color w:val="595959"/>
          <w:rtl/>
        </w:rPr>
        <w:t>والأمثلة المتعددة التي لاضرورة لها</w:t>
      </w:r>
      <w:r w:rsidRPr="00705ECE">
        <w:rPr>
          <w:rFonts w:cs="Monotype Koufi" w:hint="cs"/>
          <w:color w:val="595959"/>
          <w:rtl/>
        </w:rPr>
        <w:t>.</w:t>
      </w:r>
    </w:p>
    <w:p w:rsidR="002C780C" w:rsidRPr="00705ECE" w:rsidRDefault="002C780C" w:rsidP="002C780C">
      <w:pPr>
        <w:numPr>
          <w:ilvl w:val="0"/>
          <w:numId w:val="1"/>
        </w:numPr>
        <w:spacing w:line="360" w:lineRule="auto"/>
        <w:rPr>
          <w:rFonts w:cs="Monotype Koufi"/>
          <w:color w:val="595959"/>
        </w:rPr>
      </w:pPr>
      <w:r w:rsidRPr="00705ECE">
        <w:rPr>
          <w:rFonts w:cs="Monotype Koufi"/>
          <w:color w:val="595959"/>
          <w:rtl/>
        </w:rPr>
        <w:t>عدم تجاهل الإشارة إلى المراجع والأصول</w:t>
      </w:r>
      <w:r w:rsidRPr="00705ECE">
        <w:rPr>
          <w:rFonts w:cs="Monotype Koufi"/>
          <w:color w:val="595959"/>
        </w:rPr>
        <w:t xml:space="preserve"> </w:t>
      </w:r>
      <w:r w:rsidRPr="00705ECE">
        <w:rPr>
          <w:rFonts w:cs="Monotype Koufi"/>
          <w:color w:val="595959"/>
          <w:rtl/>
        </w:rPr>
        <w:t>التي استعان بها النص الأصلي وأثبتها في المتن</w:t>
      </w:r>
      <w:r w:rsidRPr="00705ECE">
        <w:rPr>
          <w:rFonts w:cs="Monotype Koufi" w:hint="cs"/>
          <w:color w:val="595959"/>
          <w:rtl/>
        </w:rPr>
        <w:t>.</w:t>
      </w:r>
    </w:p>
    <w:p w:rsidR="002C780C" w:rsidRPr="00705ECE" w:rsidRDefault="002C780C" w:rsidP="002C780C">
      <w:pPr>
        <w:numPr>
          <w:ilvl w:val="0"/>
          <w:numId w:val="1"/>
        </w:numPr>
        <w:spacing w:line="360" w:lineRule="auto"/>
        <w:rPr>
          <w:rFonts w:cs="Monotype Koufi"/>
          <w:color w:val="595959"/>
        </w:rPr>
      </w:pPr>
      <w:r w:rsidRPr="00705ECE">
        <w:rPr>
          <w:rFonts w:cs="Monotype Koufi"/>
          <w:color w:val="595959"/>
          <w:rtl/>
        </w:rPr>
        <w:t>التوازن بين فقرات التلخيص ، بحيث</w:t>
      </w:r>
      <w:r w:rsidRPr="00705ECE">
        <w:rPr>
          <w:rFonts w:cs="Monotype Koufi"/>
          <w:color w:val="595959"/>
        </w:rPr>
        <w:t xml:space="preserve"> </w:t>
      </w:r>
      <w:r w:rsidRPr="00705ECE">
        <w:rPr>
          <w:rFonts w:cs="Monotype Koufi"/>
          <w:color w:val="595959"/>
          <w:rtl/>
        </w:rPr>
        <w:t>لايطغى قسمٌ من الموضوع الملخص على الآخر</w:t>
      </w:r>
      <w:r w:rsidRPr="00705ECE">
        <w:rPr>
          <w:rFonts w:cs="Monotype Koufi" w:hint="cs"/>
          <w:color w:val="595959"/>
          <w:rtl/>
        </w:rPr>
        <w:t>.</w:t>
      </w:r>
    </w:p>
    <w:p w:rsidR="002C780C" w:rsidRPr="00705ECE" w:rsidRDefault="002C780C" w:rsidP="002C780C">
      <w:pPr>
        <w:numPr>
          <w:ilvl w:val="0"/>
          <w:numId w:val="1"/>
        </w:numPr>
        <w:spacing w:line="360" w:lineRule="auto"/>
        <w:rPr>
          <w:rFonts w:cs="Monotype Koufi"/>
          <w:color w:val="595959"/>
        </w:rPr>
      </w:pPr>
      <w:r w:rsidRPr="00705ECE">
        <w:rPr>
          <w:rFonts w:cs="Monotype Koufi"/>
          <w:color w:val="595959"/>
          <w:rtl/>
        </w:rPr>
        <w:t>التسلسل في عرض</w:t>
      </w:r>
      <w:r w:rsidRPr="00705ECE">
        <w:rPr>
          <w:rFonts w:cs="Monotype Koufi"/>
          <w:color w:val="595959"/>
        </w:rPr>
        <w:t xml:space="preserve"> </w:t>
      </w:r>
      <w:r w:rsidRPr="00705ECE">
        <w:rPr>
          <w:rFonts w:cs="Monotype Koufi"/>
          <w:color w:val="595959"/>
          <w:rtl/>
        </w:rPr>
        <w:t>الأفكار</w:t>
      </w:r>
      <w:r w:rsidRPr="00705ECE">
        <w:rPr>
          <w:rFonts w:cs="Monotype Koufi" w:hint="cs"/>
          <w:color w:val="595959"/>
          <w:rtl/>
        </w:rPr>
        <w:t>.</w:t>
      </w:r>
    </w:p>
    <w:p w:rsidR="002C780C" w:rsidRDefault="002C780C" w:rsidP="002C780C">
      <w:pPr>
        <w:numPr>
          <w:ilvl w:val="0"/>
          <w:numId w:val="1"/>
        </w:numPr>
        <w:spacing w:line="360" w:lineRule="auto"/>
        <w:rPr>
          <w:rStyle w:val="a5"/>
          <w:rFonts w:cs="Monotype Koufi"/>
          <w:b w:val="0"/>
          <w:bCs w:val="0"/>
          <w:color w:val="595959"/>
        </w:rPr>
      </w:pPr>
      <w:r w:rsidRPr="00705ECE">
        <w:rPr>
          <w:rFonts w:cs="Monotype Koufi"/>
          <w:color w:val="595959"/>
          <w:rtl/>
        </w:rPr>
        <w:t>المحافظة على جوهر الفكرة بأقل مايمكن من العبارات</w:t>
      </w:r>
      <w:r w:rsidRPr="00705ECE">
        <w:rPr>
          <w:rFonts w:cs="Monotype Koufi"/>
          <w:color w:val="595959"/>
        </w:rPr>
        <w:t xml:space="preserve"> </w:t>
      </w:r>
      <w:r w:rsidRPr="00705ECE">
        <w:rPr>
          <w:rFonts w:cs="Monotype Koufi"/>
          <w:color w:val="595959"/>
          <w:rtl/>
        </w:rPr>
        <w:t>المقنعة</w:t>
      </w:r>
      <w:r w:rsidRPr="00705ECE">
        <w:rPr>
          <w:rFonts w:cs="Monotype Koufi" w:hint="cs"/>
          <w:color w:val="595959"/>
          <w:rtl/>
        </w:rPr>
        <w:t>.</w:t>
      </w:r>
    </w:p>
    <w:p w:rsidR="00243B1E" w:rsidRDefault="00243B1E" w:rsidP="00F759C0">
      <w:pPr>
        <w:spacing w:line="360" w:lineRule="auto"/>
        <w:rPr>
          <w:rStyle w:val="a5"/>
          <w:rFonts w:cs="Monotype Koufi"/>
          <w:b w:val="0"/>
          <w:bCs w:val="0"/>
          <w:color w:val="595959"/>
          <w:rtl/>
        </w:rPr>
      </w:pPr>
    </w:p>
    <w:p w:rsidR="00243B1E" w:rsidRDefault="00243B1E" w:rsidP="00243B1E">
      <w:pPr>
        <w:spacing w:line="360" w:lineRule="auto"/>
        <w:rPr>
          <w:rStyle w:val="a5"/>
          <w:rFonts w:cs="Monotype Koufi"/>
          <w:b w:val="0"/>
          <w:bCs w:val="0"/>
          <w:color w:val="595959"/>
          <w:rtl/>
        </w:rPr>
      </w:pPr>
    </w:p>
    <w:p w:rsidR="00243B1E" w:rsidRDefault="00243B1E" w:rsidP="00243B1E">
      <w:pPr>
        <w:spacing w:line="360" w:lineRule="auto"/>
        <w:rPr>
          <w:rStyle w:val="a5"/>
          <w:rFonts w:cs="Monotype Koufi"/>
          <w:b w:val="0"/>
          <w:bCs w:val="0"/>
          <w:color w:val="595959"/>
          <w:rtl/>
        </w:rPr>
      </w:pPr>
    </w:p>
    <w:p w:rsidR="00243B1E" w:rsidRDefault="00243B1E" w:rsidP="00243B1E">
      <w:pPr>
        <w:spacing w:line="360" w:lineRule="auto"/>
        <w:rPr>
          <w:rStyle w:val="a5"/>
          <w:rFonts w:cs="Monotype Koufi"/>
          <w:b w:val="0"/>
          <w:bCs w:val="0"/>
          <w:color w:val="595959"/>
          <w:rtl/>
        </w:rPr>
      </w:pPr>
    </w:p>
    <w:p w:rsidR="00243B1E" w:rsidRDefault="00243B1E" w:rsidP="00243B1E">
      <w:pPr>
        <w:spacing w:line="360" w:lineRule="auto"/>
        <w:rPr>
          <w:rStyle w:val="a5"/>
          <w:rFonts w:cs="Monotype Koufi"/>
          <w:b w:val="0"/>
          <w:bCs w:val="0"/>
          <w:color w:val="595959"/>
          <w:rtl/>
        </w:rPr>
      </w:pPr>
    </w:p>
    <w:p w:rsidR="00243B1E" w:rsidRDefault="00243B1E" w:rsidP="00243B1E">
      <w:pPr>
        <w:spacing w:line="360" w:lineRule="auto"/>
        <w:rPr>
          <w:rStyle w:val="a5"/>
          <w:rFonts w:cs="Monotype Koufi"/>
          <w:b w:val="0"/>
          <w:bCs w:val="0"/>
          <w:color w:val="595959"/>
          <w:rtl/>
        </w:rPr>
      </w:pPr>
    </w:p>
    <w:p w:rsidR="00243B1E" w:rsidRDefault="00243B1E" w:rsidP="00243B1E">
      <w:pPr>
        <w:spacing w:line="360" w:lineRule="auto"/>
        <w:rPr>
          <w:rStyle w:val="a5"/>
          <w:rFonts w:cs="Monotype Koufi"/>
          <w:b w:val="0"/>
          <w:bCs w:val="0"/>
          <w:color w:val="595959"/>
          <w:rtl/>
        </w:rPr>
      </w:pPr>
    </w:p>
    <w:p w:rsidR="00243B1E" w:rsidRDefault="00243B1E" w:rsidP="00243B1E">
      <w:pPr>
        <w:spacing w:line="360" w:lineRule="auto"/>
        <w:rPr>
          <w:rStyle w:val="a5"/>
          <w:rFonts w:cs="Monotype Koufi"/>
          <w:b w:val="0"/>
          <w:bCs w:val="0"/>
          <w:color w:val="595959"/>
          <w:rtl/>
        </w:rPr>
      </w:pPr>
    </w:p>
    <w:p w:rsidR="00243B1E" w:rsidRDefault="00243B1E" w:rsidP="00243B1E">
      <w:pPr>
        <w:spacing w:line="360" w:lineRule="auto"/>
        <w:rPr>
          <w:rStyle w:val="a5"/>
          <w:rFonts w:cs="Monotype Koufi"/>
          <w:b w:val="0"/>
          <w:bCs w:val="0"/>
          <w:color w:val="595959"/>
          <w:rtl/>
        </w:rPr>
      </w:pPr>
    </w:p>
    <w:p w:rsidR="00243B1E" w:rsidRDefault="00243B1E" w:rsidP="00243B1E">
      <w:pPr>
        <w:spacing w:line="360" w:lineRule="auto"/>
        <w:rPr>
          <w:rStyle w:val="a5"/>
          <w:rFonts w:cs="Monotype Koufi"/>
          <w:b w:val="0"/>
          <w:bCs w:val="0"/>
          <w:color w:val="595959"/>
          <w:rtl/>
        </w:rPr>
      </w:pPr>
    </w:p>
    <w:p w:rsidR="00243B1E" w:rsidRPr="00804A98" w:rsidRDefault="00243B1E" w:rsidP="00243B1E">
      <w:pPr>
        <w:spacing w:line="360" w:lineRule="auto"/>
        <w:rPr>
          <w:rStyle w:val="a5"/>
          <w:rFonts w:cs="Monotype Koufi"/>
          <w:b w:val="0"/>
          <w:bCs w:val="0"/>
          <w:color w:val="595959"/>
          <w:rtl/>
        </w:rPr>
      </w:pPr>
    </w:p>
    <w:p w:rsidR="002C780C" w:rsidRPr="00705ECE" w:rsidRDefault="002C780C" w:rsidP="002C780C">
      <w:pPr>
        <w:shd w:val="clear" w:color="auto" w:fill="FFFF00"/>
        <w:rPr>
          <w:b/>
          <w:bCs/>
          <w:color w:val="0000FF"/>
          <w:sz w:val="32"/>
          <w:szCs w:val="32"/>
          <w:rtl/>
        </w:rPr>
      </w:pPr>
      <w:r w:rsidRPr="00EF32B2">
        <w:rPr>
          <w:rFonts w:ascii="Tahoma" w:hAnsi="Tahoma" w:cs="Led Italic Font" w:hint="cs"/>
          <w:color w:val="FF6600"/>
          <w:sz w:val="28"/>
          <w:szCs w:val="28"/>
          <w:rtl/>
          <w:lang w:bidi="ar-AE"/>
        </w:rPr>
        <w:t>النتائج</w:t>
      </w:r>
      <w:r w:rsidRPr="00C7426F">
        <w:rPr>
          <w:rFonts w:hint="cs"/>
          <w:b/>
          <w:bCs/>
          <w:color w:val="0000FF"/>
          <w:sz w:val="32"/>
          <w:szCs w:val="32"/>
          <w:rtl/>
        </w:rPr>
        <w:t xml:space="preserve"> </w:t>
      </w:r>
      <w:r w:rsidRPr="00EF32B2">
        <w:rPr>
          <w:rFonts w:ascii="Tahoma" w:hAnsi="Tahoma" w:cs="Led Italic Font" w:hint="cs"/>
          <w:color w:val="FF6600"/>
          <w:sz w:val="28"/>
          <w:szCs w:val="28"/>
          <w:rtl/>
          <w:lang w:bidi="ar-AE"/>
        </w:rPr>
        <w:t>والتوصيات</w:t>
      </w:r>
      <w:r>
        <w:rPr>
          <w:rFonts w:hint="cs"/>
          <w:b/>
          <w:bCs/>
          <w:color w:val="0000FF"/>
          <w:sz w:val="32"/>
          <w:szCs w:val="32"/>
          <w:rtl/>
        </w:rPr>
        <w:t>:</w:t>
      </w:r>
    </w:p>
    <w:p w:rsidR="002C780C" w:rsidRPr="00705ECE" w:rsidRDefault="002C780C" w:rsidP="002C780C">
      <w:pPr>
        <w:numPr>
          <w:ilvl w:val="0"/>
          <w:numId w:val="1"/>
        </w:numPr>
        <w:spacing w:line="360" w:lineRule="auto"/>
        <w:rPr>
          <w:rFonts w:cs="Monotype Koufi"/>
          <w:color w:val="595959"/>
          <w:rtl/>
        </w:rPr>
      </w:pPr>
      <w:r w:rsidRPr="00705ECE">
        <w:rPr>
          <w:rFonts w:cs="Monotype Koufi" w:hint="cs"/>
          <w:color w:val="595959"/>
          <w:rtl/>
        </w:rPr>
        <w:t>1- التلخيص له قواعد هامة.</w:t>
      </w:r>
    </w:p>
    <w:p w:rsidR="002C780C" w:rsidRPr="00705ECE" w:rsidRDefault="002C780C" w:rsidP="002C780C">
      <w:pPr>
        <w:numPr>
          <w:ilvl w:val="0"/>
          <w:numId w:val="1"/>
        </w:numPr>
        <w:spacing w:line="360" w:lineRule="auto"/>
        <w:rPr>
          <w:rFonts w:cs="Monotype Koufi"/>
          <w:color w:val="595959"/>
          <w:rtl/>
        </w:rPr>
      </w:pPr>
      <w:r w:rsidRPr="00705ECE">
        <w:rPr>
          <w:rFonts w:cs="Monotype Koufi" w:hint="cs"/>
          <w:color w:val="595959"/>
          <w:rtl/>
        </w:rPr>
        <w:t>2- التلخيص ضرورة من ضروريات التعليم.</w:t>
      </w:r>
    </w:p>
    <w:p w:rsidR="002C780C" w:rsidRPr="00705ECE" w:rsidRDefault="002C780C" w:rsidP="002C780C">
      <w:pPr>
        <w:numPr>
          <w:ilvl w:val="0"/>
          <w:numId w:val="1"/>
        </w:numPr>
        <w:spacing w:line="360" w:lineRule="auto"/>
        <w:rPr>
          <w:rFonts w:cs="Monotype Koufi"/>
          <w:color w:val="595959"/>
          <w:rtl/>
        </w:rPr>
      </w:pPr>
      <w:r w:rsidRPr="00705ECE">
        <w:rPr>
          <w:rFonts w:cs="Monotype Koufi" w:hint="cs"/>
          <w:color w:val="595959"/>
          <w:rtl/>
        </w:rPr>
        <w:t>3-التلخيص مهارة لغوية تعتمد على تلخيص الأفكار.</w:t>
      </w:r>
    </w:p>
    <w:p w:rsidR="002C780C" w:rsidRPr="00705ECE" w:rsidRDefault="002C780C" w:rsidP="002C780C">
      <w:pPr>
        <w:numPr>
          <w:ilvl w:val="0"/>
          <w:numId w:val="1"/>
        </w:numPr>
        <w:spacing w:line="360" w:lineRule="auto"/>
        <w:rPr>
          <w:rFonts w:cs="Monotype Koufi"/>
          <w:color w:val="595959"/>
          <w:rtl/>
        </w:rPr>
      </w:pPr>
      <w:r w:rsidRPr="00705ECE">
        <w:rPr>
          <w:rFonts w:cs="Monotype Koufi" w:hint="cs"/>
          <w:color w:val="595959"/>
          <w:rtl/>
        </w:rPr>
        <w:t xml:space="preserve">4- يجب تحرير النص لغويا ونحويا وإملائيا. </w:t>
      </w:r>
    </w:p>
    <w:p w:rsidR="002C780C" w:rsidRPr="00705ECE" w:rsidRDefault="002C780C" w:rsidP="002C780C">
      <w:pPr>
        <w:numPr>
          <w:ilvl w:val="0"/>
          <w:numId w:val="1"/>
        </w:numPr>
        <w:spacing w:line="360" w:lineRule="auto"/>
        <w:rPr>
          <w:rFonts w:cs="Monotype Koufi"/>
          <w:color w:val="595959"/>
          <w:rtl/>
        </w:rPr>
      </w:pPr>
      <w:r w:rsidRPr="00705ECE">
        <w:rPr>
          <w:rFonts w:cs="Monotype Koufi" w:hint="cs"/>
          <w:color w:val="595959"/>
          <w:rtl/>
        </w:rPr>
        <w:t>5-المحافظة على الترابط اللغوي والدقة في التلخيص.</w:t>
      </w:r>
    </w:p>
    <w:p w:rsidR="002C780C" w:rsidRDefault="002C780C" w:rsidP="002C780C">
      <w:pPr>
        <w:rPr>
          <w:color w:val="0000FF"/>
          <w:sz w:val="32"/>
          <w:szCs w:val="32"/>
          <w:rtl/>
        </w:rPr>
      </w:pPr>
    </w:p>
    <w:p w:rsidR="00243B1E" w:rsidRDefault="00243B1E" w:rsidP="002C780C">
      <w:pPr>
        <w:rPr>
          <w:color w:val="0000FF"/>
          <w:sz w:val="32"/>
          <w:szCs w:val="32"/>
          <w:rtl/>
        </w:rPr>
      </w:pPr>
    </w:p>
    <w:p w:rsidR="00243B1E" w:rsidRDefault="00243B1E" w:rsidP="002C780C">
      <w:pPr>
        <w:rPr>
          <w:color w:val="0000FF"/>
          <w:sz w:val="32"/>
          <w:szCs w:val="32"/>
          <w:rtl/>
        </w:rPr>
      </w:pPr>
    </w:p>
    <w:p w:rsidR="00243B1E" w:rsidRDefault="00243B1E" w:rsidP="002C780C">
      <w:pPr>
        <w:rPr>
          <w:color w:val="0000FF"/>
          <w:sz w:val="32"/>
          <w:szCs w:val="32"/>
          <w:rtl/>
        </w:rPr>
      </w:pPr>
    </w:p>
    <w:p w:rsidR="00243B1E" w:rsidRDefault="00243B1E" w:rsidP="002C780C">
      <w:pPr>
        <w:rPr>
          <w:color w:val="0000FF"/>
          <w:sz w:val="32"/>
          <w:szCs w:val="32"/>
          <w:rtl/>
        </w:rPr>
      </w:pPr>
    </w:p>
    <w:p w:rsidR="00243B1E" w:rsidRDefault="00243B1E" w:rsidP="002C780C">
      <w:pPr>
        <w:rPr>
          <w:color w:val="0000FF"/>
          <w:sz w:val="32"/>
          <w:szCs w:val="32"/>
          <w:rtl/>
        </w:rPr>
      </w:pPr>
    </w:p>
    <w:p w:rsidR="002C780C" w:rsidRPr="00705ECE" w:rsidRDefault="002C780C" w:rsidP="002C780C">
      <w:pPr>
        <w:shd w:val="clear" w:color="auto" w:fill="FFFF00"/>
        <w:rPr>
          <w:rFonts w:ascii="Tahoma" w:hAnsi="Tahoma" w:cs="Led Italic Font"/>
          <w:b/>
          <w:bCs/>
          <w:color w:val="FF6600"/>
          <w:sz w:val="28"/>
          <w:szCs w:val="28"/>
          <w:rtl/>
          <w:lang w:bidi="ar-AE"/>
        </w:rPr>
      </w:pPr>
      <w:r w:rsidRPr="00EF32B2">
        <w:rPr>
          <w:rFonts w:ascii="Tahoma" w:hAnsi="Tahoma" w:cs="Led Italic Font" w:hint="cs"/>
          <w:color w:val="FF6600"/>
          <w:sz w:val="28"/>
          <w:szCs w:val="28"/>
          <w:rtl/>
          <w:lang w:bidi="ar-AE"/>
        </w:rPr>
        <w:t>الخاتمة</w:t>
      </w:r>
      <w:r w:rsidRPr="00EF32B2">
        <w:rPr>
          <w:rFonts w:ascii="Tahoma" w:hAnsi="Tahoma" w:cs="Led Italic Font" w:hint="cs"/>
          <w:b/>
          <w:bCs/>
          <w:color w:val="FF6600"/>
          <w:sz w:val="28"/>
          <w:szCs w:val="28"/>
          <w:rtl/>
          <w:lang w:bidi="ar-AE"/>
        </w:rPr>
        <w:t>:</w:t>
      </w:r>
    </w:p>
    <w:p w:rsidR="002C780C" w:rsidRDefault="002C780C" w:rsidP="002C780C">
      <w:pPr>
        <w:spacing w:line="360" w:lineRule="auto"/>
        <w:jc w:val="lowKashida"/>
        <w:rPr>
          <w:color w:val="0000FF"/>
          <w:sz w:val="28"/>
          <w:szCs w:val="28"/>
          <w:rtl/>
        </w:rPr>
      </w:pPr>
      <w:r w:rsidRPr="00705ECE">
        <w:rPr>
          <w:rFonts w:cs="Monotype Koufi"/>
          <w:color w:val="595959"/>
          <w:rtl/>
        </w:rPr>
        <w:t>تعد مهارة تلخيص النصوص من أهم المهارات التي تعظم الحاجة إليها يومًا بعد يوم بالنظر إلى الكم الهائل من المعلومات التي يصعب احتوائها. فالحاجة إلى فرز البيانات وأرشفتها في خضم فيض المعلومات الذي نعيشه يفرض بإلحاح مهارات الاختزال كحل عملي. وهكذا أضحى التلخيص مرشحًا للعب أدوار طلائعية في عملية التعليم نظرًا لما يوفره من إمكانات تُعِين في أغراض الفهم والتحليل واحتواء المعلومات. فقد يكون أداة فعالة بين يدي من يحسن ويتقن استعماله ليس فقط لأغراض مدرسية أو جامعية بل أثناء كل نشاط فكري يقوم به الإنسان</w:t>
      </w:r>
      <w:r w:rsidRPr="000E21EC">
        <w:rPr>
          <w:sz w:val="28"/>
          <w:szCs w:val="28"/>
          <w:rtl/>
        </w:rPr>
        <w:t>.</w:t>
      </w:r>
    </w:p>
    <w:p w:rsidR="00243B1E" w:rsidRDefault="00243B1E" w:rsidP="002C780C">
      <w:pPr>
        <w:spacing w:line="360" w:lineRule="auto"/>
        <w:jc w:val="lowKashida"/>
        <w:rPr>
          <w:color w:val="0000FF"/>
          <w:sz w:val="28"/>
          <w:szCs w:val="28"/>
          <w:rtl/>
        </w:rPr>
      </w:pPr>
    </w:p>
    <w:p w:rsidR="00243B1E" w:rsidRDefault="00243B1E" w:rsidP="002C780C">
      <w:pPr>
        <w:spacing w:line="360" w:lineRule="auto"/>
        <w:jc w:val="lowKashida"/>
        <w:rPr>
          <w:color w:val="0000FF"/>
          <w:sz w:val="28"/>
          <w:szCs w:val="28"/>
          <w:rtl/>
        </w:rPr>
      </w:pPr>
    </w:p>
    <w:p w:rsidR="00243B1E" w:rsidRDefault="00243B1E" w:rsidP="002C780C">
      <w:pPr>
        <w:spacing w:line="360" w:lineRule="auto"/>
        <w:jc w:val="lowKashida"/>
        <w:rPr>
          <w:color w:val="0000FF"/>
          <w:sz w:val="28"/>
          <w:szCs w:val="28"/>
          <w:rtl/>
        </w:rPr>
      </w:pPr>
    </w:p>
    <w:p w:rsidR="00243B1E" w:rsidRDefault="00243B1E" w:rsidP="002C780C">
      <w:pPr>
        <w:spacing w:line="360" w:lineRule="auto"/>
        <w:jc w:val="lowKashida"/>
        <w:rPr>
          <w:color w:val="0000FF"/>
          <w:sz w:val="28"/>
          <w:szCs w:val="28"/>
          <w:rtl/>
        </w:rPr>
      </w:pPr>
    </w:p>
    <w:p w:rsidR="00243B1E" w:rsidRDefault="00243B1E" w:rsidP="002C780C">
      <w:pPr>
        <w:spacing w:line="360" w:lineRule="auto"/>
        <w:jc w:val="lowKashida"/>
        <w:rPr>
          <w:color w:val="0000FF"/>
          <w:sz w:val="28"/>
          <w:szCs w:val="28"/>
          <w:rtl/>
        </w:rPr>
      </w:pPr>
    </w:p>
    <w:p w:rsidR="00243B1E" w:rsidRDefault="00243B1E" w:rsidP="002C780C">
      <w:pPr>
        <w:spacing w:line="360" w:lineRule="auto"/>
        <w:jc w:val="lowKashida"/>
        <w:rPr>
          <w:color w:val="0000FF"/>
          <w:sz w:val="28"/>
          <w:szCs w:val="28"/>
          <w:rtl/>
        </w:rPr>
      </w:pPr>
    </w:p>
    <w:p w:rsidR="00243B1E" w:rsidRPr="00705ECE" w:rsidRDefault="00243B1E" w:rsidP="002C780C">
      <w:pPr>
        <w:spacing w:line="360" w:lineRule="auto"/>
        <w:jc w:val="lowKashida"/>
        <w:rPr>
          <w:color w:val="0000FF"/>
          <w:sz w:val="28"/>
          <w:szCs w:val="28"/>
          <w:rtl/>
        </w:rPr>
      </w:pPr>
    </w:p>
    <w:p w:rsidR="002C780C" w:rsidRPr="00EF32B2" w:rsidRDefault="002C780C" w:rsidP="002C780C">
      <w:pPr>
        <w:shd w:val="clear" w:color="auto" w:fill="FFFF00"/>
        <w:rPr>
          <w:rFonts w:ascii="Tahoma" w:hAnsi="Tahoma" w:cs="Led Italic Font"/>
          <w:color w:val="FF6600"/>
          <w:sz w:val="28"/>
          <w:szCs w:val="28"/>
          <w:rtl/>
          <w:lang w:bidi="ar-AE"/>
        </w:rPr>
      </w:pPr>
      <w:r w:rsidRPr="00EF32B2">
        <w:rPr>
          <w:rFonts w:ascii="Tahoma" w:hAnsi="Tahoma" w:cs="Led Italic Font" w:hint="cs"/>
          <w:color w:val="FF6600"/>
          <w:sz w:val="28"/>
          <w:szCs w:val="28"/>
          <w:rtl/>
          <w:lang w:bidi="ar-AE"/>
        </w:rPr>
        <w:lastRenderedPageBreak/>
        <w:t>المصادر والمراجع:</w:t>
      </w:r>
    </w:p>
    <w:p w:rsidR="002C780C" w:rsidRPr="00705ECE" w:rsidRDefault="002C780C" w:rsidP="002C780C">
      <w:pPr>
        <w:spacing w:line="360" w:lineRule="auto"/>
        <w:rPr>
          <w:rFonts w:cs="Monotype Koufi"/>
          <w:color w:val="595959"/>
          <w:rtl/>
        </w:rPr>
      </w:pPr>
      <w:r w:rsidRPr="003F2765">
        <w:rPr>
          <w:rFonts w:hint="cs"/>
          <w:color w:val="000000"/>
          <w:sz w:val="20"/>
          <w:szCs w:val="20"/>
          <w:rtl/>
        </w:rPr>
        <w:t>1</w:t>
      </w:r>
      <w:r w:rsidRPr="00705ECE">
        <w:rPr>
          <w:rFonts w:cs="Monotype Koufi" w:hint="cs"/>
          <w:color w:val="595959"/>
          <w:rtl/>
        </w:rPr>
        <w:t>- إسماعيل الصيفي /فن التلخيص/دار المعرفة الجامعية الإسكندرية /1990،ط1</w:t>
      </w:r>
    </w:p>
    <w:p w:rsidR="002C780C" w:rsidRPr="00FA2C74" w:rsidRDefault="006A4EF1" w:rsidP="002C780C">
      <w:pPr>
        <w:spacing w:line="360" w:lineRule="auto"/>
        <w:rPr>
          <w:b/>
          <w:bCs/>
          <w:sz w:val="32"/>
          <w:szCs w:val="32"/>
          <w:rtl/>
        </w:rPr>
      </w:pPr>
      <w:hyperlink r:id="rId8" w:history="1">
        <w:r w:rsidR="002C780C" w:rsidRPr="00705ECE">
          <w:rPr>
            <w:rFonts w:cs="Monotype Koufi"/>
            <w:color w:val="595959"/>
            <w:rtl/>
          </w:rPr>
          <w:t>محمد</w:t>
        </w:r>
        <w:r w:rsidR="002C780C" w:rsidRPr="00705ECE">
          <w:rPr>
            <w:rFonts w:cs="Monotype Koufi"/>
            <w:color w:val="595959"/>
          </w:rPr>
          <w:t xml:space="preserve"> </w:t>
        </w:r>
        <w:r w:rsidR="002C780C" w:rsidRPr="00705ECE">
          <w:rPr>
            <w:rFonts w:cs="Monotype Koufi"/>
            <w:color w:val="595959"/>
            <w:rtl/>
          </w:rPr>
          <w:t>بن عبد الرحمن القزويني</w:t>
        </w:r>
      </w:hyperlink>
      <w:r w:rsidR="002C780C" w:rsidRPr="00705ECE">
        <w:rPr>
          <w:rFonts w:cs="Monotype Koufi"/>
          <w:color w:val="595959"/>
          <w:rtl/>
        </w:rPr>
        <w:t xml:space="preserve"> - شرح التلخيص في علوم البلاغة – الطبعة الاولي - دار الجيل للطبع والنشر والتوزيع 1997</w:t>
      </w:r>
      <w:r w:rsidR="002C780C" w:rsidRPr="00FA2C74">
        <w:rPr>
          <w:sz w:val="32"/>
          <w:szCs w:val="32"/>
          <w:rtl/>
        </w:rPr>
        <w:t>.</w:t>
      </w:r>
    </w:p>
    <w:p w:rsidR="002C780C" w:rsidRDefault="002C780C" w:rsidP="002C780C">
      <w:pPr>
        <w:rPr>
          <w:color w:val="0000FF"/>
          <w:sz w:val="32"/>
          <w:szCs w:val="32"/>
          <w:rtl/>
        </w:rPr>
      </w:pPr>
    </w:p>
    <w:p w:rsidR="002C780C" w:rsidRDefault="002C780C" w:rsidP="002C780C">
      <w:pPr>
        <w:rPr>
          <w:color w:val="0000FF"/>
          <w:sz w:val="32"/>
          <w:szCs w:val="32"/>
          <w:rtl/>
        </w:rPr>
      </w:pPr>
    </w:p>
    <w:p w:rsidR="002C780C" w:rsidRDefault="002C780C" w:rsidP="002C780C">
      <w:pPr>
        <w:rPr>
          <w:color w:val="0000FF"/>
          <w:sz w:val="32"/>
          <w:szCs w:val="32"/>
          <w:rtl/>
        </w:rPr>
      </w:pPr>
    </w:p>
    <w:p w:rsidR="002C780C" w:rsidRDefault="002C780C" w:rsidP="002C780C">
      <w:pPr>
        <w:rPr>
          <w:color w:val="0000FF"/>
          <w:sz w:val="32"/>
          <w:szCs w:val="32"/>
          <w:rtl/>
        </w:rPr>
      </w:pPr>
    </w:p>
    <w:p w:rsidR="002C780C" w:rsidRDefault="002C780C" w:rsidP="002C780C">
      <w:pPr>
        <w:rPr>
          <w:color w:val="0000FF"/>
          <w:sz w:val="32"/>
          <w:szCs w:val="32"/>
          <w:rtl/>
        </w:rPr>
      </w:pPr>
    </w:p>
    <w:p w:rsidR="002C780C" w:rsidRDefault="002C780C" w:rsidP="002C780C">
      <w:pPr>
        <w:rPr>
          <w:color w:val="0000FF"/>
          <w:sz w:val="32"/>
          <w:szCs w:val="32"/>
          <w:rtl/>
        </w:rPr>
      </w:pPr>
    </w:p>
    <w:p w:rsidR="002C780C" w:rsidRDefault="002C780C" w:rsidP="002C780C">
      <w:pPr>
        <w:rPr>
          <w:color w:val="0000FF"/>
          <w:sz w:val="32"/>
          <w:szCs w:val="32"/>
          <w:rtl/>
        </w:rPr>
      </w:pPr>
    </w:p>
    <w:p w:rsidR="002C780C" w:rsidRDefault="002C780C" w:rsidP="002C780C">
      <w:pPr>
        <w:rPr>
          <w:color w:val="0000FF"/>
          <w:sz w:val="32"/>
          <w:szCs w:val="32"/>
          <w:rtl/>
        </w:rPr>
      </w:pPr>
    </w:p>
    <w:p w:rsidR="002C780C" w:rsidRDefault="002C780C" w:rsidP="002C780C">
      <w:pPr>
        <w:rPr>
          <w:color w:val="0000FF"/>
          <w:sz w:val="32"/>
          <w:szCs w:val="32"/>
          <w:rtl/>
        </w:rPr>
      </w:pPr>
    </w:p>
    <w:sectPr w:rsidR="002C780C" w:rsidSect="00E06E5D">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5130" w:rsidRDefault="00095130" w:rsidP="002C780C">
      <w:r>
        <w:separator/>
      </w:r>
    </w:p>
  </w:endnote>
  <w:endnote w:type="continuationSeparator" w:id="1">
    <w:p w:rsidR="00095130" w:rsidRDefault="00095130" w:rsidP="002C780C">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Led Italic Font">
    <w:panose1 w:val="02010400000000000000"/>
    <w:charset w:val="B2"/>
    <w:family w:val="auto"/>
    <w:pitch w:val="variable"/>
    <w:sig w:usb0="00002001" w:usb1="80000000" w:usb2="00000008" w:usb3="00000000" w:csb0="00000040" w:csb1="00000000"/>
  </w:font>
  <w:font w:name="Arial Unicode MS">
    <w:panose1 w:val="020B0604020202020204"/>
    <w:charset w:val="80"/>
    <w:family w:val="swiss"/>
    <w:pitch w:val="variable"/>
    <w:sig w:usb0="F7FFAFFF" w:usb1="E9DFFFFF" w:usb2="0000003F" w:usb3="00000000" w:csb0="003F01FF" w:csb1="00000000"/>
  </w:font>
  <w:font w:name="Monotype Koufi">
    <w:panose1 w:val="00000000000000000000"/>
    <w:charset w:val="B2"/>
    <w:family w:val="auto"/>
    <w:pitch w:val="variable"/>
    <w:sig w:usb0="02942001" w:usb1="03D40006" w:usb2="0262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89042610"/>
      <w:docPartObj>
        <w:docPartGallery w:val="Page Numbers (Bottom of Page)"/>
        <w:docPartUnique/>
      </w:docPartObj>
    </w:sdtPr>
    <w:sdtContent>
      <w:p w:rsidR="00243B1E" w:rsidRDefault="006A4EF1">
        <w:pPr>
          <w:pStyle w:val="a7"/>
        </w:pPr>
        <w:fldSimple w:instr=" PAGE   \* MERGEFORMAT ">
          <w:r w:rsidR="009E6403" w:rsidRPr="009E6403">
            <w:rPr>
              <w:rFonts w:cs="Calibri"/>
              <w:noProof/>
              <w:rtl/>
              <w:lang w:val="ar-SA"/>
            </w:rPr>
            <w:t>8</w:t>
          </w:r>
        </w:fldSimple>
      </w:p>
    </w:sdtContent>
  </w:sdt>
  <w:p w:rsidR="00243B1E" w:rsidRDefault="00243B1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5130" w:rsidRDefault="00095130" w:rsidP="002C780C">
      <w:r>
        <w:separator/>
      </w:r>
    </w:p>
  </w:footnote>
  <w:footnote w:type="continuationSeparator" w:id="1">
    <w:p w:rsidR="00095130" w:rsidRDefault="00095130" w:rsidP="002C780C">
      <w:r>
        <w:continuationSeparator/>
      </w:r>
    </w:p>
  </w:footnote>
  <w:footnote w:id="2">
    <w:p w:rsidR="002C780C" w:rsidRPr="008C7DBC" w:rsidRDefault="002C780C" w:rsidP="002C780C">
      <w:pPr>
        <w:spacing w:line="360" w:lineRule="auto"/>
        <w:rPr>
          <w:b/>
          <w:bCs/>
          <w:sz w:val="20"/>
          <w:szCs w:val="20"/>
          <w:rtl/>
        </w:rPr>
      </w:pPr>
      <w:r>
        <w:rPr>
          <w:rStyle w:val="a4"/>
        </w:rPr>
        <w:footnoteRef/>
      </w:r>
      <w:r>
        <w:rPr>
          <w:rtl/>
        </w:rPr>
        <w:t xml:space="preserve"> </w:t>
      </w:r>
      <w:hyperlink r:id="rId1" w:history="1">
        <w:r w:rsidRPr="008C7DBC">
          <w:rPr>
            <w:rStyle w:val="Hyperlink"/>
            <w:sz w:val="20"/>
            <w:szCs w:val="20"/>
            <w:rtl/>
          </w:rPr>
          <w:t>محمد</w:t>
        </w:r>
        <w:r w:rsidRPr="008C7DBC">
          <w:rPr>
            <w:rStyle w:val="Hyperlink"/>
            <w:sz w:val="20"/>
            <w:szCs w:val="20"/>
          </w:rPr>
          <w:t xml:space="preserve"> </w:t>
        </w:r>
        <w:r w:rsidRPr="008C7DBC">
          <w:rPr>
            <w:rStyle w:val="Hyperlink"/>
            <w:sz w:val="20"/>
            <w:szCs w:val="20"/>
            <w:rtl/>
          </w:rPr>
          <w:t>بن عبد الرحمن القزويني</w:t>
        </w:r>
      </w:hyperlink>
      <w:r w:rsidRPr="008C7DBC">
        <w:rPr>
          <w:rStyle w:val="a5"/>
          <w:b w:val="0"/>
          <w:bCs w:val="0"/>
          <w:sz w:val="20"/>
          <w:szCs w:val="20"/>
          <w:rtl/>
        </w:rPr>
        <w:t xml:space="preserve"> - شرح التلخيص في علوم البلاغة</w:t>
      </w:r>
      <w:r>
        <w:rPr>
          <w:b/>
          <w:bCs/>
          <w:sz w:val="20"/>
          <w:szCs w:val="20"/>
          <w:rtl/>
        </w:rPr>
        <w:t xml:space="preserve"> </w:t>
      </w:r>
      <w:r w:rsidRPr="008C7DBC">
        <w:rPr>
          <w:sz w:val="20"/>
          <w:szCs w:val="20"/>
          <w:rtl/>
        </w:rPr>
        <w:t>- دار الجيل للطبع والنشر والتوزيع</w:t>
      </w:r>
      <w:r>
        <w:rPr>
          <w:rFonts w:hint="cs"/>
          <w:sz w:val="20"/>
          <w:szCs w:val="20"/>
          <w:rtl/>
        </w:rPr>
        <w:t xml:space="preserve"> الطبعة 1،</w:t>
      </w:r>
      <w:r w:rsidRPr="008C7DBC">
        <w:rPr>
          <w:sz w:val="20"/>
          <w:szCs w:val="20"/>
          <w:rtl/>
        </w:rPr>
        <w:t xml:space="preserve"> 1997.</w:t>
      </w:r>
      <w:r w:rsidRPr="008C7DBC">
        <w:rPr>
          <w:rFonts w:hint="cs"/>
          <w:sz w:val="20"/>
          <w:szCs w:val="20"/>
          <w:rtl/>
        </w:rPr>
        <w:t>ص 25</w:t>
      </w:r>
    </w:p>
  </w:footnote>
  <w:footnote w:id="3">
    <w:p w:rsidR="002C780C" w:rsidRDefault="002C780C" w:rsidP="002C780C">
      <w:pPr>
        <w:pStyle w:val="a3"/>
        <w:rPr>
          <w:rtl/>
        </w:rPr>
      </w:pPr>
      <w:r>
        <w:rPr>
          <w:rStyle w:val="a4"/>
        </w:rPr>
        <w:footnoteRef/>
      </w:r>
      <w:r>
        <w:rPr>
          <w:rtl/>
        </w:rPr>
        <w:t xml:space="preserve"> </w:t>
      </w:r>
      <w:r w:rsidRPr="003F2765">
        <w:rPr>
          <w:rFonts w:hint="cs"/>
          <w:color w:val="000000"/>
          <w:rtl/>
        </w:rPr>
        <w:t>- إسماعيل الصيفي /فن التلخيص/دار المعرفة الجامعية الإسكندرية /1990،ط1</w:t>
      </w:r>
      <w:r>
        <w:rPr>
          <w:rFonts w:hint="cs"/>
          <w:rtl/>
        </w:rPr>
        <w:t>،ص52</w:t>
      </w:r>
    </w:p>
  </w:footnote>
  <w:footnote w:id="4">
    <w:p w:rsidR="002C780C" w:rsidRDefault="002C780C" w:rsidP="002C780C">
      <w:pPr>
        <w:pStyle w:val="a3"/>
        <w:rPr>
          <w:rtl/>
        </w:rPr>
      </w:pPr>
      <w:r>
        <w:rPr>
          <w:rStyle w:val="a4"/>
        </w:rPr>
        <w:footnoteRef/>
      </w:r>
      <w:r>
        <w:rPr>
          <w:rtl/>
        </w:rPr>
        <w:t xml:space="preserve"> </w:t>
      </w:r>
      <w:r w:rsidRPr="003F2765">
        <w:rPr>
          <w:rFonts w:hint="cs"/>
          <w:color w:val="000000"/>
          <w:rtl/>
        </w:rPr>
        <w:t>- إسماعيل الصيفي /فن التلخيص/دار المعرفة الجامعية الإسكندرية /1990،ط1</w:t>
      </w:r>
      <w:r>
        <w:rPr>
          <w:rFonts w:hint="cs"/>
          <w:rtl/>
        </w:rPr>
        <w:t>،ص40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C596C"/>
    <w:multiLevelType w:val="hybridMultilevel"/>
    <w:tmpl w:val="7B481B8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F110C5"/>
    <w:multiLevelType w:val="hybridMultilevel"/>
    <w:tmpl w:val="2786B0A0"/>
    <w:lvl w:ilvl="0" w:tplc="0C2C3052">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0"/>
    <w:footnote w:id="1"/>
  </w:footnotePr>
  <w:endnotePr>
    <w:endnote w:id="0"/>
    <w:endnote w:id="1"/>
  </w:endnotePr>
  <w:compat/>
  <w:rsids>
    <w:rsidRoot w:val="002C780C"/>
    <w:rsid w:val="00095130"/>
    <w:rsid w:val="00243B1E"/>
    <w:rsid w:val="002C780C"/>
    <w:rsid w:val="00455869"/>
    <w:rsid w:val="006A4EF1"/>
    <w:rsid w:val="009E6403"/>
    <w:rsid w:val="00CE5F3C"/>
    <w:rsid w:val="00D6342B"/>
    <w:rsid w:val="00E06E5D"/>
    <w:rsid w:val="00F654C5"/>
    <w:rsid w:val="00F759C0"/>
    <w:rsid w:val="00FC3D0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780C"/>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2C780C"/>
    <w:rPr>
      <w:sz w:val="20"/>
      <w:szCs w:val="20"/>
    </w:rPr>
  </w:style>
  <w:style w:type="character" w:customStyle="1" w:styleId="Char">
    <w:name w:val="نص حاشية سفلية Char"/>
    <w:basedOn w:val="a0"/>
    <w:link w:val="a3"/>
    <w:semiHidden/>
    <w:rsid w:val="002C780C"/>
    <w:rPr>
      <w:rFonts w:ascii="Times New Roman" w:eastAsia="Times New Roman" w:hAnsi="Times New Roman" w:cs="Times New Roman"/>
      <w:sz w:val="20"/>
      <w:szCs w:val="20"/>
    </w:rPr>
  </w:style>
  <w:style w:type="character" w:styleId="a4">
    <w:name w:val="footnote reference"/>
    <w:basedOn w:val="a0"/>
    <w:semiHidden/>
    <w:rsid w:val="002C780C"/>
    <w:rPr>
      <w:vertAlign w:val="superscript"/>
    </w:rPr>
  </w:style>
  <w:style w:type="character" w:styleId="a5">
    <w:name w:val="Strong"/>
    <w:basedOn w:val="a0"/>
    <w:qFormat/>
    <w:rsid w:val="002C780C"/>
    <w:rPr>
      <w:b/>
      <w:bCs/>
    </w:rPr>
  </w:style>
  <w:style w:type="character" w:styleId="Hyperlink">
    <w:name w:val="Hyperlink"/>
    <w:basedOn w:val="a0"/>
    <w:rsid w:val="002C780C"/>
    <w:rPr>
      <w:rFonts w:ascii="Tahoma" w:hAnsi="Tahoma" w:cs="Tahoma" w:hint="default"/>
      <w:color w:val="51845B"/>
      <w:u w:val="single"/>
    </w:rPr>
  </w:style>
  <w:style w:type="paragraph" w:styleId="a6">
    <w:name w:val="header"/>
    <w:basedOn w:val="a"/>
    <w:link w:val="Char0"/>
    <w:uiPriority w:val="99"/>
    <w:semiHidden/>
    <w:unhideWhenUsed/>
    <w:rsid w:val="00243B1E"/>
    <w:pPr>
      <w:tabs>
        <w:tab w:val="center" w:pos="4153"/>
        <w:tab w:val="right" w:pos="8306"/>
      </w:tabs>
    </w:pPr>
  </w:style>
  <w:style w:type="character" w:customStyle="1" w:styleId="Char0">
    <w:name w:val="رأس صفحة Char"/>
    <w:basedOn w:val="a0"/>
    <w:link w:val="a6"/>
    <w:uiPriority w:val="99"/>
    <w:semiHidden/>
    <w:rsid w:val="00243B1E"/>
    <w:rPr>
      <w:rFonts w:ascii="Times New Roman" w:eastAsia="Times New Roman" w:hAnsi="Times New Roman" w:cs="Times New Roman"/>
      <w:sz w:val="24"/>
      <w:szCs w:val="24"/>
    </w:rPr>
  </w:style>
  <w:style w:type="paragraph" w:styleId="a7">
    <w:name w:val="footer"/>
    <w:basedOn w:val="a"/>
    <w:link w:val="Char1"/>
    <w:uiPriority w:val="99"/>
    <w:unhideWhenUsed/>
    <w:rsid w:val="00243B1E"/>
    <w:pPr>
      <w:tabs>
        <w:tab w:val="center" w:pos="4153"/>
        <w:tab w:val="right" w:pos="8306"/>
      </w:tabs>
    </w:pPr>
  </w:style>
  <w:style w:type="character" w:customStyle="1" w:styleId="Char1">
    <w:name w:val="تذييل صفحة Char"/>
    <w:basedOn w:val="a0"/>
    <w:link w:val="a7"/>
    <w:uiPriority w:val="99"/>
    <w:rsid w:val="00243B1E"/>
    <w:rPr>
      <w:rFonts w:ascii="Times New Roman" w:eastAsia="Times New Roman" w:hAnsi="Times New Roman" w:cs="Times New Roman"/>
      <w:sz w:val="24"/>
      <w:szCs w:val="24"/>
    </w:rPr>
  </w:style>
  <w:style w:type="table" w:styleId="a8">
    <w:name w:val="Table Grid"/>
    <w:basedOn w:val="a1"/>
    <w:uiPriority w:val="59"/>
    <w:rsid w:val="00243B1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No Spacing"/>
    <w:link w:val="Char2"/>
    <w:uiPriority w:val="1"/>
    <w:qFormat/>
    <w:rsid w:val="00243B1E"/>
    <w:pPr>
      <w:bidi/>
      <w:spacing w:after="0" w:line="240" w:lineRule="auto"/>
    </w:pPr>
    <w:rPr>
      <w:rFonts w:eastAsiaTheme="minorEastAsia"/>
    </w:rPr>
  </w:style>
  <w:style w:type="character" w:customStyle="1" w:styleId="Char2">
    <w:name w:val="بلا تباعد Char"/>
    <w:basedOn w:val="a0"/>
    <w:link w:val="a9"/>
    <w:uiPriority w:val="1"/>
    <w:rsid w:val="00243B1E"/>
    <w:rPr>
      <w:rFonts w:eastAsiaTheme="minorEastAsia"/>
    </w:rPr>
  </w:style>
  <w:style w:type="paragraph" w:styleId="aa">
    <w:name w:val="Balloon Text"/>
    <w:basedOn w:val="a"/>
    <w:link w:val="Char3"/>
    <w:uiPriority w:val="99"/>
    <w:semiHidden/>
    <w:unhideWhenUsed/>
    <w:rsid w:val="00243B1E"/>
    <w:rPr>
      <w:rFonts w:ascii="Tahoma" w:hAnsi="Tahoma" w:cs="Tahoma"/>
      <w:sz w:val="16"/>
      <w:szCs w:val="16"/>
    </w:rPr>
  </w:style>
  <w:style w:type="character" w:customStyle="1" w:styleId="Char3">
    <w:name w:val="نص في بالون Char"/>
    <w:basedOn w:val="a0"/>
    <w:link w:val="aa"/>
    <w:uiPriority w:val="99"/>
    <w:semiHidden/>
    <w:rsid w:val="00243B1E"/>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elwafurat.com/locate.aspx?mode=1&amp;search=author1&amp;entry=&#1605;&#1581;&#1605;&#1583;%20&#1576;&#1606;%20&#1593;&#1576;&#1583;%20&#1575;&#1604;&#1585;&#1581;&#1605;&#1606;%20&#1575;&#1604;&#1602;&#1586;&#1608;&#1610;&#1606;&#1610;" TargetMode="Externa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neelwafurat.com/locate.aspx?mode=1&amp;search=author1&amp;entry=&#1605;&#1581;&#1605;&#1583;%20&#1576;&#1606;%20&#1593;&#1576;&#1583;%20&#1575;&#1604;&#1585;&#1581;&#1605;&#1606;%20&#1575;&#1604;&#1602;&#1586;&#1608;&#1610;&#1606;&#16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92</TotalTime>
  <Pages>9</Pages>
  <Words>952</Words>
  <Characters>5433</Characters>
  <Application>Microsoft Office Word</Application>
  <DocSecurity>0</DocSecurity>
  <Lines>45</Lines>
  <Paragraphs>12</Paragraphs>
  <ScaleCrop>false</ScaleCrop>
  <HeadingPairs>
    <vt:vector size="2" baseType="variant">
      <vt:variant>
        <vt:lpstr>العنوان</vt:lpstr>
      </vt:variant>
      <vt:variant>
        <vt:i4>1</vt:i4>
      </vt:variant>
    </vt:vector>
  </HeadingPairs>
  <TitlesOfParts>
    <vt:vector size="1" baseType="lpstr">
      <vt:lpstr/>
    </vt:vector>
  </TitlesOfParts>
  <Company>Hewlett-Packard</Company>
  <LinksUpToDate>false</LinksUpToDate>
  <CharactersWithSpaces>6373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al7meeri</dc:creator>
  <cp:lastModifiedBy>al7meeri</cp:lastModifiedBy>
  <cp:revision>2</cp:revision>
  <dcterms:created xsi:type="dcterms:W3CDTF">2009-10-13T12:58:00Z</dcterms:created>
  <dcterms:modified xsi:type="dcterms:W3CDTF">2009-10-14T13:50:00Z</dcterms:modified>
</cp:coreProperties>
</file>