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54" w:rsidRPr="00BD4084" w:rsidRDefault="00BD4084" w:rsidP="00671754">
      <w:pPr>
        <w:rPr>
          <w:rFonts w:hint="cs"/>
          <w:b/>
          <w:bCs/>
          <w:color w:val="0000FF"/>
          <w:u w:val="single"/>
          <w:rtl/>
        </w:rPr>
      </w:pPr>
      <w:r w:rsidRPr="00BD4084">
        <w:rPr>
          <w:rFonts w:hint="cs"/>
          <w:b/>
          <w:bCs/>
          <w:color w:val="0000FF"/>
          <w:u w:val="single"/>
          <w:rtl/>
        </w:rPr>
        <w:t xml:space="preserve">أسماء وصيغ كيميائية : </w:t>
      </w:r>
    </w:p>
    <w:p w:rsidR="00BD4084" w:rsidRDefault="00BD4084">
      <w:pPr>
        <w:rPr>
          <w:rFonts w:hint="cs"/>
          <w:b/>
          <w:bCs/>
          <w:rtl/>
        </w:rPr>
      </w:pPr>
      <w:r w:rsidRPr="00BD4084">
        <w:rPr>
          <w:rFonts w:hint="cs"/>
          <w:b/>
          <w:bCs/>
          <w:rtl/>
        </w:rPr>
        <w:t>*</w:t>
      </w:r>
      <w:r>
        <w:rPr>
          <w:rFonts w:hint="cs"/>
          <w:b/>
          <w:bCs/>
          <w:rtl/>
        </w:rPr>
        <w:t xml:space="preserve"> كربونات الكالسيوم ( حجر الكلس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الحجر الجيري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كلوريد الصوديوم ( ملح الطعام ) .</w:t>
      </w:r>
    </w:p>
    <w:p w:rsidR="00BD4084" w:rsidRDefault="00BD4084" w:rsidP="00BD40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* الصيغة الكيميائية : هو العدد النسبي لكل نوع من الذرات الموجودة في المركب الكيميائي .</w:t>
      </w:r>
    </w:p>
    <w:p w:rsidR="00BD4084" w:rsidRDefault="00BD4084" w:rsidP="00BD40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تتكون المركبات الايونية من : شبكة من الايونات الموجبة و السالبة ترتبط بقوة بعضها ببعض عن طريق التجاذب المتبادل . </w:t>
      </w:r>
    </w:p>
    <w:p w:rsidR="00BD4084" w:rsidRDefault="00BD4084" w:rsidP="00BD40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الايونات الموجبة ( الكاتيونات ) الايونات السالبة ( الانيونات ) . </w:t>
      </w:r>
    </w:p>
    <w:p w:rsidR="00BD4084" w:rsidRDefault="00BD4084" w:rsidP="00BD40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أيونات أحادية الذرة : هي الايونات التي تتكون من ذرة واحدة . </w:t>
      </w:r>
    </w:p>
    <w:p w:rsidR="00BD4084" w:rsidRPr="0011480F" w:rsidRDefault="00BD4084" w:rsidP="00BD40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</w:t>
      </w:r>
      <w:r w:rsidR="000874CE">
        <w:rPr>
          <w:rFonts w:hint="cs"/>
          <w:b/>
          <w:bCs/>
          <w:rtl/>
        </w:rPr>
        <w:t xml:space="preserve">أمثلة علي ايونات أحادية الذرة ( </w:t>
      </w:r>
      <w:r w:rsidR="000874CE">
        <w:rPr>
          <w:b/>
          <w:bCs/>
        </w:rPr>
        <w:t xml:space="preserve">Na – </w:t>
      </w:r>
      <w:proofErr w:type="spellStart"/>
      <w:r w:rsidR="000874CE">
        <w:rPr>
          <w:b/>
          <w:bCs/>
        </w:rPr>
        <w:t>Cl</w:t>
      </w:r>
      <w:proofErr w:type="spellEnd"/>
      <w:r w:rsidR="000874CE">
        <w:rPr>
          <w:b/>
          <w:bCs/>
        </w:rPr>
        <w:t xml:space="preserve"> – O </w:t>
      </w:r>
      <w:r w:rsidR="000874CE">
        <w:rPr>
          <w:rFonts w:hint="cs"/>
          <w:b/>
          <w:bCs/>
          <w:rtl/>
        </w:rPr>
        <w:t xml:space="preserve"> ) .</w:t>
      </w:r>
      <w:r w:rsidR="000874CE">
        <w:rPr>
          <w:rFonts w:hint="cs"/>
          <w:b/>
          <w:bCs/>
          <w:rtl/>
        </w:rPr>
        <w:br/>
        <w:t>* المركبات الايونية الثنائية : المركبات التي تتألف من عنصرين مختلفين .</w:t>
      </w:r>
      <w:r w:rsidR="0011480F">
        <w:rPr>
          <w:rFonts w:hint="cs"/>
          <w:b/>
          <w:bCs/>
          <w:rtl/>
        </w:rPr>
        <w:t xml:space="preserve"> مثل : ( </w:t>
      </w:r>
      <w:r w:rsidR="0011480F">
        <w:rPr>
          <w:b/>
          <w:bCs/>
        </w:rPr>
        <w:t>AI</w:t>
      </w:r>
      <w:r w:rsidR="0011480F">
        <w:rPr>
          <w:b/>
          <w:bCs/>
          <w:vertAlign w:val="subscript"/>
        </w:rPr>
        <w:t>2</w:t>
      </w:r>
      <w:r w:rsidR="0011480F">
        <w:rPr>
          <w:b/>
          <w:bCs/>
        </w:rPr>
        <w:t>O</w:t>
      </w:r>
      <w:r w:rsidR="0011480F">
        <w:rPr>
          <w:b/>
          <w:bCs/>
          <w:vertAlign w:val="subscript"/>
        </w:rPr>
        <w:t>3</w:t>
      </w:r>
      <w:r w:rsidR="0011480F">
        <w:rPr>
          <w:rFonts w:hint="cs"/>
          <w:b/>
          <w:bCs/>
          <w:rtl/>
        </w:rPr>
        <w:t>) .</w:t>
      </w:r>
    </w:p>
    <w:p w:rsidR="000874CE" w:rsidRDefault="000874CE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انيونات أكسيجينية : أيونات متعددة الذرات تحتوي علي أكسجين . </w:t>
      </w:r>
    </w:p>
    <w:p w:rsidR="000874CE" w:rsidRDefault="000874CE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</w:t>
      </w:r>
      <w:r w:rsidR="0011480F">
        <w:rPr>
          <w:b/>
          <w:bCs/>
        </w:rPr>
        <w:t xml:space="preserve"> </w:t>
      </w:r>
      <w:r w:rsidR="0011480F">
        <w:rPr>
          <w:rFonts w:hint="cs"/>
          <w:b/>
          <w:bCs/>
          <w:rtl/>
        </w:rPr>
        <w:t>الحمض : هو نوع مميز من المركبات التساهمية . مثل :(</w:t>
      </w:r>
      <w:r w:rsidR="0011480F">
        <w:rPr>
          <w:b/>
          <w:bCs/>
        </w:rPr>
        <w:t xml:space="preserve">( </w:t>
      </w:r>
      <w:r w:rsidR="0011480F" w:rsidRPr="0011480F">
        <w:rPr>
          <w:b/>
          <w:bCs/>
        </w:rPr>
        <w:t>H</w:t>
      </w:r>
      <w:r w:rsidR="0011480F">
        <w:rPr>
          <w:b/>
          <w:bCs/>
          <w:vertAlign w:val="subscript"/>
        </w:rPr>
        <w:t>2</w:t>
      </w:r>
      <w:r w:rsidR="0011480F" w:rsidRPr="0011480F">
        <w:rPr>
          <w:b/>
          <w:bCs/>
        </w:rPr>
        <w:t>S</w:t>
      </w:r>
      <w:r w:rsidR="0011480F">
        <w:rPr>
          <w:b/>
          <w:bCs/>
          <w:vertAlign w:val="subscript"/>
        </w:rPr>
        <w:t>4</w:t>
      </w:r>
      <w:r w:rsidR="0011480F">
        <w:rPr>
          <w:b/>
          <w:bCs/>
        </w:rPr>
        <w:t>O</w:t>
      </w:r>
      <w:r w:rsidR="0011480F">
        <w:rPr>
          <w:rFonts w:hint="cs"/>
          <w:b/>
          <w:bCs/>
          <w:rtl/>
        </w:rPr>
        <w:t xml:space="preserve"> .</w:t>
      </w:r>
    </w:p>
    <w:p w:rsidR="0011480F" w:rsidRDefault="0011480F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* مثال علي مركبات تساهمية شبكية : (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SiC</w:t>
      </w:r>
      <w:proofErr w:type="spellEnd"/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>) .</w:t>
      </w:r>
    </w:p>
    <w:p w:rsidR="0011480F" w:rsidRDefault="0011480F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تصنف معظم الاحماض المستخدمة في المختبر إلى صنفين : ( أحماض ثنائية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أحماض أكسيجينية ) .</w:t>
      </w:r>
    </w:p>
    <w:p w:rsidR="0011480F" w:rsidRDefault="0011480F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الهالوجينات : ( الفلور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الكلور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البروم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اليود ) .</w:t>
      </w:r>
    </w:p>
    <w:p w:rsidR="0011480F" w:rsidRDefault="0011480F" w:rsidP="000874C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أهمية الصيغة الكيميائية : معرفة أعداد و أنواع الذرات المكونة للمركب الكيميائي . </w:t>
      </w:r>
    </w:p>
    <w:p w:rsidR="00671754" w:rsidRDefault="0011480F" w:rsidP="0067175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* الملح : المركب الأيوني الذي يتألف من كاتيون و أنيون مصدره الحمض .</w:t>
      </w:r>
    </w:p>
    <w:p w:rsidR="00671754" w:rsidRDefault="00671754" w:rsidP="00671754">
      <w:pPr>
        <w:rPr>
          <w:rFonts w:hint="cs"/>
          <w:b/>
          <w:bCs/>
          <w:rtl/>
        </w:rPr>
      </w:pPr>
    </w:p>
    <w:p w:rsidR="00671754" w:rsidRDefault="00671754" w:rsidP="00671754">
      <w:pPr>
        <w:rPr>
          <w:rFonts w:hint="cs"/>
          <w:b/>
          <w:bCs/>
          <w:rtl/>
        </w:rPr>
      </w:pPr>
    </w:p>
    <w:p w:rsidR="00671754" w:rsidRDefault="00E057F9" w:rsidP="00671754">
      <w:pPr>
        <w:rPr>
          <w:rFonts w:hint="cs"/>
          <w:b/>
          <w:bCs/>
          <w:color w:val="0000FF"/>
          <w:u w:val="single"/>
          <w:rtl/>
        </w:rPr>
      </w:pPr>
      <w:r w:rsidRPr="00E057F9">
        <w:rPr>
          <w:rFonts w:hint="cs"/>
          <w:b/>
          <w:bCs/>
          <w:color w:val="0000FF"/>
          <w:u w:val="single"/>
          <w:rtl/>
        </w:rPr>
        <w:t xml:space="preserve">أعداد الاكسدة : </w:t>
      </w:r>
    </w:p>
    <w:p w:rsidR="00E057F9" w:rsidRDefault="00E057F9" w:rsidP="000874CE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* عدد التأكسد : هو عدد الشحنات الموهبة أو السالبة على ذرة العنصر أو الأيون في أي مركب ( تساهمي كان أو أيوني ) . </w:t>
      </w:r>
    </w:p>
    <w:p w:rsidR="00E057F9" w:rsidRDefault="00E057F9" w:rsidP="000874CE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* قواعد حساب أعداد التأكسد : </w:t>
      </w:r>
    </w:p>
    <w:p w:rsidR="00E057F9" w:rsidRDefault="00E057F9" w:rsidP="000874CE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- عدد تأكسد ذرة العنصر المفردة = صفر علل : لأن عدد البروتينات </w:t>
      </w:r>
      <w:r>
        <w:rPr>
          <w:b/>
          <w:bCs/>
          <w:color w:val="000000"/>
          <w:rtl/>
        </w:rPr>
        <w:t>–</w:t>
      </w:r>
      <w:r>
        <w:rPr>
          <w:rFonts w:hint="cs"/>
          <w:b/>
          <w:bCs/>
          <w:color w:val="000000"/>
          <w:rtl/>
        </w:rPr>
        <w:t xml:space="preserve"> الالكترونات . </w:t>
      </w:r>
    </w:p>
    <w:p w:rsidR="00E057F9" w:rsidRDefault="00E057F9" w:rsidP="000874CE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 عدد تأكسد جزئ العنصر = صفر علل : لأن فرق السالبية الكهربائية = صفر .</w:t>
      </w:r>
    </w:p>
    <w:p w:rsidR="00E057F9" w:rsidRDefault="00E057F9" w:rsidP="000874CE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 عدد تأكسد جزئ المركب = صفر .</w:t>
      </w:r>
    </w:p>
    <w:p w:rsidR="00E057F9" w:rsidRDefault="00E057F9" w:rsidP="00E057F9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- عدد تأكسد عناصر المجموعة الأولي = +1 علل : إذا كانت الذرة في مركب لأنها تفقد </w:t>
      </w:r>
      <w:r>
        <w:rPr>
          <w:b/>
          <w:bCs/>
          <w:color w:val="000000"/>
        </w:rPr>
        <w:t>e</w:t>
      </w:r>
      <w:r>
        <w:rPr>
          <w:rFonts w:hint="cs"/>
          <w:b/>
          <w:bCs/>
          <w:color w:val="000000"/>
          <w:rtl/>
        </w:rPr>
        <w:t xml:space="preserve"> واحد لتصبح كاتيونات ذات شحنة +1 كما في </w:t>
      </w:r>
      <w:r>
        <w:rPr>
          <w:b/>
          <w:bCs/>
          <w:color w:val="000000"/>
        </w:rPr>
        <w:t xml:space="preserve">NO </w:t>
      </w:r>
      <w:r>
        <w:rPr>
          <w:rFonts w:hint="cs"/>
          <w:b/>
          <w:bCs/>
          <w:color w:val="000000"/>
          <w:rtl/>
        </w:rPr>
        <w:t xml:space="preserve"> . </w:t>
      </w:r>
    </w:p>
    <w:p w:rsidR="00E057F9" w:rsidRDefault="00E057F9" w:rsidP="00E057F9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 عدد تأكسد عناصر المجموعة الثانية = +2 . علل : لأن فلزات مجموعة 2 تفقد 2</w:t>
      </w:r>
      <w:r>
        <w:rPr>
          <w:b/>
          <w:bCs/>
          <w:color w:val="000000"/>
        </w:rPr>
        <w:t>e</w:t>
      </w:r>
      <w:r>
        <w:rPr>
          <w:rFonts w:hint="cs"/>
          <w:b/>
          <w:bCs/>
          <w:color w:val="000000"/>
          <w:rtl/>
        </w:rPr>
        <w:t xml:space="preserve"> لتعطي كاتيونات ذات شحنة موجبة +2 كما في </w:t>
      </w:r>
      <w:r>
        <w:rPr>
          <w:b/>
          <w:bCs/>
          <w:color w:val="000000"/>
        </w:rPr>
        <w:t>Mg</w:t>
      </w:r>
      <w:r>
        <w:rPr>
          <w:rFonts w:hint="cs"/>
          <w:b/>
          <w:bCs/>
          <w:color w:val="000000"/>
          <w:rtl/>
        </w:rPr>
        <w:t xml:space="preserve"> . </w:t>
      </w:r>
    </w:p>
    <w:p w:rsidR="00E057F9" w:rsidRDefault="00E057F9" w:rsidP="002F17B3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- عدد تأكسد الهيدروجين في أي مركب = </w:t>
      </w:r>
      <w:r w:rsidR="002F17B3">
        <w:rPr>
          <w:rFonts w:hint="cs"/>
          <w:b/>
          <w:bCs/>
          <w:color w:val="000000"/>
          <w:rtl/>
        </w:rPr>
        <w:t>+ 1 ؛ ما عدا في هيدريد الفلز = - 1 .</w:t>
      </w:r>
    </w:p>
    <w:p w:rsidR="002F17B3" w:rsidRDefault="002F17B3" w:rsidP="002F17B3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 عدد تأكسد الاكسجين في أي مركب = - 2 ؛ ما عدا (1) في الأكاسيد الفوقية = -1 ، (2) فلوريد الأكسجين = +2</w:t>
      </w:r>
      <w:r>
        <w:rPr>
          <w:b/>
          <w:bCs/>
          <w:color w:val="000000"/>
        </w:rPr>
        <w:t xml:space="preserve"> </w:t>
      </w:r>
      <w:r>
        <w:rPr>
          <w:rFonts w:hint="cs"/>
          <w:b/>
          <w:bCs/>
          <w:color w:val="000000"/>
          <w:rtl/>
        </w:rPr>
        <w:t>علل : لأن الفلور أعلى في السالبية الكهربائية .</w:t>
      </w:r>
    </w:p>
    <w:p w:rsidR="002F17B3" w:rsidRDefault="002F17B3" w:rsidP="002F17B3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- عدد تأكسد الايون أو المجموعة الذرية = الشحنة التي يحملها . </w:t>
      </w:r>
    </w:p>
    <w:p w:rsidR="00834D43" w:rsidRDefault="00834D43" w:rsidP="002F17B3">
      <w:pPr>
        <w:rPr>
          <w:rFonts w:hint="cs"/>
          <w:b/>
          <w:bCs/>
          <w:color w:val="000000"/>
          <w:rtl/>
        </w:rPr>
      </w:pPr>
      <w:r w:rsidRPr="00834D43">
        <w:rPr>
          <w:rFonts w:ascii="SD Viewer Font" w:hAnsi="SD Viewer Font" w:hint="cs"/>
          <w:b/>
          <w:bCs/>
          <w:rtl/>
        </w:rPr>
        <w:t xml:space="preserve">* </w:t>
      </w:r>
      <w:r w:rsidRPr="00834D43">
        <w:rPr>
          <w:rFonts w:ascii="SD Viewer Font" w:hAnsi="SD Viewer Font" w:hint="cs"/>
          <w:b/>
          <w:bCs/>
          <w:rtl/>
          <w:lang w:bidi="ar-AE"/>
        </w:rPr>
        <w:t>التسمية : نظام لتسمية العناصر والمركبات الكيميائية.</w:t>
      </w:r>
    </w:p>
    <w:p w:rsidR="00671754" w:rsidRDefault="00671754" w:rsidP="002F17B3">
      <w:pPr>
        <w:rPr>
          <w:rFonts w:hint="cs"/>
          <w:b/>
          <w:bCs/>
          <w:color w:val="000000"/>
          <w:rtl/>
        </w:rPr>
      </w:pPr>
    </w:p>
    <w:p w:rsidR="00671754" w:rsidRPr="00834D43" w:rsidRDefault="00671754" w:rsidP="002F17B3">
      <w:pPr>
        <w:rPr>
          <w:rFonts w:hint="cs"/>
          <w:b/>
          <w:bCs/>
          <w:color w:val="000000"/>
          <w:rtl/>
        </w:rPr>
      </w:pPr>
    </w:p>
    <w:p w:rsidR="00671754" w:rsidRDefault="002F17B3" w:rsidP="00671754">
      <w:pPr>
        <w:rPr>
          <w:rFonts w:hint="cs"/>
          <w:b/>
          <w:bCs/>
          <w:color w:val="0000FF"/>
          <w:u w:val="single"/>
          <w:rtl/>
        </w:rPr>
      </w:pPr>
      <w:r w:rsidRPr="002F17B3">
        <w:rPr>
          <w:rFonts w:hint="cs"/>
          <w:b/>
          <w:bCs/>
          <w:color w:val="0000FF"/>
          <w:u w:val="single"/>
          <w:rtl/>
        </w:rPr>
        <w:t xml:space="preserve">استعمال الصيغ الكيميائية : </w:t>
      </w:r>
    </w:p>
    <w:p w:rsidR="002F17B3" w:rsidRDefault="002F17B3" w:rsidP="002F17B3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hint="cs"/>
          <w:b/>
          <w:bCs/>
          <w:color w:val="000000"/>
          <w:rtl/>
        </w:rPr>
        <w:t xml:space="preserve">* كتلة الصيغة : </w:t>
      </w:r>
      <w:r w:rsidRPr="002F17B3">
        <w:rPr>
          <w:rFonts w:ascii="SD Viewer Font" w:hAnsi="SD Viewer Font" w:hint="cs"/>
          <w:b/>
          <w:bCs/>
          <w:color w:val="000000"/>
          <w:rtl/>
          <w:lang w:bidi="ar-AE"/>
        </w:rPr>
        <w:t>مجموع معدلات الكتل الذرية للذرات الممثلة في الصيغة</w:t>
      </w: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 </w:t>
      </w:r>
      <w:r w:rsidRPr="002F17B3">
        <w:rPr>
          <w:rFonts w:ascii="SD Viewer Font" w:hAnsi="SD Viewer Font" w:hint="cs"/>
          <w:b/>
          <w:bCs/>
          <w:color w:val="000000"/>
          <w:rtl/>
          <w:lang w:bidi="ar-AE"/>
        </w:rPr>
        <w:t>.</w:t>
      </w:r>
    </w:p>
    <w:p w:rsidR="002F17B3" w:rsidRDefault="002F17B3" w:rsidP="002F17B3">
      <w:pPr>
        <w:rPr>
          <w:rFonts w:hint="cs"/>
          <w:b/>
          <w:bCs/>
          <w:color w:val="000000"/>
          <w:rtl/>
          <w:lang w:bidi="ar-AE"/>
        </w:rPr>
      </w:pPr>
      <w:r>
        <w:rPr>
          <w:rFonts w:hint="cs"/>
          <w:b/>
          <w:bCs/>
          <w:color w:val="000000"/>
          <w:rtl/>
          <w:lang w:bidi="ar-AE"/>
        </w:rPr>
        <w:t xml:space="preserve">* تدل الصيغ الكيميائية على : العناصر </w:t>
      </w:r>
      <w:r>
        <w:rPr>
          <w:b/>
          <w:bCs/>
          <w:color w:val="000000"/>
          <w:rtl/>
          <w:lang w:bidi="ar-AE"/>
        </w:rPr>
        <w:t>–</w:t>
      </w:r>
      <w:r>
        <w:rPr>
          <w:rFonts w:hint="cs"/>
          <w:b/>
          <w:bCs/>
          <w:color w:val="000000"/>
          <w:rtl/>
          <w:lang w:bidi="ar-AE"/>
        </w:rPr>
        <w:t xml:space="preserve"> الاعداد النسبية للذرات . </w:t>
      </w:r>
    </w:p>
    <w:p w:rsidR="002F17B3" w:rsidRDefault="002F17B3" w:rsidP="002F17B3">
      <w:pPr>
        <w:rPr>
          <w:rFonts w:ascii="SD Viewer Font" w:hAnsi="SD Viewer Font" w:hint="cs"/>
          <w:b/>
          <w:bCs/>
          <w:rtl/>
          <w:lang w:bidi="ar-AE"/>
        </w:rPr>
      </w:pPr>
      <w:r w:rsidRPr="002F17B3">
        <w:rPr>
          <w:rFonts w:hint="cs"/>
          <w:b/>
          <w:bCs/>
          <w:color w:val="000000"/>
          <w:rtl/>
          <w:lang w:bidi="ar-AE"/>
        </w:rPr>
        <w:t xml:space="preserve">* </w:t>
      </w:r>
      <w:r w:rsidRPr="002F17B3">
        <w:rPr>
          <w:rFonts w:ascii="SD Viewer Font" w:hAnsi="SD Viewer Font" w:hint="cs"/>
          <w:b/>
          <w:bCs/>
          <w:rtl/>
          <w:lang w:bidi="ar-AE"/>
        </w:rPr>
        <w:t>المول : كمية المادة التي تحتوي على عدد من الجسيمات يساوي عدد الذرات في 12 جرام من كربون -12 .</w:t>
      </w:r>
    </w:p>
    <w:p w:rsidR="002F17B3" w:rsidRPr="002F17B3" w:rsidRDefault="002F17B3" w:rsidP="002F17B3">
      <w:pPr>
        <w:rPr>
          <w:rFonts w:ascii="SD Viewer Font" w:hAnsi="SD Viewer Font" w:hint="cs"/>
          <w:color w:val="0000CC"/>
          <w:rtl/>
        </w:rPr>
      </w:pPr>
      <w:r>
        <w:rPr>
          <w:rFonts w:ascii="SD Viewer Font" w:hAnsi="SD Viewer Font" w:hint="cs"/>
          <w:b/>
          <w:bCs/>
          <w:rtl/>
          <w:lang w:bidi="ar-AE"/>
        </w:rPr>
        <w:t xml:space="preserve">* </w:t>
      </w:r>
      <w:r w:rsidRPr="002F17B3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عدد أفوجادرو : عدد الجسيمات الموجودة في مول واحد من المادة النقية و يساوي ( </w:t>
      </w:r>
      <w:r w:rsidRPr="002F17B3">
        <w:rPr>
          <w:rFonts w:ascii="SD Viewer Font" w:hAnsi="SD Viewer Font" w:hint="cs"/>
          <w:b/>
          <w:bCs/>
          <w:color w:val="000000"/>
          <w:rtl/>
        </w:rPr>
        <w:t>10</w:t>
      </w:r>
      <w:r w:rsidRPr="002F17B3">
        <w:rPr>
          <w:rFonts w:ascii="SD Viewer Font" w:hAnsi="SD Viewer Font" w:hint="cs"/>
          <w:b/>
          <w:bCs/>
          <w:color w:val="000000"/>
          <w:vertAlign w:val="superscript"/>
          <w:rtl/>
        </w:rPr>
        <w:t>23</w:t>
      </w:r>
      <w:r w:rsidRPr="002F17B3">
        <w:rPr>
          <w:rFonts w:ascii="SD Viewer Font" w:hAnsi="SD Viewer Font" w:hint="cs"/>
          <w:b/>
          <w:bCs/>
          <w:color w:val="000000"/>
          <w:rtl/>
        </w:rPr>
        <w:t xml:space="preserve"> × 6.022 ) .</w:t>
      </w:r>
    </w:p>
    <w:p w:rsidR="002F17B3" w:rsidRDefault="002F17B3" w:rsidP="002F17B3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hint="cs"/>
          <w:b/>
          <w:bCs/>
          <w:color w:val="000000"/>
          <w:rtl/>
        </w:rPr>
        <w:t xml:space="preserve">* </w:t>
      </w:r>
      <w:r w:rsidRPr="002F17B3">
        <w:rPr>
          <w:rFonts w:ascii="SD Viewer Font" w:hAnsi="SD Viewer Font" w:hint="cs"/>
          <w:b/>
          <w:bCs/>
          <w:rtl/>
          <w:lang w:bidi="ar-AE"/>
        </w:rPr>
        <w:t>الكتلة المولية : كتلة مول واحد من مادة نقية.</w:t>
      </w:r>
    </w:p>
    <w:p w:rsidR="002F17B3" w:rsidRDefault="002F17B3" w:rsidP="002F17B3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rtl/>
          <w:lang w:bidi="ar-AE"/>
        </w:rPr>
        <w:t xml:space="preserve">* </w:t>
      </w:r>
      <w:r w:rsidR="00834D43" w:rsidRPr="00834D43">
        <w:rPr>
          <w:rFonts w:ascii="SD Viewer Font" w:hAnsi="SD Viewer Font" w:hint="cs"/>
          <w:b/>
          <w:bCs/>
          <w:color w:val="000000"/>
          <w:rtl/>
          <w:lang w:bidi="ar-AE"/>
        </w:rPr>
        <w:t>النسبة المئوية للتركيب : النسبة المئوية الكتلية لجميع عناصر المركب.</w:t>
      </w:r>
    </w:p>
    <w:p w:rsidR="00671754" w:rsidRDefault="00671754" w:rsidP="002F17B3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671754" w:rsidRDefault="00671754" w:rsidP="002F17B3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671754" w:rsidRDefault="00834D43" w:rsidP="00671754">
      <w:pPr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</w:pPr>
      <w:r w:rsidRPr="00834D43"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  <w:t xml:space="preserve">تعيين الصيغ الكيميائية : </w:t>
      </w:r>
    </w:p>
    <w:p w:rsidR="00671754" w:rsidRDefault="00834D43" w:rsidP="00671754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>*</w:t>
      </w:r>
      <w:r w:rsidRPr="00834D43">
        <w:rPr>
          <w:rFonts w:ascii="SD Viewer Font" w:hAnsi="SD Viewer Font" w:hint="cs"/>
          <w:rtl/>
          <w:lang w:bidi="ar-AE"/>
        </w:rPr>
        <w:t xml:space="preserve"> </w:t>
      </w:r>
      <w:r w:rsidRPr="00834D43">
        <w:rPr>
          <w:rFonts w:ascii="SD Viewer Font" w:hAnsi="SD Viewer Font" w:hint="cs"/>
          <w:b/>
          <w:bCs/>
          <w:rtl/>
          <w:lang w:bidi="ar-AE"/>
        </w:rPr>
        <w:t>الصيغة الأولية : أبسط نسبة لرموز العناصر المتحدة في مركب.</w:t>
      </w:r>
    </w:p>
    <w:p w:rsidR="00671754" w:rsidRDefault="00671754" w:rsidP="00671754">
      <w:pPr>
        <w:rPr>
          <w:rFonts w:ascii="SD Viewer Font" w:hAnsi="SD Viewer Font" w:hint="cs"/>
          <w:b/>
          <w:bCs/>
          <w:rtl/>
          <w:lang w:bidi="ar-AE"/>
        </w:rPr>
      </w:pPr>
    </w:p>
    <w:p w:rsidR="00671754" w:rsidRDefault="00671754" w:rsidP="00671754">
      <w:pPr>
        <w:rPr>
          <w:rFonts w:ascii="SD Viewer Font" w:hAnsi="SD Viewer Font" w:hint="cs"/>
          <w:b/>
          <w:bCs/>
          <w:rtl/>
          <w:lang w:bidi="ar-AE"/>
        </w:rPr>
      </w:pPr>
    </w:p>
    <w:p w:rsidR="00671754" w:rsidRDefault="00834D43" w:rsidP="00671754">
      <w:pPr>
        <w:rPr>
          <w:rFonts w:hint="cs"/>
          <w:b/>
          <w:bCs/>
          <w:color w:val="0000FF"/>
          <w:u w:val="single"/>
          <w:rtl/>
          <w:lang w:bidi="ar-AE"/>
        </w:rPr>
      </w:pPr>
      <w:r w:rsidRPr="00834D43">
        <w:rPr>
          <w:rFonts w:hint="cs"/>
          <w:b/>
          <w:bCs/>
          <w:color w:val="0000FF"/>
          <w:u w:val="single"/>
          <w:rtl/>
          <w:lang w:bidi="ar-AE"/>
        </w:rPr>
        <w:t xml:space="preserve">وصف التفاعلات الكيميائية : </w:t>
      </w:r>
    </w:p>
    <w:p w:rsidR="00D771F5" w:rsidRDefault="00D771F5" w:rsidP="00D771F5">
      <w:pPr>
        <w:tabs>
          <w:tab w:val="right" w:pos="1080"/>
        </w:tabs>
        <w:rPr>
          <w:rFonts w:hint="cs"/>
          <w:b/>
          <w:bCs/>
          <w:color w:val="000000"/>
          <w:rtl/>
          <w:lang w:bidi="ar-AE"/>
        </w:rPr>
      </w:pPr>
      <w:r>
        <w:rPr>
          <w:rFonts w:hint="cs"/>
          <w:b/>
          <w:bCs/>
          <w:color w:val="000000"/>
          <w:rtl/>
          <w:lang w:bidi="ar-AE"/>
        </w:rPr>
        <w:t xml:space="preserve">* التفاعل الكيميائي : عملية تتحول خلالها مادة أو أكثر إلي مادة جديدة أو أكثر . </w:t>
      </w:r>
    </w:p>
    <w:p w:rsidR="00D771F5" w:rsidRDefault="00D771F5" w:rsidP="00D771F5">
      <w:pPr>
        <w:tabs>
          <w:tab w:val="right" w:pos="1080"/>
        </w:tabs>
        <w:rPr>
          <w:rFonts w:hint="cs"/>
          <w:b/>
          <w:bCs/>
          <w:color w:val="000000"/>
          <w:rtl/>
          <w:lang w:bidi="ar-AE"/>
        </w:rPr>
      </w:pPr>
      <w:r>
        <w:rPr>
          <w:rFonts w:hint="cs"/>
          <w:b/>
          <w:bCs/>
          <w:color w:val="000000"/>
          <w:rtl/>
          <w:lang w:bidi="ar-AE"/>
        </w:rPr>
        <w:t>* المتفاعلات : المواد الداخلة في التفاعل الكيميائي .</w:t>
      </w:r>
    </w:p>
    <w:p w:rsidR="00D771F5" w:rsidRDefault="00D771F5" w:rsidP="00D771F5">
      <w:pPr>
        <w:tabs>
          <w:tab w:val="right" w:pos="1080"/>
        </w:tabs>
        <w:rPr>
          <w:rFonts w:hint="cs"/>
          <w:b/>
          <w:bCs/>
          <w:color w:val="000000"/>
          <w:rtl/>
          <w:lang w:bidi="ar-AE"/>
        </w:rPr>
      </w:pPr>
      <w:r>
        <w:rPr>
          <w:rFonts w:hint="cs"/>
          <w:b/>
          <w:bCs/>
          <w:color w:val="000000"/>
          <w:rtl/>
          <w:lang w:bidi="ar-AE"/>
        </w:rPr>
        <w:t xml:space="preserve">* المعادلة الكيميائية : تمثل بالرموز و الصيغ للمتفاعلات و النواتج و كمياتها النسبية في التفاعل . 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</w:t>
      </w:r>
      <w:r w:rsidRPr="00D771F5">
        <w:rPr>
          <w:rFonts w:ascii="SD Viewer Font" w:hAnsi="SD Viewer Font" w:hint="cs"/>
          <w:b/>
          <w:bCs/>
          <w:color w:val="000000"/>
          <w:rtl/>
          <w:lang w:bidi="ar-AE"/>
        </w:rPr>
        <w:t>مؤشرات التفاعل الكيميائي : 1- تولد الحرارة والضوء. 2- إنتاج غاز. 3- تكوين راسب. 4- تغير اللون.</w:t>
      </w:r>
    </w:p>
    <w:p w:rsidR="00D771F5" w:rsidRDefault="00D771F5" w:rsidP="00D771F5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الراسب : </w:t>
      </w:r>
      <w:r w:rsidRPr="00D771F5">
        <w:rPr>
          <w:rFonts w:ascii="SD Viewer Font" w:hAnsi="SD Viewer Font" w:hint="cs"/>
          <w:b/>
          <w:bCs/>
          <w:rtl/>
          <w:lang w:bidi="ar-AE"/>
        </w:rPr>
        <w:t>الصلب الذي ينتج من تفاعل كيميائي في محلول .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ascii="SD Viewer Font" w:hAnsi="SD Viewer Font" w:hint="cs"/>
          <w:b/>
          <w:bCs/>
          <w:rtl/>
          <w:lang w:bidi="ar-AE"/>
        </w:rPr>
        <w:t xml:space="preserve">* </w:t>
      </w:r>
      <w:r w:rsidRPr="00D771F5">
        <w:rPr>
          <w:rFonts w:ascii="SD Viewer Font" w:hAnsi="SD Viewer Font" w:hint="cs"/>
          <w:b/>
          <w:bCs/>
          <w:rtl/>
          <w:lang w:bidi="ar-AE"/>
        </w:rPr>
        <w:t>شروط كتابة المعادلات الكيميائية : 1- يجب أن تمثل المعادلة حقائق معروفة. 2- يجب أن تحتوي المعادلة على الصيغ الصحيحة للمتفاعلات والنواتج. 3- يجب تحقيق قانون حفظ الكتلة.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ascii="SD Viewer Font" w:hAnsi="SD Viewer Font" w:hint="cs"/>
          <w:b/>
          <w:bCs/>
          <w:rtl/>
          <w:lang w:bidi="ar-AE"/>
        </w:rPr>
        <w:t xml:space="preserve">* المعامل : </w:t>
      </w:r>
      <w:r w:rsidRPr="00D771F5">
        <w:rPr>
          <w:rFonts w:ascii="SD Viewer Font" w:hAnsi="SD Viewer Font" w:hint="cs"/>
          <w:b/>
          <w:bCs/>
          <w:rtl/>
          <w:lang w:bidi="ar-AE"/>
        </w:rPr>
        <w:t>رقم صحيح يظهر أمام الصيغ في المعادلة الكيميائية.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rtl/>
          <w:lang w:bidi="ar-AE"/>
        </w:rPr>
      </w:pPr>
      <w:r>
        <w:rPr>
          <w:rFonts w:ascii="SD Viewer Font" w:hAnsi="SD Viewer Font" w:hint="cs"/>
          <w:b/>
          <w:bCs/>
          <w:rtl/>
          <w:lang w:bidi="ar-AE"/>
        </w:rPr>
        <w:t xml:space="preserve">* المعادلة بالكلمات : </w:t>
      </w:r>
      <w:r w:rsidRPr="00D771F5">
        <w:rPr>
          <w:rFonts w:ascii="SD Viewer Font" w:hAnsi="SD Viewer Font" w:hint="cs"/>
          <w:b/>
          <w:bCs/>
          <w:rtl/>
          <w:lang w:bidi="ar-AE"/>
        </w:rPr>
        <w:t>المعادلة الكيميائية التي تتمثل فيها لمتفاعلات والنواتج بالكلمات.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rtl/>
          <w:lang w:bidi="ar-AE"/>
        </w:rPr>
        <w:t>*</w:t>
      </w:r>
      <w:r w:rsidRPr="00D771F5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 المعادلة بالصيغ : المعادلة الكيميائية التي تتمثل فيها المتفاعلات والنواتج بالرموز والصيغ.</w:t>
      </w:r>
    </w:p>
    <w:p w:rsidR="00D771F5" w:rsidRPr="00D771F5" w:rsidRDefault="00D771F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 w:rsidRPr="00D771F5">
        <w:rPr>
          <w:rFonts w:ascii="SD Viewer Font" w:hAnsi="SD Viewer Font" w:hint="cs"/>
          <w:b/>
          <w:bCs/>
          <w:color w:val="000000"/>
          <w:rtl/>
          <w:lang w:bidi="ar-AE"/>
        </w:rPr>
        <w:lastRenderedPageBreak/>
        <w:t>* الحفاز : مادة تغير من سرعة تفاعل كيميائي معين، ويمكن استرجاعه دون أن يتغير.</w:t>
      </w:r>
    </w:p>
    <w:p w:rsidR="00D771F5" w:rsidRDefault="00D771F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التفاعل الانعكاسي : </w:t>
      </w:r>
      <w:r w:rsidR="000975A1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هو تفاعل كيميائي يمكن للنواتج فيه أن تعيد تكوين التفاعلات الأصلية . </w:t>
      </w:r>
    </w:p>
    <w:p w:rsidR="00671754" w:rsidRDefault="000975A1" w:rsidP="00671754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</w:rPr>
        <w:t xml:space="preserve">* </w:t>
      </w:r>
      <w:r w:rsidRPr="000975A1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دلالة المعادلة الكيميائية </w:t>
      </w:r>
      <w:r>
        <w:rPr>
          <w:rFonts w:ascii="SD Viewer Font" w:hAnsi="SD Viewer Font" w:hint="cs"/>
          <w:b/>
          <w:bCs/>
          <w:color w:val="000000"/>
          <w:rtl/>
          <w:lang w:bidi="ar-AE"/>
        </w:rPr>
        <w:t>:</w:t>
      </w:r>
      <w:r w:rsidRPr="000975A1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 1- تدل معاملات التفاعل الكيميائي على الكميات النسبية لكل من المتفاعلات والنواتج. 2- يمكن تحديد الكتل النسبية للمتفاعلات والنواتج لأي تفاعل اعتماداً على معاملات التفاعل. 3- للتفاعل العكسي في المعادلة الكيميائية الكميات النسبية نفسها من المواد الموجودة في التفاعل الأمامي </w:t>
      </w:r>
      <w:r w:rsidRPr="000975A1">
        <w:rPr>
          <w:rFonts w:ascii="SD Viewer Font" w:hAnsi="SD Viewer Font"/>
          <w:b/>
          <w:bCs/>
          <w:color w:val="000000"/>
          <w:rtl/>
          <w:lang w:bidi="ar-AE"/>
        </w:rPr>
        <w:t>–</w:t>
      </w:r>
      <w:r w:rsidRPr="000975A1">
        <w:rPr>
          <w:rFonts w:ascii="SD Viewer Font" w:hAnsi="SD Viewer Font" w:hint="cs"/>
          <w:b/>
          <w:bCs/>
          <w:color w:val="000000"/>
          <w:rtl/>
          <w:lang w:bidi="ar-AE"/>
        </w:rPr>
        <w:t xml:space="preserve"> الطردي.</w:t>
      </w:r>
    </w:p>
    <w:p w:rsidR="00671754" w:rsidRDefault="00671754" w:rsidP="00671754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671754" w:rsidRDefault="00671754" w:rsidP="00671754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0975A1" w:rsidRPr="00307A7B" w:rsidRDefault="00307A7B" w:rsidP="000975A1">
      <w:pPr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</w:pPr>
      <w:r w:rsidRPr="00307A7B"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  <w:t xml:space="preserve">أنواع التفاعلات الكيميائية : </w:t>
      </w:r>
      <w:r w:rsidR="000975A1" w:rsidRPr="00307A7B"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  <w:t xml:space="preserve">                                                                             </w:t>
      </w:r>
    </w:p>
    <w:p w:rsidR="000975A1" w:rsidRDefault="00176D98" w:rsidP="000975A1">
      <w:pPr>
        <w:rPr>
          <w:rFonts w:hint="cs"/>
          <w:b/>
          <w:bCs/>
          <w:color w:val="000000"/>
          <w:rtl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تفاعلات الاتحاد ( التكوين ) : تتحد مادتان أو أكثر لتكوين مركب جديد . ( </w:t>
      </w:r>
      <w:r>
        <w:rPr>
          <w:b/>
          <w:bCs/>
          <w:color w:val="000000"/>
          <w:lang w:bidi="ar-AE"/>
        </w:rPr>
        <w:t xml:space="preserve">A + X </w:t>
      </w:r>
      <w:r>
        <w:rPr>
          <w:b/>
          <w:bCs/>
          <w:color w:val="000000"/>
        </w:rPr>
        <w:t>---- AX</w:t>
      </w:r>
      <w:r>
        <w:rPr>
          <w:rFonts w:hint="cs"/>
          <w:b/>
          <w:bCs/>
          <w:color w:val="000000"/>
          <w:rtl/>
        </w:rPr>
        <w:t xml:space="preserve"> ) .</w:t>
      </w:r>
    </w:p>
    <w:p w:rsidR="00176D98" w:rsidRDefault="00176D98" w:rsidP="000975A1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( عنصر + عنصر ــــــ مركب ) ( فلز + فلز ـــــــ مركب أيوني ) ( لا فلز + لا فلز ــــــ مركب تساهمي ) ( مركب + مركب ــــ مركب ) </w:t>
      </w:r>
    </w:p>
    <w:p w:rsidR="00176D98" w:rsidRDefault="00176D98" w:rsidP="000975A1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( أكسيد لا فلز + ماء ــــ قلوي ( هيدروكسيد فلز )) ( أكسيد فلز + أكسيد لا فلز ـــــ ملح ) .</w:t>
      </w:r>
    </w:p>
    <w:p w:rsidR="00415AB7" w:rsidRDefault="00176D98" w:rsidP="00415AB7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* تفاعلات الانحلال( التفكك ) : يخضع مركب واحد لتفاعل ينتج عنه مادتان أو أكثر أبسط تركيبا . </w:t>
      </w:r>
      <w:r w:rsidR="00415AB7">
        <w:rPr>
          <w:rFonts w:hint="cs"/>
          <w:b/>
          <w:bCs/>
          <w:color w:val="000000"/>
          <w:rtl/>
        </w:rPr>
        <w:t xml:space="preserve">( </w:t>
      </w:r>
      <w:r w:rsidR="00415AB7">
        <w:rPr>
          <w:b/>
          <w:bCs/>
          <w:color w:val="000000"/>
        </w:rPr>
        <w:t xml:space="preserve">AX ---- A + X </w:t>
      </w:r>
      <w:r w:rsidR="00415AB7">
        <w:rPr>
          <w:rFonts w:hint="cs"/>
          <w:b/>
          <w:bCs/>
          <w:color w:val="000000"/>
          <w:rtl/>
        </w:rPr>
        <w:t xml:space="preserve"> ) </w:t>
      </w:r>
    </w:p>
    <w:p w:rsidR="00176D98" w:rsidRPr="00415AB7" w:rsidRDefault="00415AB7" w:rsidP="000975A1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( كربونات فلز ــ حرارةــ أكسيد فلز + </w:t>
      </w:r>
      <w:r>
        <w:rPr>
          <w:b/>
          <w:bCs/>
          <w:color w:val="000000"/>
        </w:rPr>
        <w:t>CO</w:t>
      </w:r>
      <w:r>
        <w:rPr>
          <w:b/>
          <w:bCs/>
          <w:color w:val="000000"/>
          <w:vertAlign w:val="subscript"/>
        </w:rPr>
        <w:t>2</w:t>
      </w:r>
      <w:r>
        <w:rPr>
          <w:rFonts w:hint="cs"/>
          <w:b/>
          <w:bCs/>
          <w:color w:val="000000"/>
          <w:rtl/>
        </w:rPr>
        <w:t xml:space="preserve"> )( كلورات فلز ـــ حرارةـــ كلوريد الفلز + 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vertAlign w:val="subscript"/>
        </w:rPr>
        <w:t>2</w:t>
      </w:r>
      <w:r>
        <w:rPr>
          <w:rFonts w:hint="cs"/>
          <w:b/>
          <w:bCs/>
          <w:color w:val="000000"/>
          <w:rtl/>
        </w:rPr>
        <w:t xml:space="preserve"> )( هيدروكسيد فلز ـــ حرارةـــ أكسيد فلز + </w:t>
      </w:r>
      <w:r>
        <w:rPr>
          <w:b/>
          <w:bCs/>
          <w:color w:val="000000"/>
        </w:rPr>
        <w:t>H</w:t>
      </w:r>
      <w:r>
        <w:rPr>
          <w:b/>
          <w:bCs/>
          <w:color w:val="000000"/>
          <w:vertAlign w:val="subscript"/>
        </w:rPr>
        <w:t>2</w:t>
      </w:r>
      <w:r>
        <w:rPr>
          <w:b/>
          <w:bCs/>
          <w:color w:val="000000"/>
        </w:rPr>
        <w:t>O</w:t>
      </w:r>
      <w:r>
        <w:rPr>
          <w:rFonts w:hint="cs"/>
          <w:b/>
          <w:bCs/>
          <w:color w:val="000000"/>
          <w:rtl/>
        </w:rPr>
        <w:t xml:space="preserve"> ) </w:t>
      </w:r>
    </w:p>
    <w:p w:rsidR="00415AB7" w:rsidRDefault="00415AB7" w:rsidP="00415AB7">
      <w:pPr>
        <w:rPr>
          <w:b/>
          <w:bCs/>
          <w:color w:val="000000"/>
        </w:rPr>
      </w:pPr>
      <w:r>
        <w:rPr>
          <w:rFonts w:ascii="SD Viewer Font" w:hAnsi="SD Viewer Font" w:hint="cs"/>
          <w:b/>
          <w:bCs/>
          <w:color w:val="000000"/>
          <w:rtl/>
        </w:rPr>
        <w:t xml:space="preserve">*  تفاعلات الاستبدال الاحادي ( الازاحة ) : يستبدل في مركب معين عنصر واحد بعنصر وآخر مشابه( </w:t>
      </w:r>
      <w:r>
        <w:rPr>
          <w:b/>
          <w:bCs/>
          <w:color w:val="000000"/>
        </w:rPr>
        <w:t>A+BY---AX+B</w:t>
      </w:r>
      <w:r>
        <w:rPr>
          <w:rFonts w:hint="cs"/>
          <w:b/>
          <w:bCs/>
          <w:color w:val="000000"/>
          <w:rtl/>
        </w:rPr>
        <w:t>)</w:t>
      </w:r>
    </w:p>
    <w:p w:rsidR="00176D98" w:rsidRDefault="00415AB7" w:rsidP="00415AB7">
      <w:pPr>
        <w:rPr>
          <w:rFonts w:ascii="SD Viewer Font" w:hAnsi="SD Viewer Font"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</w:rPr>
        <w:t>Y+BX—BY+</w:t>
      </w:r>
      <w:proofErr w:type="gramStart"/>
      <w:r>
        <w:rPr>
          <w:b/>
          <w:bCs/>
          <w:color w:val="000000"/>
        </w:rPr>
        <w:t>X )</w:t>
      </w:r>
      <w:proofErr w:type="gramEnd"/>
      <w:r>
        <w:rPr>
          <w:rFonts w:ascii="SD Viewer Font" w:hAnsi="SD Viewer Font" w:hint="cs"/>
          <w:b/>
          <w:bCs/>
          <w:color w:val="000000"/>
          <w:rtl/>
        </w:rPr>
        <w:t xml:space="preserve"> ) .</w:t>
      </w:r>
    </w:p>
    <w:p w:rsidR="000975A1" w:rsidRDefault="00DE3386" w:rsidP="000975A1">
      <w:pPr>
        <w:rPr>
          <w:rFonts w:hint="cs"/>
          <w:b/>
          <w:bCs/>
          <w:color w:val="000000"/>
          <w:rtl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( فلز نشط جدا + ماء ـــــ هيدروكسيد الفلز + </w:t>
      </w:r>
      <w:r>
        <w:rPr>
          <w:b/>
          <w:bCs/>
          <w:color w:val="000000"/>
          <w:lang w:bidi="ar-AE"/>
        </w:rPr>
        <w:t>H</w:t>
      </w:r>
      <w:r>
        <w:rPr>
          <w:b/>
          <w:bCs/>
          <w:color w:val="000000"/>
          <w:vertAlign w:val="subscript"/>
          <w:lang w:bidi="ar-AE"/>
        </w:rPr>
        <w:t>2</w:t>
      </w:r>
      <w:r>
        <w:rPr>
          <w:b/>
          <w:bCs/>
          <w:color w:val="000000"/>
          <w:lang w:bidi="ar-AE"/>
        </w:rPr>
        <w:t xml:space="preserve">O </w:t>
      </w:r>
      <w:r>
        <w:rPr>
          <w:rFonts w:hint="cs"/>
          <w:b/>
          <w:bCs/>
          <w:color w:val="000000"/>
          <w:rtl/>
        </w:rPr>
        <w:t xml:space="preserve"> ) ( فلز نشط + حمض ــــ ملح حمض + </w:t>
      </w:r>
      <w:r>
        <w:rPr>
          <w:b/>
          <w:bCs/>
          <w:color w:val="000000"/>
        </w:rPr>
        <w:t>H</w:t>
      </w:r>
      <w:r>
        <w:rPr>
          <w:b/>
          <w:bCs/>
          <w:color w:val="000000"/>
          <w:vertAlign w:val="subscript"/>
        </w:rPr>
        <w:t>2</w:t>
      </w:r>
      <w:r>
        <w:rPr>
          <w:rFonts w:hint="cs"/>
          <w:b/>
          <w:bCs/>
          <w:color w:val="000000"/>
          <w:rtl/>
        </w:rPr>
        <w:t xml:space="preserve"> ) .</w:t>
      </w:r>
    </w:p>
    <w:p w:rsidR="00DE3386" w:rsidRDefault="00DE3386" w:rsidP="000975A1">
      <w:pPr>
        <w:rPr>
          <w:b/>
          <w:bCs/>
          <w:color w:val="000000"/>
        </w:rPr>
      </w:pPr>
      <w:r>
        <w:rPr>
          <w:rFonts w:hint="cs"/>
          <w:b/>
          <w:bCs/>
          <w:color w:val="000000"/>
          <w:rtl/>
        </w:rPr>
        <w:t xml:space="preserve">* تفاعلات استبدال الثنائي ( المزدوج ) : تتبادل أيونات مركبين فيما بينهما في محلول مائي لتكوين مركبين جديدين </w:t>
      </w:r>
    </w:p>
    <w:p w:rsidR="00DE3386" w:rsidRDefault="00DE3386" w:rsidP="000975A1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( </w:t>
      </w:r>
      <w:r>
        <w:rPr>
          <w:b/>
          <w:bCs/>
          <w:color w:val="000000"/>
        </w:rPr>
        <w:t xml:space="preserve">AX+ BY---AY+BX </w:t>
      </w:r>
      <w:r>
        <w:rPr>
          <w:rFonts w:hint="cs"/>
          <w:b/>
          <w:bCs/>
          <w:color w:val="000000"/>
          <w:rtl/>
        </w:rPr>
        <w:t xml:space="preserve"> ) . </w:t>
      </w:r>
    </w:p>
    <w:p w:rsidR="00DE3386" w:rsidRDefault="00DE3386" w:rsidP="000975A1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( حمض + قلوي ـــــ ملح حمض + ماء ) .</w:t>
      </w:r>
    </w:p>
    <w:p w:rsidR="00671754" w:rsidRDefault="00DE3386" w:rsidP="00AA3586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* تفاعلات الاحتراق : تتحد مادة محددة مع الاكسجين محررة كمية كبيرة من الطاقة علي شكل ضوء و حرارة .</w:t>
      </w:r>
    </w:p>
    <w:p w:rsidR="00671754" w:rsidRDefault="00671754" w:rsidP="00AA3586">
      <w:pPr>
        <w:rPr>
          <w:rFonts w:hint="cs"/>
          <w:b/>
          <w:bCs/>
          <w:color w:val="000000"/>
          <w:rtl/>
        </w:rPr>
      </w:pPr>
    </w:p>
    <w:p w:rsidR="00DE3386" w:rsidRDefault="00DE3386" w:rsidP="00AA3586">
      <w:pPr>
        <w:rPr>
          <w:rFonts w:hint="cs"/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 </w:t>
      </w:r>
    </w:p>
    <w:p w:rsidR="00671754" w:rsidRPr="00AA3586" w:rsidRDefault="00AA3586" w:rsidP="00671754">
      <w:pPr>
        <w:rPr>
          <w:rFonts w:hint="cs"/>
          <w:b/>
          <w:bCs/>
          <w:color w:val="0000FF"/>
          <w:u w:val="single"/>
          <w:rtl/>
        </w:rPr>
      </w:pPr>
      <w:r w:rsidRPr="00AA3586">
        <w:rPr>
          <w:rFonts w:hint="cs"/>
          <w:b/>
          <w:bCs/>
          <w:color w:val="0000FF"/>
          <w:u w:val="single"/>
          <w:rtl/>
        </w:rPr>
        <w:t xml:space="preserve">سلسلة نشاطية العناصر : </w:t>
      </w:r>
    </w:p>
    <w:p w:rsidR="000975A1" w:rsidRDefault="00AA3586" w:rsidP="000975A1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سلسلة نشاطية : فهي قائمة بالعناصر مرتبة تبعا لدرجة سهولة دخولها في بعض التفاعلات الكيميائية . </w:t>
      </w:r>
    </w:p>
    <w:p w:rsidR="00AA3586" w:rsidRDefault="00AA3586" w:rsidP="000975A1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>* علل : يستخدم الذهب في صناعة الحلي ؟؟ لأنه لا يتفاعل مع الاحماض و لا مع الماء لا سائلا و لا بخاراً .</w:t>
      </w:r>
    </w:p>
    <w:p w:rsidR="00671754" w:rsidRDefault="00671754" w:rsidP="000975A1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671754" w:rsidRDefault="00671754" w:rsidP="000975A1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AA3586" w:rsidRPr="00AA3586" w:rsidRDefault="00AA3586" w:rsidP="000975A1">
      <w:pPr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</w:pPr>
      <w:r w:rsidRPr="00AA3586"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  <w:t xml:space="preserve">مقدمة في الحسابات الكيميائية : </w:t>
      </w:r>
    </w:p>
    <w:p w:rsidR="000975A1" w:rsidRDefault="00AA3586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الحسابات الكيميائية للتركيب : </w:t>
      </w:r>
      <w:r w:rsidR="008A21BF">
        <w:rPr>
          <w:rFonts w:ascii="SD Viewer Font" w:hAnsi="SD Viewer Font" w:hint="cs"/>
          <w:b/>
          <w:bCs/>
          <w:color w:val="000000"/>
          <w:rtl/>
          <w:lang w:bidi="ar-AE"/>
        </w:rPr>
        <w:t>العلاقة الكتلية بسن العناصر في المركبات .</w:t>
      </w:r>
    </w:p>
    <w:p w:rsidR="008A21BF" w:rsidRDefault="008A21BF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الحسابات الكيميائية المبنية : هي التفاعل بالعلاقة الكتلية بين المواد الداخلة في التفاعل الكيميائي و المواد الناتجة . </w:t>
      </w:r>
    </w:p>
    <w:p w:rsidR="008A21BF" w:rsidRDefault="008A21BF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النسبية المولية : هي معامل تحويل كميتي مادتين في </w:t>
      </w:r>
      <w:r>
        <w:rPr>
          <w:rFonts w:ascii="SD Viewer Font" w:hAnsi="SD Viewer Font" w:hint="eastAsia"/>
          <w:b/>
          <w:bCs/>
          <w:color w:val="000000"/>
          <w:rtl/>
          <w:lang w:bidi="ar-AE"/>
        </w:rPr>
        <w:t>أي</w:t>
      </w: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 تفاعل كيميائي الى مولات . </w:t>
      </w:r>
    </w:p>
    <w:p w:rsidR="008A21BF" w:rsidRDefault="008A21BF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 xml:space="preserve">* الكتلة المولية : هي الكتلة بالجرامات لمول واحد من المادة . </w:t>
      </w:r>
    </w:p>
    <w:p w:rsidR="00671754" w:rsidRDefault="00671754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671754" w:rsidRDefault="00671754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8A21BF" w:rsidRPr="008A21BF" w:rsidRDefault="008A21BF" w:rsidP="00671754">
      <w:pPr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</w:pPr>
      <w:r w:rsidRPr="008A21BF">
        <w:rPr>
          <w:rFonts w:ascii="SD Viewer Font" w:hAnsi="SD Viewer Font" w:hint="cs"/>
          <w:b/>
          <w:bCs/>
          <w:color w:val="0000FF"/>
          <w:u w:val="single"/>
          <w:rtl/>
          <w:lang w:bidi="ar-AE"/>
        </w:rPr>
        <w:t xml:space="preserve">المتفاعلات المحددة و النسبة المئوية للمردود : </w:t>
      </w:r>
    </w:p>
    <w:p w:rsidR="00D771F5" w:rsidRDefault="008A21BF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>* المادة المتفاعلة : التي تحدد كمبية المتفاعلات الاخري و تحدد بالتالي كمية الناتج المتكون في التفاعل الكيميائي .</w:t>
      </w:r>
    </w:p>
    <w:p w:rsidR="008A21BF" w:rsidRDefault="008A21BF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  <w:r>
        <w:rPr>
          <w:rFonts w:ascii="SD Viewer Font" w:hAnsi="SD Viewer Font" w:hint="cs"/>
          <w:b/>
          <w:bCs/>
          <w:color w:val="000000"/>
          <w:rtl/>
          <w:lang w:bidi="ar-AE"/>
        </w:rPr>
        <w:t>* المتفاعل الفائض : المادة التي لا تستهلك تماما في التفاعل .</w:t>
      </w:r>
    </w:p>
    <w:p w:rsidR="005F1865" w:rsidRDefault="005F186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5F1865" w:rsidRDefault="005F1865" w:rsidP="005F1865">
      <w:pPr>
        <w:rPr>
          <w:rFonts w:hint="cs"/>
          <w:b/>
          <w:bCs/>
          <w:color w:val="000000"/>
          <w:rtl/>
        </w:rPr>
      </w:pPr>
    </w:p>
    <w:p w:rsidR="005F1865" w:rsidRDefault="005F186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D771F5" w:rsidRPr="00D771F5" w:rsidRDefault="00D771F5" w:rsidP="00D771F5">
      <w:pPr>
        <w:rPr>
          <w:rFonts w:ascii="SD Viewer Font" w:hAnsi="SD Viewer Font" w:hint="cs"/>
          <w:b/>
          <w:bCs/>
          <w:color w:val="000000"/>
          <w:rtl/>
          <w:lang w:bidi="ar-AE"/>
        </w:rPr>
      </w:pPr>
    </w:p>
    <w:p w:rsidR="00D771F5" w:rsidRPr="00D771F5" w:rsidRDefault="00D771F5" w:rsidP="00D771F5">
      <w:pPr>
        <w:tabs>
          <w:tab w:val="right" w:pos="1080"/>
        </w:tabs>
        <w:rPr>
          <w:rFonts w:hint="cs"/>
          <w:b/>
          <w:bCs/>
          <w:color w:val="000000"/>
          <w:rtl/>
          <w:lang w:bidi="ar-AE"/>
        </w:rPr>
      </w:pPr>
    </w:p>
    <w:sectPr w:rsidR="00D771F5" w:rsidRPr="00D771F5" w:rsidSect="00BD4084">
      <w:pgSz w:w="11906" w:h="16838"/>
      <w:pgMar w:top="360" w:right="566" w:bottom="540" w:left="5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D Viewer Font">
    <w:altName w:val="Courier New"/>
    <w:charset w:val="00"/>
    <w:family w:val="modern"/>
    <w:pitch w:val="variable"/>
    <w:sig w:usb0="0000029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BD4084"/>
    <w:rsid w:val="000874CE"/>
    <w:rsid w:val="000975A1"/>
    <w:rsid w:val="0011480F"/>
    <w:rsid w:val="00176D98"/>
    <w:rsid w:val="002F17B3"/>
    <w:rsid w:val="00307A7B"/>
    <w:rsid w:val="00415AB7"/>
    <w:rsid w:val="005F1865"/>
    <w:rsid w:val="00671754"/>
    <w:rsid w:val="00834D43"/>
    <w:rsid w:val="008A21BF"/>
    <w:rsid w:val="00977476"/>
    <w:rsid w:val="00AA3586"/>
    <w:rsid w:val="00BD4084"/>
    <w:rsid w:val="00D771F5"/>
    <w:rsid w:val="00DE3386"/>
    <w:rsid w:val="00E057F9"/>
    <w:rsid w:val="00E8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F18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أسماء وصيغ كيميائية : </vt:lpstr>
    </vt:vector>
  </TitlesOfParts>
  <Company>bccline</Company>
  <LinksUpToDate>false</LinksUpToDate>
  <CharactersWithSpaces>5793</CharactersWithSpaces>
  <SharedDoc>false</SharedDoc>
  <HLinks>
    <vt:vector size="6" baseType="variant"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mailto:ee@keeef.com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أسماء وصيغ كيميائية :</dc:title>
  <dc:creator>Bekdash Computer Center Syria Latakia Tel 041-2334</dc:creator>
  <cp:lastModifiedBy>User</cp:lastModifiedBy>
  <cp:revision>2</cp:revision>
  <dcterms:created xsi:type="dcterms:W3CDTF">2009-12-08T13:14:00Z</dcterms:created>
  <dcterms:modified xsi:type="dcterms:W3CDTF">2009-12-08T13:14:00Z</dcterms:modified>
</cp:coreProperties>
</file>