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334" w:rsidRPr="00FA6CB3" w:rsidRDefault="00FA6CB3" w:rsidP="00FA6CB3">
      <w:pPr>
        <w:pStyle w:val="a8"/>
        <w:rPr>
          <w:sz w:val="20"/>
          <w:szCs w:val="20"/>
          <w:rtl/>
        </w:rPr>
      </w:pPr>
      <w:r>
        <w:rPr>
          <w:rFonts w:hint="cs"/>
          <w:noProof/>
          <w:sz w:val="20"/>
          <w:szCs w:val="20"/>
          <w:rtl/>
        </w:rPr>
        <w:drawing>
          <wp:anchor distT="0" distB="0" distL="114300" distR="114300" simplePos="0" relativeHeight="251661312" behindDoc="0" locked="0" layoutInCell="1" allowOverlap="1">
            <wp:simplePos x="0" y="0"/>
            <wp:positionH relativeFrom="column">
              <wp:posOffset>2228850</wp:posOffset>
            </wp:positionH>
            <wp:positionV relativeFrom="paragraph">
              <wp:posOffset>-152400</wp:posOffset>
            </wp:positionV>
            <wp:extent cx="581025" cy="752475"/>
            <wp:effectExtent l="38100" t="0" r="28575" b="219075"/>
            <wp:wrapNone/>
            <wp:docPr id="1" name="صورة 0" descr="ua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logo.jpg"/>
                    <pic:cNvPicPr/>
                  </pic:nvPicPr>
                  <pic:blipFill>
                    <a:blip r:embed="rId8" cstate="print"/>
                    <a:stretch>
                      <a:fillRect/>
                    </a:stretch>
                  </pic:blipFill>
                  <pic:spPr>
                    <a:xfrm>
                      <a:off x="0" y="0"/>
                      <a:ext cx="581025" cy="7524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7E2334" w:rsidRPr="00FA6CB3">
        <w:rPr>
          <w:rFonts w:hint="cs"/>
          <w:sz w:val="20"/>
          <w:szCs w:val="20"/>
          <w:rtl/>
        </w:rPr>
        <w:t>دولـــــــــة الإمـــــــارات العــــــــــربيـــــــة المتــــــحدة</w:t>
      </w:r>
      <w:r w:rsidRPr="00FA6CB3">
        <w:rPr>
          <w:rFonts w:hint="cs"/>
          <w:sz w:val="20"/>
          <w:szCs w:val="20"/>
          <w:rtl/>
        </w:rPr>
        <w:t xml:space="preserve">                               </w:t>
      </w:r>
      <w:r>
        <w:rPr>
          <w:rFonts w:hint="cs"/>
          <w:sz w:val="20"/>
          <w:szCs w:val="20"/>
          <w:rtl/>
        </w:rPr>
        <w:t xml:space="preserve">      </w:t>
      </w:r>
      <w:r w:rsidRPr="00FA6CB3">
        <w:rPr>
          <w:rFonts w:hint="cs"/>
          <w:sz w:val="20"/>
          <w:szCs w:val="20"/>
          <w:rtl/>
        </w:rPr>
        <w:t xml:space="preserve">               </w:t>
      </w:r>
      <w:r>
        <w:rPr>
          <w:rFonts w:hint="cs"/>
          <w:sz w:val="20"/>
          <w:szCs w:val="20"/>
          <w:rtl/>
        </w:rPr>
        <w:t xml:space="preserve">                 </w:t>
      </w:r>
      <w:r w:rsidRPr="00FA6CB3">
        <w:rPr>
          <w:rFonts w:hint="cs"/>
          <w:sz w:val="20"/>
          <w:szCs w:val="20"/>
          <w:rtl/>
        </w:rPr>
        <w:t xml:space="preserve">   </w:t>
      </w:r>
      <w:r w:rsidRPr="00FA6CB3">
        <w:rPr>
          <w:sz w:val="20"/>
          <w:szCs w:val="20"/>
          <w:rtl/>
        </w:rPr>
        <w:t>رؤيتنـــــــا</w:t>
      </w:r>
      <w:r w:rsidRPr="00FA6CB3">
        <w:rPr>
          <w:sz w:val="20"/>
          <w:szCs w:val="20"/>
        </w:rPr>
        <w:t xml:space="preserve"> ..</w:t>
      </w:r>
      <w:r w:rsidRPr="00FA6CB3">
        <w:rPr>
          <w:sz w:val="20"/>
          <w:szCs w:val="20"/>
        </w:rPr>
        <w:br/>
      </w:r>
      <w:r w:rsidR="007E2334" w:rsidRPr="00FA6CB3">
        <w:rPr>
          <w:rFonts w:hint="cs"/>
          <w:sz w:val="20"/>
          <w:szCs w:val="20"/>
          <w:rtl/>
        </w:rPr>
        <w:t>وزارة التـــــربيـــــــــــة و التـــعـــــــــــــليــــــــــم</w:t>
      </w:r>
      <w:r w:rsidRPr="00FA6CB3">
        <w:rPr>
          <w:rFonts w:hint="cs"/>
          <w:sz w:val="20"/>
          <w:szCs w:val="20"/>
          <w:rtl/>
        </w:rPr>
        <w:t xml:space="preserve">                                 </w:t>
      </w:r>
      <w:r>
        <w:rPr>
          <w:rFonts w:hint="cs"/>
          <w:sz w:val="20"/>
          <w:szCs w:val="20"/>
          <w:rtl/>
        </w:rPr>
        <w:t xml:space="preserve">       </w:t>
      </w:r>
      <w:r w:rsidRPr="00FA6CB3">
        <w:rPr>
          <w:rFonts w:hint="cs"/>
          <w:sz w:val="20"/>
          <w:szCs w:val="20"/>
          <w:rtl/>
        </w:rPr>
        <w:t xml:space="preserve">   </w:t>
      </w:r>
      <w:r>
        <w:rPr>
          <w:rFonts w:hint="cs"/>
          <w:sz w:val="20"/>
          <w:szCs w:val="20"/>
          <w:rtl/>
        </w:rPr>
        <w:t xml:space="preserve">       </w:t>
      </w:r>
      <w:r w:rsidRPr="00FA6CB3">
        <w:rPr>
          <w:rFonts w:hint="cs"/>
          <w:sz w:val="20"/>
          <w:szCs w:val="20"/>
          <w:rtl/>
        </w:rPr>
        <w:t xml:space="preserve">     </w:t>
      </w:r>
      <w:r w:rsidRPr="00FA6CB3">
        <w:rPr>
          <w:sz w:val="20"/>
          <w:szCs w:val="20"/>
          <w:rtl/>
        </w:rPr>
        <w:t xml:space="preserve">شخصية طلابية وطنية قيادية ذات </w:t>
      </w:r>
    </w:p>
    <w:p w:rsidR="007E2334" w:rsidRPr="00FA6CB3" w:rsidRDefault="007E2334" w:rsidP="00FA6CB3">
      <w:pPr>
        <w:pStyle w:val="a8"/>
        <w:rPr>
          <w:sz w:val="20"/>
          <w:szCs w:val="20"/>
          <w:rtl/>
        </w:rPr>
      </w:pPr>
      <w:r w:rsidRPr="00FA6CB3">
        <w:rPr>
          <w:rFonts w:hint="cs"/>
          <w:sz w:val="20"/>
          <w:szCs w:val="20"/>
          <w:rtl/>
        </w:rPr>
        <w:t>منظقـــــــة العيـــــــن التعلـــــيمــــــــــــية</w:t>
      </w:r>
      <w:r w:rsidR="00FA6CB3" w:rsidRPr="00FA6CB3">
        <w:rPr>
          <w:rFonts w:hint="cs"/>
          <w:sz w:val="20"/>
          <w:szCs w:val="20"/>
          <w:rtl/>
        </w:rPr>
        <w:t xml:space="preserve">                                </w:t>
      </w:r>
      <w:r w:rsidR="00FA6CB3">
        <w:rPr>
          <w:rFonts w:hint="cs"/>
          <w:sz w:val="20"/>
          <w:szCs w:val="20"/>
          <w:rtl/>
        </w:rPr>
        <w:t xml:space="preserve">              </w:t>
      </w:r>
      <w:r w:rsidR="00FA6CB3" w:rsidRPr="00FA6CB3">
        <w:rPr>
          <w:rFonts w:hint="cs"/>
          <w:sz w:val="20"/>
          <w:szCs w:val="20"/>
          <w:rtl/>
        </w:rPr>
        <w:t xml:space="preserve">  </w:t>
      </w:r>
      <w:r w:rsidR="00FA6CB3" w:rsidRPr="00FA6CB3">
        <w:rPr>
          <w:sz w:val="20"/>
          <w:szCs w:val="20"/>
          <w:rtl/>
        </w:rPr>
        <w:t>خلق وعلم وثقافة تساهم في خدمة ورقي مجتمع</w:t>
      </w:r>
      <w:r w:rsidR="00FA6CB3" w:rsidRPr="00FA6CB3">
        <w:rPr>
          <w:rFonts w:hint="cs"/>
          <w:sz w:val="20"/>
          <w:szCs w:val="20"/>
          <w:rtl/>
        </w:rPr>
        <w:t>ها</w:t>
      </w:r>
    </w:p>
    <w:p w:rsidR="007E2334" w:rsidRPr="00FA6CB3" w:rsidRDefault="007E2334" w:rsidP="00FA6CB3">
      <w:pPr>
        <w:pStyle w:val="a8"/>
        <w:rPr>
          <w:sz w:val="20"/>
          <w:szCs w:val="20"/>
          <w:rtl/>
        </w:rPr>
      </w:pPr>
      <w:r w:rsidRPr="00FA6CB3">
        <w:rPr>
          <w:rFonts w:hint="cs"/>
          <w:sz w:val="20"/>
          <w:szCs w:val="20"/>
          <w:rtl/>
        </w:rPr>
        <w:t>مدرسة المريجب للتعليم الثانوي</w:t>
      </w:r>
    </w:p>
    <w:p w:rsidR="00FA6CB3" w:rsidRDefault="00170F4F" w:rsidP="00FA6CB3">
      <w:pPr>
        <w:pStyle w:val="a3"/>
        <w:bidi/>
        <w:ind w:left="45" w:right="45"/>
        <w:rPr>
          <w:rFonts w:cs="DecoType Naskh"/>
          <w:b/>
          <w:bCs/>
          <w:color w:val="C00000"/>
          <w:sz w:val="44"/>
          <w:szCs w:val="44"/>
          <w:rtl/>
        </w:rPr>
      </w:pPr>
      <w:r w:rsidRPr="00FA6CB3">
        <w:rPr>
          <w:rFonts w:cs="DecoType Naskh"/>
          <w:sz w:val="20"/>
          <w:szCs w:val="20"/>
        </w:rPr>
        <w:br/>
      </w:r>
    </w:p>
    <w:p w:rsidR="007E2334" w:rsidRPr="007E2334" w:rsidRDefault="007E2334" w:rsidP="00EB5DAD">
      <w:pPr>
        <w:pStyle w:val="a3"/>
        <w:bidi/>
        <w:ind w:left="45" w:right="45"/>
        <w:jc w:val="center"/>
        <w:rPr>
          <w:rFonts w:cs="DecoType Naskh"/>
          <w:sz w:val="28"/>
          <w:szCs w:val="28"/>
          <w:rtl/>
        </w:rPr>
      </w:pPr>
      <w:r>
        <w:rPr>
          <w:rFonts w:cs="DecoType Naskh" w:hint="cs"/>
          <w:b/>
          <w:bCs/>
          <w:color w:val="C00000"/>
          <w:sz w:val="44"/>
          <w:szCs w:val="44"/>
          <w:rtl/>
        </w:rPr>
        <w:t>تقرير الفصل الأول لمادة التربية الإسلامية</w:t>
      </w:r>
    </w:p>
    <w:p w:rsidR="007E2334" w:rsidRDefault="00BD5A7B" w:rsidP="007E2334">
      <w:pPr>
        <w:pStyle w:val="a3"/>
        <w:bidi/>
        <w:ind w:left="45" w:right="45"/>
        <w:jc w:val="center"/>
        <w:rPr>
          <w:rFonts w:cs="DecoType Naskh"/>
          <w:b/>
          <w:bCs/>
          <w:color w:val="C00000"/>
          <w:sz w:val="44"/>
          <w:szCs w:val="44"/>
          <w:rtl/>
        </w:rPr>
      </w:pPr>
      <w:r w:rsidRPr="00BD5A7B">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44.25pt;margin-top:40.65pt;width:341.35pt;height:235.5pt;rotation:-1289865fd;z-index:251660288" fillcolor="#c00000" strokecolor="#943634 [2405]">
            <v:fill color2="#00b0f0" rotate="t" focus="100%" type="gradientRadial">
              <o:fill v:ext="view" type="gradientCenter"/>
            </v:fill>
            <v:shadow color="#868686" opacity=".5" offset="-6pt,-6pt"/>
            <o:extrusion v:ext="view" rotationangle=",-5"/>
            <v:textpath style="font-family:&quot;Old Antic Outline Shaded&quot;;font-size:96pt;v-text-kern:t" trim="t" fitpath="t" string="الصوفية"/>
          </v:shape>
        </w:pict>
      </w:r>
    </w:p>
    <w:p w:rsidR="007E2334" w:rsidRDefault="007E2334" w:rsidP="007E2334">
      <w:pPr>
        <w:pStyle w:val="a3"/>
        <w:bidi/>
        <w:ind w:left="45" w:right="45"/>
        <w:jc w:val="center"/>
        <w:rPr>
          <w:rFonts w:cs="DecoType Naskh"/>
          <w:b/>
          <w:bCs/>
          <w:color w:val="C00000"/>
          <w:sz w:val="44"/>
          <w:szCs w:val="44"/>
          <w:rtl/>
        </w:rPr>
      </w:pPr>
    </w:p>
    <w:p w:rsidR="007E2334" w:rsidRDefault="007E2334" w:rsidP="007E2334">
      <w:pPr>
        <w:pStyle w:val="a3"/>
        <w:bidi/>
        <w:ind w:left="45" w:right="45"/>
        <w:jc w:val="center"/>
        <w:rPr>
          <w:rFonts w:cs="DecoType Naskh"/>
          <w:b/>
          <w:bCs/>
          <w:color w:val="C00000"/>
          <w:sz w:val="44"/>
          <w:szCs w:val="44"/>
          <w:rtl/>
        </w:rPr>
      </w:pPr>
    </w:p>
    <w:p w:rsidR="007E2334" w:rsidRPr="00FA6CB3" w:rsidRDefault="007E2334" w:rsidP="007E2334">
      <w:pPr>
        <w:pStyle w:val="a3"/>
        <w:bidi/>
        <w:ind w:left="45" w:right="45"/>
        <w:jc w:val="center"/>
        <w:rPr>
          <w:rFonts w:cs="DecoType Naskh"/>
          <w:color w:val="C00000"/>
          <w:sz w:val="44"/>
          <w:szCs w:val="44"/>
          <w:rtl/>
        </w:rPr>
      </w:pPr>
    </w:p>
    <w:p w:rsidR="007E2334" w:rsidRDefault="007E2334" w:rsidP="007E2334">
      <w:pPr>
        <w:pStyle w:val="a3"/>
        <w:bidi/>
        <w:ind w:left="45" w:right="45"/>
        <w:jc w:val="center"/>
        <w:rPr>
          <w:rFonts w:cs="DecoType Naskh"/>
          <w:b/>
          <w:bCs/>
          <w:color w:val="C00000"/>
          <w:sz w:val="44"/>
          <w:szCs w:val="44"/>
          <w:rtl/>
        </w:rPr>
      </w:pPr>
    </w:p>
    <w:p w:rsidR="007E2334" w:rsidRDefault="007E2334" w:rsidP="007E2334">
      <w:pPr>
        <w:pStyle w:val="a3"/>
        <w:bidi/>
        <w:ind w:left="45" w:right="45"/>
        <w:jc w:val="center"/>
        <w:rPr>
          <w:rFonts w:cs="DecoType Naskh"/>
          <w:b/>
          <w:bCs/>
          <w:color w:val="C00000"/>
          <w:sz w:val="44"/>
          <w:szCs w:val="44"/>
          <w:rtl/>
        </w:rPr>
      </w:pPr>
    </w:p>
    <w:p w:rsidR="007E2334" w:rsidRDefault="007E2334" w:rsidP="007E2334">
      <w:pPr>
        <w:pStyle w:val="a3"/>
        <w:bidi/>
        <w:ind w:left="45" w:right="45"/>
        <w:jc w:val="center"/>
        <w:rPr>
          <w:rFonts w:cs="DecoType Naskh"/>
          <w:b/>
          <w:bCs/>
          <w:color w:val="C00000"/>
          <w:sz w:val="44"/>
          <w:szCs w:val="44"/>
          <w:rtl/>
        </w:rPr>
      </w:pPr>
    </w:p>
    <w:p w:rsidR="007E2334" w:rsidRPr="00FA6CB3" w:rsidRDefault="00FA6CB3" w:rsidP="001A1FCF">
      <w:pPr>
        <w:spacing w:line="360" w:lineRule="auto"/>
        <w:jc w:val="center"/>
        <w:rPr>
          <w:rFonts w:ascii="Microsoft Uighur" w:hAnsi="Microsoft Uighur" w:cs="Microsoft Uighur"/>
          <w:b/>
          <w:bCs/>
          <w:color w:val="C00000"/>
          <w:sz w:val="36"/>
          <w:szCs w:val="36"/>
          <w:u w:val="single"/>
          <w:rtl/>
        </w:rPr>
      </w:pPr>
      <w:r w:rsidRPr="00FA6CB3">
        <w:rPr>
          <w:rFonts w:ascii="Microsoft Uighur" w:hAnsi="Microsoft Uighur" w:cs="Microsoft Uighur"/>
          <w:b/>
          <w:bCs/>
          <w:color w:val="C00000"/>
          <w:sz w:val="36"/>
          <w:szCs w:val="36"/>
          <w:u w:val="single"/>
          <w:rtl/>
        </w:rPr>
        <w:t xml:space="preserve">عمل </w:t>
      </w:r>
      <w:r w:rsidR="001A1FCF">
        <w:rPr>
          <w:rFonts w:ascii="Microsoft Uighur" w:hAnsi="Microsoft Uighur" w:cs="Microsoft Uighur" w:hint="cs"/>
          <w:b/>
          <w:bCs/>
          <w:color w:val="C00000"/>
          <w:sz w:val="36"/>
          <w:szCs w:val="36"/>
          <w:u w:val="single"/>
          <w:rtl/>
        </w:rPr>
        <w:t>الطالب:</w:t>
      </w:r>
    </w:p>
    <w:p w:rsidR="00FA6CB3" w:rsidRPr="00FA6CB3" w:rsidRDefault="00FA6CB3" w:rsidP="001A1FCF">
      <w:pPr>
        <w:spacing w:line="360" w:lineRule="auto"/>
        <w:jc w:val="center"/>
        <w:rPr>
          <w:rFonts w:ascii="Microsoft Uighur" w:hAnsi="Microsoft Uighur" w:cs="Microsoft Uighur"/>
          <w:b/>
          <w:bCs/>
          <w:color w:val="C00000"/>
          <w:sz w:val="36"/>
          <w:szCs w:val="36"/>
          <w:u w:val="single"/>
        </w:rPr>
      </w:pPr>
      <w:r w:rsidRPr="00FA6CB3">
        <w:rPr>
          <w:rFonts w:ascii="Microsoft Uighur" w:hAnsi="Microsoft Uighur" w:cs="Microsoft Uighur"/>
          <w:b/>
          <w:bCs/>
          <w:color w:val="C00000"/>
          <w:sz w:val="36"/>
          <w:szCs w:val="36"/>
          <w:u w:val="single"/>
          <w:rtl/>
        </w:rPr>
        <w:t xml:space="preserve">الصف : الحادي </w:t>
      </w:r>
      <w:r w:rsidR="001A1FCF">
        <w:rPr>
          <w:rFonts w:ascii="Microsoft Uighur" w:hAnsi="Microsoft Uighur" w:cs="Microsoft Uighur" w:hint="cs"/>
          <w:b/>
          <w:bCs/>
          <w:color w:val="C00000"/>
          <w:sz w:val="36"/>
          <w:szCs w:val="36"/>
          <w:u w:val="single"/>
          <w:rtl/>
        </w:rPr>
        <w:t>عشر</w:t>
      </w:r>
    </w:p>
    <w:p w:rsidR="00232EEE" w:rsidRPr="00232EEE" w:rsidRDefault="00F16E6F" w:rsidP="00232EEE">
      <w:pPr>
        <w:pStyle w:val="a8"/>
        <w:jc w:val="center"/>
        <w:rPr>
          <w:rFonts w:ascii="Arial" w:hAnsi="Arial" w:cs="DecoType Naskh"/>
          <w:color w:val="C00000"/>
          <w:sz w:val="144"/>
          <w:szCs w:val="144"/>
          <w:u w:val="single"/>
          <w:rtl/>
        </w:rPr>
      </w:pPr>
      <w:r w:rsidRPr="00232EEE">
        <w:rPr>
          <w:rFonts w:ascii="Arial" w:hAnsi="Arial" w:cs="DecoType Naskh" w:hint="cs"/>
          <w:color w:val="C00000"/>
          <w:sz w:val="144"/>
          <w:szCs w:val="144"/>
          <w:u w:val="single"/>
          <w:rtl/>
        </w:rPr>
        <w:lastRenderedPageBreak/>
        <w:t xml:space="preserve">الفهرس </w:t>
      </w:r>
    </w:p>
    <w:tbl>
      <w:tblPr>
        <w:tblStyle w:val="1-20"/>
        <w:bidiVisual/>
        <w:tblW w:w="0" w:type="auto"/>
        <w:tblLook w:val="04A0"/>
      </w:tblPr>
      <w:tblGrid>
        <w:gridCol w:w="4261"/>
        <w:gridCol w:w="4261"/>
      </w:tblGrid>
      <w:tr w:rsidR="00F16E6F" w:rsidTr="00F16E6F">
        <w:trPr>
          <w:cnfStyle w:val="100000000000"/>
        </w:trPr>
        <w:tc>
          <w:tcPr>
            <w:cnfStyle w:val="001000000000"/>
            <w:tcW w:w="4261" w:type="dxa"/>
          </w:tcPr>
          <w:p w:rsidR="00F16E6F" w:rsidRPr="00232EEE" w:rsidRDefault="00F16E6F" w:rsidP="00FA6CB3">
            <w:pPr>
              <w:pStyle w:val="a8"/>
              <w:jc w:val="center"/>
              <w:rPr>
                <w:rFonts w:ascii="Arial" w:hAnsi="Arial" w:cs="DecoType Naskh"/>
                <w:color w:val="00B0F0"/>
                <w:sz w:val="40"/>
                <w:szCs w:val="40"/>
                <w:rtl/>
              </w:rPr>
            </w:pPr>
            <w:r w:rsidRPr="00232EEE">
              <w:rPr>
                <w:rFonts w:ascii="Arial" w:hAnsi="Arial" w:cs="DecoType Naskh" w:hint="cs"/>
                <w:color w:val="00B0F0"/>
                <w:sz w:val="40"/>
                <w:szCs w:val="40"/>
                <w:rtl/>
              </w:rPr>
              <w:t>عنوان الموضوع</w:t>
            </w:r>
          </w:p>
        </w:tc>
        <w:tc>
          <w:tcPr>
            <w:tcW w:w="4261" w:type="dxa"/>
          </w:tcPr>
          <w:p w:rsidR="00F16E6F" w:rsidRPr="00232EEE" w:rsidRDefault="00F16E6F" w:rsidP="00FA6CB3">
            <w:pPr>
              <w:pStyle w:val="a8"/>
              <w:jc w:val="center"/>
              <w:cnfStyle w:val="100000000000"/>
              <w:rPr>
                <w:rFonts w:ascii="Arial" w:hAnsi="Arial" w:cs="DecoType Naskh"/>
                <w:color w:val="00B0F0"/>
                <w:sz w:val="40"/>
                <w:szCs w:val="40"/>
                <w:rtl/>
              </w:rPr>
            </w:pPr>
            <w:r w:rsidRPr="00232EEE">
              <w:rPr>
                <w:rFonts w:ascii="Arial" w:hAnsi="Arial" w:cs="DecoType Naskh" w:hint="cs"/>
                <w:color w:val="00B0F0"/>
                <w:sz w:val="40"/>
                <w:szCs w:val="40"/>
                <w:rtl/>
              </w:rPr>
              <w:t>رقم الصفحة</w:t>
            </w:r>
          </w:p>
        </w:tc>
      </w:tr>
      <w:tr w:rsidR="00F16E6F" w:rsidTr="00F16E6F">
        <w:trPr>
          <w:cnfStyle w:val="000000100000"/>
        </w:trPr>
        <w:tc>
          <w:tcPr>
            <w:cnfStyle w:val="001000000000"/>
            <w:tcW w:w="4261" w:type="dxa"/>
          </w:tcPr>
          <w:p w:rsidR="00F16E6F" w:rsidRDefault="00F16E6F" w:rsidP="00FA6CB3">
            <w:pPr>
              <w:pStyle w:val="a8"/>
              <w:jc w:val="center"/>
              <w:rPr>
                <w:rFonts w:ascii="Arial" w:hAnsi="Arial" w:cs="DecoType Naskh"/>
                <w:sz w:val="28"/>
                <w:szCs w:val="28"/>
                <w:rtl/>
              </w:rPr>
            </w:pPr>
            <w:r>
              <w:rPr>
                <w:rFonts w:ascii="Arial" w:hAnsi="Arial" w:cs="DecoType Naskh" w:hint="cs"/>
                <w:sz w:val="28"/>
                <w:szCs w:val="28"/>
                <w:rtl/>
              </w:rPr>
              <w:t>المقدمة</w:t>
            </w:r>
          </w:p>
        </w:tc>
        <w:tc>
          <w:tcPr>
            <w:tcW w:w="4261" w:type="dxa"/>
          </w:tcPr>
          <w:p w:rsidR="00F16E6F" w:rsidRDefault="00F16E6F" w:rsidP="00FA6CB3">
            <w:pPr>
              <w:pStyle w:val="a8"/>
              <w:jc w:val="center"/>
              <w:cnfStyle w:val="000000100000"/>
              <w:rPr>
                <w:rFonts w:ascii="Arial" w:hAnsi="Arial" w:cs="DecoType Naskh"/>
                <w:sz w:val="28"/>
                <w:szCs w:val="28"/>
                <w:rtl/>
              </w:rPr>
            </w:pPr>
            <w:r>
              <w:rPr>
                <w:rFonts w:ascii="Arial" w:hAnsi="Arial" w:cs="DecoType Naskh" w:hint="cs"/>
                <w:sz w:val="28"/>
                <w:szCs w:val="28"/>
                <w:rtl/>
              </w:rPr>
              <w:t>3</w:t>
            </w:r>
          </w:p>
        </w:tc>
      </w:tr>
      <w:tr w:rsidR="00F16E6F" w:rsidTr="00F16E6F">
        <w:tc>
          <w:tcPr>
            <w:cnfStyle w:val="001000000000"/>
            <w:tcW w:w="4261" w:type="dxa"/>
          </w:tcPr>
          <w:p w:rsidR="00F16E6F" w:rsidRDefault="00F16E6F" w:rsidP="00FA6CB3">
            <w:pPr>
              <w:pStyle w:val="a8"/>
              <w:pBdr>
                <w:bottom w:val="single" w:sz="6" w:space="1" w:color="auto"/>
              </w:pBdr>
              <w:jc w:val="center"/>
              <w:rPr>
                <w:rFonts w:ascii="Arial" w:hAnsi="Arial" w:cs="DecoType Naskh"/>
                <w:sz w:val="28"/>
                <w:szCs w:val="28"/>
                <w:rtl/>
              </w:rPr>
            </w:pPr>
            <w:r>
              <w:rPr>
                <w:rFonts w:ascii="Arial" w:hAnsi="Arial" w:cs="DecoType Naskh" w:hint="cs"/>
                <w:sz w:val="28"/>
                <w:szCs w:val="28"/>
                <w:rtl/>
              </w:rPr>
              <w:t xml:space="preserve">التقرير متكامل </w:t>
            </w:r>
          </w:p>
          <w:p w:rsidR="00A04C62" w:rsidRDefault="00A04C62" w:rsidP="00FA6CB3">
            <w:pPr>
              <w:pStyle w:val="a8"/>
              <w:jc w:val="center"/>
              <w:rPr>
                <w:rFonts w:ascii="Arial" w:hAnsi="Arial" w:cs="DecoType Naskh"/>
                <w:sz w:val="28"/>
                <w:szCs w:val="28"/>
                <w:rtl/>
              </w:rPr>
            </w:pPr>
            <w:r>
              <w:rPr>
                <w:rFonts w:ascii="Arial" w:hAnsi="Arial" w:cs="DecoType Naskh" w:hint="cs"/>
                <w:sz w:val="28"/>
                <w:szCs w:val="28"/>
                <w:rtl/>
              </w:rPr>
              <w:t>نشأة التصوف و معناه</w:t>
            </w:r>
          </w:p>
          <w:p w:rsidR="00A04C62" w:rsidRDefault="00A04C62" w:rsidP="00FA6CB3">
            <w:pPr>
              <w:pStyle w:val="a8"/>
              <w:jc w:val="center"/>
              <w:rPr>
                <w:rFonts w:ascii="Arial" w:hAnsi="Arial" w:cs="DecoType Naskh"/>
                <w:sz w:val="28"/>
                <w:szCs w:val="28"/>
                <w:rtl/>
              </w:rPr>
            </w:pPr>
            <w:r>
              <w:rPr>
                <w:rFonts w:ascii="Arial" w:hAnsi="Arial" w:cs="DecoType Naskh" w:hint="cs"/>
                <w:sz w:val="28"/>
                <w:szCs w:val="28"/>
                <w:rtl/>
              </w:rPr>
              <w:t>العقائد و الأفكار</w:t>
            </w:r>
          </w:p>
          <w:p w:rsidR="00A04C62" w:rsidRDefault="00A04C62" w:rsidP="00FA6CB3">
            <w:pPr>
              <w:pStyle w:val="a8"/>
              <w:jc w:val="center"/>
              <w:rPr>
                <w:rFonts w:ascii="Arial" w:hAnsi="Arial" w:cs="DecoType Naskh"/>
                <w:sz w:val="28"/>
                <w:szCs w:val="28"/>
                <w:rtl/>
              </w:rPr>
            </w:pPr>
            <w:r>
              <w:rPr>
                <w:rFonts w:ascii="Arial" w:hAnsi="Arial" w:cs="DecoType Naskh" w:hint="cs"/>
                <w:sz w:val="28"/>
                <w:szCs w:val="28"/>
                <w:rtl/>
              </w:rPr>
              <w:t>الطرق الصوفية</w:t>
            </w:r>
          </w:p>
          <w:p w:rsidR="00A04C62" w:rsidRDefault="00A04C62" w:rsidP="00FA6CB3">
            <w:pPr>
              <w:pStyle w:val="a8"/>
              <w:jc w:val="center"/>
              <w:rPr>
                <w:rFonts w:ascii="Arial" w:hAnsi="Arial" w:cs="DecoType Naskh"/>
                <w:sz w:val="28"/>
                <w:szCs w:val="28"/>
                <w:rtl/>
              </w:rPr>
            </w:pPr>
            <w:r>
              <w:rPr>
                <w:rFonts w:ascii="Arial" w:hAnsi="Arial" w:cs="DecoType Naskh" w:hint="cs"/>
                <w:sz w:val="28"/>
                <w:szCs w:val="28"/>
                <w:rtl/>
              </w:rPr>
              <w:t xml:space="preserve">الدعاء عند الصوفية </w:t>
            </w:r>
          </w:p>
          <w:p w:rsidR="00A04C62" w:rsidRDefault="00A04C62" w:rsidP="00FA6CB3">
            <w:pPr>
              <w:pStyle w:val="a8"/>
              <w:jc w:val="center"/>
              <w:rPr>
                <w:rFonts w:ascii="Arial" w:hAnsi="Arial" w:cs="DecoType Naskh"/>
                <w:sz w:val="28"/>
                <w:szCs w:val="28"/>
                <w:rtl/>
              </w:rPr>
            </w:pPr>
            <w:r>
              <w:rPr>
                <w:rFonts w:ascii="Arial" w:hAnsi="Arial" w:cs="DecoType Naskh" w:hint="cs"/>
                <w:sz w:val="28"/>
                <w:szCs w:val="28"/>
                <w:rtl/>
              </w:rPr>
              <w:t>بعض الإعتقادات المتطرفة المخالفة للدين</w:t>
            </w:r>
          </w:p>
        </w:tc>
        <w:tc>
          <w:tcPr>
            <w:tcW w:w="4261" w:type="dxa"/>
          </w:tcPr>
          <w:p w:rsidR="00F16E6F" w:rsidRDefault="00F16E6F" w:rsidP="00FA6CB3">
            <w:pPr>
              <w:pStyle w:val="a8"/>
              <w:pBdr>
                <w:bottom w:val="single" w:sz="6" w:space="1" w:color="auto"/>
              </w:pBdr>
              <w:jc w:val="center"/>
              <w:cnfStyle w:val="000000000000"/>
              <w:rPr>
                <w:rFonts w:ascii="Arial" w:hAnsi="Arial" w:cs="DecoType Naskh"/>
                <w:sz w:val="28"/>
                <w:szCs w:val="28"/>
                <w:rtl/>
              </w:rPr>
            </w:pPr>
            <w:r>
              <w:rPr>
                <w:rFonts w:ascii="Arial" w:hAnsi="Arial" w:cs="DecoType Naskh" w:hint="cs"/>
                <w:sz w:val="28"/>
                <w:szCs w:val="28"/>
                <w:rtl/>
              </w:rPr>
              <w:t>4</w:t>
            </w:r>
          </w:p>
          <w:p w:rsidR="00A04C62" w:rsidRDefault="00A04C62" w:rsidP="00FA6CB3">
            <w:pPr>
              <w:pStyle w:val="a8"/>
              <w:jc w:val="center"/>
              <w:cnfStyle w:val="000000000000"/>
              <w:rPr>
                <w:rFonts w:ascii="Arial" w:hAnsi="Arial" w:cs="DecoType Naskh"/>
                <w:sz w:val="28"/>
                <w:szCs w:val="28"/>
                <w:rtl/>
              </w:rPr>
            </w:pPr>
            <w:r>
              <w:rPr>
                <w:rFonts w:ascii="Arial" w:hAnsi="Arial" w:cs="DecoType Naskh" w:hint="cs"/>
                <w:sz w:val="28"/>
                <w:szCs w:val="28"/>
                <w:rtl/>
              </w:rPr>
              <w:t>4</w:t>
            </w:r>
          </w:p>
          <w:p w:rsidR="00A04C62" w:rsidRDefault="00A04C62" w:rsidP="00FA6CB3">
            <w:pPr>
              <w:pStyle w:val="a8"/>
              <w:jc w:val="center"/>
              <w:cnfStyle w:val="000000000000"/>
              <w:rPr>
                <w:rFonts w:ascii="Arial" w:hAnsi="Arial" w:cs="DecoType Naskh"/>
                <w:sz w:val="28"/>
                <w:szCs w:val="28"/>
                <w:rtl/>
              </w:rPr>
            </w:pPr>
            <w:r>
              <w:rPr>
                <w:rFonts w:ascii="Arial" w:hAnsi="Arial" w:cs="DecoType Naskh" w:hint="cs"/>
                <w:sz w:val="28"/>
                <w:szCs w:val="28"/>
                <w:rtl/>
              </w:rPr>
              <w:t>5</w:t>
            </w:r>
          </w:p>
          <w:p w:rsidR="00A04C62" w:rsidRDefault="00A04C62" w:rsidP="00FA6CB3">
            <w:pPr>
              <w:pStyle w:val="a8"/>
              <w:jc w:val="center"/>
              <w:cnfStyle w:val="000000000000"/>
              <w:rPr>
                <w:rFonts w:ascii="Arial" w:hAnsi="Arial" w:cs="DecoType Naskh"/>
                <w:sz w:val="28"/>
                <w:szCs w:val="28"/>
                <w:rtl/>
              </w:rPr>
            </w:pPr>
            <w:r>
              <w:rPr>
                <w:rFonts w:ascii="Arial" w:hAnsi="Arial" w:cs="DecoType Naskh" w:hint="cs"/>
                <w:sz w:val="28"/>
                <w:szCs w:val="28"/>
                <w:rtl/>
              </w:rPr>
              <w:t>6</w:t>
            </w:r>
          </w:p>
          <w:p w:rsidR="00A04C62" w:rsidRDefault="00A04C62" w:rsidP="00FA6CB3">
            <w:pPr>
              <w:pStyle w:val="a8"/>
              <w:jc w:val="center"/>
              <w:cnfStyle w:val="000000000000"/>
              <w:rPr>
                <w:rFonts w:ascii="Arial" w:hAnsi="Arial" w:cs="DecoType Naskh"/>
                <w:sz w:val="28"/>
                <w:szCs w:val="28"/>
                <w:rtl/>
              </w:rPr>
            </w:pPr>
            <w:r>
              <w:rPr>
                <w:rFonts w:ascii="Arial" w:hAnsi="Arial" w:cs="DecoType Naskh" w:hint="cs"/>
                <w:sz w:val="28"/>
                <w:szCs w:val="28"/>
                <w:rtl/>
              </w:rPr>
              <w:t>8</w:t>
            </w:r>
          </w:p>
          <w:p w:rsidR="00A04C62" w:rsidRDefault="00A04C62" w:rsidP="00FA6CB3">
            <w:pPr>
              <w:pStyle w:val="a8"/>
              <w:jc w:val="center"/>
              <w:cnfStyle w:val="000000000000"/>
              <w:rPr>
                <w:rFonts w:ascii="Arial" w:hAnsi="Arial" w:cs="DecoType Naskh"/>
                <w:sz w:val="28"/>
                <w:szCs w:val="28"/>
                <w:rtl/>
              </w:rPr>
            </w:pPr>
            <w:r>
              <w:rPr>
                <w:rFonts w:ascii="Arial" w:hAnsi="Arial" w:cs="DecoType Naskh" w:hint="cs"/>
                <w:sz w:val="28"/>
                <w:szCs w:val="28"/>
                <w:rtl/>
              </w:rPr>
              <w:t>9</w:t>
            </w:r>
          </w:p>
        </w:tc>
      </w:tr>
      <w:tr w:rsidR="00F16E6F" w:rsidTr="00F16E6F">
        <w:trPr>
          <w:cnfStyle w:val="000000100000"/>
        </w:trPr>
        <w:tc>
          <w:tcPr>
            <w:cnfStyle w:val="001000000000"/>
            <w:tcW w:w="4261" w:type="dxa"/>
          </w:tcPr>
          <w:p w:rsidR="00F16E6F" w:rsidRDefault="00682A5C" w:rsidP="00FA6CB3">
            <w:pPr>
              <w:pStyle w:val="a8"/>
              <w:jc w:val="center"/>
              <w:rPr>
                <w:rFonts w:ascii="Arial" w:hAnsi="Arial" w:cs="DecoType Naskh"/>
                <w:sz w:val="28"/>
                <w:szCs w:val="28"/>
                <w:rtl/>
              </w:rPr>
            </w:pPr>
            <w:r>
              <w:rPr>
                <w:rFonts w:ascii="Arial" w:hAnsi="Arial" w:cs="DecoType Naskh" w:hint="cs"/>
                <w:sz w:val="28"/>
                <w:szCs w:val="28"/>
                <w:rtl/>
              </w:rPr>
              <w:t xml:space="preserve">الختام </w:t>
            </w:r>
          </w:p>
        </w:tc>
        <w:tc>
          <w:tcPr>
            <w:tcW w:w="4261" w:type="dxa"/>
          </w:tcPr>
          <w:p w:rsidR="00F16E6F" w:rsidRDefault="00990679" w:rsidP="00FA6CB3">
            <w:pPr>
              <w:pStyle w:val="a8"/>
              <w:jc w:val="center"/>
              <w:cnfStyle w:val="000000100000"/>
              <w:rPr>
                <w:rFonts w:ascii="Arial" w:hAnsi="Arial" w:cs="DecoType Naskh"/>
                <w:sz w:val="28"/>
                <w:szCs w:val="28"/>
                <w:rtl/>
              </w:rPr>
            </w:pPr>
            <w:r>
              <w:rPr>
                <w:rFonts w:ascii="Arial" w:hAnsi="Arial" w:cs="DecoType Naskh" w:hint="cs"/>
                <w:sz w:val="28"/>
                <w:szCs w:val="28"/>
                <w:rtl/>
              </w:rPr>
              <w:t>11</w:t>
            </w:r>
          </w:p>
        </w:tc>
      </w:tr>
      <w:tr w:rsidR="00F16E6F" w:rsidTr="00F16E6F">
        <w:tc>
          <w:tcPr>
            <w:cnfStyle w:val="001000000000"/>
            <w:tcW w:w="4261" w:type="dxa"/>
          </w:tcPr>
          <w:p w:rsidR="00F16E6F" w:rsidRDefault="00682A5C" w:rsidP="00FA6CB3">
            <w:pPr>
              <w:pStyle w:val="a8"/>
              <w:jc w:val="center"/>
              <w:rPr>
                <w:rFonts w:ascii="Arial" w:hAnsi="Arial" w:cs="DecoType Naskh"/>
                <w:sz w:val="28"/>
                <w:szCs w:val="28"/>
                <w:rtl/>
              </w:rPr>
            </w:pPr>
            <w:r>
              <w:rPr>
                <w:rFonts w:ascii="Arial" w:hAnsi="Arial" w:cs="DecoType Naskh" w:hint="cs"/>
                <w:sz w:val="28"/>
                <w:szCs w:val="28"/>
                <w:rtl/>
              </w:rPr>
              <w:t xml:space="preserve">المراجع </w:t>
            </w:r>
          </w:p>
        </w:tc>
        <w:tc>
          <w:tcPr>
            <w:tcW w:w="4261" w:type="dxa"/>
          </w:tcPr>
          <w:p w:rsidR="00F16E6F" w:rsidRDefault="00990679" w:rsidP="00FA6CB3">
            <w:pPr>
              <w:pStyle w:val="a8"/>
              <w:jc w:val="center"/>
              <w:cnfStyle w:val="000000000000"/>
              <w:rPr>
                <w:rFonts w:ascii="Arial" w:hAnsi="Arial" w:cs="DecoType Naskh"/>
                <w:sz w:val="28"/>
                <w:szCs w:val="28"/>
                <w:rtl/>
              </w:rPr>
            </w:pPr>
            <w:r>
              <w:rPr>
                <w:rFonts w:ascii="Arial" w:hAnsi="Arial" w:cs="DecoType Naskh" w:hint="cs"/>
                <w:sz w:val="28"/>
                <w:szCs w:val="28"/>
                <w:rtl/>
              </w:rPr>
              <w:t>12</w:t>
            </w:r>
          </w:p>
        </w:tc>
      </w:tr>
    </w:tbl>
    <w:p w:rsidR="00F16E6F" w:rsidRDefault="00F16E6F" w:rsidP="00FA6CB3">
      <w:pPr>
        <w:pStyle w:val="a8"/>
        <w:jc w:val="center"/>
        <w:rPr>
          <w:rFonts w:ascii="Arial" w:hAnsi="Arial" w:cs="DecoType Naskh"/>
          <w:sz w:val="28"/>
          <w:szCs w:val="28"/>
          <w:rtl/>
        </w:rPr>
      </w:pPr>
    </w:p>
    <w:p w:rsidR="00F16E6F" w:rsidRDefault="00F16E6F" w:rsidP="00FA6CB3">
      <w:pPr>
        <w:pStyle w:val="a8"/>
        <w:jc w:val="center"/>
        <w:rPr>
          <w:rFonts w:ascii="Arial" w:hAnsi="Arial" w:cs="DecoType Naskh"/>
          <w:sz w:val="28"/>
          <w:szCs w:val="28"/>
          <w:rtl/>
        </w:rPr>
      </w:pPr>
    </w:p>
    <w:p w:rsidR="00F16E6F" w:rsidRDefault="00F16E6F" w:rsidP="00FA6CB3">
      <w:pPr>
        <w:pStyle w:val="a8"/>
        <w:jc w:val="center"/>
        <w:rPr>
          <w:rFonts w:ascii="Arial" w:hAnsi="Arial" w:cs="DecoType Naskh"/>
          <w:sz w:val="28"/>
          <w:szCs w:val="28"/>
          <w:rtl/>
        </w:rPr>
      </w:pPr>
    </w:p>
    <w:p w:rsidR="00F16E6F" w:rsidRDefault="00F16E6F" w:rsidP="00FA6CB3">
      <w:pPr>
        <w:pStyle w:val="a8"/>
        <w:jc w:val="center"/>
        <w:rPr>
          <w:rFonts w:ascii="Arial" w:hAnsi="Arial" w:cs="DecoType Naskh"/>
          <w:sz w:val="28"/>
          <w:szCs w:val="28"/>
          <w:rtl/>
        </w:rPr>
      </w:pPr>
    </w:p>
    <w:p w:rsidR="00F16E6F" w:rsidRDefault="00F16E6F" w:rsidP="00FA6CB3">
      <w:pPr>
        <w:pStyle w:val="a8"/>
        <w:jc w:val="center"/>
        <w:rPr>
          <w:rFonts w:ascii="Arial" w:hAnsi="Arial" w:cs="DecoType Naskh"/>
          <w:sz w:val="28"/>
          <w:szCs w:val="28"/>
          <w:rtl/>
        </w:rPr>
      </w:pPr>
    </w:p>
    <w:p w:rsidR="00F16E6F" w:rsidRDefault="00F16E6F" w:rsidP="00FA6CB3">
      <w:pPr>
        <w:pStyle w:val="a8"/>
        <w:jc w:val="center"/>
        <w:rPr>
          <w:rFonts w:ascii="Arial" w:hAnsi="Arial" w:cs="DecoType Naskh"/>
          <w:sz w:val="28"/>
          <w:szCs w:val="28"/>
          <w:rtl/>
        </w:rPr>
      </w:pPr>
    </w:p>
    <w:p w:rsidR="00A04C62" w:rsidRDefault="00A04C62" w:rsidP="00550D34">
      <w:pPr>
        <w:pStyle w:val="a8"/>
        <w:rPr>
          <w:rFonts w:ascii="Arial" w:hAnsi="Arial" w:cs="DecoType Naskh"/>
          <w:sz w:val="28"/>
          <w:szCs w:val="28"/>
          <w:rtl/>
        </w:rPr>
      </w:pPr>
    </w:p>
    <w:p w:rsidR="00A04C62" w:rsidRDefault="00A04C62" w:rsidP="00FA6CB3">
      <w:pPr>
        <w:pStyle w:val="a8"/>
        <w:jc w:val="center"/>
        <w:rPr>
          <w:rFonts w:ascii="Arial" w:hAnsi="Arial" w:cs="DecoType Naskh"/>
          <w:sz w:val="28"/>
          <w:szCs w:val="28"/>
          <w:rtl/>
        </w:rPr>
      </w:pPr>
    </w:p>
    <w:p w:rsidR="00A04C62" w:rsidRDefault="00A04C62" w:rsidP="00FA6CB3">
      <w:pPr>
        <w:pStyle w:val="a8"/>
        <w:jc w:val="center"/>
        <w:rPr>
          <w:rFonts w:ascii="Arial" w:hAnsi="Arial" w:cs="DecoType Naskh"/>
          <w:sz w:val="28"/>
          <w:szCs w:val="28"/>
          <w:rtl/>
        </w:rPr>
      </w:pPr>
    </w:p>
    <w:p w:rsidR="00A04C62" w:rsidRDefault="00A04C62" w:rsidP="00FA6CB3">
      <w:pPr>
        <w:pStyle w:val="a8"/>
        <w:jc w:val="center"/>
        <w:rPr>
          <w:rFonts w:ascii="Arial" w:hAnsi="Arial" w:cs="DecoType Naskh"/>
          <w:sz w:val="28"/>
          <w:szCs w:val="28"/>
          <w:rtl/>
        </w:rPr>
      </w:pPr>
    </w:p>
    <w:p w:rsidR="00F16E6F" w:rsidRPr="00F16E6F" w:rsidRDefault="007E2334" w:rsidP="00FA6CB3">
      <w:pPr>
        <w:pStyle w:val="a8"/>
        <w:jc w:val="center"/>
        <w:rPr>
          <w:rFonts w:cs="DecoType Naskh"/>
          <w:b/>
          <w:bCs/>
          <w:color w:val="00B0F0"/>
          <w:sz w:val="72"/>
          <w:szCs w:val="72"/>
          <w:rtl/>
        </w:rPr>
      </w:pPr>
      <w:r w:rsidRPr="00F16E6F">
        <w:rPr>
          <w:rFonts w:ascii="Arial" w:hAnsi="Arial" w:cs="DecoType Naskh"/>
          <w:b/>
          <w:bCs/>
          <w:color w:val="00B0F0"/>
          <w:sz w:val="72"/>
          <w:szCs w:val="72"/>
          <w:rtl/>
        </w:rPr>
        <w:t>المقدمة</w:t>
      </w:r>
      <w:r w:rsidRPr="00F16E6F">
        <w:rPr>
          <w:rFonts w:ascii="Arial" w:hAnsi="Arial" w:cs="DecoType Naskh"/>
          <w:b/>
          <w:bCs/>
          <w:color w:val="00B0F0"/>
          <w:sz w:val="72"/>
          <w:szCs w:val="72"/>
        </w:rPr>
        <w:t xml:space="preserve"> </w:t>
      </w:r>
    </w:p>
    <w:p w:rsidR="00F16E6F" w:rsidRDefault="00F16E6F" w:rsidP="00FA6CB3">
      <w:pPr>
        <w:pStyle w:val="a8"/>
        <w:jc w:val="center"/>
        <w:rPr>
          <w:rFonts w:cs="DecoType Naskh"/>
          <w:sz w:val="28"/>
          <w:szCs w:val="28"/>
          <w:rtl/>
        </w:rPr>
      </w:pPr>
    </w:p>
    <w:p w:rsidR="007E2334" w:rsidRPr="00FA6CB3" w:rsidRDefault="007E2334" w:rsidP="00FA6CB3">
      <w:pPr>
        <w:pStyle w:val="a8"/>
        <w:jc w:val="center"/>
        <w:rPr>
          <w:rFonts w:cs="DecoType Naskh"/>
          <w:sz w:val="28"/>
          <w:szCs w:val="28"/>
          <w:rtl/>
        </w:rPr>
      </w:pPr>
      <w:r w:rsidRPr="00FA6CB3">
        <w:rPr>
          <w:rFonts w:cs="DecoType Naskh"/>
          <w:sz w:val="28"/>
          <w:szCs w:val="28"/>
        </w:rPr>
        <w:br/>
      </w:r>
      <w:r w:rsidRPr="00FA6CB3">
        <w:rPr>
          <w:rFonts w:cs="DecoType Naskh"/>
          <w:sz w:val="28"/>
          <w:szCs w:val="28"/>
          <w:rtl/>
        </w:rPr>
        <w:t>الحمد لله رب العالمين ، الرحمن</w:t>
      </w:r>
      <w:r w:rsidRPr="00FA6CB3">
        <w:rPr>
          <w:rFonts w:cs="DecoType Naskh"/>
          <w:sz w:val="28"/>
          <w:szCs w:val="28"/>
        </w:rPr>
        <w:t xml:space="preserve"> </w:t>
      </w:r>
      <w:r w:rsidRPr="00FA6CB3">
        <w:rPr>
          <w:rFonts w:cs="DecoType Naskh"/>
          <w:sz w:val="28"/>
          <w:szCs w:val="28"/>
          <w:rtl/>
        </w:rPr>
        <w:t>الرحيم ، مالك يوم الدين ، والعاقبة للمتقين ، ولا عدوان إلا على الظالمين</w:t>
      </w:r>
      <w:r w:rsidRPr="00FA6CB3">
        <w:rPr>
          <w:rFonts w:cs="DecoType Naskh"/>
          <w:sz w:val="28"/>
          <w:szCs w:val="28"/>
        </w:rPr>
        <w:t xml:space="preserve"> .</w:t>
      </w:r>
      <w:r w:rsidRPr="00FA6CB3">
        <w:rPr>
          <w:rFonts w:cs="DecoType Naskh"/>
          <w:sz w:val="28"/>
          <w:szCs w:val="28"/>
        </w:rPr>
        <w:br/>
      </w:r>
      <w:r w:rsidRPr="00FA6CB3">
        <w:rPr>
          <w:rFonts w:cs="DecoType Naskh"/>
          <w:sz w:val="28"/>
          <w:szCs w:val="28"/>
          <w:rtl/>
        </w:rPr>
        <w:t>اللهم صل وسلم وبارك على عبدك ورسولك محمد ، وعلى آله وصحبه أجمعين</w:t>
      </w:r>
      <w:r w:rsidRPr="00FA6CB3">
        <w:rPr>
          <w:rFonts w:cs="DecoType Naskh"/>
          <w:sz w:val="28"/>
          <w:szCs w:val="28"/>
        </w:rPr>
        <w:t>..</w:t>
      </w:r>
    </w:p>
    <w:p w:rsidR="007E2334" w:rsidRDefault="007E2334" w:rsidP="00FA6CB3">
      <w:pPr>
        <w:pStyle w:val="a8"/>
        <w:jc w:val="center"/>
        <w:rPr>
          <w:rFonts w:cs="DecoType Naskh"/>
          <w:sz w:val="28"/>
          <w:szCs w:val="28"/>
          <w:rtl/>
        </w:rPr>
      </w:pPr>
      <w:r w:rsidRPr="00FA6CB3">
        <w:rPr>
          <w:rFonts w:cs="DecoType Naskh"/>
          <w:sz w:val="28"/>
          <w:szCs w:val="28"/>
          <w:rtl/>
        </w:rPr>
        <w:t>أما</w:t>
      </w:r>
      <w:r w:rsidRPr="00FA6CB3">
        <w:rPr>
          <w:rFonts w:cs="DecoType Naskh"/>
          <w:sz w:val="28"/>
          <w:szCs w:val="28"/>
        </w:rPr>
        <w:t xml:space="preserve"> </w:t>
      </w:r>
      <w:r w:rsidRPr="00FA6CB3">
        <w:rPr>
          <w:rFonts w:cs="DecoType Naskh"/>
          <w:sz w:val="28"/>
          <w:szCs w:val="28"/>
          <w:rtl/>
        </w:rPr>
        <w:t>بعد</w:t>
      </w:r>
      <w:r w:rsidRPr="00FA6CB3">
        <w:rPr>
          <w:rFonts w:cs="DecoType Naskh"/>
          <w:sz w:val="28"/>
          <w:szCs w:val="28"/>
        </w:rPr>
        <w:t>..</w:t>
      </w:r>
      <w:r w:rsidR="00FA6CB3">
        <w:rPr>
          <w:rFonts w:cs="DecoType Naskh" w:hint="cs"/>
          <w:sz w:val="28"/>
          <w:szCs w:val="28"/>
          <w:rtl/>
        </w:rPr>
        <w:t xml:space="preserve"> </w:t>
      </w:r>
    </w:p>
    <w:p w:rsidR="00FA6CB3" w:rsidRPr="00FA6CB3" w:rsidRDefault="00FA6CB3" w:rsidP="00F16E6F">
      <w:pPr>
        <w:pStyle w:val="a8"/>
        <w:jc w:val="center"/>
        <w:rPr>
          <w:rFonts w:cs="DecoType Naskh"/>
          <w:sz w:val="28"/>
          <w:szCs w:val="28"/>
          <w:rtl/>
        </w:rPr>
      </w:pPr>
      <w:r>
        <w:rPr>
          <w:rFonts w:cs="DecoType Naskh" w:hint="cs"/>
          <w:sz w:val="28"/>
          <w:szCs w:val="28"/>
          <w:rtl/>
        </w:rPr>
        <w:t xml:space="preserve">نتناول في تقريرنا </w:t>
      </w:r>
      <w:r w:rsidR="00F16E6F">
        <w:rPr>
          <w:rFonts w:cs="DecoType Naskh" w:hint="cs"/>
          <w:sz w:val="28"/>
          <w:szCs w:val="28"/>
          <w:rtl/>
        </w:rPr>
        <w:t xml:space="preserve">لهذا الفصل التوصف و المتصوفين ..... و نتلمح </w:t>
      </w:r>
      <w:r>
        <w:rPr>
          <w:rFonts w:cs="DecoType Naskh" w:hint="cs"/>
          <w:sz w:val="28"/>
          <w:szCs w:val="28"/>
          <w:rtl/>
        </w:rPr>
        <w:t xml:space="preserve">نشأ التصوف </w:t>
      </w:r>
      <w:r w:rsidR="00F16E6F">
        <w:rPr>
          <w:rFonts w:cs="DecoType Naskh" w:hint="cs"/>
          <w:sz w:val="28"/>
          <w:szCs w:val="28"/>
          <w:rtl/>
        </w:rPr>
        <w:t xml:space="preserve">في بدايته </w:t>
      </w:r>
      <w:r>
        <w:rPr>
          <w:rFonts w:cs="DecoType Naskh" w:hint="cs"/>
          <w:sz w:val="28"/>
          <w:szCs w:val="28"/>
          <w:rtl/>
        </w:rPr>
        <w:t>و أهم أفكارهم و طوائفهم و أهم شيوخهم</w:t>
      </w:r>
      <w:r w:rsidR="00F16E6F">
        <w:rPr>
          <w:rFonts w:cs="DecoType Naskh" w:hint="cs"/>
          <w:sz w:val="28"/>
          <w:szCs w:val="28"/>
          <w:rtl/>
        </w:rPr>
        <w:t xml:space="preserve"> و أكثر الأمور التي تثير التساؤلات عنهم </w:t>
      </w:r>
      <w:r>
        <w:rPr>
          <w:rFonts w:cs="DecoType Naskh" w:hint="cs"/>
          <w:sz w:val="28"/>
          <w:szCs w:val="28"/>
          <w:rtl/>
        </w:rPr>
        <w:t xml:space="preserve"> ..... لنبدأ </w:t>
      </w:r>
      <w:r w:rsidR="00F16E6F">
        <w:rPr>
          <w:rFonts w:cs="DecoType Naskh" w:hint="cs"/>
          <w:sz w:val="28"/>
          <w:szCs w:val="28"/>
          <w:rtl/>
        </w:rPr>
        <w:t>مشوارنا القصير</w:t>
      </w:r>
      <w:r>
        <w:rPr>
          <w:rFonts w:cs="DecoType Naskh" w:hint="cs"/>
          <w:sz w:val="28"/>
          <w:szCs w:val="28"/>
          <w:rtl/>
        </w:rPr>
        <w:t xml:space="preserve"> عن هذه الجماعة المسلمة التي تثير </w:t>
      </w:r>
      <w:r w:rsidR="00F16E6F">
        <w:rPr>
          <w:rFonts w:cs="DecoType Naskh" w:hint="cs"/>
          <w:sz w:val="28"/>
          <w:szCs w:val="28"/>
          <w:rtl/>
        </w:rPr>
        <w:t>الكثير من المسائل بطرقها و فكرها المتطرف</w:t>
      </w:r>
      <w:r>
        <w:rPr>
          <w:rFonts w:cs="DecoType Naskh" w:hint="cs"/>
          <w:sz w:val="28"/>
          <w:szCs w:val="28"/>
          <w:rtl/>
        </w:rPr>
        <w:t xml:space="preserve"> ......</w:t>
      </w:r>
    </w:p>
    <w:p w:rsidR="00F16E6F" w:rsidRDefault="00F16E6F" w:rsidP="00990679">
      <w:pPr>
        <w:pStyle w:val="a3"/>
        <w:bidi/>
        <w:ind w:right="45"/>
        <w:rPr>
          <w:rFonts w:cs="DecoType Naskh"/>
          <w:b/>
          <w:bCs/>
          <w:color w:val="C00000"/>
          <w:sz w:val="44"/>
          <w:szCs w:val="44"/>
          <w:rtl/>
        </w:rPr>
      </w:pPr>
    </w:p>
    <w:p w:rsidR="00A04C62" w:rsidRDefault="00A04C62" w:rsidP="00A04C62">
      <w:pPr>
        <w:pStyle w:val="a3"/>
        <w:bidi/>
        <w:ind w:right="45"/>
        <w:rPr>
          <w:rFonts w:cs="DecoType Naskh"/>
          <w:b/>
          <w:bCs/>
          <w:color w:val="C00000"/>
          <w:sz w:val="44"/>
          <w:szCs w:val="44"/>
          <w:rtl/>
        </w:rPr>
      </w:pPr>
    </w:p>
    <w:p w:rsidR="00A04C62" w:rsidRDefault="00A04C62" w:rsidP="00A04C62">
      <w:pPr>
        <w:pStyle w:val="a3"/>
        <w:bidi/>
        <w:ind w:right="45"/>
        <w:rPr>
          <w:rFonts w:cs="DecoType Naskh"/>
          <w:b/>
          <w:bCs/>
          <w:color w:val="C00000"/>
          <w:sz w:val="44"/>
          <w:szCs w:val="44"/>
          <w:rtl/>
        </w:rPr>
      </w:pPr>
    </w:p>
    <w:p w:rsidR="00A04C62" w:rsidRDefault="00A04C62" w:rsidP="00A04C62">
      <w:pPr>
        <w:pStyle w:val="a3"/>
        <w:bidi/>
        <w:ind w:right="45"/>
        <w:rPr>
          <w:rFonts w:cs="DecoType Naskh"/>
          <w:b/>
          <w:bCs/>
          <w:color w:val="C00000"/>
          <w:sz w:val="44"/>
          <w:szCs w:val="44"/>
          <w:rtl/>
        </w:rPr>
      </w:pPr>
    </w:p>
    <w:p w:rsidR="00A04C62" w:rsidRDefault="00A04C62" w:rsidP="00A04C62">
      <w:pPr>
        <w:pStyle w:val="a3"/>
        <w:bidi/>
        <w:ind w:right="45"/>
        <w:rPr>
          <w:rFonts w:cs="DecoType Naskh"/>
          <w:b/>
          <w:bCs/>
          <w:color w:val="C00000"/>
          <w:sz w:val="44"/>
          <w:szCs w:val="44"/>
          <w:rtl/>
        </w:rPr>
      </w:pPr>
    </w:p>
    <w:p w:rsidR="00274D9A" w:rsidRDefault="00170F4F" w:rsidP="007E2334">
      <w:pPr>
        <w:pStyle w:val="a3"/>
        <w:bidi/>
        <w:ind w:left="45" w:right="45"/>
        <w:jc w:val="center"/>
        <w:rPr>
          <w:rFonts w:cs="DecoType Naskh"/>
          <w:sz w:val="28"/>
          <w:szCs w:val="28"/>
          <w:rtl/>
        </w:rPr>
      </w:pPr>
      <w:r w:rsidRPr="00274D9A">
        <w:rPr>
          <w:rFonts w:cs="DecoType Naskh"/>
          <w:b/>
          <w:bCs/>
          <w:color w:val="C00000"/>
          <w:sz w:val="44"/>
          <w:szCs w:val="44"/>
          <w:rtl/>
        </w:rPr>
        <w:lastRenderedPageBreak/>
        <w:t xml:space="preserve">نشأة التصوف </w:t>
      </w:r>
      <w:r w:rsidRPr="00274D9A">
        <w:rPr>
          <w:rFonts w:cs="DecoType Naskh"/>
          <w:b/>
          <w:bCs/>
          <w:color w:val="C00000"/>
          <w:sz w:val="44"/>
          <w:szCs w:val="44"/>
        </w:rPr>
        <w:t>:</w:t>
      </w:r>
    </w:p>
    <w:p w:rsidR="00170F4F" w:rsidRPr="00274D9A" w:rsidRDefault="00170F4F" w:rsidP="00274D9A">
      <w:pPr>
        <w:pStyle w:val="a3"/>
        <w:bidi/>
        <w:ind w:left="45" w:right="45"/>
        <w:jc w:val="center"/>
        <w:rPr>
          <w:rFonts w:cs="DecoType Naskh"/>
          <w:sz w:val="28"/>
          <w:szCs w:val="28"/>
        </w:rPr>
      </w:pPr>
      <w:r w:rsidRPr="00274D9A">
        <w:rPr>
          <w:rFonts w:cs="DecoType Naskh"/>
          <w:sz w:val="28"/>
          <w:szCs w:val="28"/>
        </w:rPr>
        <w:br/>
      </w:r>
      <w:r w:rsidRPr="00274D9A">
        <w:rPr>
          <w:rFonts w:cs="DecoType Naskh"/>
          <w:sz w:val="28"/>
          <w:szCs w:val="28"/>
          <w:rtl/>
        </w:rPr>
        <w:t xml:space="preserve">نشأ التصوف </w:t>
      </w:r>
      <w:r w:rsidR="00236DCC" w:rsidRPr="00274D9A">
        <w:rPr>
          <w:rFonts w:cs="DecoType Naskh" w:hint="cs"/>
          <w:sz w:val="28"/>
          <w:szCs w:val="28"/>
          <w:rtl/>
        </w:rPr>
        <w:t>ببدايته</w:t>
      </w:r>
      <w:r w:rsidR="00236DCC" w:rsidRPr="00274D9A">
        <w:rPr>
          <w:rFonts w:cs="DecoType Naskh"/>
          <w:sz w:val="28"/>
          <w:szCs w:val="28"/>
          <w:rtl/>
        </w:rPr>
        <w:t xml:space="preserve"> </w:t>
      </w:r>
      <w:r w:rsidRPr="00274D9A">
        <w:rPr>
          <w:rFonts w:cs="DecoType Naskh"/>
          <w:sz w:val="28"/>
          <w:szCs w:val="28"/>
          <w:rtl/>
        </w:rPr>
        <w:t xml:space="preserve"> بالبصرة، وأول من بنى ديرة التصوف أصحاب عبد الواحد بن زيد من أصحاب الحسن البصري رحمه الله</w:t>
      </w:r>
      <w:r w:rsidRPr="00274D9A">
        <w:rPr>
          <w:rFonts w:cs="DecoType Naskh"/>
          <w:sz w:val="28"/>
          <w:szCs w:val="28"/>
        </w:rPr>
        <w:t xml:space="preserve"> .</w:t>
      </w:r>
    </w:p>
    <w:p w:rsidR="006F7BC7" w:rsidRPr="00274D9A" w:rsidRDefault="00236DCC" w:rsidP="0073144A">
      <w:pPr>
        <w:pStyle w:val="a3"/>
        <w:bidi/>
        <w:ind w:left="45" w:right="45"/>
        <w:jc w:val="lowKashida"/>
        <w:rPr>
          <w:rFonts w:cs="DecoType Naskh"/>
          <w:sz w:val="28"/>
          <w:szCs w:val="28"/>
          <w:rtl/>
          <w:lang w:bidi="ar-AE"/>
        </w:rPr>
      </w:pPr>
      <w:r w:rsidRPr="00274D9A">
        <w:rPr>
          <w:rFonts w:cs="DecoType Naskh" w:hint="cs"/>
          <w:sz w:val="28"/>
          <w:szCs w:val="28"/>
          <w:rtl/>
        </w:rPr>
        <w:t xml:space="preserve">و قد تميز </w:t>
      </w:r>
      <w:r w:rsidR="0073144A">
        <w:rPr>
          <w:rFonts w:cs="DecoType Naskh" w:hint="cs"/>
          <w:sz w:val="28"/>
          <w:szCs w:val="28"/>
          <w:rtl/>
        </w:rPr>
        <w:t>متصوفي</w:t>
      </w:r>
      <w:r w:rsidRPr="00274D9A">
        <w:rPr>
          <w:rFonts w:cs="DecoType Naskh" w:hint="cs"/>
          <w:sz w:val="28"/>
          <w:szCs w:val="28"/>
          <w:rtl/>
        </w:rPr>
        <w:t xml:space="preserve"> البصرة في ذلك الوقت بمبالغتهم في العبادة</w:t>
      </w:r>
      <w:r w:rsidR="00170F4F" w:rsidRPr="00274D9A">
        <w:rPr>
          <w:rFonts w:cs="DecoType Naskh"/>
          <w:sz w:val="28"/>
          <w:szCs w:val="28"/>
          <w:rtl/>
        </w:rPr>
        <w:t xml:space="preserve">، </w:t>
      </w:r>
      <w:r w:rsidR="006F7BC7" w:rsidRPr="00274D9A">
        <w:rPr>
          <w:rFonts w:cs="DecoType Naskh" w:hint="cs"/>
          <w:sz w:val="28"/>
          <w:szCs w:val="28"/>
          <w:rtl/>
        </w:rPr>
        <w:t>و قد أفترق الناس في هذا المذهب منهم مادح و منهم كاره للروحانية الزائده فيه كما ان بعضهم ممن كانو يعتنقون هذا المذهب كان يغشى عليه عند سماعه القرآن الكريم !! و كان الكثير من الصحابة ممن عاشو فترة الرسول عليه السلام ينكرون عليهم هذا الأمر لان هذا لم يحدث في عهد رسول الله أبدا و الصحابة الذين هم اكثر الناس خشية لله لم تظهر فيهم هذه الأشياء</w:t>
      </w:r>
      <w:r w:rsidR="00216A43" w:rsidRPr="00274D9A">
        <w:rPr>
          <w:rFonts w:cs="DecoType Naskh" w:hint="cs"/>
          <w:sz w:val="28"/>
          <w:szCs w:val="28"/>
          <w:rtl/>
        </w:rPr>
        <w:t xml:space="preserve"> فهل هم أفضل من صحابة رسول الله </w:t>
      </w:r>
      <w:r w:rsidR="0073144A">
        <w:rPr>
          <w:rFonts w:cs="DecoType Naskh" w:hint="cs"/>
          <w:sz w:val="28"/>
          <w:szCs w:val="28"/>
          <w:rtl/>
        </w:rPr>
        <w:t>؟؟!!</w:t>
      </w:r>
    </w:p>
    <w:p w:rsidR="00170F4F" w:rsidRDefault="00170F4F" w:rsidP="00274D9A">
      <w:pPr>
        <w:pStyle w:val="a3"/>
        <w:bidi/>
        <w:ind w:left="45" w:right="45"/>
        <w:jc w:val="lowKashida"/>
        <w:rPr>
          <w:rFonts w:cs="DecoType Naskh"/>
          <w:sz w:val="28"/>
          <w:szCs w:val="28"/>
          <w:rtl/>
        </w:rPr>
      </w:pPr>
      <w:r w:rsidRPr="00274D9A">
        <w:rPr>
          <w:rFonts w:cs="DecoType Naskh"/>
          <w:sz w:val="28"/>
          <w:szCs w:val="28"/>
          <w:rtl/>
        </w:rPr>
        <w:t>ورأى الإمام ابن تيمية أن حال النبي صلى الله عليه وسلم وصحابته من ضبط نفوسهم عند سماع القرآن أكمل من حال من جاء بعدهم، ولكنه - رحمه الله - لا يذهب إلى الإنكار على من ظهر منه شيء من ذلك إذا كان لا يستطيع دفعه، فقال رحمه الله تعالى : " والذي عليه جمهور العلماء أن الواحد من هؤلاء إذا كان مغلوبا عليه لم ينكر عليه وإن كان حال الثابت أكمل منه</w:t>
      </w:r>
      <w:r w:rsidRPr="00274D9A">
        <w:rPr>
          <w:rFonts w:cs="DecoType Naskh"/>
          <w:sz w:val="28"/>
          <w:szCs w:val="28"/>
        </w:rPr>
        <w:t xml:space="preserve"> " .</w:t>
      </w:r>
    </w:p>
    <w:p w:rsidR="00AC5D0B" w:rsidRPr="00274D9A" w:rsidRDefault="00AC5D0B" w:rsidP="00AC5D0B">
      <w:pPr>
        <w:pStyle w:val="a3"/>
        <w:bidi/>
        <w:ind w:left="45" w:right="45"/>
        <w:jc w:val="lowKashida"/>
        <w:rPr>
          <w:rFonts w:cs="DecoType Naskh"/>
          <w:sz w:val="28"/>
          <w:szCs w:val="28"/>
        </w:rPr>
      </w:pPr>
    </w:p>
    <w:p w:rsidR="00274D9A" w:rsidRPr="00AC5D0B" w:rsidRDefault="00170F4F" w:rsidP="00274D9A">
      <w:pPr>
        <w:pStyle w:val="a3"/>
        <w:bidi/>
        <w:ind w:left="45" w:right="45"/>
        <w:jc w:val="center"/>
        <w:rPr>
          <w:rFonts w:cs="DecoType Naskh"/>
          <w:b/>
          <w:bCs/>
          <w:color w:val="C00000"/>
          <w:sz w:val="44"/>
          <w:szCs w:val="44"/>
          <w:rtl/>
        </w:rPr>
      </w:pPr>
      <w:r w:rsidRPr="00AC5D0B">
        <w:rPr>
          <w:rFonts w:cs="DecoType Naskh"/>
          <w:b/>
          <w:bCs/>
          <w:color w:val="C00000"/>
          <w:sz w:val="44"/>
          <w:szCs w:val="44"/>
          <w:rtl/>
        </w:rPr>
        <w:t>معنى التصوف وأصل نسبته</w:t>
      </w:r>
      <w:r w:rsidR="00274D9A" w:rsidRPr="00AC5D0B">
        <w:rPr>
          <w:rFonts w:cs="DecoType Naskh" w:hint="cs"/>
          <w:b/>
          <w:bCs/>
          <w:color w:val="C00000"/>
          <w:sz w:val="44"/>
          <w:szCs w:val="44"/>
          <w:rtl/>
        </w:rPr>
        <w:t>:</w:t>
      </w:r>
    </w:p>
    <w:p w:rsidR="00170F4F" w:rsidRPr="00274D9A" w:rsidRDefault="00170F4F" w:rsidP="0073144A">
      <w:pPr>
        <w:pStyle w:val="a3"/>
        <w:bidi/>
        <w:ind w:left="45" w:right="45"/>
        <w:jc w:val="center"/>
        <w:rPr>
          <w:rFonts w:cs="DecoType Naskh"/>
          <w:sz w:val="28"/>
          <w:szCs w:val="28"/>
        </w:rPr>
      </w:pPr>
      <w:r w:rsidRPr="00274D9A">
        <w:rPr>
          <w:rFonts w:cs="DecoType Naskh"/>
          <w:b/>
          <w:bCs/>
          <w:color w:val="C00000"/>
          <w:sz w:val="40"/>
          <w:szCs w:val="40"/>
          <w:rtl/>
        </w:rPr>
        <w:t xml:space="preserve"> </w:t>
      </w:r>
      <w:r w:rsidRPr="00274D9A">
        <w:rPr>
          <w:rFonts w:cs="DecoType Naskh"/>
          <w:sz w:val="28"/>
          <w:szCs w:val="28"/>
        </w:rPr>
        <w:br/>
      </w:r>
      <w:r w:rsidR="0073144A">
        <w:rPr>
          <w:rFonts w:cs="DecoType Naskh" w:hint="cs"/>
          <w:sz w:val="28"/>
          <w:szCs w:val="28"/>
          <w:rtl/>
        </w:rPr>
        <w:t>اختلف</w:t>
      </w:r>
      <w:r w:rsidRPr="00274D9A">
        <w:rPr>
          <w:rFonts w:cs="DecoType Naskh"/>
          <w:sz w:val="28"/>
          <w:szCs w:val="28"/>
          <w:rtl/>
        </w:rPr>
        <w:t xml:space="preserve"> العلماء في أصل هذه النسبة وإلى أي شيء تضاف فقيل : هي نسبة إلى أهل الصُفَّة ، وقيل : نسبة إلى الصفوة</w:t>
      </w:r>
      <w:r w:rsidR="0073144A">
        <w:rPr>
          <w:rFonts w:cs="DecoType Naskh" w:hint="cs"/>
          <w:sz w:val="28"/>
          <w:szCs w:val="28"/>
          <w:rtl/>
        </w:rPr>
        <w:t xml:space="preserve"> </w:t>
      </w:r>
      <w:r w:rsidRPr="00274D9A">
        <w:rPr>
          <w:rFonts w:cs="DecoType Naskh"/>
          <w:sz w:val="28"/>
          <w:szCs w:val="28"/>
          <w:rtl/>
        </w:rPr>
        <w:t xml:space="preserve">، وقيل : نسبة إلى الصف المقـدّم، وقيل </w:t>
      </w:r>
      <w:r w:rsidRPr="00274D9A">
        <w:rPr>
          <w:rFonts w:cs="DecoType Naskh"/>
          <w:sz w:val="28"/>
          <w:szCs w:val="28"/>
        </w:rPr>
        <w:t xml:space="preserve">: </w:t>
      </w:r>
      <w:r w:rsidRPr="00274D9A">
        <w:rPr>
          <w:rFonts w:cs="DecoType Naskh"/>
          <w:sz w:val="28"/>
          <w:szCs w:val="28"/>
          <w:rtl/>
        </w:rPr>
        <w:t xml:space="preserve">بل نسبة إلى صوفة بن بشر رجل عرف بالزهد في الجاهلية، قال الإمام ابن تيمية </w:t>
      </w:r>
      <w:r w:rsidRPr="00274D9A">
        <w:rPr>
          <w:rFonts w:cs="DecoType Naskh"/>
          <w:sz w:val="28"/>
          <w:szCs w:val="28"/>
        </w:rPr>
        <w:t xml:space="preserve">: " </w:t>
      </w:r>
      <w:r w:rsidRPr="00274D9A">
        <w:rPr>
          <w:rFonts w:cs="DecoType Naskh"/>
          <w:sz w:val="28"/>
          <w:szCs w:val="28"/>
          <w:rtl/>
        </w:rPr>
        <w:t>وكل هذا غلط ، وقيل - وهو المعروف - أنه نسبة إلى لبس الصوف ". ونفى القشيري صحة هذه النسبة أيضاً، وقال : إن القوم لم يعرفوا بلبس الصوف، وأيا كان أصل النسبة فإن اللفظ صار علما على طائفة بعينها، فاستغني بشهرته عن أصل نسبته</w:t>
      </w:r>
      <w:r w:rsidRPr="00274D9A">
        <w:rPr>
          <w:rFonts w:cs="DecoType Naskh"/>
          <w:sz w:val="28"/>
          <w:szCs w:val="28"/>
        </w:rPr>
        <w:t>.</w:t>
      </w:r>
    </w:p>
    <w:p w:rsidR="00170F4F" w:rsidRPr="00274D9A" w:rsidRDefault="00170F4F" w:rsidP="00274D9A">
      <w:pPr>
        <w:pStyle w:val="a3"/>
        <w:bidi/>
        <w:ind w:left="45" w:right="45"/>
        <w:jc w:val="lowKashida"/>
        <w:rPr>
          <w:rFonts w:cs="DecoType Naskh"/>
          <w:sz w:val="28"/>
          <w:szCs w:val="28"/>
        </w:rPr>
      </w:pPr>
      <w:r w:rsidRPr="00274D9A">
        <w:rPr>
          <w:rFonts w:cs="DecoType Naskh"/>
          <w:sz w:val="28"/>
          <w:szCs w:val="28"/>
          <w:rtl/>
        </w:rPr>
        <w:lastRenderedPageBreak/>
        <w:t>هذا عن أصل النسبة، أما معنى التصوف فللقوم عبارات مختلفة في ذلك تصور مقام كل واحد في التصوف وتصوره له، فقال بعضهم في تعريف التصوف : أنه الدخول في كل خلق سني، والخروج عن كل خلق دني، وقيل : أن يكون العبد في كل وقت بما هو أولى به في ذلك الوقت ، بمعنى أنه إن كان في وقت صلاة كان مصليا، وإن كان في وقت ذكر كان ذاكر، وإن كان في وقت جهاد كان مجاهدا، لذلك قيل : الصوفي ابن وقته، وقيل في تعريف التصوف الأخذ بالحقائق، واليأس بما في أيدي الخلائق، وقيل التصوف مراقبة الأحوال ولزوم الأدب، وقيل غير ذلك</w:t>
      </w:r>
      <w:r w:rsidRPr="00274D9A">
        <w:rPr>
          <w:rFonts w:cs="DecoType Naskh"/>
          <w:sz w:val="28"/>
          <w:szCs w:val="28"/>
        </w:rPr>
        <w:t>.</w:t>
      </w:r>
    </w:p>
    <w:p w:rsidR="00274D9A" w:rsidRDefault="00170F4F" w:rsidP="00274D9A">
      <w:pPr>
        <w:pStyle w:val="a3"/>
        <w:bidi/>
        <w:ind w:left="45" w:right="45"/>
        <w:jc w:val="center"/>
        <w:rPr>
          <w:rFonts w:cs="DecoType Naskh"/>
          <w:b/>
          <w:bCs/>
          <w:color w:val="C00000"/>
          <w:sz w:val="40"/>
          <w:szCs w:val="40"/>
          <w:rtl/>
        </w:rPr>
      </w:pPr>
      <w:r w:rsidRPr="00274D9A">
        <w:rPr>
          <w:rFonts w:cs="DecoType Naskh"/>
          <w:b/>
          <w:bCs/>
          <w:color w:val="C00000"/>
          <w:sz w:val="40"/>
          <w:szCs w:val="40"/>
          <w:rtl/>
        </w:rPr>
        <w:t>العقائد والأفكار</w:t>
      </w:r>
      <w:r w:rsidR="00274D9A">
        <w:rPr>
          <w:rFonts w:cs="DecoType Naskh" w:hint="cs"/>
          <w:b/>
          <w:bCs/>
          <w:color w:val="C00000"/>
          <w:sz w:val="40"/>
          <w:szCs w:val="40"/>
          <w:rtl/>
        </w:rPr>
        <w:t>:</w:t>
      </w:r>
    </w:p>
    <w:p w:rsidR="00170F4F" w:rsidRDefault="00170F4F" w:rsidP="00274D9A">
      <w:pPr>
        <w:pStyle w:val="a3"/>
        <w:bidi/>
        <w:ind w:left="45" w:right="45"/>
        <w:jc w:val="center"/>
        <w:rPr>
          <w:rFonts w:cs="DecoType Naskh"/>
          <w:sz w:val="28"/>
          <w:szCs w:val="28"/>
          <w:rtl/>
        </w:rPr>
      </w:pPr>
      <w:r w:rsidRPr="00274D9A">
        <w:rPr>
          <w:rFonts w:cs="DecoType Naskh"/>
          <w:b/>
          <w:bCs/>
          <w:color w:val="C00000"/>
          <w:sz w:val="40"/>
          <w:szCs w:val="40"/>
          <w:rtl/>
        </w:rPr>
        <w:t xml:space="preserve"> </w:t>
      </w:r>
      <w:r w:rsidRPr="00274D9A">
        <w:rPr>
          <w:rFonts w:cs="DecoType Naskh"/>
          <w:sz w:val="28"/>
          <w:szCs w:val="28"/>
        </w:rPr>
        <w:br/>
      </w:r>
      <w:r w:rsidRPr="00274D9A">
        <w:rPr>
          <w:rFonts w:cs="DecoType Naskh"/>
          <w:sz w:val="28"/>
          <w:szCs w:val="28"/>
          <w:rtl/>
        </w:rPr>
        <w:t>ربما بدأت الصوفية كمجموعة اتخذت الزهد شعارها، وتصفية القلوب دثارها، مع صحة الاعتقاد وسلامة العمل في الجملة، إلا أنه قد دخل في مسمى الصوفية فرق وطوائف متعددة، لم يكن الجامع بينها إلا التحلي بالزهد والاهتمام بأحوال القلوب سواء أكان على وجه الصدق أم كان على وجه الادعاء والتظاهر أمام الخلق، أما العقائد فقد تفرقت بهم السبل فيها، ولا سيما بين جيل الصوفية الأوائل من أمثال إبراهيم بن أدهم، والجنيد، وبشر الحافي، وبين المتأخرين من أمثال الحلاج وابن عربي والفارابي وابن سبعين وغيرهم، وعليه فمن الخطأ بمكان إطلاق الأحكام التعميمية على الصوفية بعامة، لاتحادهم في الاسم مع اختلافهم الجوهري في كثير من العقائد والأفكار، فالعبرة بالمقاصد والمعاني لا بالألفاظ والمباني</w:t>
      </w:r>
      <w:r w:rsidRPr="00274D9A">
        <w:rPr>
          <w:rFonts w:cs="DecoType Naskh"/>
          <w:sz w:val="28"/>
          <w:szCs w:val="28"/>
        </w:rPr>
        <w:t>.</w:t>
      </w:r>
    </w:p>
    <w:p w:rsidR="00274D9A" w:rsidRPr="00274D9A" w:rsidRDefault="00274D9A" w:rsidP="00274D9A">
      <w:pPr>
        <w:pStyle w:val="a3"/>
        <w:bidi/>
        <w:ind w:left="45" w:right="45"/>
        <w:rPr>
          <w:rFonts w:cs="DecoType Naskh"/>
          <w:b/>
          <w:bCs/>
          <w:sz w:val="32"/>
          <w:szCs w:val="32"/>
        </w:rPr>
      </w:pPr>
      <w:r w:rsidRPr="00274D9A">
        <w:rPr>
          <w:rFonts w:cs="DecoType Naskh" w:hint="cs"/>
          <w:b/>
          <w:bCs/>
          <w:sz w:val="32"/>
          <w:szCs w:val="32"/>
          <w:rtl/>
        </w:rPr>
        <w:t>و من بعض أفكارهم</w:t>
      </w:r>
      <w:r>
        <w:rPr>
          <w:rFonts w:cs="DecoType Naskh" w:hint="cs"/>
          <w:b/>
          <w:bCs/>
          <w:sz w:val="32"/>
          <w:szCs w:val="32"/>
          <w:rtl/>
        </w:rPr>
        <w:t>:ـ</w:t>
      </w:r>
    </w:p>
    <w:p w:rsidR="00F2305A" w:rsidRPr="00274D9A" w:rsidRDefault="00274D9A" w:rsidP="009D4269">
      <w:pPr>
        <w:pStyle w:val="a3"/>
        <w:bidi/>
        <w:ind w:left="45" w:right="45"/>
        <w:jc w:val="lowKashida"/>
        <w:rPr>
          <w:rFonts w:cs="DecoType Naskh"/>
          <w:sz w:val="28"/>
          <w:szCs w:val="28"/>
          <w:rtl/>
          <w:lang w:bidi="ar-AE"/>
        </w:rPr>
      </w:pPr>
      <w:r>
        <w:rPr>
          <w:rFonts w:cs="DecoType Naskh" w:hint="cs"/>
          <w:sz w:val="28"/>
          <w:szCs w:val="28"/>
          <w:rtl/>
          <w:lang w:bidi="ar-AE"/>
        </w:rPr>
        <w:t>في</w:t>
      </w:r>
      <w:r w:rsidR="00F2305A" w:rsidRPr="00274D9A">
        <w:rPr>
          <w:rFonts w:cs="DecoType Naskh" w:hint="cs"/>
          <w:sz w:val="28"/>
          <w:szCs w:val="28"/>
          <w:rtl/>
          <w:lang w:bidi="ar-AE"/>
        </w:rPr>
        <w:t xml:space="preserve"> بعض المذاهب المنبثقة من التصوف </w:t>
      </w:r>
      <w:r w:rsidR="00657762" w:rsidRPr="00274D9A">
        <w:rPr>
          <w:rFonts w:cs="DecoType Naskh" w:hint="cs"/>
          <w:sz w:val="28"/>
          <w:szCs w:val="28"/>
          <w:rtl/>
          <w:lang w:bidi="ar-AE"/>
        </w:rPr>
        <w:t>يبجدون الرسول (ص ) جدا و ينسبون له بعض الصفات التي لا تنبغي غير لله تعالى من مثل التحكم بالشمس و بعض الأمور التي تكفر المسلم</w:t>
      </w:r>
      <w:r w:rsidR="008E174F" w:rsidRPr="00274D9A">
        <w:rPr>
          <w:rFonts w:cs="DecoType Naskh" w:hint="cs"/>
          <w:sz w:val="28"/>
          <w:szCs w:val="28"/>
          <w:rtl/>
          <w:lang w:bidi="ar-AE"/>
        </w:rPr>
        <w:t xml:space="preserve"> و يدعون و يتناجون بروحه و يصلون به و يسمونها الصلاة أو الدعوة بالروح المحمدية </w:t>
      </w:r>
      <w:r w:rsidR="00C9243E">
        <w:rPr>
          <w:rFonts w:cs="DecoType Naskh" w:hint="cs"/>
          <w:sz w:val="28"/>
          <w:szCs w:val="28"/>
          <w:rtl/>
          <w:lang w:bidi="ar-AE"/>
        </w:rPr>
        <w:t xml:space="preserve">و أخرون يدعون بعض مشايخهم  </w:t>
      </w:r>
      <w:r w:rsidR="008E174F" w:rsidRPr="00274D9A">
        <w:rPr>
          <w:rFonts w:cs="DecoType Naskh" w:hint="cs"/>
          <w:sz w:val="28"/>
          <w:szCs w:val="28"/>
          <w:rtl/>
          <w:lang w:bidi="ar-AE"/>
        </w:rPr>
        <w:t>.</w:t>
      </w:r>
      <w:r w:rsidR="00657762" w:rsidRPr="00274D9A">
        <w:rPr>
          <w:rFonts w:cs="DecoType Naskh" w:hint="cs"/>
          <w:sz w:val="28"/>
          <w:szCs w:val="28"/>
          <w:rtl/>
          <w:lang w:bidi="ar-AE"/>
        </w:rPr>
        <w:t xml:space="preserve"> و في بعض الأحيان ينسبون التحكم بالأرض و بإحياء الموتى و وتوزيع الرزق إلى بعض أول</w:t>
      </w:r>
      <w:r w:rsidR="008E174F" w:rsidRPr="00274D9A">
        <w:rPr>
          <w:rFonts w:cs="DecoType Naskh" w:hint="cs"/>
          <w:sz w:val="28"/>
          <w:szCs w:val="28"/>
          <w:rtl/>
          <w:lang w:bidi="ar-AE"/>
        </w:rPr>
        <w:t>يا</w:t>
      </w:r>
      <w:r w:rsidR="00657762" w:rsidRPr="00274D9A">
        <w:rPr>
          <w:rFonts w:cs="DecoType Naskh" w:hint="cs"/>
          <w:sz w:val="28"/>
          <w:szCs w:val="28"/>
          <w:rtl/>
          <w:lang w:bidi="ar-AE"/>
        </w:rPr>
        <w:t xml:space="preserve">ئهم الذين </w:t>
      </w:r>
      <w:r w:rsidR="008E174F" w:rsidRPr="00274D9A">
        <w:rPr>
          <w:rFonts w:cs="DecoType Naskh" w:hint="cs"/>
          <w:sz w:val="28"/>
          <w:szCs w:val="28"/>
          <w:rtl/>
          <w:lang w:bidi="ar-AE"/>
        </w:rPr>
        <w:t xml:space="preserve">يرون أنهم معصومون من الخطأ و و بنظرهم </w:t>
      </w:r>
      <w:r w:rsidR="00657762" w:rsidRPr="00274D9A">
        <w:rPr>
          <w:rFonts w:cs="DecoType Naskh" w:hint="cs"/>
          <w:sz w:val="28"/>
          <w:szCs w:val="28"/>
          <w:rtl/>
          <w:lang w:bidi="ar-AE"/>
        </w:rPr>
        <w:t>مكانتهم من بعد رسول الله</w:t>
      </w:r>
      <w:r w:rsidR="008E174F" w:rsidRPr="00274D9A">
        <w:rPr>
          <w:rFonts w:cs="DecoType Naskh" w:hint="cs"/>
          <w:sz w:val="28"/>
          <w:szCs w:val="28"/>
          <w:rtl/>
          <w:lang w:bidi="ar-AE"/>
        </w:rPr>
        <w:t xml:space="preserve"> و يحتفلون بيوم مولدهم ك</w:t>
      </w:r>
      <w:r w:rsidR="00C9243E">
        <w:rPr>
          <w:rFonts w:cs="DecoType Naskh" w:hint="cs"/>
          <w:sz w:val="28"/>
          <w:szCs w:val="28"/>
          <w:rtl/>
          <w:lang w:bidi="ar-AE"/>
        </w:rPr>
        <w:t>إ</w:t>
      </w:r>
      <w:r w:rsidR="008E174F" w:rsidRPr="00274D9A">
        <w:rPr>
          <w:rFonts w:cs="DecoType Naskh" w:hint="cs"/>
          <w:sz w:val="28"/>
          <w:szCs w:val="28"/>
          <w:rtl/>
          <w:lang w:bidi="ar-AE"/>
        </w:rPr>
        <w:t xml:space="preserve">حتفالهم بيوم المولد النبوي الذين يرون أنه عيد الأعياد و هو منة على المسلمين أجمع </w:t>
      </w:r>
      <w:r w:rsidR="00657762" w:rsidRPr="00274D9A">
        <w:rPr>
          <w:rFonts w:cs="DecoType Naskh" w:hint="cs"/>
          <w:sz w:val="28"/>
          <w:szCs w:val="28"/>
          <w:rtl/>
          <w:lang w:bidi="ar-AE"/>
        </w:rPr>
        <w:t xml:space="preserve"> </w:t>
      </w:r>
      <w:r w:rsidR="008E174F" w:rsidRPr="00274D9A">
        <w:rPr>
          <w:rFonts w:cs="DecoType Naskh" w:hint="cs"/>
          <w:sz w:val="28"/>
          <w:szCs w:val="28"/>
          <w:rtl/>
          <w:lang w:bidi="ar-AE"/>
        </w:rPr>
        <w:t xml:space="preserve">و يوم مقدس للكون </w:t>
      </w:r>
      <w:r w:rsidR="00657762" w:rsidRPr="00274D9A">
        <w:rPr>
          <w:rFonts w:cs="DecoType Naskh" w:hint="cs"/>
          <w:sz w:val="28"/>
          <w:szCs w:val="28"/>
          <w:rtl/>
          <w:lang w:bidi="ar-AE"/>
        </w:rPr>
        <w:t>.....</w:t>
      </w:r>
    </w:p>
    <w:p w:rsidR="00657762" w:rsidRDefault="00657762" w:rsidP="0073144A">
      <w:pPr>
        <w:pStyle w:val="a3"/>
        <w:bidi/>
        <w:ind w:left="45" w:right="45"/>
        <w:jc w:val="distribute"/>
        <w:rPr>
          <w:rFonts w:cs="DecoType Naskh"/>
          <w:sz w:val="28"/>
          <w:szCs w:val="28"/>
          <w:rtl/>
          <w:lang w:bidi="ar-AE"/>
        </w:rPr>
      </w:pPr>
      <w:r w:rsidRPr="00274D9A">
        <w:rPr>
          <w:rFonts w:cs="DecoType Naskh" w:hint="cs"/>
          <w:sz w:val="28"/>
          <w:szCs w:val="28"/>
          <w:rtl/>
          <w:lang w:bidi="ar-AE"/>
        </w:rPr>
        <w:lastRenderedPageBreak/>
        <w:t>و تكون دعواتهم بالموسيقى و الأنغام و الرقص فهم يرون أنها تقربهم إلى الله تعالى و ان محمد ( ص ) قد أمرهم بذلكـ</w:t>
      </w:r>
      <w:r w:rsidR="000C7950" w:rsidRPr="00274D9A">
        <w:rPr>
          <w:rFonts w:cs="DecoType Naskh" w:hint="cs"/>
          <w:sz w:val="28"/>
          <w:szCs w:val="28"/>
          <w:rtl/>
          <w:lang w:bidi="ar-AE"/>
        </w:rPr>
        <w:t xml:space="preserve"> </w:t>
      </w:r>
      <w:r w:rsidRPr="00274D9A">
        <w:rPr>
          <w:rFonts w:cs="DecoType Naskh" w:hint="cs"/>
          <w:sz w:val="28"/>
          <w:szCs w:val="28"/>
          <w:rtl/>
          <w:lang w:bidi="ar-AE"/>
        </w:rPr>
        <w:t>..... أما بعض أئمة و شيوخ الصوفين فيدعون أنهم قد رأو رسول الله (ص) ماديا و ليس في رؤى بالمنام  و أخذو عنه تعاليم التصوف و طرق الدعاء</w:t>
      </w:r>
      <w:r w:rsidR="008E174F" w:rsidRPr="00274D9A">
        <w:rPr>
          <w:rFonts w:cs="DecoType Naskh" w:hint="cs"/>
          <w:sz w:val="28"/>
          <w:szCs w:val="28"/>
          <w:rtl/>
          <w:lang w:bidi="ar-AE"/>
        </w:rPr>
        <w:t xml:space="preserve"> و الصلاة</w:t>
      </w:r>
      <w:r w:rsidRPr="00274D9A">
        <w:rPr>
          <w:rFonts w:cs="DecoType Naskh" w:hint="cs"/>
          <w:sz w:val="28"/>
          <w:szCs w:val="28"/>
          <w:rtl/>
          <w:lang w:bidi="ar-AE"/>
        </w:rPr>
        <w:t xml:space="preserve"> و ان الرسول قد دعا لهم</w:t>
      </w:r>
      <w:r w:rsidR="008E174F" w:rsidRPr="00274D9A">
        <w:rPr>
          <w:rFonts w:cs="DecoType Naskh" w:hint="cs"/>
          <w:sz w:val="28"/>
          <w:szCs w:val="28"/>
          <w:rtl/>
          <w:lang w:bidi="ar-AE"/>
        </w:rPr>
        <w:t xml:space="preserve"> بدخول الجنة مع أول فرقة تدخلها و أيضا دعا لهم </w:t>
      </w:r>
      <w:r w:rsidRPr="00274D9A">
        <w:rPr>
          <w:rFonts w:cs="DecoType Naskh" w:hint="cs"/>
          <w:sz w:val="28"/>
          <w:szCs w:val="28"/>
          <w:rtl/>
          <w:lang w:bidi="ar-AE"/>
        </w:rPr>
        <w:t xml:space="preserve"> بالعصمة من الخطأ و بالقدرات العظيمة التي لا يمتلكها سوى الله فما كان من فرق التصوف إلا المغالاة في تقديرهم و حبهم</w:t>
      </w:r>
      <w:r w:rsidR="008E174F" w:rsidRPr="00274D9A">
        <w:rPr>
          <w:rFonts w:cs="DecoType Naskh" w:hint="cs"/>
          <w:sz w:val="28"/>
          <w:szCs w:val="28"/>
          <w:rtl/>
          <w:lang w:bidi="ar-AE"/>
        </w:rPr>
        <w:t xml:space="preserve"> و الدعاء بهم </w:t>
      </w:r>
      <w:r w:rsidRPr="00274D9A">
        <w:rPr>
          <w:rFonts w:cs="DecoType Naskh" w:hint="cs"/>
          <w:sz w:val="28"/>
          <w:szCs w:val="28"/>
          <w:rtl/>
          <w:lang w:bidi="ar-AE"/>
        </w:rPr>
        <w:t xml:space="preserve"> و في بعض الأحيان عبادتهم !!</w:t>
      </w:r>
      <w:r w:rsidR="006270DA" w:rsidRPr="00274D9A">
        <w:rPr>
          <w:rFonts w:cs="DecoType Naskh" w:hint="cs"/>
          <w:sz w:val="28"/>
          <w:szCs w:val="28"/>
          <w:rtl/>
          <w:lang w:bidi="ar-AE"/>
        </w:rPr>
        <w:t xml:space="preserve"> و البعض الآخر يدعي رؤية الله تعالى في القظة رغم قول الرسول</w:t>
      </w:r>
      <w:r w:rsidR="006270DA" w:rsidRPr="00274D9A">
        <w:rPr>
          <w:rStyle w:val="a4"/>
          <w:rFonts w:cs="DecoType Naskh"/>
          <w:b w:val="0"/>
          <w:bCs w:val="0"/>
          <w:sz w:val="28"/>
          <w:szCs w:val="28"/>
        </w:rPr>
        <w:t xml:space="preserve"> (( </w:t>
      </w:r>
      <w:r w:rsidR="006270DA" w:rsidRPr="00274D9A">
        <w:rPr>
          <w:rStyle w:val="a4"/>
          <w:rFonts w:cs="DecoType Naskh"/>
          <w:b w:val="0"/>
          <w:bCs w:val="0"/>
          <w:sz w:val="28"/>
          <w:szCs w:val="28"/>
          <w:rtl/>
        </w:rPr>
        <w:t xml:space="preserve">إنكم لن تروا ربكم حتى تموتوا)) </w:t>
      </w:r>
      <w:r w:rsidR="00C9243E">
        <w:rPr>
          <w:rStyle w:val="a4"/>
          <w:rFonts w:cs="DecoType Naskh" w:hint="cs"/>
          <w:b w:val="0"/>
          <w:bCs w:val="0"/>
          <w:sz w:val="28"/>
          <w:szCs w:val="28"/>
          <w:rtl/>
        </w:rPr>
        <w:t>(</w:t>
      </w:r>
      <w:r w:rsidR="002B188C" w:rsidRPr="00274D9A">
        <w:rPr>
          <w:rStyle w:val="a4"/>
          <w:rFonts w:cs="DecoType Naskh"/>
          <w:b w:val="0"/>
          <w:bCs w:val="0"/>
          <w:sz w:val="28"/>
          <w:szCs w:val="28"/>
          <w:rtl/>
        </w:rPr>
        <w:t>صحيح الجامع برقم [2312]</w:t>
      </w:r>
      <w:r w:rsidR="00C9243E">
        <w:rPr>
          <w:rStyle w:val="a4"/>
          <w:rFonts w:cs="DecoType Naskh" w:hint="cs"/>
          <w:b w:val="0"/>
          <w:bCs w:val="0"/>
          <w:sz w:val="28"/>
          <w:szCs w:val="28"/>
          <w:rtl/>
        </w:rPr>
        <w:t xml:space="preserve">) </w:t>
      </w:r>
      <w:r w:rsidR="006270DA" w:rsidRPr="00274D9A">
        <w:rPr>
          <w:rStyle w:val="a4"/>
          <w:rFonts w:cs="DecoType Naskh"/>
          <w:b w:val="0"/>
          <w:bCs w:val="0"/>
          <w:sz w:val="28"/>
          <w:szCs w:val="28"/>
          <w:rtl/>
        </w:rPr>
        <w:t xml:space="preserve">فكيف يدَّعون إمكانية الرؤية في الدنيا ورسول اللّه -صلى اللّه عليه وسلم </w:t>
      </w:r>
      <w:r w:rsidR="006270DA" w:rsidRPr="00274D9A">
        <w:rPr>
          <w:rStyle w:val="a4"/>
          <w:rFonts w:cs="DecoType Naskh" w:hint="cs"/>
          <w:b w:val="0"/>
          <w:bCs w:val="0"/>
          <w:sz w:val="28"/>
          <w:szCs w:val="28"/>
          <w:rtl/>
        </w:rPr>
        <w:t>.</w:t>
      </w:r>
      <w:r w:rsidR="006270DA" w:rsidRPr="00274D9A">
        <w:rPr>
          <w:rStyle w:val="a4"/>
          <w:rFonts w:cs="DecoType Naskh"/>
          <w:b w:val="0"/>
          <w:bCs w:val="0"/>
          <w:sz w:val="28"/>
          <w:szCs w:val="28"/>
        </w:rPr>
        <w:t>-</w:t>
      </w:r>
      <w:r w:rsidR="006270DA" w:rsidRPr="00274D9A">
        <w:rPr>
          <w:rStyle w:val="a4"/>
          <w:rFonts w:cs="DecoType Naskh"/>
          <w:b w:val="0"/>
          <w:bCs w:val="0"/>
          <w:sz w:val="28"/>
          <w:szCs w:val="28"/>
          <w:rtl/>
        </w:rPr>
        <w:t>ينفيها؟</w:t>
      </w:r>
      <w:r w:rsidR="0073144A">
        <w:rPr>
          <w:rStyle w:val="a4"/>
          <w:rFonts w:cs="DecoType Naskh" w:hint="cs"/>
          <w:b w:val="0"/>
          <w:bCs w:val="0"/>
          <w:sz w:val="28"/>
          <w:szCs w:val="28"/>
          <w:rtl/>
        </w:rPr>
        <w:t>!!</w:t>
      </w:r>
      <w:r w:rsidR="006270DA" w:rsidRPr="00274D9A">
        <w:rPr>
          <w:rFonts w:cs="DecoType Naskh"/>
          <w:sz w:val="28"/>
          <w:szCs w:val="28"/>
        </w:rPr>
        <w:br/>
      </w:r>
      <w:r w:rsidR="006270DA" w:rsidRPr="00274D9A">
        <w:rPr>
          <w:rStyle w:val="a4"/>
          <w:rFonts w:cs="DecoType Naskh"/>
          <w:b w:val="0"/>
          <w:bCs w:val="0"/>
          <w:sz w:val="28"/>
          <w:szCs w:val="28"/>
        </w:rPr>
        <w:t>     </w:t>
      </w:r>
      <w:r w:rsidRPr="00274D9A">
        <w:rPr>
          <w:rFonts w:cs="DecoType Naskh" w:hint="cs"/>
          <w:sz w:val="28"/>
          <w:szCs w:val="28"/>
          <w:rtl/>
          <w:lang w:bidi="ar-AE"/>
        </w:rPr>
        <w:t>و هم يرون أنهم هم على صواب و من في غيرهم هم الكافرون غير المؤمنون .</w:t>
      </w:r>
      <w:r w:rsidR="008E174F" w:rsidRPr="00274D9A">
        <w:rPr>
          <w:rFonts w:cs="DecoType Naskh" w:hint="cs"/>
          <w:sz w:val="28"/>
          <w:szCs w:val="28"/>
          <w:rtl/>
          <w:lang w:bidi="ar-AE"/>
        </w:rPr>
        <w:t>و بعضهم الآخر يرى أن الأنسان يجب أن يعبد الله طول حياته حتى يأتيه اليقين ففسرو اليقين بأن يتبين له الدين فيتوقف بعدها عن العبادة لانه في مرتبة روحانية تنزهه عن هذه العبادات</w:t>
      </w:r>
      <w:r w:rsidR="000C7950" w:rsidRPr="00274D9A">
        <w:rPr>
          <w:rFonts w:cs="DecoType Naskh" w:hint="cs"/>
          <w:sz w:val="28"/>
          <w:szCs w:val="28"/>
          <w:rtl/>
          <w:lang w:bidi="ar-AE"/>
        </w:rPr>
        <w:t xml:space="preserve"> فيكمل حياته عبثا و لهواً. و بعضهم يرون أن الأنقطاع عن العالم و الطعام هو الذي يقربهم إلى الله و ذلك بالإحساس بالنعمة و الرخاء بعد الشقاء</w:t>
      </w:r>
      <w:r w:rsidR="008E174F" w:rsidRPr="00274D9A">
        <w:rPr>
          <w:rFonts w:cs="DecoType Naskh" w:hint="cs"/>
          <w:sz w:val="28"/>
          <w:szCs w:val="28"/>
          <w:rtl/>
          <w:lang w:bidi="ar-AE"/>
        </w:rPr>
        <w:t xml:space="preserve"> </w:t>
      </w:r>
      <w:r w:rsidR="000C7950" w:rsidRPr="00274D9A">
        <w:rPr>
          <w:rFonts w:cs="DecoType Naskh" w:hint="cs"/>
          <w:sz w:val="28"/>
          <w:szCs w:val="28"/>
          <w:rtl/>
          <w:lang w:bidi="ar-AE"/>
        </w:rPr>
        <w:t>فيشكر المؤمن ربه و يكثر من العبادات</w:t>
      </w:r>
      <w:r w:rsidR="008E174F" w:rsidRPr="00274D9A">
        <w:rPr>
          <w:rFonts w:cs="DecoType Naskh" w:hint="cs"/>
          <w:sz w:val="28"/>
          <w:szCs w:val="28"/>
          <w:rtl/>
          <w:lang w:bidi="ar-AE"/>
        </w:rPr>
        <w:t xml:space="preserve">. </w:t>
      </w:r>
      <w:r w:rsidR="000C7950" w:rsidRPr="00274D9A">
        <w:rPr>
          <w:rFonts w:cs="DecoType Naskh" w:hint="cs"/>
          <w:sz w:val="28"/>
          <w:szCs w:val="28"/>
          <w:rtl/>
          <w:lang w:bidi="ar-AE"/>
        </w:rPr>
        <w:t xml:space="preserve">اما بعضهم الأخر فيرى في مجاراه النفس او مجاهدتها الطريق الأقرب إلى الله فيقومون بما تحله له أنفسهم و من بعدها يستغفرون الله أملا في ثواب التائب . </w:t>
      </w:r>
      <w:r w:rsidR="008E174F" w:rsidRPr="00274D9A">
        <w:rPr>
          <w:rFonts w:cs="DecoType Naskh" w:hint="cs"/>
          <w:sz w:val="28"/>
          <w:szCs w:val="28"/>
          <w:rtl/>
          <w:lang w:bidi="ar-AE"/>
        </w:rPr>
        <w:t>و طائفة أخرى ترى ان العبادات لا تبدأ إلا ببلوغ عمر معين يتوجب فيه الصوم و الصلاة و العبادة و قراءة القران بحكم لا اكراه في الدين .</w:t>
      </w:r>
    </w:p>
    <w:p w:rsidR="00AC5D0B" w:rsidRPr="00274D9A" w:rsidRDefault="00AC5D0B" w:rsidP="00AC5D0B">
      <w:pPr>
        <w:pStyle w:val="a3"/>
        <w:bidi/>
        <w:ind w:left="45" w:right="45"/>
        <w:jc w:val="distribute"/>
        <w:rPr>
          <w:rFonts w:cs="DecoType Naskh"/>
          <w:sz w:val="28"/>
          <w:szCs w:val="28"/>
          <w:rtl/>
          <w:lang w:bidi="ar-AE"/>
        </w:rPr>
      </w:pPr>
    </w:p>
    <w:p w:rsidR="003B2D61" w:rsidRPr="003B2D61" w:rsidRDefault="00657762" w:rsidP="003B2D61">
      <w:pPr>
        <w:pStyle w:val="a3"/>
        <w:bidi/>
        <w:ind w:left="45" w:right="45"/>
        <w:jc w:val="center"/>
        <w:rPr>
          <w:rFonts w:cs="DecoType Naskh"/>
          <w:b/>
          <w:bCs/>
          <w:color w:val="C00000"/>
          <w:sz w:val="40"/>
          <w:szCs w:val="40"/>
          <w:rtl/>
        </w:rPr>
      </w:pPr>
      <w:r w:rsidRPr="003B2D61">
        <w:rPr>
          <w:rFonts w:cs="DecoType Naskh"/>
          <w:b/>
          <w:bCs/>
          <w:color w:val="C00000"/>
          <w:sz w:val="40"/>
          <w:szCs w:val="40"/>
          <w:rtl/>
        </w:rPr>
        <w:t>الطرق الصوفية</w:t>
      </w:r>
      <w:r w:rsidR="003B2D61">
        <w:rPr>
          <w:rFonts w:cs="DecoType Naskh" w:hint="cs"/>
          <w:b/>
          <w:bCs/>
          <w:color w:val="C00000"/>
          <w:sz w:val="40"/>
          <w:szCs w:val="40"/>
          <w:rtl/>
        </w:rPr>
        <w:t>:</w:t>
      </w:r>
    </w:p>
    <w:p w:rsidR="00657762" w:rsidRPr="00274D9A" w:rsidRDefault="00657762" w:rsidP="003B2D61">
      <w:pPr>
        <w:pStyle w:val="a3"/>
        <w:bidi/>
        <w:ind w:left="45" w:right="45"/>
        <w:jc w:val="center"/>
        <w:rPr>
          <w:rFonts w:cs="DecoType Naskh"/>
          <w:sz w:val="28"/>
          <w:szCs w:val="28"/>
        </w:rPr>
      </w:pPr>
      <w:r w:rsidRPr="003B2D61">
        <w:rPr>
          <w:rFonts w:cs="DecoType Naskh"/>
          <w:sz w:val="28"/>
          <w:szCs w:val="28"/>
          <w:rtl/>
        </w:rPr>
        <w:t xml:space="preserve"> </w:t>
      </w:r>
      <w:r w:rsidRPr="003B2D61">
        <w:rPr>
          <w:rFonts w:cs="DecoType Naskh"/>
          <w:sz w:val="28"/>
          <w:szCs w:val="28"/>
        </w:rPr>
        <w:br/>
      </w:r>
      <w:r w:rsidRPr="0073144A">
        <w:rPr>
          <w:rFonts w:cs="DecoType Naskh"/>
          <w:b/>
          <w:bCs/>
          <w:color w:val="00B0F0"/>
          <w:sz w:val="44"/>
          <w:szCs w:val="44"/>
          <w:rtl/>
        </w:rPr>
        <w:t>التيجانية :</w:t>
      </w:r>
      <w:r w:rsidRPr="00274D9A">
        <w:rPr>
          <w:rFonts w:cs="DecoType Naskh"/>
          <w:sz w:val="28"/>
          <w:szCs w:val="28"/>
          <w:rtl/>
        </w:rPr>
        <w:t xml:space="preserve"> وتنسب لأحمد بن محمد بن مختار التيجاني، ولد سنة 1150هـ بقرية بني تيجين من قرى البربر ، ومن مزاعمه أنه خاتم الأولياء فلا ولي بعده، وأنه الغوث الأكبر، وأن أرواح الأولياء منذ آدم إلى وقت ظهوره لا يأتيها الفتح والعلم الرباني إلا بواسطته، وأنه وأتباعه أول من يدخلون الجنة، وأن الله أعطاه ذكرا يسمى " صلاة الفاتح " وأن هذا الذكر يفضل كل ذكر على وجه الأرض ستين ألف مرة، وأن أتباعه يدخلون الجنة بلا عذاب ولا حساب مهما عملوا </w:t>
      </w:r>
      <w:r w:rsidRPr="00274D9A">
        <w:rPr>
          <w:rFonts w:cs="DecoType Naskh"/>
          <w:sz w:val="28"/>
          <w:szCs w:val="28"/>
          <w:rtl/>
        </w:rPr>
        <w:lastRenderedPageBreak/>
        <w:t>من المعاصي</w:t>
      </w:r>
      <w:r w:rsidRPr="00274D9A">
        <w:rPr>
          <w:rFonts w:cs="DecoType Naskh"/>
          <w:sz w:val="28"/>
          <w:szCs w:val="28"/>
        </w:rPr>
        <w:t xml:space="preserve"> . </w:t>
      </w:r>
      <w:r w:rsidRPr="00274D9A">
        <w:rPr>
          <w:rFonts w:cs="DecoType Naskh"/>
          <w:sz w:val="28"/>
          <w:szCs w:val="28"/>
        </w:rPr>
        <w:br/>
      </w:r>
      <w:r w:rsidRPr="00274D9A">
        <w:rPr>
          <w:rFonts w:cs="DecoType Naskh"/>
          <w:sz w:val="28"/>
          <w:szCs w:val="28"/>
        </w:rPr>
        <w:br/>
        <w:t xml:space="preserve">. </w:t>
      </w:r>
      <w:r w:rsidRPr="0073144A">
        <w:rPr>
          <w:rFonts w:cs="DecoType Naskh"/>
          <w:b/>
          <w:bCs/>
          <w:color w:val="00B0F0"/>
          <w:sz w:val="44"/>
          <w:szCs w:val="44"/>
          <w:rtl/>
        </w:rPr>
        <w:t>الشاذلية:</w:t>
      </w:r>
      <w:r w:rsidRPr="00274D9A">
        <w:rPr>
          <w:rFonts w:cs="DecoType Naskh"/>
          <w:sz w:val="28"/>
          <w:szCs w:val="28"/>
          <w:rtl/>
        </w:rPr>
        <w:t xml:space="preserve"> وتنسب إلى أبي الحسن الهذلي الشاذلي نسبة إلى شاذلة ببلاد المغرب، قال الإمام الذهبي في ترجمته في العبر : " الشاذلي : أبو الحسن علي بن عبدالله بن عبدالجبار المغربي، الزاهد، شيخ الطائفة الشاذلية، سكن الإسكندرية وله عبارات في التصوف توهم، ويتكلف له في الاعتذار عنها، وعنه أخذ أبو العباس المرسي، توفي الشاذلي بصحراء عيذاب في أوائل ذي القعدة 656هـ " وتنتشر "الشاذلية" في كل من مصر وبلاد الشام، ويشتهرون بالذكر المفرد "الله، الله، الله" أو المضمر " هو هو " ولهم ورد يسمى الحزب الشاذلي</w:t>
      </w:r>
      <w:r w:rsidRPr="00274D9A">
        <w:rPr>
          <w:rFonts w:cs="DecoType Naskh"/>
          <w:sz w:val="28"/>
          <w:szCs w:val="28"/>
        </w:rPr>
        <w:t>.</w:t>
      </w:r>
      <w:r w:rsidRPr="00274D9A">
        <w:rPr>
          <w:rFonts w:cs="DecoType Naskh"/>
          <w:sz w:val="28"/>
          <w:szCs w:val="28"/>
        </w:rPr>
        <w:br/>
      </w:r>
      <w:r w:rsidRPr="00274D9A">
        <w:rPr>
          <w:rFonts w:cs="DecoType Naskh"/>
          <w:sz w:val="28"/>
          <w:szCs w:val="28"/>
        </w:rPr>
        <w:br/>
      </w:r>
      <w:r w:rsidRPr="0073144A">
        <w:rPr>
          <w:rFonts w:cs="DecoType Naskh"/>
          <w:b/>
          <w:bCs/>
          <w:color w:val="00B0F0"/>
          <w:sz w:val="44"/>
          <w:szCs w:val="44"/>
          <w:rtl/>
        </w:rPr>
        <w:t>السنوسية:</w:t>
      </w:r>
      <w:r w:rsidRPr="00274D9A">
        <w:rPr>
          <w:rFonts w:cs="DecoType Naskh"/>
          <w:sz w:val="28"/>
          <w:szCs w:val="28"/>
          <w:rtl/>
        </w:rPr>
        <w:t xml:space="preserve"> حركة سلفية صوفية إصلاحية، تأثرت بدعوة الشيخ محمد بن عبدالوهاب رحمه الله، فاهتمت بجانب تصحيح العقائد، والاهتمام بتزكية النفس وإصلاح القلوب، أسسها الشيخ محمد بن علي السنوسي 1202هـ وانتشر خيرها وعم نورها أرجاء عديدة من العالم الإسلامي، منها ليبيا ومصر والسودان والصومال والجزائر حتى وصلت إلى أرخبيل الملايو . وهذه الحركة أو الجماعة مثال للتصوف الإسلامي الصحيح الخالي من شوائب البدع والخرافات، من أشهر رجالاتها الشهيد البطل المجاهد أسد القيروان عمر المختار</w:t>
      </w:r>
      <w:r w:rsidRPr="00274D9A">
        <w:rPr>
          <w:rFonts w:cs="DecoType Naskh"/>
          <w:sz w:val="28"/>
          <w:szCs w:val="28"/>
        </w:rPr>
        <w:t xml:space="preserve"> .</w:t>
      </w:r>
    </w:p>
    <w:p w:rsidR="00657762" w:rsidRPr="00274D9A" w:rsidRDefault="00657762" w:rsidP="0073144A">
      <w:pPr>
        <w:pStyle w:val="a3"/>
        <w:bidi/>
        <w:ind w:left="45" w:right="45"/>
        <w:jc w:val="lowKashida"/>
        <w:rPr>
          <w:rFonts w:cs="DecoType Naskh"/>
          <w:sz w:val="28"/>
          <w:szCs w:val="28"/>
        </w:rPr>
      </w:pPr>
      <w:r w:rsidRPr="0073144A">
        <w:rPr>
          <w:rFonts w:cs="DecoType Naskh"/>
          <w:b/>
          <w:bCs/>
          <w:color w:val="00B0F0"/>
          <w:sz w:val="44"/>
          <w:szCs w:val="44"/>
          <w:rtl/>
        </w:rPr>
        <w:t>الختمية :</w:t>
      </w:r>
      <w:r w:rsidRPr="00274D9A">
        <w:rPr>
          <w:rFonts w:cs="DecoType Naskh"/>
          <w:sz w:val="28"/>
          <w:szCs w:val="28"/>
          <w:rtl/>
        </w:rPr>
        <w:t xml:space="preserve"> طريقة صوفية أسسها محمد عثمان المرغني المحجوب ويلقب بالختم، أي خاتم الأولياء ولد سنة 1208هـ  وأول ما ظهرت الختمية بمكة والطائف، وانتشرت منهما إلى مصر والسودان وارتيريا، وتلتقي عقائدها مع كثير من عقائد فرق المتصوفة الآخرين كالغلو في النبي صلى الله عليه وسلم، والغلو في شيوخهم</w:t>
      </w:r>
      <w:r w:rsidRPr="00274D9A">
        <w:rPr>
          <w:rFonts w:cs="DecoType Naskh"/>
          <w:sz w:val="28"/>
          <w:szCs w:val="28"/>
        </w:rPr>
        <w:t>.</w:t>
      </w:r>
    </w:p>
    <w:p w:rsidR="003B2D61" w:rsidRDefault="006270DA" w:rsidP="00A04C62">
      <w:pPr>
        <w:pStyle w:val="a3"/>
        <w:bidi/>
        <w:ind w:left="45" w:right="45"/>
        <w:jc w:val="center"/>
        <w:rPr>
          <w:rStyle w:val="a4"/>
          <w:b w:val="0"/>
          <w:bCs w:val="0"/>
          <w:sz w:val="28"/>
          <w:szCs w:val="28"/>
          <w:rtl/>
        </w:rPr>
      </w:pPr>
      <w:r w:rsidRPr="003B2D61">
        <w:rPr>
          <w:rStyle w:val="a4"/>
          <w:rFonts w:cs="DecoType Naskh"/>
          <w:color w:val="C00000"/>
          <w:sz w:val="40"/>
          <w:szCs w:val="40"/>
          <w:rtl/>
        </w:rPr>
        <w:t>الدعاء عند الصوفية</w:t>
      </w:r>
      <w:r w:rsidRPr="003B2D61">
        <w:rPr>
          <w:rStyle w:val="a4"/>
          <w:rFonts w:cs="DecoType Naskh"/>
          <w:color w:val="C00000"/>
          <w:sz w:val="40"/>
          <w:szCs w:val="40"/>
        </w:rPr>
        <w:t>:</w:t>
      </w:r>
    </w:p>
    <w:p w:rsidR="006270DA" w:rsidRPr="00274D9A" w:rsidRDefault="006270DA" w:rsidP="003B2D61">
      <w:pPr>
        <w:pStyle w:val="a3"/>
        <w:bidi/>
        <w:ind w:left="45" w:right="45"/>
        <w:jc w:val="center"/>
        <w:rPr>
          <w:rFonts w:cs="DecoType Naskh"/>
          <w:sz w:val="28"/>
          <w:szCs w:val="28"/>
          <w:rtl/>
          <w:lang w:bidi="ar-AE"/>
        </w:rPr>
      </w:pPr>
      <w:r w:rsidRPr="003B2D61">
        <w:rPr>
          <w:rStyle w:val="a4"/>
          <w:b w:val="0"/>
          <w:bCs w:val="0"/>
          <w:sz w:val="28"/>
          <w:szCs w:val="28"/>
        </w:rPr>
        <w:br/>
      </w:r>
      <w:r w:rsidRPr="00274D9A">
        <w:rPr>
          <w:rStyle w:val="a4"/>
          <w:rFonts w:cs="DecoType Naskh"/>
          <w:b w:val="0"/>
          <w:bCs w:val="0"/>
          <w:sz w:val="28"/>
          <w:szCs w:val="28"/>
        </w:rPr>
        <w:t>     </w:t>
      </w:r>
      <w:r w:rsidRPr="00274D9A">
        <w:rPr>
          <w:rStyle w:val="a4"/>
          <w:rFonts w:cs="DecoType Naskh"/>
          <w:b w:val="0"/>
          <w:bCs w:val="0"/>
          <w:sz w:val="28"/>
          <w:szCs w:val="28"/>
          <w:rtl/>
        </w:rPr>
        <w:t>يدعوا المتصوفة غير الله عز وجل من الانبياء ، والأولياء ، الأحياء والأموات ، وكثيرا مايرددون</w:t>
      </w:r>
      <w:r w:rsidRPr="00274D9A">
        <w:rPr>
          <w:rStyle w:val="a4"/>
          <w:rFonts w:cs="DecoType Naskh"/>
          <w:b w:val="0"/>
          <w:bCs w:val="0"/>
          <w:sz w:val="28"/>
          <w:szCs w:val="28"/>
        </w:rPr>
        <w:t>:</w:t>
      </w:r>
      <w:r w:rsidRPr="00274D9A">
        <w:rPr>
          <w:rFonts w:cs="DecoType Naskh"/>
          <w:sz w:val="28"/>
          <w:szCs w:val="28"/>
        </w:rPr>
        <w:br/>
      </w:r>
      <w:r w:rsidRPr="00274D9A">
        <w:rPr>
          <w:rStyle w:val="a4"/>
          <w:rFonts w:cs="DecoType Naskh"/>
          <w:b w:val="0"/>
          <w:bCs w:val="0"/>
          <w:sz w:val="28"/>
          <w:szCs w:val="28"/>
        </w:rPr>
        <w:t>              </w:t>
      </w:r>
      <w:r w:rsidRPr="00274D9A">
        <w:rPr>
          <w:rStyle w:val="a4"/>
          <w:rFonts w:cs="DecoType Naskh"/>
          <w:b w:val="0"/>
          <w:bCs w:val="0"/>
          <w:sz w:val="28"/>
          <w:szCs w:val="28"/>
          <w:rtl/>
        </w:rPr>
        <w:t>يارسول الله المدد المدد         يارسول الله عليك المعتمد</w:t>
      </w:r>
      <w:r w:rsidRPr="00274D9A">
        <w:rPr>
          <w:rFonts w:cs="DecoType Naskh"/>
          <w:sz w:val="28"/>
          <w:szCs w:val="28"/>
        </w:rPr>
        <w:br/>
      </w:r>
      <w:r w:rsidRPr="00274D9A">
        <w:rPr>
          <w:rStyle w:val="a4"/>
          <w:rFonts w:cs="DecoType Naskh"/>
          <w:b w:val="0"/>
          <w:bCs w:val="0"/>
          <w:sz w:val="28"/>
          <w:szCs w:val="28"/>
        </w:rPr>
        <w:t>     </w:t>
      </w:r>
      <w:r w:rsidRPr="00274D9A">
        <w:rPr>
          <w:rStyle w:val="a4"/>
          <w:rFonts w:cs="DecoType Naskh"/>
          <w:b w:val="0"/>
          <w:bCs w:val="0"/>
          <w:sz w:val="28"/>
          <w:szCs w:val="28"/>
          <w:rtl/>
        </w:rPr>
        <w:t xml:space="preserve">ينادون عندحلول المصائب: ياجيلانى… يارفاعى … ياشاذلى ، وهذه المناداة كما يظهر شرك صريح ، فهم </w:t>
      </w:r>
      <w:r w:rsidRPr="00274D9A">
        <w:rPr>
          <w:rStyle w:val="a4"/>
          <w:rFonts w:cs="DecoType Naskh"/>
          <w:b w:val="0"/>
          <w:bCs w:val="0"/>
          <w:sz w:val="28"/>
          <w:szCs w:val="28"/>
          <w:rtl/>
        </w:rPr>
        <w:lastRenderedPageBreak/>
        <w:t>يقولون عند النداء: ياجيلاني… ارزقنى ،اشف مريضى ، وفقنى</w:t>
      </w:r>
      <w:r w:rsidRPr="00274D9A">
        <w:rPr>
          <w:rStyle w:val="a4"/>
          <w:rFonts w:cs="DecoType Naskh"/>
          <w:b w:val="0"/>
          <w:bCs w:val="0"/>
          <w:sz w:val="28"/>
          <w:szCs w:val="28"/>
        </w:rPr>
        <w:t>.</w:t>
      </w:r>
      <w:r w:rsidRPr="00274D9A">
        <w:rPr>
          <w:rFonts w:cs="DecoType Naskh"/>
          <w:sz w:val="28"/>
          <w:szCs w:val="28"/>
        </w:rPr>
        <w:br/>
      </w:r>
      <w:r w:rsidRPr="00274D9A">
        <w:rPr>
          <w:rStyle w:val="a4"/>
          <w:rFonts w:cs="DecoType Naskh"/>
          <w:b w:val="0"/>
          <w:bCs w:val="0"/>
          <w:sz w:val="28"/>
          <w:szCs w:val="28"/>
        </w:rPr>
        <w:t>     </w:t>
      </w:r>
      <w:r w:rsidRPr="00274D9A">
        <w:rPr>
          <w:rStyle w:val="a4"/>
          <w:rFonts w:cs="DecoType Naskh"/>
          <w:b w:val="0"/>
          <w:bCs w:val="0"/>
          <w:sz w:val="28"/>
          <w:szCs w:val="28"/>
          <w:rtl/>
        </w:rPr>
        <w:t>والله سبحانه وتعالى ينهى عن دعاء غيرة ، ويعتبر ذلك شركا ،اذ يقول: (ولاتدع من دون الله مالاينفعك ولايضرك فإن فعلت فإنك من الظالمين)"يونس:106</w:t>
      </w:r>
      <w:r w:rsidRPr="00274D9A">
        <w:rPr>
          <w:rStyle w:val="a4"/>
          <w:rFonts w:cs="DecoType Naskh"/>
          <w:b w:val="0"/>
          <w:bCs w:val="0"/>
          <w:sz w:val="28"/>
          <w:szCs w:val="28"/>
        </w:rPr>
        <w:t>"</w:t>
      </w:r>
      <w:r w:rsidRPr="00274D9A">
        <w:rPr>
          <w:rStyle w:val="a4"/>
          <w:rFonts w:cs="DecoType Naskh"/>
          <w:b w:val="0"/>
          <w:bCs w:val="0"/>
          <w:sz w:val="28"/>
          <w:szCs w:val="28"/>
          <w:rtl/>
        </w:rPr>
        <w:t>، والظالمين هم المشركون</w:t>
      </w:r>
      <w:r w:rsidRPr="00274D9A">
        <w:rPr>
          <w:rStyle w:val="a4"/>
          <w:rFonts w:cs="DecoType Naskh"/>
          <w:b w:val="0"/>
          <w:bCs w:val="0"/>
          <w:sz w:val="28"/>
          <w:szCs w:val="28"/>
        </w:rPr>
        <w:t>.</w:t>
      </w:r>
      <w:r w:rsidRPr="00274D9A">
        <w:rPr>
          <w:rFonts w:cs="DecoType Naskh"/>
          <w:sz w:val="28"/>
          <w:szCs w:val="28"/>
        </w:rPr>
        <w:br/>
      </w:r>
      <w:r w:rsidRPr="00274D9A">
        <w:rPr>
          <w:rStyle w:val="a4"/>
          <w:rFonts w:cs="DecoType Naskh"/>
          <w:b w:val="0"/>
          <w:bCs w:val="0"/>
          <w:sz w:val="28"/>
          <w:szCs w:val="28"/>
        </w:rPr>
        <w:t>     </w:t>
      </w:r>
      <w:r w:rsidRPr="00274D9A">
        <w:rPr>
          <w:rStyle w:val="a4"/>
          <w:rFonts w:cs="DecoType Naskh"/>
          <w:b w:val="0"/>
          <w:bCs w:val="0"/>
          <w:sz w:val="28"/>
          <w:szCs w:val="28"/>
          <w:rtl/>
        </w:rPr>
        <w:t>ورسول الله صلى الله عليه وسلم يقول:((الدعاء هو العبادة))رواه الترمذى .فالدعاء عبادة كالصلاة لايجوز صرفها لغير الله ، ولو كان رسولا،أو وليا ، وهو شرك اكبر يحبط العمل ، ويخلد صاحبه فى النار-والعياذ بالله</w:t>
      </w:r>
      <w:r w:rsidRPr="00274D9A">
        <w:rPr>
          <w:rStyle w:val="a4"/>
          <w:rFonts w:cs="DecoType Naskh"/>
          <w:b w:val="0"/>
          <w:bCs w:val="0"/>
          <w:sz w:val="28"/>
          <w:szCs w:val="28"/>
        </w:rPr>
        <w:t xml:space="preserve">. </w:t>
      </w:r>
      <w:r w:rsidRPr="00274D9A">
        <w:rPr>
          <w:rFonts w:cs="DecoType Naskh"/>
          <w:sz w:val="28"/>
          <w:szCs w:val="28"/>
        </w:rPr>
        <w:br/>
      </w:r>
      <w:r w:rsidRPr="00274D9A">
        <w:rPr>
          <w:rStyle w:val="a4"/>
          <w:rFonts w:cs="DecoType Naskh"/>
          <w:b w:val="0"/>
          <w:bCs w:val="0"/>
          <w:sz w:val="28"/>
          <w:szCs w:val="28"/>
        </w:rPr>
        <w:t>     </w:t>
      </w:r>
      <w:r w:rsidRPr="00274D9A">
        <w:rPr>
          <w:rStyle w:val="a4"/>
          <w:rFonts w:cs="DecoType Naskh"/>
          <w:b w:val="0"/>
          <w:bCs w:val="0"/>
          <w:sz w:val="28"/>
          <w:szCs w:val="28"/>
          <w:rtl/>
        </w:rPr>
        <w:t>ومن المقولات المشهورة عند المتصوفة:(نحن لانعبدالله طمعا فى جنته ،ولاخوفا من ناره)،والله سبحانه وتعالى يمدح انبيائه الذين يدعونه طلبا لجنته،وخوفا من عذابه ،فيقول سبحانه:(انهم كانوا يسارعون فىالخيرات ويدعوننا رغبا ورهبا وكانوا لنا خاشعين) "الأنبياء ،90" أي راغبين فى جنته ، خائفين من عذابة</w:t>
      </w:r>
      <w:r w:rsidRPr="00274D9A">
        <w:rPr>
          <w:rStyle w:val="a4"/>
          <w:rFonts w:cs="DecoType Naskh"/>
          <w:b w:val="0"/>
          <w:bCs w:val="0"/>
          <w:sz w:val="28"/>
          <w:szCs w:val="28"/>
        </w:rPr>
        <w:t>.</w:t>
      </w:r>
    </w:p>
    <w:p w:rsidR="003B2D61" w:rsidRDefault="006270DA" w:rsidP="003B2D61">
      <w:pPr>
        <w:pStyle w:val="a3"/>
        <w:bidi/>
        <w:ind w:left="45" w:right="45"/>
        <w:jc w:val="lowKashida"/>
        <w:rPr>
          <w:rStyle w:val="a4"/>
          <w:rFonts w:cs="DecoType Naskh"/>
          <w:b w:val="0"/>
          <w:bCs w:val="0"/>
          <w:sz w:val="28"/>
          <w:szCs w:val="28"/>
          <w:rtl/>
          <w:lang w:bidi="ar-AE"/>
        </w:rPr>
      </w:pPr>
      <w:r w:rsidRPr="00274D9A">
        <w:rPr>
          <w:rStyle w:val="a4"/>
          <w:rFonts w:cs="DecoType Naskh"/>
          <w:b w:val="0"/>
          <w:bCs w:val="0"/>
          <w:sz w:val="28"/>
          <w:szCs w:val="28"/>
        </w:rPr>
        <w:t>  </w:t>
      </w:r>
      <w:r w:rsidRPr="00274D9A">
        <w:rPr>
          <w:rStyle w:val="a4"/>
          <w:rFonts w:cs="DecoType Naskh"/>
          <w:b w:val="0"/>
          <w:bCs w:val="0"/>
          <w:sz w:val="28"/>
          <w:szCs w:val="28"/>
          <w:rtl/>
        </w:rPr>
        <w:t xml:space="preserve">يبيح المتصوفة رفع الصوت بالذكر ، والرقص ، والزمر ، والطرب ، والله سبحانه وتعالى إنما المؤمنون الذين إذا ذكر الله وجلت قلوبهم ) "الأنفال:3". </w:t>
      </w:r>
    </w:p>
    <w:p w:rsidR="00F62B07" w:rsidRDefault="006270DA" w:rsidP="005F7F74">
      <w:pPr>
        <w:pStyle w:val="a3"/>
        <w:bidi/>
        <w:ind w:left="45" w:right="45"/>
        <w:jc w:val="center"/>
        <w:rPr>
          <w:rStyle w:val="a4"/>
          <w:rFonts w:cs="DecoType Naskh"/>
          <w:b w:val="0"/>
          <w:bCs w:val="0"/>
          <w:sz w:val="28"/>
          <w:szCs w:val="28"/>
          <w:rtl/>
        </w:rPr>
      </w:pPr>
      <w:r w:rsidRPr="00274D9A">
        <w:rPr>
          <w:rStyle w:val="a4"/>
          <w:rFonts w:cs="DecoType Naskh"/>
          <w:b w:val="0"/>
          <w:bCs w:val="0"/>
          <w:sz w:val="28"/>
          <w:szCs w:val="28"/>
          <w:rtl/>
        </w:rPr>
        <w:t>ورفع الصوت بالذكر منهى عنه،قال تعالى:(ادعوا ربكم تضرعا وخفيه انه لايحب المعتدين)"الاعراف:55</w:t>
      </w:r>
      <w:r w:rsidRPr="00274D9A">
        <w:rPr>
          <w:rStyle w:val="a4"/>
          <w:rFonts w:cs="DecoType Naskh"/>
          <w:b w:val="0"/>
          <w:bCs w:val="0"/>
          <w:sz w:val="28"/>
          <w:szCs w:val="28"/>
        </w:rPr>
        <w:t>".</w:t>
      </w:r>
      <w:r w:rsidRPr="00274D9A">
        <w:rPr>
          <w:rFonts w:cs="DecoType Naskh"/>
          <w:sz w:val="28"/>
          <w:szCs w:val="28"/>
        </w:rPr>
        <w:br/>
      </w:r>
      <w:r w:rsidRPr="00274D9A">
        <w:rPr>
          <w:rStyle w:val="a4"/>
          <w:rFonts w:cs="DecoType Naskh"/>
          <w:b w:val="0"/>
          <w:bCs w:val="0"/>
          <w:sz w:val="28"/>
          <w:szCs w:val="28"/>
        </w:rPr>
        <w:t>     </w:t>
      </w:r>
      <w:r w:rsidRPr="00274D9A">
        <w:rPr>
          <w:rStyle w:val="a4"/>
          <w:rFonts w:cs="DecoType Naskh"/>
          <w:b w:val="0"/>
          <w:bCs w:val="0"/>
          <w:sz w:val="28"/>
          <w:szCs w:val="28"/>
          <w:rtl/>
        </w:rPr>
        <w:t>وطريقتهم فى الذكرغريبة جدا ، فهم يبدءون الذكر بقول(الله…الله…الله) حتى يصل بهم الامرالى التلفظ ب(أه…أه…أه</w:t>
      </w:r>
      <w:r w:rsidRPr="00274D9A">
        <w:rPr>
          <w:rStyle w:val="a4"/>
          <w:rFonts w:cs="DecoType Naskh"/>
          <w:b w:val="0"/>
          <w:bCs w:val="0"/>
          <w:sz w:val="28"/>
          <w:szCs w:val="28"/>
        </w:rPr>
        <w:t xml:space="preserve">) </w:t>
      </w:r>
      <w:r w:rsidRPr="00274D9A">
        <w:rPr>
          <w:rStyle w:val="a4"/>
          <w:rFonts w:cs="DecoType Naskh"/>
          <w:b w:val="0"/>
          <w:bCs w:val="0"/>
          <w:sz w:val="28"/>
          <w:szCs w:val="28"/>
          <w:rtl/>
        </w:rPr>
        <w:t>، ولقد نسوا اوتناسوا قول الرسول صلى الله عليه وسلم :((أفضل الذكر لاإله إلاالله))رواه الترمذى</w:t>
      </w:r>
      <w:r w:rsidRPr="00274D9A">
        <w:rPr>
          <w:rStyle w:val="a4"/>
          <w:rFonts w:cs="DecoType Naskh"/>
          <w:b w:val="0"/>
          <w:bCs w:val="0"/>
          <w:sz w:val="28"/>
          <w:szCs w:val="28"/>
        </w:rPr>
        <w:t xml:space="preserve">. </w:t>
      </w:r>
      <w:r w:rsidRPr="00274D9A">
        <w:rPr>
          <w:rFonts w:cs="DecoType Naskh"/>
          <w:sz w:val="28"/>
          <w:szCs w:val="28"/>
        </w:rPr>
        <w:br/>
      </w:r>
      <w:r w:rsidRPr="00274D9A">
        <w:rPr>
          <w:rStyle w:val="a4"/>
          <w:rFonts w:cs="DecoType Naskh"/>
          <w:b w:val="0"/>
          <w:bCs w:val="0"/>
          <w:sz w:val="28"/>
          <w:szCs w:val="28"/>
        </w:rPr>
        <w:t>     </w:t>
      </w:r>
      <w:r w:rsidRPr="00274D9A">
        <w:rPr>
          <w:rStyle w:val="a4"/>
          <w:rFonts w:cs="DecoType Naskh"/>
          <w:b w:val="0"/>
          <w:bCs w:val="0"/>
          <w:sz w:val="28"/>
          <w:szCs w:val="28"/>
          <w:rtl/>
        </w:rPr>
        <w:t>وكذلك هم يبتدعون ذكراً يُصلُّون به على الرسول صلى الله عليه وسلم -كمايزعمون-، فيه من الشرك والإلحادماالله به عليم، فيقولون :</w:t>
      </w:r>
      <w:r w:rsidR="005F7F74">
        <w:rPr>
          <w:rStyle w:val="a4"/>
          <w:rFonts w:cs="DecoType Naskh" w:hint="cs"/>
          <w:b w:val="0"/>
          <w:bCs w:val="0"/>
          <w:sz w:val="28"/>
          <w:szCs w:val="28"/>
          <w:rtl/>
        </w:rPr>
        <w:t>(</w:t>
      </w:r>
      <w:r w:rsidRPr="00274D9A">
        <w:rPr>
          <w:rStyle w:val="a4"/>
          <w:rFonts w:cs="DecoType Naskh"/>
          <w:b w:val="0"/>
          <w:bCs w:val="0"/>
          <w:sz w:val="28"/>
          <w:szCs w:val="28"/>
          <w:rtl/>
        </w:rPr>
        <w:t>اللهم صلِّ على محمد حتى تجعل منه الأحدية والقيُّومية</w:t>
      </w:r>
      <w:r w:rsidR="005F7F74">
        <w:rPr>
          <w:rStyle w:val="a4"/>
          <w:rFonts w:cs="DecoType Naskh" w:hint="cs"/>
          <w:b w:val="0"/>
          <w:bCs w:val="0"/>
          <w:sz w:val="28"/>
          <w:szCs w:val="28"/>
          <w:rtl/>
        </w:rPr>
        <w:t>)</w:t>
      </w:r>
      <w:r w:rsidRPr="00274D9A">
        <w:rPr>
          <w:rStyle w:val="a4"/>
          <w:rFonts w:cs="DecoType Naskh"/>
          <w:b w:val="0"/>
          <w:bCs w:val="0"/>
          <w:sz w:val="28"/>
          <w:szCs w:val="28"/>
          <w:rtl/>
        </w:rPr>
        <w:t>، ونحن نعلم-ولله الحمد-أن الأحدية والقيومية من صفات الله وأسمائه سبحانه وتعالى</w:t>
      </w:r>
      <w:r w:rsidRPr="00274D9A">
        <w:rPr>
          <w:rStyle w:val="a4"/>
          <w:rFonts w:cs="DecoType Naskh"/>
          <w:b w:val="0"/>
          <w:bCs w:val="0"/>
          <w:sz w:val="28"/>
          <w:szCs w:val="28"/>
        </w:rPr>
        <w:t>.</w:t>
      </w:r>
      <w:r w:rsidRPr="00274D9A">
        <w:rPr>
          <w:rFonts w:cs="DecoType Naskh"/>
          <w:sz w:val="28"/>
          <w:szCs w:val="28"/>
        </w:rPr>
        <w:br/>
      </w:r>
      <w:r w:rsidRPr="00274D9A">
        <w:rPr>
          <w:rStyle w:val="a4"/>
          <w:rFonts w:cs="DecoType Naskh"/>
          <w:b w:val="0"/>
          <w:bCs w:val="0"/>
          <w:sz w:val="28"/>
          <w:szCs w:val="28"/>
          <w:rtl/>
        </w:rPr>
        <w:t>من أقوال المتصوفة</w:t>
      </w:r>
      <w:r w:rsidRPr="00274D9A">
        <w:rPr>
          <w:rStyle w:val="a4"/>
          <w:rFonts w:cs="DecoType Naskh"/>
          <w:b w:val="0"/>
          <w:bCs w:val="0"/>
          <w:sz w:val="28"/>
          <w:szCs w:val="28"/>
        </w:rPr>
        <w:t>:</w:t>
      </w:r>
      <w:r w:rsidRPr="00274D9A">
        <w:rPr>
          <w:rFonts w:cs="DecoType Naskh"/>
          <w:sz w:val="28"/>
          <w:szCs w:val="28"/>
        </w:rPr>
        <w:br/>
      </w:r>
      <w:r w:rsidR="00F62B07">
        <w:rPr>
          <w:rStyle w:val="a4"/>
          <w:rFonts w:cs="DecoType Naskh"/>
          <w:b w:val="0"/>
          <w:bCs w:val="0"/>
          <w:sz w:val="28"/>
          <w:szCs w:val="28"/>
        </w:rPr>
        <w:t xml:space="preserve"> </w:t>
      </w:r>
      <w:r w:rsidRPr="00274D9A">
        <w:rPr>
          <w:rStyle w:val="a4"/>
          <w:rFonts w:cs="DecoType Naskh"/>
          <w:b w:val="0"/>
          <w:bCs w:val="0"/>
          <w:sz w:val="28"/>
          <w:szCs w:val="28"/>
        </w:rPr>
        <w:t xml:space="preserve">1) </w:t>
      </w:r>
      <w:r w:rsidRPr="00274D9A">
        <w:rPr>
          <w:rStyle w:val="a4"/>
          <w:rFonts w:cs="DecoType Naskh"/>
          <w:b w:val="0"/>
          <w:bCs w:val="0"/>
          <w:sz w:val="28"/>
          <w:szCs w:val="28"/>
          <w:rtl/>
        </w:rPr>
        <w:t>يعتقد ابن عربى -وهو من كبار المتصوفة - أن الله هو المخلوق ،وأن المخلوق هو الله ،ويُعِّبُر عن ذلك فيقول :</w:t>
      </w:r>
    </w:p>
    <w:p w:rsidR="00AC5D0B" w:rsidRPr="00682A5C" w:rsidRDefault="006270DA" w:rsidP="00682A5C">
      <w:pPr>
        <w:pStyle w:val="a3"/>
        <w:bidi/>
        <w:ind w:left="45" w:right="45"/>
        <w:jc w:val="center"/>
        <w:rPr>
          <w:rFonts w:cs="DecoType Naskh"/>
          <w:sz w:val="28"/>
          <w:szCs w:val="28"/>
          <w:rtl/>
        </w:rPr>
      </w:pPr>
      <w:r w:rsidRPr="00274D9A">
        <w:rPr>
          <w:rStyle w:val="a4"/>
          <w:rFonts w:cs="DecoType Naskh"/>
          <w:b w:val="0"/>
          <w:bCs w:val="0"/>
          <w:sz w:val="28"/>
          <w:szCs w:val="28"/>
          <w:rtl/>
        </w:rPr>
        <w:t>فيحمدُني واحمده ويعبُدُني واعبُدُه</w:t>
      </w:r>
      <w:r w:rsidRPr="00274D9A">
        <w:rPr>
          <w:rStyle w:val="a4"/>
          <w:rFonts w:cs="DecoType Naskh"/>
          <w:b w:val="0"/>
          <w:bCs w:val="0"/>
          <w:sz w:val="28"/>
          <w:szCs w:val="28"/>
        </w:rPr>
        <w:t xml:space="preserve">  !</w:t>
      </w:r>
      <w:r w:rsidRPr="00274D9A">
        <w:rPr>
          <w:rFonts w:cs="DecoType Naskh"/>
          <w:sz w:val="28"/>
          <w:szCs w:val="28"/>
        </w:rPr>
        <w:br/>
      </w:r>
      <w:r w:rsidRPr="00274D9A">
        <w:rPr>
          <w:rStyle w:val="a4"/>
          <w:rFonts w:cs="DecoType Naskh"/>
          <w:b w:val="0"/>
          <w:bCs w:val="0"/>
          <w:sz w:val="28"/>
          <w:szCs w:val="28"/>
        </w:rPr>
        <w:t xml:space="preserve">2) </w:t>
      </w:r>
      <w:r w:rsidR="00F62B07">
        <w:rPr>
          <w:rStyle w:val="a4"/>
          <w:rFonts w:cs="DecoType Naskh" w:hint="cs"/>
          <w:b w:val="0"/>
          <w:bCs w:val="0"/>
          <w:sz w:val="28"/>
          <w:szCs w:val="28"/>
          <w:rtl/>
          <w:lang w:bidi="ar-AE"/>
        </w:rPr>
        <w:t xml:space="preserve"> </w:t>
      </w:r>
      <w:r w:rsidRPr="00274D9A">
        <w:rPr>
          <w:rStyle w:val="a4"/>
          <w:rFonts w:cs="DecoType Naskh"/>
          <w:b w:val="0"/>
          <w:bCs w:val="0"/>
          <w:sz w:val="28"/>
          <w:szCs w:val="28"/>
          <w:rtl/>
        </w:rPr>
        <w:t>يقول أبو يزيد البسطامي عن نفسه مُمَجِّداً لها :</w:t>
      </w:r>
      <w:r w:rsidR="005F7F74">
        <w:rPr>
          <w:rStyle w:val="a4"/>
          <w:rFonts w:cs="DecoType Naskh" w:hint="cs"/>
          <w:b w:val="0"/>
          <w:bCs w:val="0"/>
          <w:sz w:val="28"/>
          <w:szCs w:val="28"/>
          <w:rtl/>
        </w:rPr>
        <w:t xml:space="preserve"> </w:t>
      </w:r>
      <w:r w:rsidR="005F7F74">
        <w:rPr>
          <w:rStyle w:val="a4"/>
          <w:rFonts w:cs="DecoType Naskh"/>
          <w:b w:val="0"/>
          <w:bCs w:val="0"/>
          <w:sz w:val="28"/>
          <w:szCs w:val="28"/>
        </w:rPr>
        <w:t>)</w:t>
      </w:r>
      <w:r w:rsidRPr="00274D9A">
        <w:rPr>
          <w:rStyle w:val="a4"/>
          <w:rFonts w:cs="DecoType Naskh"/>
          <w:b w:val="0"/>
          <w:bCs w:val="0"/>
          <w:sz w:val="28"/>
          <w:szCs w:val="28"/>
          <w:rtl/>
        </w:rPr>
        <w:t xml:space="preserve"> سبحاني سبحاني ما أعظم شأني</w:t>
      </w:r>
      <w:r w:rsidRPr="00274D9A">
        <w:rPr>
          <w:rStyle w:val="a4"/>
          <w:rFonts w:cs="DecoType Naskh"/>
          <w:b w:val="0"/>
          <w:bCs w:val="0"/>
          <w:sz w:val="28"/>
          <w:szCs w:val="28"/>
        </w:rPr>
        <w:t xml:space="preserve"> </w:t>
      </w:r>
      <w:r w:rsidR="005F7F74">
        <w:rPr>
          <w:rStyle w:val="a4"/>
          <w:rFonts w:cs="DecoType Naskh"/>
          <w:b w:val="0"/>
          <w:bCs w:val="0"/>
          <w:sz w:val="28"/>
          <w:szCs w:val="28"/>
        </w:rPr>
        <w:t>(</w:t>
      </w:r>
      <w:r w:rsidRPr="00274D9A">
        <w:rPr>
          <w:rStyle w:val="a4"/>
          <w:rFonts w:cs="DecoType Naskh"/>
          <w:b w:val="0"/>
          <w:bCs w:val="0"/>
          <w:sz w:val="28"/>
          <w:szCs w:val="28"/>
        </w:rPr>
        <w:t xml:space="preserve"> !</w:t>
      </w:r>
      <w:r w:rsidRPr="00274D9A">
        <w:rPr>
          <w:rFonts w:cs="DecoType Naskh"/>
          <w:sz w:val="28"/>
          <w:szCs w:val="28"/>
        </w:rPr>
        <w:br/>
      </w:r>
      <w:r w:rsidRPr="00274D9A">
        <w:rPr>
          <w:rStyle w:val="a4"/>
          <w:rFonts w:cs="DecoType Naskh"/>
          <w:b w:val="0"/>
          <w:bCs w:val="0"/>
          <w:sz w:val="28"/>
          <w:szCs w:val="28"/>
        </w:rPr>
        <w:t xml:space="preserve">3) </w:t>
      </w:r>
      <w:r w:rsidR="00F62B07">
        <w:rPr>
          <w:rStyle w:val="a4"/>
          <w:rFonts w:cs="DecoType Naskh" w:hint="cs"/>
          <w:b w:val="0"/>
          <w:bCs w:val="0"/>
          <w:sz w:val="28"/>
          <w:szCs w:val="28"/>
          <w:rtl/>
          <w:lang w:bidi="ar-AE"/>
        </w:rPr>
        <w:t xml:space="preserve"> </w:t>
      </w:r>
      <w:r w:rsidRPr="00274D9A">
        <w:rPr>
          <w:rStyle w:val="a4"/>
          <w:rFonts w:cs="DecoType Naskh"/>
          <w:b w:val="0"/>
          <w:bCs w:val="0"/>
          <w:sz w:val="28"/>
          <w:szCs w:val="28"/>
          <w:rtl/>
        </w:rPr>
        <w:t>والآخر يقول إذا لبس الجبة :</w:t>
      </w:r>
      <w:r w:rsidR="005F7F74">
        <w:rPr>
          <w:rStyle w:val="a4"/>
          <w:rFonts w:cs="DecoType Naskh" w:hint="cs"/>
          <w:b w:val="0"/>
          <w:bCs w:val="0"/>
          <w:sz w:val="28"/>
          <w:szCs w:val="28"/>
          <w:rtl/>
        </w:rPr>
        <w:t xml:space="preserve"> (</w:t>
      </w:r>
      <w:r w:rsidRPr="00274D9A">
        <w:rPr>
          <w:rStyle w:val="a4"/>
          <w:rFonts w:cs="DecoType Naskh"/>
          <w:b w:val="0"/>
          <w:bCs w:val="0"/>
          <w:sz w:val="28"/>
          <w:szCs w:val="28"/>
          <w:rtl/>
        </w:rPr>
        <w:t xml:space="preserve"> ليس في الجبة إلا اللّه</w:t>
      </w:r>
      <w:r w:rsidRPr="00274D9A">
        <w:rPr>
          <w:rStyle w:val="a4"/>
          <w:rFonts w:cs="DecoType Naskh"/>
          <w:b w:val="0"/>
          <w:bCs w:val="0"/>
          <w:sz w:val="28"/>
          <w:szCs w:val="28"/>
        </w:rPr>
        <w:t xml:space="preserve"> </w:t>
      </w:r>
      <w:r w:rsidR="005F7F74">
        <w:rPr>
          <w:rStyle w:val="a4"/>
          <w:rFonts w:cs="DecoType Naskh" w:hint="cs"/>
          <w:b w:val="0"/>
          <w:bCs w:val="0"/>
          <w:sz w:val="28"/>
          <w:szCs w:val="28"/>
          <w:rtl/>
        </w:rPr>
        <w:t>)</w:t>
      </w:r>
      <w:r w:rsidRPr="00274D9A">
        <w:rPr>
          <w:rStyle w:val="a4"/>
          <w:rFonts w:cs="DecoType Naskh"/>
          <w:b w:val="0"/>
          <w:bCs w:val="0"/>
          <w:sz w:val="28"/>
          <w:szCs w:val="28"/>
        </w:rPr>
        <w:t xml:space="preserve"> </w:t>
      </w:r>
      <w:r w:rsidRPr="00274D9A">
        <w:rPr>
          <w:rFonts w:cs="DecoType Naskh"/>
          <w:sz w:val="28"/>
          <w:szCs w:val="28"/>
        </w:rPr>
        <w:br/>
      </w:r>
      <w:r w:rsidR="00F62B07">
        <w:rPr>
          <w:rStyle w:val="a4"/>
          <w:rFonts w:cs="DecoType Naskh"/>
          <w:b w:val="0"/>
          <w:bCs w:val="0"/>
          <w:sz w:val="28"/>
          <w:szCs w:val="28"/>
        </w:rPr>
        <w:lastRenderedPageBreak/>
        <w:t xml:space="preserve"> </w:t>
      </w:r>
      <w:r w:rsidRPr="00274D9A">
        <w:rPr>
          <w:rStyle w:val="a4"/>
          <w:rFonts w:cs="DecoType Naskh"/>
          <w:b w:val="0"/>
          <w:bCs w:val="0"/>
          <w:sz w:val="28"/>
          <w:szCs w:val="28"/>
        </w:rPr>
        <w:t xml:space="preserve">4) </w:t>
      </w:r>
      <w:r w:rsidRPr="00274D9A">
        <w:rPr>
          <w:rStyle w:val="a4"/>
          <w:rFonts w:cs="DecoType Naskh"/>
          <w:b w:val="0"/>
          <w:bCs w:val="0"/>
          <w:sz w:val="28"/>
          <w:szCs w:val="28"/>
          <w:rtl/>
        </w:rPr>
        <w:t>يقول أحمد التيجاني :</w:t>
      </w:r>
      <w:r w:rsidR="005F7F74">
        <w:rPr>
          <w:rStyle w:val="a4"/>
          <w:rFonts w:cs="DecoType Naskh" w:hint="cs"/>
          <w:b w:val="0"/>
          <w:bCs w:val="0"/>
          <w:sz w:val="28"/>
          <w:szCs w:val="28"/>
          <w:rtl/>
        </w:rPr>
        <w:t xml:space="preserve"> ( </w:t>
      </w:r>
      <w:r w:rsidRPr="00274D9A">
        <w:rPr>
          <w:rStyle w:val="a4"/>
          <w:rFonts w:cs="DecoType Naskh"/>
          <w:b w:val="0"/>
          <w:bCs w:val="0"/>
          <w:sz w:val="28"/>
          <w:szCs w:val="28"/>
          <w:rtl/>
        </w:rPr>
        <w:t>إن الله قادر على أن يُوجد بعدي ولياً ولكن لا يفعل ،قالوا:لماذا؟ قال: كما أنه قادر على أن يُوجد نبي بعد محمد ولكن لايفعل</w:t>
      </w:r>
      <w:r w:rsidRPr="00274D9A">
        <w:rPr>
          <w:rStyle w:val="a4"/>
          <w:rFonts w:cs="DecoType Naskh"/>
          <w:b w:val="0"/>
          <w:bCs w:val="0"/>
          <w:sz w:val="28"/>
          <w:szCs w:val="28"/>
        </w:rPr>
        <w:t xml:space="preserve"> </w:t>
      </w:r>
      <w:r w:rsidR="005F7F74">
        <w:rPr>
          <w:rStyle w:val="a4"/>
          <w:rFonts w:cs="DecoType Naskh" w:hint="cs"/>
          <w:b w:val="0"/>
          <w:bCs w:val="0"/>
          <w:sz w:val="28"/>
          <w:szCs w:val="28"/>
          <w:rtl/>
        </w:rPr>
        <w:t>)</w:t>
      </w:r>
      <w:r w:rsidRPr="00274D9A">
        <w:rPr>
          <w:rStyle w:val="a4"/>
          <w:rFonts w:cs="DecoType Naskh"/>
          <w:b w:val="0"/>
          <w:bCs w:val="0"/>
          <w:sz w:val="28"/>
          <w:szCs w:val="28"/>
        </w:rPr>
        <w:t xml:space="preserve"> </w:t>
      </w:r>
      <w:r w:rsidRPr="00274D9A">
        <w:rPr>
          <w:rStyle w:val="a4"/>
          <w:rFonts w:cs="DecoType Naskh"/>
          <w:b w:val="0"/>
          <w:bCs w:val="0"/>
          <w:sz w:val="28"/>
          <w:szCs w:val="28"/>
          <w:rtl/>
        </w:rPr>
        <w:t xml:space="preserve">،إذاً فهو آخر ولي!؟ </w:t>
      </w:r>
      <w:r w:rsidRPr="00274D9A">
        <w:rPr>
          <w:rFonts w:cs="DecoType Naskh"/>
          <w:sz w:val="28"/>
          <w:szCs w:val="28"/>
        </w:rPr>
        <w:br/>
      </w:r>
      <w:r w:rsidR="00F62B07">
        <w:rPr>
          <w:rStyle w:val="a4"/>
          <w:rFonts w:cs="DecoType Naskh"/>
          <w:b w:val="0"/>
          <w:bCs w:val="0"/>
          <w:sz w:val="28"/>
          <w:szCs w:val="28"/>
        </w:rPr>
        <w:t xml:space="preserve"> </w:t>
      </w:r>
      <w:r w:rsidRPr="00274D9A">
        <w:rPr>
          <w:rStyle w:val="a4"/>
          <w:rFonts w:cs="DecoType Naskh"/>
          <w:b w:val="0"/>
          <w:bCs w:val="0"/>
          <w:sz w:val="28"/>
          <w:szCs w:val="28"/>
        </w:rPr>
        <w:t xml:space="preserve">5) </w:t>
      </w:r>
      <w:r w:rsidRPr="00274D9A">
        <w:rPr>
          <w:rStyle w:val="a4"/>
          <w:rFonts w:cs="DecoType Naskh"/>
          <w:b w:val="0"/>
          <w:bCs w:val="0"/>
          <w:sz w:val="28"/>
          <w:szCs w:val="28"/>
          <w:rtl/>
        </w:rPr>
        <w:t xml:space="preserve">يدَّعي محمد المرغني أن من رآه ومن رآى من رآه الى خمسه… لم تَمسَّه النار !؟ </w:t>
      </w:r>
      <w:r w:rsidRPr="00274D9A">
        <w:rPr>
          <w:rFonts w:cs="DecoType Naskh"/>
          <w:sz w:val="28"/>
          <w:szCs w:val="28"/>
        </w:rPr>
        <w:br/>
      </w:r>
      <w:r w:rsidR="00F62B07">
        <w:rPr>
          <w:rStyle w:val="a4"/>
          <w:rFonts w:cs="DecoType Naskh"/>
          <w:b w:val="0"/>
          <w:bCs w:val="0"/>
          <w:sz w:val="28"/>
          <w:szCs w:val="28"/>
        </w:rPr>
        <w:t xml:space="preserve"> </w:t>
      </w:r>
      <w:r w:rsidRPr="00274D9A">
        <w:rPr>
          <w:rStyle w:val="a4"/>
          <w:rFonts w:cs="DecoType Naskh"/>
          <w:b w:val="0"/>
          <w:bCs w:val="0"/>
          <w:sz w:val="28"/>
          <w:szCs w:val="28"/>
        </w:rPr>
        <w:t xml:space="preserve">6) </w:t>
      </w:r>
      <w:r w:rsidRPr="00274D9A">
        <w:rPr>
          <w:rStyle w:val="a4"/>
          <w:rFonts w:cs="DecoType Naskh"/>
          <w:b w:val="0"/>
          <w:bCs w:val="0"/>
          <w:sz w:val="28"/>
          <w:szCs w:val="28"/>
          <w:rtl/>
        </w:rPr>
        <w:t>يقول ابن عربي عن كتابة (الفتوحات المكية) بأنة توقيفي .(أي أنة مثل القرآن)؟</w:t>
      </w:r>
      <w:r w:rsidRPr="00274D9A">
        <w:rPr>
          <w:rFonts w:cs="DecoType Naskh"/>
          <w:sz w:val="28"/>
          <w:szCs w:val="28"/>
        </w:rPr>
        <w:br/>
      </w:r>
      <w:r w:rsidRPr="00274D9A">
        <w:rPr>
          <w:rStyle w:val="a4"/>
          <w:rFonts w:cs="DecoType Naskh"/>
          <w:b w:val="0"/>
          <w:bCs w:val="0"/>
          <w:sz w:val="28"/>
          <w:szCs w:val="28"/>
        </w:rPr>
        <w:t xml:space="preserve">7) </w:t>
      </w:r>
      <w:r w:rsidR="005F7F74">
        <w:rPr>
          <w:rStyle w:val="a4"/>
          <w:rFonts w:cs="DecoType Naskh" w:hint="cs"/>
          <w:b w:val="0"/>
          <w:bCs w:val="0"/>
          <w:sz w:val="28"/>
          <w:szCs w:val="28"/>
          <w:rtl/>
        </w:rPr>
        <w:t xml:space="preserve"> ي</w:t>
      </w:r>
      <w:r w:rsidRPr="00274D9A">
        <w:rPr>
          <w:rStyle w:val="a4"/>
          <w:rFonts w:cs="DecoType Naskh"/>
          <w:b w:val="0"/>
          <w:bCs w:val="0"/>
          <w:sz w:val="28"/>
          <w:szCs w:val="28"/>
          <w:rtl/>
        </w:rPr>
        <w:t>دَّعي الحلاج أنة يُنَزَّل علية رسائل بخط اللّه عزوجل-تعالى اللّه عما يقولون علوا كبيراً</w:t>
      </w:r>
      <w:r w:rsidRPr="00274D9A">
        <w:rPr>
          <w:rStyle w:val="a4"/>
          <w:rFonts w:cs="DecoType Naskh"/>
          <w:b w:val="0"/>
          <w:bCs w:val="0"/>
          <w:sz w:val="28"/>
          <w:szCs w:val="28"/>
        </w:rPr>
        <w:t xml:space="preserve"> -.</w:t>
      </w:r>
      <w:r w:rsidR="007318D7" w:rsidRPr="00274D9A">
        <w:rPr>
          <w:rStyle w:val="a4"/>
          <w:rFonts w:cs="DecoType Naskh"/>
          <w:b w:val="0"/>
          <w:bCs w:val="0"/>
          <w:sz w:val="28"/>
          <w:szCs w:val="28"/>
          <w:rtl/>
        </w:rPr>
        <w:t>اعتقادات باطلة</w:t>
      </w:r>
      <w:r w:rsidR="007318D7" w:rsidRPr="00274D9A">
        <w:rPr>
          <w:rStyle w:val="a4"/>
          <w:rFonts w:cs="DecoType Naskh"/>
          <w:b w:val="0"/>
          <w:bCs w:val="0"/>
          <w:sz w:val="28"/>
          <w:szCs w:val="28"/>
        </w:rPr>
        <w:t>:</w:t>
      </w:r>
      <w:r w:rsidR="007318D7" w:rsidRPr="00274D9A">
        <w:rPr>
          <w:rFonts w:cs="DecoType Naskh"/>
          <w:sz w:val="28"/>
          <w:szCs w:val="28"/>
        </w:rPr>
        <w:br/>
      </w:r>
      <w:r w:rsidR="00F62B07" w:rsidRPr="005F7F74">
        <w:rPr>
          <w:rStyle w:val="a4"/>
          <w:rFonts w:cs="DecoType Naskh" w:hint="cs"/>
          <w:color w:val="00B0F0"/>
          <w:sz w:val="44"/>
          <w:szCs w:val="44"/>
          <w:rtl/>
        </w:rPr>
        <w:t>بعض</w:t>
      </w:r>
      <w:r w:rsidR="007318D7" w:rsidRPr="005F7F74">
        <w:rPr>
          <w:rStyle w:val="a4"/>
          <w:rFonts w:cs="DecoType Naskh"/>
          <w:color w:val="00B0F0"/>
          <w:sz w:val="44"/>
          <w:szCs w:val="44"/>
          <w:rtl/>
        </w:rPr>
        <w:t xml:space="preserve"> اعتقادات المتصوفة الكفرية ، والمخالفة للشرع الحنيف</w:t>
      </w:r>
      <w:r w:rsidR="007318D7" w:rsidRPr="005F7F74">
        <w:rPr>
          <w:rStyle w:val="a4"/>
          <w:rFonts w:cs="DecoType Naskh"/>
          <w:color w:val="00B0F0"/>
          <w:sz w:val="44"/>
          <w:szCs w:val="44"/>
        </w:rPr>
        <w:t xml:space="preserve"> :</w:t>
      </w:r>
    </w:p>
    <w:p w:rsidR="00AC5D0B" w:rsidRDefault="007318D7" w:rsidP="00AC5D0B">
      <w:pPr>
        <w:pStyle w:val="a3"/>
        <w:bidi/>
        <w:ind w:left="45" w:right="45"/>
        <w:jc w:val="center"/>
        <w:rPr>
          <w:rFonts w:cs="DecoType Naskh"/>
          <w:sz w:val="28"/>
          <w:szCs w:val="28"/>
          <w:rtl/>
        </w:rPr>
      </w:pPr>
      <w:r w:rsidRPr="00274D9A">
        <w:rPr>
          <w:rStyle w:val="a4"/>
          <w:rFonts w:cs="DecoType Naskh"/>
          <w:b w:val="0"/>
          <w:bCs w:val="0"/>
          <w:sz w:val="28"/>
          <w:szCs w:val="28"/>
        </w:rPr>
        <w:t xml:space="preserve">1) </w:t>
      </w:r>
      <w:r w:rsidRPr="00274D9A">
        <w:rPr>
          <w:rStyle w:val="a4"/>
          <w:rFonts w:cs="DecoType Naskh"/>
          <w:b w:val="0"/>
          <w:bCs w:val="0"/>
          <w:sz w:val="28"/>
          <w:szCs w:val="28"/>
          <w:rtl/>
        </w:rPr>
        <w:t>يترحمون على إبليس - علية لعنة اللّه</w:t>
      </w:r>
      <w:r w:rsidRPr="00274D9A">
        <w:rPr>
          <w:rStyle w:val="a4"/>
          <w:rFonts w:cs="DecoType Naskh"/>
          <w:b w:val="0"/>
          <w:bCs w:val="0"/>
          <w:sz w:val="28"/>
          <w:szCs w:val="28"/>
        </w:rPr>
        <w:t xml:space="preserve"> - .</w:t>
      </w:r>
      <w:r w:rsidRPr="00274D9A">
        <w:rPr>
          <w:rFonts w:cs="DecoType Naskh"/>
          <w:sz w:val="28"/>
          <w:szCs w:val="28"/>
        </w:rPr>
        <w:br/>
      </w:r>
      <w:r w:rsidRPr="00274D9A">
        <w:rPr>
          <w:rStyle w:val="a4"/>
          <w:rFonts w:cs="DecoType Naskh"/>
          <w:b w:val="0"/>
          <w:bCs w:val="0"/>
          <w:sz w:val="28"/>
          <w:szCs w:val="28"/>
        </w:rPr>
        <w:t xml:space="preserve">2) </w:t>
      </w:r>
      <w:r w:rsidRPr="00274D9A">
        <w:rPr>
          <w:rStyle w:val="a4"/>
          <w:rFonts w:cs="DecoType Naskh"/>
          <w:b w:val="0"/>
          <w:bCs w:val="0"/>
          <w:sz w:val="28"/>
          <w:szCs w:val="28"/>
          <w:rtl/>
        </w:rPr>
        <w:t>يزعمون أن فرعون أعلم من موسى عليه السلام</w:t>
      </w:r>
      <w:r w:rsidRPr="00274D9A">
        <w:rPr>
          <w:rStyle w:val="a4"/>
          <w:rFonts w:cs="DecoType Naskh"/>
          <w:b w:val="0"/>
          <w:bCs w:val="0"/>
          <w:sz w:val="28"/>
          <w:szCs w:val="28"/>
        </w:rPr>
        <w:t xml:space="preserve"> .</w:t>
      </w:r>
      <w:r w:rsidRPr="00274D9A">
        <w:rPr>
          <w:rFonts w:cs="DecoType Naskh"/>
          <w:sz w:val="28"/>
          <w:szCs w:val="28"/>
        </w:rPr>
        <w:br/>
      </w:r>
      <w:r w:rsidRPr="00274D9A">
        <w:rPr>
          <w:rStyle w:val="a4"/>
          <w:rFonts w:cs="DecoType Naskh"/>
          <w:b w:val="0"/>
          <w:bCs w:val="0"/>
          <w:sz w:val="28"/>
          <w:szCs w:val="28"/>
        </w:rPr>
        <w:t xml:space="preserve">3) </w:t>
      </w:r>
      <w:r w:rsidRPr="00274D9A">
        <w:rPr>
          <w:rStyle w:val="a4"/>
          <w:rFonts w:cs="DecoType Naskh"/>
          <w:b w:val="0"/>
          <w:bCs w:val="0"/>
          <w:sz w:val="28"/>
          <w:szCs w:val="28"/>
          <w:rtl/>
        </w:rPr>
        <w:t>يبرءون قوم نوح من الشرك</w:t>
      </w:r>
      <w:r w:rsidRPr="00274D9A">
        <w:rPr>
          <w:rStyle w:val="a4"/>
          <w:rFonts w:cs="DecoType Naskh"/>
          <w:b w:val="0"/>
          <w:bCs w:val="0"/>
          <w:sz w:val="28"/>
          <w:szCs w:val="28"/>
        </w:rPr>
        <w:t xml:space="preserve"> .</w:t>
      </w:r>
      <w:r w:rsidRPr="00274D9A">
        <w:rPr>
          <w:rFonts w:cs="DecoType Naskh"/>
          <w:sz w:val="28"/>
          <w:szCs w:val="28"/>
        </w:rPr>
        <w:br/>
      </w:r>
      <w:r w:rsidRPr="00274D9A">
        <w:rPr>
          <w:rStyle w:val="a4"/>
          <w:rFonts w:cs="DecoType Naskh"/>
          <w:b w:val="0"/>
          <w:bCs w:val="0"/>
          <w:sz w:val="28"/>
          <w:szCs w:val="28"/>
        </w:rPr>
        <w:t xml:space="preserve">4) </w:t>
      </w:r>
      <w:r w:rsidRPr="00274D9A">
        <w:rPr>
          <w:rStyle w:val="a4"/>
          <w:rFonts w:cs="DecoType Naskh"/>
          <w:b w:val="0"/>
          <w:bCs w:val="0"/>
          <w:sz w:val="28"/>
          <w:szCs w:val="28"/>
          <w:rtl/>
        </w:rPr>
        <w:t>يلقون السلام على الكلاب والخنازير</w:t>
      </w:r>
      <w:r w:rsidRPr="00274D9A">
        <w:rPr>
          <w:rStyle w:val="a4"/>
          <w:rFonts w:cs="DecoType Naskh"/>
          <w:b w:val="0"/>
          <w:bCs w:val="0"/>
          <w:sz w:val="28"/>
          <w:szCs w:val="28"/>
        </w:rPr>
        <w:t xml:space="preserve"> .</w:t>
      </w:r>
      <w:r w:rsidRPr="00274D9A">
        <w:rPr>
          <w:rFonts w:cs="DecoType Naskh"/>
          <w:sz w:val="28"/>
          <w:szCs w:val="28"/>
        </w:rPr>
        <w:br/>
      </w:r>
      <w:r w:rsidRPr="00274D9A">
        <w:rPr>
          <w:rStyle w:val="a4"/>
          <w:rFonts w:cs="DecoType Naskh"/>
          <w:b w:val="0"/>
          <w:bCs w:val="0"/>
          <w:sz w:val="28"/>
          <w:szCs w:val="28"/>
          <w:rtl/>
        </w:rPr>
        <w:t>ولهم في ذلك اعتقادات غريبة جداً ، ويؤولون هذه الاعتقادات تأويلات باطلة</w:t>
      </w:r>
      <w:r w:rsidRPr="00274D9A">
        <w:rPr>
          <w:rStyle w:val="a4"/>
          <w:rFonts w:cs="DecoType Naskh"/>
          <w:b w:val="0"/>
          <w:bCs w:val="0"/>
          <w:sz w:val="28"/>
          <w:szCs w:val="28"/>
        </w:rPr>
        <w:t xml:space="preserve"> .</w:t>
      </w:r>
    </w:p>
    <w:p w:rsidR="00F62B07" w:rsidRDefault="007318D7" w:rsidP="00AC5D0B">
      <w:pPr>
        <w:pStyle w:val="a3"/>
        <w:bidi/>
        <w:ind w:left="45" w:right="45"/>
        <w:jc w:val="center"/>
        <w:rPr>
          <w:rStyle w:val="a4"/>
          <w:rFonts w:cs="DecoType Naskh"/>
          <w:b w:val="0"/>
          <w:bCs w:val="0"/>
          <w:sz w:val="28"/>
          <w:szCs w:val="28"/>
          <w:rtl/>
          <w:lang w:bidi="ar-AE"/>
        </w:rPr>
      </w:pPr>
      <w:r w:rsidRPr="00274D9A">
        <w:rPr>
          <w:rFonts w:cs="DecoType Naskh"/>
          <w:sz w:val="28"/>
          <w:szCs w:val="28"/>
        </w:rPr>
        <w:br/>
      </w:r>
      <w:r w:rsidRPr="00F62B07">
        <w:rPr>
          <w:rStyle w:val="a4"/>
          <w:rFonts w:cs="DecoType Naskh"/>
          <w:color w:val="C00000"/>
          <w:sz w:val="40"/>
          <w:szCs w:val="40"/>
          <w:rtl/>
        </w:rPr>
        <w:t>الصوفية والقبور</w:t>
      </w:r>
      <w:r w:rsidRPr="00F62B07">
        <w:rPr>
          <w:rStyle w:val="a4"/>
          <w:rFonts w:cs="DecoType Naskh"/>
          <w:color w:val="C00000"/>
          <w:sz w:val="40"/>
          <w:szCs w:val="40"/>
        </w:rPr>
        <w:t>:</w:t>
      </w:r>
      <w:r w:rsidRPr="00F62B07">
        <w:rPr>
          <w:rFonts w:cs="DecoType Naskh"/>
          <w:color w:val="C00000"/>
          <w:sz w:val="40"/>
          <w:szCs w:val="40"/>
        </w:rPr>
        <w:br/>
      </w:r>
      <w:r w:rsidRPr="00274D9A">
        <w:rPr>
          <w:rStyle w:val="a4"/>
          <w:rFonts w:cs="DecoType Naskh"/>
          <w:b w:val="0"/>
          <w:bCs w:val="0"/>
          <w:sz w:val="28"/>
          <w:szCs w:val="28"/>
        </w:rPr>
        <w:t> </w:t>
      </w:r>
    </w:p>
    <w:p w:rsidR="00AC5D0B" w:rsidRDefault="007318D7" w:rsidP="000047D8">
      <w:pPr>
        <w:pStyle w:val="a3"/>
        <w:bidi/>
        <w:ind w:left="45" w:right="45"/>
        <w:jc w:val="center"/>
        <w:rPr>
          <w:rFonts w:cs="DecoType Naskh"/>
          <w:sz w:val="28"/>
          <w:szCs w:val="28"/>
          <w:rtl/>
        </w:rPr>
      </w:pPr>
      <w:r w:rsidRPr="00274D9A">
        <w:rPr>
          <w:rStyle w:val="a4"/>
          <w:rFonts w:cs="DecoType Naskh"/>
          <w:b w:val="0"/>
          <w:bCs w:val="0"/>
          <w:sz w:val="28"/>
          <w:szCs w:val="28"/>
        </w:rPr>
        <w:t>    </w:t>
      </w:r>
      <w:r w:rsidRPr="00274D9A">
        <w:rPr>
          <w:rStyle w:val="a4"/>
          <w:rFonts w:cs="DecoType Naskh"/>
          <w:b w:val="0"/>
          <w:bCs w:val="0"/>
          <w:sz w:val="28"/>
          <w:szCs w:val="28"/>
          <w:rtl/>
        </w:rPr>
        <w:t xml:space="preserve">يشد المتصوفة الرحال إلى القبور للتبرك بأهلها ، أو للطواف حولها ،أو الذبح عندها - لمن بداخلها - ، وهم بهذا العمل يخالفون أمر الرسول -صلى اللّه عليه وسلم - وقوله :"لا تشد الرحال إلا إلى ثلاثة مساجد : المسجد الحرام ، ومسجدي هذا ، والمسجد الأقصى" متفق عليه. ولك أن تتصور ما يقع عند القبور من الشرك ، والالتجاء لغير اللّه ،والدعاء لمن </w:t>
      </w:r>
      <w:r w:rsidR="000047D8">
        <w:rPr>
          <w:rStyle w:val="a4"/>
          <w:rFonts w:cs="DecoType Naskh" w:hint="cs"/>
          <w:b w:val="0"/>
          <w:bCs w:val="0"/>
          <w:sz w:val="28"/>
          <w:szCs w:val="28"/>
          <w:rtl/>
        </w:rPr>
        <w:t>بداخلها .</w:t>
      </w:r>
    </w:p>
    <w:p w:rsidR="00F62B07" w:rsidRDefault="007318D7" w:rsidP="00AC5D0B">
      <w:pPr>
        <w:pStyle w:val="a3"/>
        <w:bidi/>
        <w:ind w:left="45" w:right="45"/>
        <w:jc w:val="center"/>
        <w:rPr>
          <w:rFonts w:cs="DecoType Naskh"/>
          <w:color w:val="C00000"/>
          <w:sz w:val="40"/>
          <w:szCs w:val="40"/>
          <w:rtl/>
        </w:rPr>
      </w:pPr>
      <w:r w:rsidRPr="00274D9A">
        <w:rPr>
          <w:rFonts w:cs="DecoType Naskh"/>
          <w:sz w:val="28"/>
          <w:szCs w:val="28"/>
        </w:rPr>
        <w:br/>
      </w:r>
      <w:r w:rsidRPr="00F62B07">
        <w:rPr>
          <w:rStyle w:val="a4"/>
          <w:rFonts w:cs="DecoType Naskh"/>
          <w:color w:val="C00000"/>
          <w:sz w:val="40"/>
          <w:szCs w:val="40"/>
          <w:rtl/>
        </w:rPr>
        <w:t>الصوفية والإحتفالات</w:t>
      </w:r>
      <w:r w:rsidRPr="00F62B07">
        <w:rPr>
          <w:rStyle w:val="a4"/>
          <w:rFonts w:cs="DecoType Naskh"/>
          <w:color w:val="C00000"/>
          <w:sz w:val="40"/>
          <w:szCs w:val="40"/>
        </w:rPr>
        <w:t>:</w:t>
      </w:r>
    </w:p>
    <w:p w:rsidR="00AC5D0B" w:rsidRDefault="007318D7" w:rsidP="001F1D63">
      <w:pPr>
        <w:pStyle w:val="a3"/>
        <w:bidi/>
        <w:ind w:left="45" w:right="45"/>
        <w:jc w:val="center"/>
        <w:rPr>
          <w:rFonts w:cs="DecoType Naskh"/>
          <w:sz w:val="28"/>
          <w:szCs w:val="28"/>
          <w:rtl/>
        </w:rPr>
      </w:pPr>
      <w:r w:rsidRPr="00F62B07">
        <w:rPr>
          <w:rFonts w:cs="DecoType Naskh"/>
          <w:color w:val="C00000"/>
          <w:sz w:val="40"/>
          <w:szCs w:val="40"/>
        </w:rPr>
        <w:lastRenderedPageBreak/>
        <w:br/>
      </w:r>
      <w:r w:rsidRPr="00274D9A">
        <w:rPr>
          <w:rStyle w:val="a4"/>
          <w:rFonts w:cs="DecoType Naskh"/>
          <w:b w:val="0"/>
          <w:bCs w:val="0"/>
          <w:sz w:val="28"/>
          <w:szCs w:val="28"/>
        </w:rPr>
        <w:t>     </w:t>
      </w:r>
      <w:r w:rsidRPr="00274D9A">
        <w:rPr>
          <w:rStyle w:val="a4"/>
          <w:rFonts w:cs="DecoType Naskh"/>
          <w:b w:val="0"/>
          <w:bCs w:val="0"/>
          <w:sz w:val="28"/>
          <w:szCs w:val="28"/>
          <w:rtl/>
        </w:rPr>
        <w:t>تقام احتفالات كل عام تسمى المَوَالد ، ولكل جماعة مَوْلدٌ خاص بها وبشيخها ، فمثلاً: المولد الخاص بالبدوي يقوم بزيارته في العام الواحد ما يقارب المليونين من الناس .كل قد قَدِمَ من أجل حاجةٍ له ، فهذا يريد الولد ، وتلك تريد الزوج ، وذاك يريد الغفران ، ومظاهر الشرك بادية على الجميع ، فقد رفع هؤلاء المتصوفة مَنْ يزعمون أنهم شيوخهم إلى منْزلة يشاركون بها اللّه في تصرفه في الكون</w:t>
      </w:r>
      <w:r w:rsidRPr="00274D9A">
        <w:rPr>
          <w:rStyle w:val="a4"/>
          <w:rFonts w:cs="DecoType Naskh"/>
          <w:b w:val="0"/>
          <w:bCs w:val="0"/>
          <w:sz w:val="28"/>
          <w:szCs w:val="28"/>
        </w:rPr>
        <w:t xml:space="preserve"> .</w:t>
      </w:r>
      <w:r w:rsidRPr="00274D9A">
        <w:rPr>
          <w:rFonts w:cs="DecoType Naskh"/>
          <w:sz w:val="28"/>
          <w:szCs w:val="28"/>
        </w:rPr>
        <w:br/>
      </w:r>
      <w:r w:rsidRPr="00274D9A">
        <w:rPr>
          <w:rStyle w:val="a4"/>
          <w:rFonts w:cs="DecoType Naskh"/>
          <w:b w:val="0"/>
          <w:bCs w:val="0"/>
          <w:sz w:val="28"/>
          <w:szCs w:val="28"/>
          <w:rtl/>
        </w:rPr>
        <w:t>وهناك مولد يقام كل عام باسم [ مجلس الصلاة على النبي ] تلقى فيه أشعار تحوي من الشرك والبدع ما اللّه به عليم ، ومن هذه الأشعار</w:t>
      </w:r>
      <w:r w:rsidRPr="00274D9A">
        <w:rPr>
          <w:rStyle w:val="a4"/>
          <w:rFonts w:cs="DecoType Naskh"/>
          <w:b w:val="0"/>
          <w:bCs w:val="0"/>
          <w:sz w:val="28"/>
          <w:szCs w:val="28"/>
        </w:rPr>
        <w:t xml:space="preserve"> :</w:t>
      </w:r>
      <w:r w:rsidRPr="00274D9A">
        <w:rPr>
          <w:rFonts w:cs="DecoType Naskh"/>
          <w:sz w:val="28"/>
          <w:szCs w:val="28"/>
        </w:rPr>
        <w:br/>
      </w:r>
      <w:r w:rsidRPr="00274D9A">
        <w:rPr>
          <w:rStyle w:val="a4"/>
          <w:rFonts w:cs="DecoType Naskh"/>
          <w:b w:val="0"/>
          <w:bCs w:val="0"/>
          <w:sz w:val="28"/>
          <w:szCs w:val="28"/>
        </w:rPr>
        <w:t>          </w:t>
      </w:r>
      <w:r w:rsidRPr="00274D9A">
        <w:rPr>
          <w:rStyle w:val="a4"/>
          <w:rFonts w:cs="DecoType Naskh"/>
          <w:b w:val="0"/>
          <w:bCs w:val="0"/>
          <w:sz w:val="28"/>
          <w:szCs w:val="28"/>
          <w:rtl/>
        </w:rPr>
        <w:t xml:space="preserve">المددالمدد ياعريض الجاه المدد      ويامفيض النور على الوجود المدد </w:t>
      </w:r>
      <w:r w:rsidRPr="00274D9A">
        <w:rPr>
          <w:rFonts w:cs="DecoType Naskh"/>
          <w:sz w:val="28"/>
          <w:szCs w:val="28"/>
        </w:rPr>
        <w:br/>
      </w:r>
      <w:r w:rsidRPr="00274D9A">
        <w:rPr>
          <w:rStyle w:val="a4"/>
          <w:rFonts w:cs="DecoType Naskh"/>
          <w:b w:val="0"/>
          <w:bCs w:val="0"/>
          <w:sz w:val="28"/>
          <w:szCs w:val="28"/>
        </w:rPr>
        <w:t xml:space="preserve">           </w:t>
      </w:r>
      <w:r w:rsidRPr="00274D9A">
        <w:rPr>
          <w:rStyle w:val="a4"/>
          <w:rFonts w:cs="DecoType Naskh"/>
          <w:b w:val="0"/>
          <w:bCs w:val="0"/>
          <w:sz w:val="28"/>
          <w:szCs w:val="28"/>
          <w:rtl/>
        </w:rPr>
        <w:t xml:space="preserve">يا رســول اللّه فـرج كربنا       ما رآك الكــرب إلا وشــرد </w:t>
      </w:r>
      <w:r w:rsidRPr="00274D9A">
        <w:rPr>
          <w:rFonts w:cs="DecoType Naskh"/>
          <w:sz w:val="28"/>
          <w:szCs w:val="28"/>
        </w:rPr>
        <w:br/>
      </w:r>
      <w:r w:rsidRPr="00274D9A">
        <w:rPr>
          <w:rStyle w:val="a4"/>
          <w:rFonts w:cs="DecoType Naskh"/>
          <w:b w:val="0"/>
          <w:bCs w:val="0"/>
          <w:sz w:val="28"/>
          <w:szCs w:val="28"/>
          <w:rtl/>
        </w:rPr>
        <w:t>ومِن المسلَّم به:أن مفيض النورعلىالوجودومفرّج الكروب هو اللّه وحده</w:t>
      </w:r>
      <w:r w:rsidRPr="00274D9A">
        <w:rPr>
          <w:rStyle w:val="a4"/>
          <w:rFonts w:cs="DecoType Naskh"/>
          <w:b w:val="0"/>
          <w:bCs w:val="0"/>
          <w:sz w:val="28"/>
          <w:szCs w:val="28"/>
        </w:rPr>
        <w:t>.</w:t>
      </w:r>
    </w:p>
    <w:p w:rsidR="00550D34" w:rsidRDefault="00550D34" w:rsidP="00232EEE">
      <w:pPr>
        <w:pStyle w:val="a3"/>
        <w:bidi/>
        <w:ind w:left="45" w:right="45"/>
        <w:jc w:val="center"/>
        <w:rPr>
          <w:rStyle w:val="a4"/>
          <w:rFonts w:cs="DecoType Naskh"/>
          <w:color w:val="00B0F0"/>
          <w:sz w:val="44"/>
          <w:szCs w:val="44"/>
          <w:rtl/>
        </w:rPr>
      </w:pPr>
    </w:p>
    <w:p w:rsidR="00550D34" w:rsidRDefault="00550D34" w:rsidP="00550D34">
      <w:pPr>
        <w:pStyle w:val="a3"/>
        <w:bidi/>
        <w:ind w:left="45" w:right="45"/>
        <w:jc w:val="center"/>
        <w:rPr>
          <w:rStyle w:val="a4"/>
          <w:rFonts w:cs="DecoType Naskh"/>
          <w:color w:val="00B0F0"/>
          <w:sz w:val="44"/>
          <w:szCs w:val="44"/>
          <w:rtl/>
        </w:rPr>
      </w:pPr>
    </w:p>
    <w:p w:rsidR="00AC5D0B" w:rsidRDefault="007318D7" w:rsidP="00550D34">
      <w:pPr>
        <w:pStyle w:val="a3"/>
        <w:bidi/>
        <w:ind w:left="45" w:right="45"/>
        <w:jc w:val="center"/>
        <w:rPr>
          <w:rFonts w:cs="DecoType Naskh"/>
          <w:color w:val="00B0F0"/>
          <w:sz w:val="44"/>
          <w:szCs w:val="44"/>
          <w:rtl/>
        </w:rPr>
      </w:pPr>
      <w:r w:rsidRPr="000047D8">
        <w:rPr>
          <w:rStyle w:val="a4"/>
          <w:rFonts w:cs="DecoType Naskh"/>
          <w:color w:val="00B0F0"/>
          <w:sz w:val="44"/>
          <w:szCs w:val="44"/>
          <w:rtl/>
        </w:rPr>
        <w:t>عقيدتهم في إبليس</w:t>
      </w:r>
      <w:r w:rsidRPr="000047D8">
        <w:rPr>
          <w:rStyle w:val="a4"/>
          <w:rFonts w:cs="DecoType Naskh"/>
          <w:color w:val="00B0F0"/>
          <w:sz w:val="44"/>
          <w:szCs w:val="44"/>
        </w:rPr>
        <w:t>:</w:t>
      </w:r>
    </w:p>
    <w:p w:rsidR="00AC5D0B" w:rsidRDefault="007318D7" w:rsidP="00682A5C">
      <w:pPr>
        <w:pStyle w:val="a3"/>
        <w:bidi/>
        <w:ind w:left="45" w:right="45"/>
        <w:jc w:val="center"/>
        <w:rPr>
          <w:rFonts w:cs="DecoType Naskh"/>
          <w:sz w:val="28"/>
          <w:szCs w:val="28"/>
          <w:rtl/>
        </w:rPr>
      </w:pPr>
      <w:r w:rsidRPr="00274D9A">
        <w:rPr>
          <w:rStyle w:val="a4"/>
          <w:rFonts w:cs="DecoType Naskh"/>
          <w:b w:val="0"/>
          <w:bCs w:val="0"/>
          <w:sz w:val="28"/>
          <w:szCs w:val="28"/>
        </w:rPr>
        <w:t>     </w:t>
      </w:r>
      <w:r w:rsidRPr="00274D9A">
        <w:rPr>
          <w:rStyle w:val="a4"/>
          <w:rFonts w:cs="DecoType Naskh"/>
          <w:b w:val="0"/>
          <w:bCs w:val="0"/>
          <w:sz w:val="28"/>
          <w:szCs w:val="28"/>
          <w:rtl/>
        </w:rPr>
        <w:t>لقد لعن اللّه إبليس وطرده من رحمته ، وغضب عليه إلى يوم القيامه ، ولكن البعض من المتصوفه يمدحونه ويمجِّدونه ، والسبب -كما يزعمون</w:t>
      </w:r>
      <w:r w:rsidRPr="00274D9A">
        <w:rPr>
          <w:rStyle w:val="a4"/>
          <w:rFonts w:cs="DecoType Naskh"/>
          <w:b w:val="0"/>
          <w:bCs w:val="0"/>
          <w:sz w:val="28"/>
          <w:szCs w:val="28"/>
        </w:rPr>
        <w:t>-:</w:t>
      </w:r>
      <w:r w:rsidRPr="00274D9A">
        <w:rPr>
          <w:rFonts w:cs="DecoType Naskh"/>
          <w:sz w:val="28"/>
          <w:szCs w:val="28"/>
        </w:rPr>
        <w:br/>
      </w:r>
      <w:r w:rsidRPr="00274D9A">
        <w:rPr>
          <w:rStyle w:val="a4"/>
          <w:rFonts w:cs="DecoType Naskh"/>
          <w:b w:val="0"/>
          <w:bCs w:val="0"/>
          <w:sz w:val="28"/>
          <w:szCs w:val="28"/>
        </w:rPr>
        <w:t>     </w:t>
      </w:r>
      <w:r w:rsidR="000047D8">
        <w:rPr>
          <w:rStyle w:val="a4"/>
          <w:rFonts w:cs="DecoType Naskh" w:hint="cs"/>
          <w:b w:val="0"/>
          <w:bCs w:val="0"/>
          <w:sz w:val="28"/>
          <w:szCs w:val="28"/>
          <w:rtl/>
        </w:rPr>
        <w:t>(</w:t>
      </w:r>
      <w:r w:rsidRPr="00274D9A">
        <w:rPr>
          <w:rStyle w:val="a4"/>
          <w:rFonts w:cs="DecoType Naskh"/>
          <w:b w:val="0"/>
          <w:bCs w:val="0"/>
          <w:sz w:val="28"/>
          <w:szCs w:val="28"/>
          <w:rtl/>
        </w:rPr>
        <w:t xml:space="preserve">أنه أكمل العباد وأفضل الخلق توحيداً </w:t>
      </w:r>
      <w:r w:rsidR="000047D8">
        <w:rPr>
          <w:rStyle w:val="a4"/>
          <w:rFonts w:cs="DecoType Naskh" w:hint="cs"/>
          <w:b w:val="0"/>
          <w:bCs w:val="0"/>
          <w:sz w:val="28"/>
          <w:szCs w:val="28"/>
          <w:rtl/>
        </w:rPr>
        <w:t>)</w:t>
      </w:r>
      <w:r w:rsidRPr="00274D9A">
        <w:rPr>
          <w:rStyle w:val="a4"/>
          <w:rFonts w:cs="DecoType Naskh"/>
          <w:b w:val="0"/>
          <w:bCs w:val="0"/>
          <w:sz w:val="28"/>
          <w:szCs w:val="28"/>
          <w:rtl/>
        </w:rPr>
        <w:t>، وذلك أنه لم يسجد لمخلوق مثله</w:t>
      </w:r>
      <w:r w:rsidRPr="00274D9A">
        <w:rPr>
          <w:rStyle w:val="a4"/>
          <w:rFonts w:cs="DecoType Naskh"/>
          <w:b w:val="0"/>
          <w:bCs w:val="0"/>
          <w:sz w:val="28"/>
          <w:szCs w:val="28"/>
        </w:rPr>
        <w:t xml:space="preserve"> - </w:t>
      </w:r>
      <w:r w:rsidRPr="00274D9A">
        <w:rPr>
          <w:rStyle w:val="a4"/>
          <w:rFonts w:cs="DecoType Naskh"/>
          <w:b w:val="0"/>
          <w:bCs w:val="0"/>
          <w:sz w:val="28"/>
          <w:szCs w:val="28"/>
          <w:rtl/>
        </w:rPr>
        <w:t>يقصدون آدم عليه السلام -، وذلك عندما أمره اللّه عزوجل بالسجود له</w:t>
      </w:r>
      <w:r w:rsidRPr="00274D9A">
        <w:rPr>
          <w:rStyle w:val="a4"/>
          <w:rFonts w:cs="DecoType Naskh"/>
          <w:b w:val="0"/>
          <w:bCs w:val="0"/>
          <w:sz w:val="28"/>
          <w:szCs w:val="28"/>
        </w:rPr>
        <w:t xml:space="preserve"> .</w:t>
      </w:r>
    </w:p>
    <w:p w:rsidR="00BB75AB" w:rsidRDefault="007318D7" w:rsidP="00232EEE">
      <w:pPr>
        <w:pStyle w:val="a3"/>
        <w:bidi/>
        <w:ind w:right="45"/>
        <w:jc w:val="center"/>
        <w:rPr>
          <w:rStyle w:val="a4"/>
          <w:rFonts w:cs="DecoType Naskh"/>
          <w:color w:val="C00000"/>
          <w:sz w:val="40"/>
          <w:szCs w:val="40"/>
          <w:rtl/>
        </w:rPr>
      </w:pPr>
      <w:r w:rsidRPr="00274D9A">
        <w:rPr>
          <w:rFonts w:cs="DecoType Naskh"/>
          <w:sz w:val="28"/>
          <w:szCs w:val="28"/>
        </w:rPr>
        <w:br/>
      </w:r>
    </w:p>
    <w:p w:rsidR="00F62B07" w:rsidRDefault="001F1D63" w:rsidP="00BB75AB">
      <w:pPr>
        <w:pStyle w:val="a3"/>
        <w:bidi/>
        <w:ind w:right="45"/>
        <w:jc w:val="center"/>
        <w:rPr>
          <w:rStyle w:val="a4"/>
          <w:b w:val="0"/>
          <w:bCs w:val="0"/>
          <w:sz w:val="28"/>
          <w:szCs w:val="28"/>
          <w:rtl/>
          <w:lang w:bidi="ar-AE"/>
        </w:rPr>
      </w:pPr>
      <w:r>
        <w:rPr>
          <w:rStyle w:val="a4"/>
          <w:rFonts w:cs="DecoType Naskh" w:hint="cs"/>
          <w:color w:val="C00000"/>
          <w:sz w:val="40"/>
          <w:szCs w:val="40"/>
          <w:rtl/>
        </w:rPr>
        <w:lastRenderedPageBreak/>
        <w:t xml:space="preserve">في الختام </w:t>
      </w:r>
      <w:r w:rsidR="007318D7" w:rsidRPr="00F62B07">
        <w:rPr>
          <w:rStyle w:val="a4"/>
          <w:rFonts w:cs="DecoType Naskh"/>
          <w:color w:val="C00000"/>
          <w:sz w:val="40"/>
          <w:szCs w:val="40"/>
        </w:rPr>
        <w:t>:</w:t>
      </w:r>
    </w:p>
    <w:p w:rsidR="00274D9A" w:rsidRPr="00F62B07" w:rsidRDefault="007318D7" w:rsidP="00F62B07">
      <w:pPr>
        <w:pStyle w:val="a3"/>
        <w:bidi/>
        <w:ind w:left="45" w:right="45"/>
        <w:jc w:val="center"/>
        <w:rPr>
          <w:rStyle w:val="a4"/>
          <w:rFonts w:cs="DecoType Naskh"/>
          <w:color w:val="C00000"/>
          <w:sz w:val="40"/>
          <w:szCs w:val="40"/>
          <w:lang w:bidi="ar-AE"/>
        </w:rPr>
      </w:pPr>
      <w:r w:rsidRPr="00F62B07">
        <w:rPr>
          <w:rStyle w:val="a4"/>
          <w:b w:val="0"/>
          <w:bCs w:val="0"/>
          <w:sz w:val="28"/>
          <w:szCs w:val="28"/>
        </w:rPr>
        <w:br/>
      </w:r>
      <w:r w:rsidRPr="00274D9A">
        <w:rPr>
          <w:rStyle w:val="a4"/>
          <w:rFonts w:cs="DecoType Naskh"/>
          <w:b w:val="0"/>
          <w:bCs w:val="0"/>
          <w:sz w:val="28"/>
          <w:szCs w:val="28"/>
        </w:rPr>
        <w:t>     </w:t>
      </w:r>
      <w:r w:rsidRPr="00274D9A">
        <w:rPr>
          <w:rStyle w:val="a4"/>
          <w:rFonts w:cs="DecoType Naskh"/>
          <w:b w:val="0"/>
          <w:bCs w:val="0"/>
          <w:sz w:val="28"/>
          <w:szCs w:val="28"/>
          <w:rtl/>
        </w:rPr>
        <w:t>قال الإمام الشافعي - رحمه الله تعالى :" لو أن رجلاً تصوْف أول النهار ، لا يأتي الظهر إلا و هو أحمق</w:t>
      </w:r>
      <w:r w:rsidRPr="00274D9A">
        <w:rPr>
          <w:rStyle w:val="a4"/>
          <w:rFonts w:cs="DecoType Naskh"/>
          <w:b w:val="0"/>
          <w:bCs w:val="0"/>
          <w:sz w:val="28"/>
          <w:szCs w:val="28"/>
        </w:rPr>
        <w:t xml:space="preserve"> ".</w:t>
      </w:r>
    </w:p>
    <w:p w:rsidR="00F62B07" w:rsidRDefault="00F62B07" w:rsidP="000047D8">
      <w:pPr>
        <w:pStyle w:val="a3"/>
        <w:bidi/>
        <w:ind w:left="45" w:right="45"/>
        <w:jc w:val="lowKashida"/>
        <w:rPr>
          <w:rFonts w:cs="DecoType Naskh"/>
          <w:sz w:val="28"/>
          <w:szCs w:val="28"/>
          <w:rtl/>
        </w:rPr>
      </w:pPr>
      <w:r>
        <w:rPr>
          <w:rFonts w:cs="DecoType Naskh" w:hint="cs"/>
          <w:sz w:val="28"/>
          <w:szCs w:val="28"/>
          <w:rtl/>
        </w:rPr>
        <w:t>و في الختام :</w:t>
      </w:r>
      <w:r w:rsidR="000047D8">
        <w:rPr>
          <w:rFonts w:cs="DecoType Naskh" w:hint="cs"/>
          <w:sz w:val="28"/>
          <w:szCs w:val="28"/>
          <w:rtl/>
        </w:rPr>
        <w:t>ـ</w:t>
      </w:r>
    </w:p>
    <w:p w:rsidR="00F62B07" w:rsidRDefault="00274D9A" w:rsidP="0034434E">
      <w:pPr>
        <w:pStyle w:val="a3"/>
        <w:bidi/>
        <w:ind w:left="45" w:right="45"/>
        <w:jc w:val="center"/>
        <w:rPr>
          <w:rFonts w:cs="DecoType Naskh"/>
          <w:sz w:val="28"/>
          <w:szCs w:val="28"/>
          <w:rtl/>
          <w:lang w:bidi="ar-AE"/>
        </w:rPr>
      </w:pPr>
      <w:r w:rsidRPr="00274D9A">
        <w:rPr>
          <w:rFonts w:cs="DecoType Naskh"/>
          <w:sz w:val="28"/>
          <w:szCs w:val="28"/>
          <w:rtl/>
        </w:rPr>
        <w:t xml:space="preserve">كانت تلك </w:t>
      </w:r>
      <w:r w:rsidR="0034434E">
        <w:rPr>
          <w:rFonts w:cs="DecoType Naskh" w:hint="cs"/>
          <w:sz w:val="28"/>
          <w:szCs w:val="28"/>
          <w:rtl/>
        </w:rPr>
        <w:t>نظرة</w:t>
      </w:r>
      <w:r w:rsidRPr="00274D9A">
        <w:rPr>
          <w:rFonts w:cs="DecoType Naskh"/>
          <w:sz w:val="28"/>
          <w:szCs w:val="28"/>
          <w:rtl/>
        </w:rPr>
        <w:t xml:space="preserve"> موجزة عن هذه ا</w:t>
      </w:r>
      <w:r w:rsidR="0034434E">
        <w:rPr>
          <w:rFonts w:cs="DecoType Naskh" w:hint="cs"/>
          <w:sz w:val="28"/>
          <w:szCs w:val="28"/>
          <w:rtl/>
        </w:rPr>
        <w:t>لطائفة</w:t>
      </w:r>
      <w:r w:rsidRPr="00274D9A">
        <w:rPr>
          <w:rFonts w:cs="DecoType Naskh"/>
          <w:sz w:val="28"/>
          <w:szCs w:val="28"/>
          <w:rtl/>
        </w:rPr>
        <w:t xml:space="preserve"> التي بدأت نبتة حسنة طيبة في </w:t>
      </w:r>
      <w:r w:rsidR="0034434E">
        <w:rPr>
          <w:rFonts w:cs="DecoType Naskh" w:hint="cs"/>
          <w:sz w:val="28"/>
          <w:szCs w:val="28"/>
          <w:rtl/>
        </w:rPr>
        <w:t xml:space="preserve">مجملها </w:t>
      </w:r>
      <w:r w:rsidR="00F62B07">
        <w:rPr>
          <w:rFonts w:cs="DecoType Naskh" w:hint="cs"/>
          <w:sz w:val="28"/>
          <w:szCs w:val="28"/>
          <w:rtl/>
        </w:rPr>
        <w:t xml:space="preserve"> إلا انها انحرفت عن طريقها القويم و تفكيرها الحسن</w:t>
      </w:r>
      <w:r w:rsidRPr="00274D9A">
        <w:rPr>
          <w:rFonts w:cs="DecoType Naskh"/>
          <w:sz w:val="28"/>
          <w:szCs w:val="28"/>
          <w:rtl/>
        </w:rPr>
        <w:t xml:space="preserve"> حتى وصل بها الأمر إلى القول بنماذج من البدع بل ربما الإلحاد والشرك لا يقرها عقل ولا دين</w:t>
      </w:r>
      <w:r w:rsidR="00F62B07">
        <w:rPr>
          <w:rFonts w:cs="DecoType Naskh" w:hint="cs"/>
          <w:sz w:val="28"/>
          <w:szCs w:val="28"/>
          <w:rtl/>
          <w:lang w:bidi="ar-AE"/>
        </w:rPr>
        <w:t xml:space="preserve"> ربما نحن لا يمكننا تكفيرهم لان تحديد الكفر من الله و كل منا يريد الله على طريقته و لكنهم هم إتبعو طريق خاطئ للعبادة و </w:t>
      </w:r>
      <w:r w:rsidR="0034434E">
        <w:rPr>
          <w:rFonts w:cs="DecoType Naskh" w:hint="cs"/>
          <w:sz w:val="28"/>
          <w:szCs w:val="28"/>
          <w:rtl/>
          <w:lang w:bidi="ar-AE"/>
        </w:rPr>
        <w:t>أخذو العلم</w:t>
      </w:r>
      <w:r w:rsidR="00F62B07">
        <w:rPr>
          <w:rFonts w:cs="DecoType Naskh" w:hint="cs"/>
          <w:sz w:val="28"/>
          <w:szCs w:val="28"/>
          <w:rtl/>
          <w:lang w:bidi="ar-AE"/>
        </w:rPr>
        <w:t xml:space="preserve"> من لا يصلح</w:t>
      </w:r>
      <w:r w:rsidR="0034434E">
        <w:rPr>
          <w:rFonts w:cs="DecoType Naskh" w:hint="cs"/>
          <w:sz w:val="28"/>
          <w:szCs w:val="28"/>
          <w:rtl/>
          <w:lang w:bidi="ar-AE"/>
        </w:rPr>
        <w:t xml:space="preserve"> معلم او</w:t>
      </w:r>
      <w:r w:rsidR="00F62B07">
        <w:rPr>
          <w:rFonts w:cs="DecoType Naskh" w:hint="cs"/>
          <w:sz w:val="28"/>
          <w:szCs w:val="28"/>
          <w:rtl/>
          <w:lang w:bidi="ar-AE"/>
        </w:rPr>
        <w:t xml:space="preserve"> مثال للصلح أو الخير</w:t>
      </w:r>
      <w:r w:rsidR="0034434E">
        <w:rPr>
          <w:rFonts w:cs="DecoType Naskh" w:hint="cs"/>
          <w:sz w:val="28"/>
          <w:szCs w:val="28"/>
          <w:rtl/>
          <w:lang w:bidi="ar-AE"/>
        </w:rPr>
        <w:t xml:space="preserve"> او</w:t>
      </w:r>
      <w:r w:rsidR="00F62B07">
        <w:rPr>
          <w:rFonts w:cs="DecoType Naskh" w:hint="cs"/>
          <w:sz w:val="28"/>
          <w:szCs w:val="28"/>
          <w:rtl/>
          <w:lang w:bidi="ar-AE"/>
        </w:rPr>
        <w:t xml:space="preserve"> الفكر القويم فلم تبصر الصوفية الحقيقة النور سوى لدى القليل منهم في عصرنا الحالي .......</w:t>
      </w:r>
    </w:p>
    <w:p w:rsidR="007E2334" w:rsidRDefault="007E2334" w:rsidP="007E2334">
      <w:pPr>
        <w:pStyle w:val="a3"/>
        <w:bidi/>
        <w:ind w:left="45" w:right="45"/>
        <w:jc w:val="center"/>
        <w:rPr>
          <w:rFonts w:cs="DecoType Naskh"/>
          <w:sz w:val="28"/>
          <w:szCs w:val="28"/>
          <w:rtl/>
          <w:lang w:bidi="ar-AE"/>
        </w:rPr>
      </w:pPr>
    </w:p>
    <w:p w:rsidR="00F62B07" w:rsidRDefault="0034434E" w:rsidP="0034434E">
      <w:pPr>
        <w:pStyle w:val="a3"/>
        <w:bidi/>
        <w:ind w:left="45" w:right="45"/>
        <w:jc w:val="center"/>
        <w:rPr>
          <w:rFonts w:cs="DecoType Naskh"/>
          <w:sz w:val="28"/>
          <w:szCs w:val="28"/>
          <w:rtl/>
          <w:lang w:bidi="ar-AE"/>
        </w:rPr>
      </w:pPr>
      <w:r>
        <w:rPr>
          <w:rFonts w:cs="DecoType Naskh" w:hint="cs"/>
          <w:sz w:val="28"/>
          <w:szCs w:val="28"/>
          <w:rtl/>
          <w:lang w:bidi="ar-AE"/>
        </w:rPr>
        <w:t>وصلى الله على سيدنا محمد و على اله وصحبه أجمعين</w:t>
      </w:r>
    </w:p>
    <w:p w:rsidR="009D4269" w:rsidRDefault="00F62B07" w:rsidP="0034434E">
      <w:pPr>
        <w:pStyle w:val="a3"/>
        <w:bidi/>
        <w:ind w:left="45" w:right="45"/>
        <w:jc w:val="center"/>
        <w:rPr>
          <w:rFonts w:cs="DecoType Naskh"/>
          <w:sz w:val="28"/>
          <w:szCs w:val="28"/>
          <w:rtl/>
          <w:lang w:bidi="ar-AE"/>
        </w:rPr>
      </w:pPr>
      <w:r>
        <w:rPr>
          <w:rFonts w:cs="DecoType Naskh" w:hint="cs"/>
          <w:sz w:val="28"/>
          <w:szCs w:val="28"/>
          <w:rtl/>
          <w:lang w:bidi="ar-AE"/>
        </w:rPr>
        <w:t xml:space="preserve">و السلام عليكم و رحمة الله و بركاته </w:t>
      </w:r>
    </w:p>
    <w:p w:rsidR="009D4269" w:rsidRDefault="009D4269" w:rsidP="009D4269">
      <w:pPr>
        <w:pStyle w:val="a3"/>
        <w:bidi/>
        <w:ind w:left="45" w:right="45"/>
        <w:jc w:val="center"/>
        <w:rPr>
          <w:rFonts w:cs="DecoType Naskh"/>
          <w:sz w:val="28"/>
          <w:szCs w:val="28"/>
          <w:rtl/>
          <w:lang w:bidi="ar-AE"/>
        </w:rPr>
      </w:pPr>
    </w:p>
    <w:p w:rsidR="00550D34" w:rsidRDefault="00550D34" w:rsidP="00990679">
      <w:pPr>
        <w:pStyle w:val="a3"/>
        <w:bidi/>
        <w:ind w:left="45" w:right="45"/>
        <w:jc w:val="center"/>
        <w:rPr>
          <w:rFonts w:cs="Bold Italic Art"/>
          <w:sz w:val="72"/>
          <w:szCs w:val="72"/>
          <w:u w:val="single"/>
          <w:rtl/>
          <w:lang w:bidi="ar-AE"/>
        </w:rPr>
      </w:pPr>
    </w:p>
    <w:p w:rsidR="00550D34" w:rsidRDefault="00550D34" w:rsidP="00550D34">
      <w:pPr>
        <w:pStyle w:val="a3"/>
        <w:bidi/>
        <w:ind w:left="45" w:right="45"/>
        <w:jc w:val="center"/>
        <w:rPr>
          <w:rFonts w:cs="Bold Italic Art"/>
          <w:sz w:val="72"/>
          <w:szCs w:val="72"/>
          <w:u w:val="single"/>
          <w:rtl/>
          <w:lang w:bidi="ar-AE"/>
        </w:rPr>
      </w:pPr>
    </w:p>
    <w:p w:rsidR="00EC2535" w:rsidRPr="00AC5D0B" w:rsidRDefault="00EC2535" w:rsidP="00BB75AB">
      <w:pPr>
        <w:pStyle w:val="a3"/>
        <w:bidi/>
        <w:ind w:left="45" w:right="45"/>
        <w:jc w:val="center"/>
        <w:rPr>
          <w:rFonts w:cs="Bold Italic Art"/>
          <w:sz w:val="72"/>
          <w:szCs w:val="72"/>
          <w:u w:val="single"/>
          <w:rtl/>
          <w:lang w:bidi="ar-AE"/>
        </w:rPr>
      </w:pPr>
      <w:r w:rsidRPr="00AC5D0B">
        <w:rPr>
          <w:rFonts w:cs="Bold Italic Art" w:hint="cs"/>
          <w:sz w:val="72"/>
          <w:szCs w:val="72"/>
          <w:u w:val="single"/>
          <w:rtl/>
          <w:lang w:bidi="ar-AE"/>
        </w:rPr>
        <w:lastRenderedPageBreak/>
        <w:t xml:space="preserve">المراجع </w:t>
      </w:r>
    </w:p>
    <w:p w:rsidR="00EC2535" w:rsidRPr="00EC2535" w:rsidRDefault="00EC2535" w:rsidP="00EC2535">
      <w:pPr>
        <w:pStyle w:val="a3"/>
        <w:bidi/>
        <w:ind w:left="45" w:right="45"/>
        <w:jc w:val="center"/>
        <w:rPr>
          <w:rFonts w:cs="Bold Italic Art"/>
          <w:sz w:val="72"/>
          <w:szCs w:val="72"/>
          <w:rtl/>
          <w:lang w:bidi="ar-AE"/>
        </w:rPr>
      </w:pPr>
    </w:p>
    <w:p w:rsidR="009D4269" w:rsidRPr="009D4269" w:rsidRDefault="009D4269" w:rsidP="009D4269">
      <w:pPr>
        <w:pStyle w:val="a3"/>
        <w:numPr>
          <w:ilvl w:val="0"/>
          <w:numId w:val="1"/>
        </w:numPr>
        <w:bidi/>
        <w:ind w:right="45"/>
        <w:jc w:val="center"/>
        <w:rPr>
          <w:rFonts w:cs="DecoType Naskh"/>
          <w:vanish/>
          <w:sz w:val="28"/>
          <w:szCs w:val="28"/>
          <w:lang w:bidi="ar-AE"/>
        </w:rPr>
      </w:pPr>
      <w:r>
        <w:rPr>
          <w:rFonts w:cs="DecoType Naskh" w:hint="cs"/>
          <w:sz w:val="28"/>
          <w:szCs w:val="28"/>
          <w:rtl/>
          <w:lang w:bidi="ar-AE"/>
        </w:rPr>
        <w:t>القرآن الكريم</w:t>
      </w:r>
    </w:p>
    <w:p w:rsidR="009D4269" w:rsidRPr="009D4269" w:rsidRDefault="009D4269" w:rsidP="009D4269">
      <w:pPr>
        <w:pStyle w:val="a3"/>
        <w:numPr>
          <w:ilvl w:val="0"/>
          <w:numId w:val="1"/>
        </w:numPr>
        <w:bidi/>
        <w:ind w:right="45"/>
        <w:jc w:val="center"/>
        <w:rPr>
          <w:rFonts w:cs="DecoType Naskh"/>
          <w:vanish/>
          <w:sz w:val="28"/>
          <w:szCs w:val="28"/>
          <w:lang w:bidi="ar-AE"/>
        </w:rPr>
      </w:pPr>
    </w:p>
    <w:p w:rsidR="009D4269" w:rsidRPr="009D4269" w:rsidRDefault="009D4269" w:rsidP="009D4269">
      <w:pPr>
        <w:pStyle w:val="a3"/>
        <w:numPr>
          <w:ilvl w:val="0"/>
          <w:numId w:val="1"/>
        </w:numPr>
        <w:bidi/>
        <w:ind w:right="45"/>
        <w:jc w:val="center"/>
        <w:rPr>
          <w:rFonts w:cs="DecoType Naskh"/>
          <w:vanish/>
          <w:sz w:val="28"/>
          <w:szCs w:val="28"/>
          <w:lang w:bidi="ar-AE"/>
        </w:rPr>
      </w:pPr>
    </w:p>
    <w:p w:rsidR="009D4269" w:rsidRPr="009D4269" w:rsidRDefault="009D4269" w:rsidP="009D4269">
      <w:pPr>
        <w:pStyle w:val="a3"/>
        <w:numPr>
          <w:ilvl w:val="0"/>
          <w:numId w:val="1"/>
        </w:numPr>
        <w:bidi/>
        <w:ind w:right="45"/>
        <w:jc w:val="center"/>
        <w:rPr>
          <w:rFonts w:cs="DecoType Naskh"/>
          <w:vanish/>
          <w:sz w:val="28"/>
          <w:szCs w:val="28"/>
          <w:lang w:bidi="ar-AE"/>
        </w:rPr>
      </w:pPr>
    </w:p>
    <w:p w:rsidR="009D4269" w:rsidRPr="009D4269" w:rsidRDefault="009D4269" w:rsidP="009D4269">
      <w:pPr>
        <w:pStyle w:val="a3"/>
        <w:numPr>
          <w:ilvl w:val="0"/>
          <w:numId w:val="1"/>
        </w:numPr>
        <w:bidi/>
        <w:ind w:right="45"/>
        <w:jc w:val="center"/>
        <w:rPr>
          <w:rFonts w:cs="DecoType Naskh"/>
          <w:vanish/>
          <w:sz w:val="28"/>
          <w:szCs w:val="28"/>
          <w:lang w:bidi="ar-AE"/>
        </w:rPr>
      </w:pPr>
    </w:p>
    <w:p w:rsidR="009D4269" w:rsidRPr="009D4269" w:rsidRDefault="009D4269" w:rsidP="009D4269">
      <w:pPr>
        <w:pStyle w:val="a3"/>
        <w:numPr>
          <w:ilvl w:val="0"/>
          <w:numId w:val="1"/>
        </w:numPr>
        <w:bidi/>
        <w:ind w:right="45"/>
        <w:jc w:val="center"/>
        <w:rPr>
          <w:rFonts w:cs="DecoType Naskh"/>
          <w:vanish/>
          <w:sz w:val="28"/>
          <w:szCs w:val="28"/>
          <w:lang w:bidi="ar-AE"/>
        </w:rPr>
      </w:pPr>
    </w:p>
    <w:p w:rsidR="00657762" w:rsidRPr="00274D9A" w:rsidRDefault="00657762" w:rsidP="009D4269">
      <w:pPr>
        <w:pStyle w:val="a3"/>
        <w:numPr>
          <w:ilvl w:val="0"/>
          <w:numId w:val="1"/>
        </w:numPr>
        <w:bidi/>
        <w:ind w:right="45"/>
        <w:jc w:val="center"/>
        <w:rPr>
          <w:rFonts w:cs="DecoType Naskh"/>
          <w:vanish/>
          <w:sz w:val="28"/>
          <w:szCs w:val="28"/>
          <w:lang w:bidi="ar-AE"/>
        </w:rPr>
      </w:pPr>
      <w:r w:rsidRPr="00274D9A">
        <w:rPr>
          <w:rFonts w:cs="DecoType Naskh" w:hint="cs"/>
          <w:vanish/>
          <w:sz w:val="28"/>
          <w:szCs w:val="28"/>
          <w:rtl/>
          <w:lang w:bidi="ar-AE"/>
        </w:rPr>
        <w:t>أخ</w:t>
      </w:r>
    </w:p>
    <w:p w:rsidR="00797446" w:rsidRDefault="00797446" w:rsidP="0034434E">
      <w:pPr>
        <w:jc w:val="center"/>
        <w:rPr>
          <w:rFonts w:cs="DecoType Naskh"/>
          <w:sz w:val="28"/>
          <w:szCs w:val="28"/>
          <w:rtl/>
          <w:lang w:bidi="ar-AE"/>
        </w:rPr>
      </w:pPr>
    </w:p>
    <w:p w:rsidR="009D4269" w:rsidRDefault="009D4269" w:rsidP="0034434E">
      <w:pPr>
        <w:jc w:val="center"/>
        <w:rPr>
          <w:rFonts w:cs="DecoType Naskh"/>
          <w:sz w:val="28"/>
          <w:szCs w:val="28"/>
          <w:rtl/>
          <w:lang w:bidi="ar-AE"/>
        </w:rPr>
      </w:pPr>
      <w:r>
        <w:rPr>
          <w:rFonts w:cs="DecoType Naskh" w:hint="cs"/>
          <w:sz w:val="28"/>
          <w:szCs w:val="28"/>
          <w:rtl/>
          <w:lang w:bidi="ar-AE"/>
        </w:rPr>
        <w:t xml:space="preserve">2) </w:t>
      </w:r>
      <w:r w:rsidR="008E4F05" w:rsidRPr="00274D9A">
        <w:rPr>
          <w:rStyle w:val="a4"/>
          <w:rFonts w:cs="DecoType Naskh"/>
          <w:b w:val="0"/>
          <w:bCs w:val="0"/>
          <w:sz w:val="28"/>
          <w:szCs w:val="28"/>
          <w:rtl/>
        </w:rPr>
        <w:t>صحيح الجامع برقم [2312]</w:t>
      </w:r>
    </w:p>
    <w:p w:rsidR="008E4F05" w:rsidRDefault="008E4F05" w:rsidP="0034434E">
      <w:pPr>
        <w:jc w:val="center"/>
        <w:rPr>
          <w:rFonts w:cs="DecoType Naskh"/>
          <w:sz w:val="28"/>
          <w:szCs w:val="28"/>
          <w:rtl/>
          <w:lang w:bidi="ar-AE"/>
        </w:rPr>
      </w:pPr>
      <w:r>
        <w:rPr>
          <w:rFonts w:cs="DecoType Naskh" w:hint="cs"/>
          <w:sz w:val="28"/>
          <w:szCs w:val="28"/>
          <w:rtl/>
          <w:lang w:bidi="ar-AE"/>
        </w:rPr>
        <w:t xml:space="preserve">3) </w:t>
      </w:r>
      <w:r w:rsidR="00C63BF0">
        <w:rPr>
          <w:rFonts w:cs="DecoType Naskh" w:hint="cs"/>
          <w:sz w:val="28"/>
          <w:szCs w:val="28"/>
          <w:rtl/>
          <w:lang w:bidi="ar-AE"/>
        </w:rPr>
        <w:t xml:space="preserve">موقع إسلام  </w:t>
      </w:r>
      <w:hyperlink r:id="rId9" w:history="1">
        <w:r w:rsidR="00C63BF0" w:rsidRPr="007B0E2B">
          <w:rPr>
            <w:rStyle w:val="Hyperlink"/>
            <w:rFonts w:cs="DecoType Naskh"/>
            <w:sz w:val="28"/>
            <w:szCs w:val="28"/>
            <w:lang w:bidi="ar-AE"/>
          </w:rPr>
          <w:t>www.islamweb.net</w:t>
        </w:r>
      </w:hyperlink>
    </w:p>
    <w:p w:rsidR="00C63BF0" w:rsidRDefault="00C63BF0" w:rsidP="00C63BF0">
      <w:pPr>
        <w:jc w:val="center"/>
        <w:rPr>
          <w:rFonts w:cs="DecoType Naskh"/>
          <w:sz w:val="28"/>
          <w:szCs w:val="28"/>
          <w:rtl/>
          <w:lang w:bidi="ar-AE"/>
        </w:rPr>
      </w:pPr>
      <w:r>
        <w:rPr>
          <w:rFonts w:cs="DecoType Naskh" w:hint="cs"/>
          <w:sz w:val="28"/>
          <w:szCs w:val="28"/>
          <w:rtl/>
          <w:lang w:bidi="ar-AE"/>
        </w:rPr>
        <w:t xml:space="preserve">4) موقع </w:t>
      </w:r>
      <w:hyperlink r:id="rId10" w:history="1">
        <w:r w:rsidR="00EC2535" w:rsidRPr="007B0E2B">
          <w:rPr>
            <w:rStyle w:val="Hyperlink"/>
            <w:rFonts w:cs="DecoType Naskh"/>
            <w:sz w:val="28"/>
            <w:szCs w:val="28"/>
            <w:lang w:bidi="ar-AE"/>
          </w:rPr>
          <w:t>www.mohamdbahaa.maktoobblog.com</w:t>
        </w:r>
      </w:hyperlink>
    </w:p>
    <w:p w:rsidR="00EC2535" w:rsidRDefault="00EC2535" w:rsidP="00EC2535">
      <w:pPr>
        <w:jc w:val="center"/>
        <w:rPr>
          <w:rFonts w:cs="DecoType Naskh"/>
          <w:sz w:val="28"/>
          <w:szCs w:val="28"/>
          <w:rtl/>
          <w:lang w:bidi="ar-AE"/>
        </w:rPr>
      </w:pPr>
      <w:r>
        <w:rPr>
          <w:rFonts w:cs="DecoType Naskh" w:hint="cs"/>
          <w:sz w:val="28"/>
          <w:szCs w:val="28"/>
          <w:rtl/>
          <w:lang w:bidi="ar-AE"/>
        </w:rPr>
        <w:t xml:space="preserve">و عدة مواقع أخرى تطرقنا بمعلومات منها </w:t>
      </w:r>
    </w:p>
    <w:p w:rsidR="00C63BF0" w:rsidRDefault="00C63BF0" w:rsidP="00C63BF0">
      <w:pPr>
        <w:jc w:val="center"/>
        <w:rPr>
          <w:rFonts w:cs="DecoType Naskh"/>
          <w:sz w:val="28"/>
          <w:szCs w:val="28"/>
          <w:rtl/>
          <w:lang w:bidi="ar-AE"/>
        </w:rPr>
      </w:pPr>
      <w:r>
        <w:rPr>
          <w:rFonts w:ascii="Tahoma" w:hAnsi="Tahoma" w:cs="Tahoma" w:hint="cs"/>
          <w:b/>
          <w:bCs/>
          <w:sz w:val="20"/>
          <w:szCs w:val="20"/>
          <w:rtl/>
          <w:lang w:bidi="fa-IR"/>
        </w:rPr>
        <w:t>5)</w:t>
      </w:r>
      <w:r>
        <w:rPr>
          <w:rFonts w:ascii="Tahoma" w:hAnsi="Tahoma" w:cs="Tahoma"/>
          <w:b/>
          <w:bCs/>
          <w:sz w:val="20"/>
          <w:szCs w:val="20"/>
        </w:rPr>
        <w:t xml:space="preserve">) </w:t>
      </w:r>
      <w:r>
        <w:rPr>
          <w:rFonts w:ascii="Tahoma" w:hAnsi="Tahoma" w:cs="Tahoma"/>
          <w:b/>
          <w:bCs/>
          <w:sz w:val="20"/>
          <w:szCs w:val="20"/>
          <w:rtl/>
        </w:rPr>
        <w:t>كشاف القناع عن متن الإقناع (</w:t>
      </w:r>
      <w:r>
        <w:rPr>
          <w:rFonts w:ascii="Tahoma" w:hAnsi="Tahoma" w:cs="Tahoma"/>
          <w:b/>
          <w:bCs/>
          <w:sz w:val="20"/>
          <w:szCs w:val="20"/>
          <w:rtl/>
          <w:lang w:bidi="fa-IR"/>
        </w:rPr>
        <w:t>۱</w:t>
      </w:r>
      <w:r>
        <w:rPr>
          <w:rFonts w:ascii="Tahoma" w:hAnsi="Tahoma" w:cs="Tahoma"/>
          <w:b/>
          <w:bCs/>
          <w:sz w:val="20"/>
          <w:szCs w:val="20"/>
          <w:rtl/>
        </w:rPr>
        <w:t>٨٤/٥</w:t>
      </w:r>
      <w:r>
        <w:rPr>
          <w:rFonts w:ascii="Tahoma" w:hAnsi="Tahoma" w:cs="Tahoma" w:hint="cs"/>
          <w:b/>
          <w:bCs/>
          <w:sz w:val="20"/>
          <w:szCs w:val="20"/>
          <w:rtl/>
        </w:rPr>
        <w:t>)</w:t>
      </w:r>
    </w:p>
    <w:p w:rsidR="00C63BF0" w:rsidRDefault="00C63BF0" w:rsidP="00C63BF0">
      <w:pPr>
        <w:jc w:val="center"/>
        <w:rPr>
          <w:rFonts w:cs="DecoType Naskh"/>
          <w:sz w:val="28"/>
          <w:szCs w:val="28"/>
          <w:rtl/>
          <w:lang w:bidi="ar-AE"/>
        </w:rPr>
      </w:pPr>
      <w:r>
        <w:rPr>
          <w:rFonts w:cs="DecoType Naskh" w:hint="cs"/>
          <w:sz w:val="28"/>
          <w:szCs w:val="28"/>
          <w:rtl/>
          <w:lang w:bidi="ar-AE"/>
        </w:rPr>
        <w:t>6) بعد قراءة كتاب ( صفوة التصوف )</w:t>
      </w:r>
    </w:p>
    <w:p w:rsidR="00EC2535" w:rsidRDefault="00EC2535" w:rsidP="00C63BF0">
      <w:pPr>
        <w:jc w:val="center"/>
        <w:rPr>
          <w:rFonts w:cs="DecoType Naskh"/>
          <w:sz w:val="28"/>
          <w:szCs w:val="28"/>
          <w:rtl/>
          <w:lang w:bidi="ar-AE"/>
        </w:rPr>
      </w:pPr>
    </w:p>
    <w:p w:rsidR="00EC2535" w:rsidRPr="00550D34" w:rsidRDefault="00EC2535" w:rsidP="00C63BF0">
      <w:pPr>
        <w:jc w:val="center"/>
        <w:rPr>
          <w:rFonts w:cs="Bold Italic Art"/>
          <w:b/>
          <w:bCs/>
          <w:color w:val="C00000"/>
          <w:sz w:val="40"/>
          <w:szCs w:val="40"/>
          <w:rtl/>
          <w:lang w:bidi="ar-AE"/>
        </w:rPr>
      </w:pPr>
    </w:p>
    <w:sectPr w:rsidR="00EC2535" w:rsidRPr="00550D34" w:rsidSect="00EB5DAD">
      <w:footerReference w:type="default" r:id="rId11"/>
      <w:pgSz w:w="11906" w:h="16838"/>
      <w:pgMar w:top="1440" w:right="1800" w:bottom="1440" w:left="1800" w:header="708" w:footer="850" w:gutter="0"/>
      <w:pgBorders w:offsetFrom="page">
        <w:top w:val="sawtooth" w:sz="31" w:space="24" w:color="00B0F0"/>
        <w:left w:val="sawtooth" w:sz="31" w:space="24" w:color="00B0F0"/>
        <w:bottom w:val="sawtooth" w:sz="31" w:space="24" w:color="00B0F0"/>
        <w:right w:val="sawtooth" w:sz="31" w:space="24" w:color="00B0F0"/>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4A3" w:rsidRDefault="00B154A3" w:rsidP="00D834A3">
      <w:pPr>
        <w:spacing w:after="0" w:line="240" w:lineRule="auto"/>
      </w:pPr>
      <w:r>
        <w:separator/>
      </w:r>
    </w:p>
  </w:endnote>
  <w:endnote w:type="continuationSeparator" w:id="1">
    <w:p w:rsidR="00B154A3" w:rsidRDefault="00B154A3" w:rsidP="00D834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DecoType Naskh">
    <w:panose1 w:val="02010400000000000000"/>
    <w:charset w:val="B2"/>
    <w:family w:val="auto"/>
    <w:pitch w:val="variable"/>
    <w:sig w:usb0="00002001" w:usb1="00000000" w:usb2="00000000" w:usb3="00000000" w:csb0="00000040" w:csb1="00000000"/>
  </w:font>
  <w:font w:name="Microsoft Uighur">
    <w:panose1 w:val="02000000000000000000"/>
    <w:charset w:val="00"/>
    <w:family w:val="auto"/>
    <w:pitch w:val="variable"/>
    <w:sig w:usb0="00002003" w:usb1="80000000" w:usb2="00000008" w:usb3="00000000" w:csb0="00000041" w:csb1="00000000"/>
  </w:font>
  <w:font w:name="Bold Italic Art">
    <w:panose1 w:val="020104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lang w:val="ar-SA"/>
      </w:rPr>
      <w:id w:val="1336913"/>
      <w:docPartObj>
        <w:docPartGallery w:val="Page Numbers (Bottom of Page)"/>
        <w:docPartUnique/>
      </w:docPartObj>
    </w:sdtPr>
    <w:sdtEndPr>
      <w:rPr>
        <w:lang w:val="en-US"/>
      </w:rPr>
    </w:sdtEndPr>
    <w:sdtContent>
      <w:p w:rsidR="00EB5DAD" w:rsidRDefault="00EB5DAD">
        <w:pPr>
          <w:pStyle w:val="a7"/>
          <w:jc w:val="center"/>
        </w:pPr>
        <w:r>
          <w:rPr>
            <w:rtl/>
            <w:lang w:val="ar-SA"/>
          </w:rPr>
          <w:t>[</w:t>
        </w:r>
        <w:fldSimple w:instr=" PAGE   \* MERGEFORMAT ">
          <w:r w:rsidR="001A1FCF" w:rsidRPr="001A1FCF">
            <w:rPr>
              <w:rFonts w:cs="Calibri"/>
              <w:noProof/>
              <w:rtl/>
              <w:lang w:val="ar-SA"/>
            </w:rPr>
            <w:t>12</w:t>
          </w:r>
        </w:fldSimple>
        <w:r>
          <w:rPr>
            <w:rtl/>
            <w:lang w:val="ar-SA"/>
          </w:rPr>
          <w:t>]</w:t>
        </w:r>
      </w:p>
    </w:sdtContent>
  </w:sdt>
  <w:p w:rsidR="00D834A3" w:rsidRDefault="00D834A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4A3" w:rsidRDefault="00B154A3" w:rsidP="00D834A3">
      <w:pPr>
        <w:spacing w:after="0" w:line="240" w:lineRule="auto"/>
      </w:pPr>
      <w:r>
        <w:separator/>
      </w:r>
    </w:p>
  </w:footnote>
  <w:footnote w:type="continuationSeparator" w:id="1">
    <w:p w:rsidR="00B154A3" w:rsidRDefault="00B154A3" w:rsidP="00D834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AA0B0C"/>
    <w:multiLevelType w:val="hybridMultilevel"/>
    <w:tmpl w:val="43B854BC"/>
    <w:lvl w:ilvl="0" w:tplc="6DD0612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170F4F"/>
    <w:rsid w:val="000047D8"/>
    <w:rsid w:val="000A20A4"/>
    <w:rsid w:val="000C7950"/>
    <w:rsid w:val="000F416F"/>
    <w:rsid w:val="00170F4F"/>
    <w:rsid w:val="001A1FCF"/>
    <w:rsid w:val="001F1D63"/>
    <w:rsid w:val="00216A43"/>
    <w:rsid w:val="00232EEE"/>
    <w:rsid w:val="00236DCC"/>
    <w:rsid w:val="00274D9A"/>
    <w:rsid w:val="002B08A1"/>
    <w:rsid w:val="002B188C"/>
    <w:rsid w:val="0034434E"/>
    <w:rsid w:val="003B2D61"/>
    <w:rsid w:val="003E62CE"/>
    <w:rsid w:val="0041065E"/>
    <w:rsid w:val="00550D34"/>
    <w:rsid w:val="005C1A50"/>
    <w:rsid w:val="005F7F74"/>
    <w:rsid w:val="006270DA"/>
    <w:rsid w:val="00657762"/>
    <w:rsid w:val="00682A5C"/>
    <w:rsid w:val="006F7BC7"/>
    <w:rsid w:val="00712C4B"/>
    <w:rsid w:val="00722287"/>
    <w:rsid w:val="0073144A"/>
    <w:rsid w:val="007318D7"/>
    <w:rsid w:val="00737EF0"/>
    <w:rsid w:val="00797446"/>
    <w:rsid w:val="007E2334"/>
    <w:rsid w:val="008A6F23"/>
    <w:rsid w:val="008E174F"/>
    <w:rsid w:val="008E4F05"/>
    <w:rsid w:val="00990679"/>
    <w:rsid w:val="009D4269"/>
    <w:rsid w:val="00A04C62"/>
    <w:rsid w:val="00A20960"/>
    <w:rsid w:val="00AC5D0B"/>
    <w:rsid w:val="00B154A3"/>
    <w:rsid w:val="00BB75AB"/>
    <w:rsid w:val="00BD5A7B"/>
    <w:rsid w:val="00C63BF0"/>
    <w:rsid w:val="00C9243E"/>
    <w:rsid w:val="00D834A3"/>
    <w:rsid w:val="00EB5DAD"/>
    <w:rsid w:val="00EC2535"/>
    <w:rsid w:val="00F16E6F"/>
    <w:rsid w:val="00F2305A"/>
    <w:rsid w:val="00F62B07"/>
    <w:rsid w:val="00FA6CB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44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0F4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270DA"/>
    <w:rPr>
      <w:b/>
      <w:bCs/>
    </w:rPr>
  </w:style>
  <w:style w:type="paragraph" w:styleId="a5">
    <w:name w:val="Balloon Text"/>
    <w:basedOn w:val="a"/>
    <w:link w:val="Char"/>
    <w:uiPriority w:val="99"/>
    <w:semiHidden/>
    <w:unhideWhenUsed/>
    <w:rsid w:val="006270DA"/>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6270DA"/>
    <w:rPr>
      <w:rFonts w:ascii="Tahoma" w:hAnsi="Tahoma" w:cs="Tahoma"/>
      <w:sz w:val="16"/>
      <w:szCs w:val="16"/>
    </w:rPr>
  </w:style>
  <w:style w:type="paragraph" w:styleId="a6">
    <w:name w:val="header"/>
    <w:basedOn w:val="a"/>
    <w:link w:val="Char0"/>
    <w:uiPriority w:val="99"/>
    <w:unhideWhenUsed/>
    <w:rsid w:val="00D834A3"/>
    <w:pPr>
      <w:tabs>
        <w:tab w:val="center" w:pos="4153"/>
        <w:tab w:val="right" w:pos="8306"/>
      </w:tabs>
      <w:spacing w:after="0" w:line="240" w:lineRule="auto"/>
    </w:pPr>
  </w:style>
  <w:style w:type="character" w:customStyle="1" w:styleId="Char0">
    <w:name w:val="رأس صفحة Char"/>
    <w:basedOn w:val="a0"/>
    <w:link w:val="a6"/>
    <w:uiPriority w:val="99"/>
    <w:rsid w:val="00D834A3"/>
  </w:style>
  <w:style w:type="paragraph" w:styleId="a7">
    <w:name w:val="footer"/>
    <w:basedOn w:val="a"/>
    <w:link w:val="Char1"/>
    <w:uiPriority w:val="99"/>
    <w:unhideWhenUsed/>
    <w:rsid w:val="00D834A3"/>
    <w:pPr>
      <w:tabs>
        <w:tab w:val="center" w:pos="4153"/>
        <w:tab w:val="right" w:pos="8306"/>
      </w:tabs>
      <w:spacing w:after="0" w:line="240" w:lineRule="auto"/>
    </w:pPr>
  </w:style>
  <w:style w:type="character" w:customStyle="1" w:styleId="Char1">
    <w:name w:val="تذييل صفحة Char"/>
    <w:basedOn w:val="a0"/>
    <w:link w:val="a7"/>
    <w:uiPriority w:val="99"/>
    <w:rsid w:val="00D834A3"/>
  </w:style>
  <w:style w:type="paragraph" w:styleId="a8">
    <w:name w:val="No Spacing"/>
    <w:uiPriority w:val="1"/>
    <w:qFormat/>
    <w:rsid w:val="007E2334"/>
    <w:pPr>
      <w:bidi/>
      <w:spacing w:after="0" w:line="240" w:lineRule="auto"/>
    </w:pPr>
  </w:style>
  <w:style w:type="table" w:styleId="a9">
    <w:name w:val="Table Grid"/>
    <w:basedOn w:val="a1"/>
    <w:uiPriority w:val="59"/>
    <w:rsid w:val="00F16E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2">
    <w:name w:val="Medium Shading 1 Accent 2"/>
    <w:basedOn w:val="a1"/>
    <w:uiPriority w:val="63"/>
    <w:rsid w:val="00F16E6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2">
    <w:name w:val="Medium Grid 2 Accent 2"/>
    <w:basedOn w:val="a1"/>
    <w:uiPriority w:val="68"/>
    <w:rsid w:val="00F16E6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1-20">
    <w:name w:val="Medium Grid 1 Accent 2"/>
    <w:basedOn w:val="a1"/>
    <w:uiPriority w:val="67"/>
    <w:rsid w:val="00F16E6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styleId="Hyperlink">
    <w:name w:val="Hyperlink"/>
    <w:basedOn w:val="a0"/>
    <w:uiPriority w:val="99"/>
    <w:unhideWhenUsed/>
    <w:rsid w:val="00C63BF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7074450">
      <w:bodyDiv w:val="1"/>
      <w:marLeft w:val="0"/>
      <w:marRight w:val="0"/>
      <w:marTop w:val="0"/>
      <w:marBottom w:val="0"/>
      <w:divBdr>
        <w:top w:val="none" w:sz="0" w:space="0" w:color="auto"/>
        <w:left w:val="none" w:sz="0" w:space="0" w:color="auto"/>
        <w:bottom w:val="none" w:sz="0" w:space="0" w:color="auto"/>
        <w:right w:val="none" w:sz="0" w:space="0" w:color="auto"/>
      </w:divBdr>
    </w:div>
    <w:div w:id="105153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ohamdbahaa.maktoobblog.com" TargetMode="External"/><Relationship Id="rId4" Type="http://schemas.openxmlformats.org/officeDocument/2006/relationships/settings" Target="settings.xml"/><Relationship Id="rId9" Type="http://schemas.openxmlformats.org/officeDocument/2006/relationships/hyperlink" Target="http://www.islamweb.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حركة">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C4855-779E-45F7-8C98-167E99E23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12</Pages>
  <Words>1885</Words>
  <Characters>10751</Characters>
  <Application>Microsoft Office Word</Application>
  <DocSecurity>0</DocSecurity>
  <Lines>89</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37</cp:revision>
  <dcterms:created xsi:type="dcterms:W3CDTF">2009-12-10T18:44:00Z</dcterms:created>
  <dcterms:modified xsi:type="dcterms:W3CDTF">2009-12-14T19:58:00Z</dcterms:modified>
</cp:coreProperties>
</file>