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rPr>
        <w:id w:val="19759368"/>
        <w:docPartObj>
          <w:docPartGallery w:val="Cover Pages"/>
          <w:docPartUnique/>
        </w:docPartObj>
      </w:sdtPr>
      <w:sdtEndPr>
        <w:rPr>
          <w:rFonts w:asciiTheme="minorHAnsi" w:eastAsiaTheme="minorHAnsi" w:hAnsiTheme="minorHAnsi" w:cstheme="minorBidi"/>
          <w:color w:val="514F4F"/>
          <w:sz w:val="22"/>
          <w:szCs w:val="22"/>
        </w:rPr>
      </w:sdtEndPr>
      <w:sdtContent>
        <w:tbl>
          <w:tblPr>
            <w:tblpPr w:leftFromText="187" w:rightFromText="187" w:horzAnchor="margin" w:tblpYSpec="bottom"/>
            <w:tblW w:w="3000" w:type="pct"/>
            <w:tblLook w:val="04A0"/>
          </w:tblPr>
          <w:tblGrid>
            <w:gridCol w:w="5746"/>
          </w:tblGrid>
          <w:tr w:rsidR="0001547A">
            <w:sdt>
              <w:sdtPr>
                <w:rPr>
                  <w:rFonts w:asciiTheme="majorHAnsi" w:eastAsiaTheme="majorEastAsia" w:hAnsiTheme="majorHAnsi" w:cstheme="majorBidi"/>
                  <w:b/>
                  <w:bCs/>
                  <w:color w:val="365F91" w:themeColor="accent1" w:themeShade="BF"/>
                  <w:sz w:val="48"/>
                  <w:szCs w:val="48"/>
                </w:rPr>
                <w:alias w:val="Title"/>
                <w:id w:val="703864190"/>
                <w:placeholder>
                  <w:docPart w:val="90EAF13CF8824E45B2585E21724D8445"/>
                </w:placeholder>
                <w:dataBinding w:prefixMappings="xmlns:ns0='http://schemas.openxmlformats.org/package/2006/metadata/core-properties' xmlns:ns1='http://purl.org/dc/elements/1.1/'" w:xpath="/ns0:coreProperties[1]/ns1:title[1]" w:storeItemID="{6C3C8BC8-F283-45AE-878A-BAB7291924A1}"/>
                <w:text/>
              </w:sdtPr>
              <w:sdtEndPr>
                <w:rPr>
                  <w:sz w:val="56"/>
                  <w:szCs w:val="56"/>
                </w:rPr>
              </w:sdtEndPr>
              <w:sdtContent>
                <w:tc>
                  <w:tcPr>
                    <w:tcW w:w="5746" w:type="dxa"/>
                  </w:tcPr>
                  <w:p w:rsidR="0001547A" w:rsidRDefault="00EC2226" w:rsidP="0001547A">
                    <w:pPr>
                      <w:pStyle w:val="NoSpacing"/>
                      <w:rPr>
                        <w:rFonts w:asciiTheme="majorHAnsi" w:eastAsiaTheme="majorEastAsia" w:hAnsiTheme="majorHAnsi" w:cstheme="majorBidi"/>
                        <w:b/>
                        <w:bCs/>
                        <w:color w:val="365F91" w:themeColor="accent1" w:themeShade="BF"/>
                        <w:sz w:val="48"/>
                        <w:szCs w:val="48"/>
                      </w:rPr>
                    </w:pPr>
                    <w:r>
                      <w:rPr>
                        <w:rFonts w:asciiTheme="majorHAnsi" w:eastAsiaTheme="majorEastAsia" w:hAnsiTheme="majorHAnsi" w:cstheme="majorBidi"/>
                        <w:b/>
                        <w:bCs/>
                        <w:color w:val="365F91" w:themeColor="accent1" w:themeShade="BF"/>
                        <w:sz w:val="56"/>
                        <w:szCs w:val="56"/>
                        <w:rtl/>
                      </w:rPr>
                      <w:t>انعكـآس الموجات الصوتيه</w:t>
                    </w:r>
                  </w:p>
                </w:tc>
              </w:sdtContent>
            </w:sdt>
          </w:tr>
          <w:tr w:rsidR="0001547A" w:rsidTr="00655E20">
            <w:trPr>
              <w:trHeight w:val="257"/>
            </w:trPr>
            <w:sdt>
              <w:sdtPr>
                <w:rPr>
                  <w:color w:val="484329" w:themeColor="background2" w:themeShade="3F"/>
                  <w:sz w:val="28"/>
                  <w:szCs w:val="28"/>
                </w:rPr>
                <w:alias w:val="Subtitle"/>
                <w:id w:val="703864195"/>
                <w:placeholder>
                  <w:docPart w:val="E25887E81A744A1B955030D36A63B5AF"/>
                </w:placeholder>
                <w:dataBinding w:prefixMappings="xmlns:ns0='http://schemas.openxmlformats.org/package/2006/metadata/core-properties' xmlns:ns1='http://purl.org/dc/elements/1.1/'" w:xpath="/ns0:coreProperties[1]/ns1:subject[1]" w:storeItemID="{6C3C8BC8-F283-45AE-878A-BAB7291924A1}"/>
                <w:text/>
              </w:sdtPr>
              <w:sdtContent>
                <w:tc>
                  <w:tcPr>
                    <w:tcW w:w="5746" w:type="dxa"/>
                  </w:tcPr>
                  <w:p w:rsidR="0001547A" w:rsidRDefault="00655E20" w:rsidP="00655E20">
                    <w:pPr>
                      <w:pStyle w:val="NoSpacing"/>
                      <w:rPr>
                        <w:color w:val="484329" w:themeColor="background2" w:themeShade="3F"/>
                        <w:sz w:val="28"/>
                        <w:szCs w:val="28"/>
                      </w:rPr>
                    </w:pPr>
                    <w:r>
                      <w:rPr>
                        <w:rFonts w:hint="cs"/>
                        <w:color w:val="484329" w:themeColor="background2" w:themeShade="3F"/>
                        <w:sz w:val="28"/>
                        <w:szCs w:val="28"/>
                        <w:rtl/>
                      </w:rPr>
                      <w:t>2009/2010</w:t>
                    </w:r>
                  </w:p>
                </w:tc>
              </w:sdtContent>
            </w:sdt>
          </w:tr>
          <w:tr w:rsidR="0001547A">
            <w:tc>
              <w:tcPr>
                <w:tcW w:w="5746" w:type="dxa"/>
              </w:tcPr>
              <w:p w:rsidR="0001547A" w:rsidRDefault="0001547A">
                <w:pPr>
                  <w:pStyle w:val="NoSpacing"/>
                  <w:rPr>
                    <w:color w:val="484329" w:themeColor="background2" w:themeShade="3F"/>
                    <w:sz w:val="28"/>
                    <w:szCs w:val="28"/>
                  </w:rPr>
                </w:pPr>
              </w:p>
            </w:tc>
          </w:tr>
          <w:tr w:rsidR="0001547A">
            <w:sdt>
              <w:sdtPr>
                <w:rPr>
                  <w:b/>
                  <w:bCs/>
                  <w:sz w:val="28"/>
                  <w:szCs w:val="28"/>
                </w:rPr>
                <w:alias w:val="Abstract"/>
                <w:id w:val="703864200"/>
                <w:dataBinding w:prefixMappings="xmlns:ns0='http://schemas.microsoft.com/office/2006/coverPageProps'" w:xpath="/ns0:CoverPageProperties[1]/ns0:Abstract[1]" w:storeItemID="{55AF091B-3C7A-41E3-B477-F2FDAA23CFDA}"/>
                <w:text/>
              </w:sdtPr>
              <w:sdtContent>
                <w:tc>
                  <w:tcPr>
                    <w:tcW w:w="5746" w:type="dxa"/>
                  </w:tcPr>
                  <w:p w:rsidR="0001547A" w:rsidRDefault="0001547A" w:rsidP="0010614D">
                    <w:pPr>
                      <w:pStyle w:val="NoSpacing"/>
                    </w:pPr>
                    <w:r w:rsidRPr="00655E20">
                      <w:rPr>
                        <w:rFonts w:hint="cs"/>
                        <w:b/>
                        <w:bCs/>
                        <w:sz w:val="28"/>
                        <w:szCs w:val="28"/>
                        <w:rtl/>
                      </w:rPr>
                      <w:t>عمل الطالب</w:t>
                    </w:r>
                    <w:r w:rsidR="0010614D">
                      <w:rPr>
                        <w:rFonts w:hint="cs"/>
                        <w:b/>
                        <w:bCs/>
                        <w:sz w:val="28"/>
                        <w:szCs w:val="28"/>
                        <w:rtl/>
                        <w:lang w:bidi="ar-AE"/>
                      </w:rPr>
                      <w:t>ة</w:t>
                    </w:r>
                  </w:p>
                </w:tc>
              </w:sdtContent>
            </w:sdt>
          </w:tr>
          <w:tr w:rsidR="0001547A">
            <w:tc>
              <w:tcPr>
                <w:tcW w:w="5746" w:type="dxa"/>
              </w:tcPr>
              <w:p w:rsidR="0001547A" w:rsidRDefault="0001547A">
                <w:pPr>
                  <w:pStyle w:val="NoSpacing"/>
                </w:pPr>
              </w:p>
            </w:tc>
          </w:tr>
          <w:tr w:rsidR="0001547A">
            <w:sdt>
              <w:sdtPr>
                <w:rPr>
                  <w:b/>
                  <w:bCs/>
                </w:rPr>
                <w:alias w:val="Author"/>
                <w:id w:val="703864205"/>
                <w:dataBinding w:prefixMappings="xmlns:ns0='http://schemas.openxmlformats.org/package/2006/metadata/core-properties' xmlns:ns1='http://purl.org/dc/elements/1.1/'" w:xpath="/ns0:coreProperties[1]/ns1:creator[1]" w:storeItemID="{6C3C8BC8-F283-45AE-878A-BAB7291924A1}"/>
                <w:text/>
              </w:sdtPr>
              <w:sdtContent>
                <w:tc>
                  <w:tcPr>
                    <w:tcW w:w="5746" w:type="dxa"/>
                  </w:tcPr>
                  <w:p w:rsidR="0001547A" w:rsidRDefault="0010614D" w:rsidP="0010614D">
                    <w:pPr>
                      <w:pStyle w:val="NoSpacing"/>
                      <w:rPr>
                        <w:b/>
                        <w:bCs/>
                      </w:rPr>
                    </w:pPr>
                    <w:r>
                      <w:rPr>
                        <w:rFonts w:hint="cs"/>
                        <w:b/>
                        <w:bCs/>
                        <w:rtl/>
                      </w:rPr>
                      <w:t xml:space="preserve">إشراف المعلمة: </w:t>
                    </w:r>
                  </w:p>
                </w:tc>
              </w:sdtContent>
            </w:sdt>
          </w:tr>
          <w:tr w:rsidR="0001547A">
            <w:sdt>
              <w:sdtPr>
                <w:rPr>
                  <w:b/>
                  <w:bCs/>
                </w:rPr>
                <w:alias w:val="Date"/>
                <w:id w:val="703864210"/>
                <w:dataBinding w:prefixMappings="xmlns:ns0='http://schemas.microsoft.com/office/2006/coverPageProps'" w:xpath="/ns0:CoverPageProperties[1]/ns0:PublishDate[1]" w:storeItemID="{55AF091B-3C7A-41E3-B477-F2FDAA23CFDA}"/>
                <w:date w:fullDate="2009-12-18T00:00:00Z">
                  <w:dateFormat w:val="M/d/yyyy"/>
                  <w:lid w:val="en-US"/>
                  <w:storeMappedDataAs w:val="dateTime"/>
                  <w:calendar w:val="gregorian"/>
                </w:date>
              </w:sdtPr>
              <w:sdtContent>
                <w:tc>
                  <w:tcPr>
                    <w:tcW w:w="5746" w:type="dxa"/>
                  </w:tcPr>
                  <w:p w:rsidR="0001547A" w:rsidRDefault="0001547A">
                    <w:pPr>
                      <w:pStyle w:val="NoSpacing"/>
                      <w:rPr>
                        <w:b/>
                        <w:bCs/>
                      </w:rPr>
                    </w:pPr>
                    <w:r>
                      <w:rPr>
                        <w:b/>
                        <w:bCs/>
                      </w:rPr>
                      <w:t>12/18/2009</w:t>
                    </w:r>
                  </w:p>
                </w:tc>
              </w:sdtContent>
            </w:sdt>
          </w:tr>
          <w:tr w:rsidR="0001547A">
            <w:tc>
              <w:tcPr>
                <w:tcW w:w="5746" w:type="dxa"/>
              </w:tcPr>
              <w:p w:rsidR="0001547A" w:rsidRDefault="0001547A">
                <w:pPr>
                  <w:pStyle w:val="NoSpacing"/>
                  <w:rPr>
                    <w:b/>
                    <w:bCs/>
                  </w:rPr>
                </w:pPr>
              </w:p>
            </w:tc>
          </w:tr>
        </w:tbl>
        <w:p w:rsidR="0001547A" w:rsidRPr="0001547A" w:rsidRDefault="009A197E" w:rsidP="0001547A">
          <w:pPr>
            <w:rPr>
              <w:rtl/>
            </w:rPr>
          </w:pPr>
          <w:r>
            <w:rPr>
              <w:noProof/>
              <w:rtl/>
              <w:lang w:eastAsia="zh-TW"/>
            </w:rPr>
            <w:pict>
              <v:group id="_x0000_s1026" style="position:absolute;margin-left:2021.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tl/>
              <w:lang w:eastAsia="zh-TW"/>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tl/>
              <w:lang w:eastAsia="zh-TW"/>
            </w:rPr>
            <w:pict>
              <v:group id="_x0000_s1032" style="position:absolute;margin-left:3061.8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sdtContent>
    </w:sdt>
    <w:p w:rsidR="0001547A" w:rsidRDefault="0001547A" w:rsidP="0001547A">
      <w:pPr>
        <w:bidi/>
        <w:jc w:val="right"/>
        <w:rPr>
          <w:b/>
          <w:bCs/>
          <w:color w:val="514F4F"/>
          <w:rtl/>
          <w:lang w:bidi="ar-AE"/>
        </w:rPr>
      </w:pPr>
      <w:r>
        <w:rPr>
          <w:rFonts w:hint="cs"/>
          <w:b/>
          <w:bCs/>
          <w:color w:val="514F4F"/>
          <w:rtl/>
          <w:lang w:bidi="ar-AE"/>
        </w:rPr>
        <w:t xml:space="preserve">دولة الإمارات العربية المتحده </w:t>
      </w:r>
    </w:p>
    <w:p w:rsidR="0001547A" w:rsidRDefault="0001547A" w:rsidP="0001547A">
      <w:pPr>
        <w:bidi/>
        <w:jc w:val="right"/>
        <w:rPr>
          <w:b/>
          <w:bCs/>
          <w:color w:val="514F4F"/>
          <w:rtl/>
          <w:lang w:bidi="ar-AE"/>
        </w:rPr>
      </w:pPr>
      <w:r>
        <w:rPr>
          <w:rFonts w:hint="cs"/>
          <w:b/>
          <w:bCs/>
          <w:color w:val="514F4F"/>
          <w:rtl/>
          <w:lang w:bidi="ar-AE"/>
        </w:rPr>
        <w:t xml:space="preserve">منطقة أبوظبي التعليمية </w:t>
      </w:r>
    </w:p>
    <w:p w:rsidR="0001547A" w:rsidRDefault="0001547A" w:rsidP="0001547A">
      <w:pPr>
        <w:bidi/>
        <w:jc w:val="right"/>
        <w:rPr>
          <w:b/>
          <w:bCs/>
          <w:color w:val="514F4F"/>
          <w:rtl/>
          <w:lang w:bidi="ar-AE"/>
        </w:rPr>
      </w:pPr>
      <w:r>
        <w:rPr>
          <w:rFonts w:hint="cs"/>
          <w:b/>
          <w:bCs/>
          <w:color w:val="514F4F"/>
          <w:rtl/>
          <w:lang w:bidi="ar-AE"/>
        </w:rPr>
        <w:t>مدرسة المواهب النموذجيه</w:t>
      </w:r>
    </w:p>
    <w:p w:rsidR="0001547A" w:rsidRDefault="0001547A" w:rsidP="0001547A">
      <w:pPr>
        <w:bidi/>
        <w:jc w:val="right"/>
        <w:rPr>
          <w:b/>
          <w:bCs/>
          <w:color w:val="514F4F"/>
          <w:rtl/>
          <w:lang w:bidi="ar-AE"/>
        </w:rPr>
      </w:pPr>
    </w:p>
    <w:p w:rsidR="0001547A" w:rsidRDefault="0001547A" w:rsidP="0001547A">
      <w:pPr>
        <w:bidi/>
        <w:rPr>
          <w:b/>
          <w:bCs/>
          <w:color w:val="514F4F"/>
          <w:rtl/>
          <w:lang w:bidi="ar-AE"/>
        </w:rPr>
      </w:pPr>
    </w:p>
    <w:p w:rsidR="0001547A" w:rsidRDefault="0001547A" w:rsidP="0001547A">
      <w:pPr>
        <w:bidi/>
        <w:rPr>
          <w:b/>
          <w:bCs/>
          <w:color w:val="514F4F"/>
          <w:rtl/>
          <w:lang w:bidi="ar-AE"/>
        </w:rPr>
      </w:pPr>
    </w:p>
    <w:p w:rsidR="0001547A" w:rsidRDefault="0001547A" w:rsidP="0001547A">
      <w:pPr>
        <w:bidi/>
        <w:rPr>
          <w:b/>
          <w:bCs/>
          <w:color w:val="514F4F"/>
          <w:rtl/>
          <w:lang w:bidi="ar-AE"/>
        </w:rPr>
      </w:pPr>
    </w:p>
    <w:p w:rsidR="0001547A" w:rsidRDefault="0001547A" w:rsidP="0001547A">
      <w:pPr>
        <w:bidi/>
        <w:rPr>
          <w:b/>
          <w:bCs/>
          <w:color w:val="514F4F"/>
          <w:rtl/>
          <w:lang w:bidi="ar-AE"/>
        </w:rPr>
      </w:pPr>
    </w:p>
    <w:p w:rsidR="0001547A" w:rsidRDefault="0001547A" w:rsidP="0001547A">
      <w:pPr>
        <w:bidi/>
        <w:rPr>
          <w:b/>
          <w:bCs/>
          <w:color w:val="514F4F"/>
          <w:rtl/>
          <w:lang w:bidi="ar-AE"/>
        </w:rPr>
      </w:pPr>
    </w:p>
    <w:p w:rsidR="0001547A" w:rsidRDefault="0001547A" w:rsidP="0001547A">
      <w:pPr>
        <w:bidi/>
        <w:rPr>
          <w:b/>
          <w:bCs/>
          <w:color w:val="514F4F"/>
          <w:rtl/>
          <w:lang w:bidi="ar-AE"/>
        </w:rPr>
      </w:pPr>
    </w:p>
    <w:p w:rsidR="0001547A" w:rsidRDefault="0001547A" w:rsidP="0001547A">
      <w:pPr>
        <w:bidi/>
        <w:rPr>
          <w:b/>
          <w:bCs/>
          <w:color w:val="514F4F"/>
          <w:rtl/>
          <w:lang w:bidi="ar-AE"/>
        </w:rPr>
      </w:pPr>
    </w:p>
    <w:p w:rsidR="00655E20" w:rsidRDefault="00655E20" w:rsidP="0001547A">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55E20" w:rsidRDefault="00655E20" w:rsidP="00655E20">
      <w:pPr>
        <w:bidi/>
        <w:rPr>
          <w:b/>
          <w:bCs/>
          <w:color w:val="514F4F"/>
          <w:rtl/>
        </w:rPr>
      </w:pPr>
    </w:p>
    <w:p w:rsidR="006444B7" w:rsidRDefault="006444B7" w:rsidP="002028B1">
      <w:pPr>
        <w:ind w:left="45"/>
        <w:jc w:val="right"/>
        <w:rPr>
          <w:rFonts w:cs="Akhbar MT"/>
          <w:b/>
          <w:bCs/>
          <w:color w:val="0D0D0D"/>
          <w:sz w:val="24"/>
          <w:szCs w:val="24"/>
          <w:rtl/>
        </w:rPr>
      </w:pPr>
    </w:p>
    <w:p w:rsidR="006444B7" w:rsidRPr="00D85585" w:rsidRDefault="006444B7" w:rsidP="006444B7">
      <w:pPr>
        <w:pStyle w:val="ListParagraph"/>
        <w:numPr>
          <w:ilvl w:val="0"/>
          <w:numId w:val="4"/>
        </w:numPr>
        <w:rPr>
          <w:rFonts w:cs="Akhbar MT"/>
          <w:b/>
          <w:bCs/>
          <w:sz w:val="40"/>
          <w:szCs w:val="40"/>
          <w:u w:val="single"/>
        </w:rPr>
      </w:pPr>
      <w:r w:rsidRPr="00D85585">
        <w:rPr>
          <w:rFonts w:cs="Akhbar MT" w:hint="cs"/>
          <w:b/>
          <w:bCs/>
          <w:sz w:val="40"/>
          <w:szCs w:val="40"/>
          <w:u w:val="single"/>
          <w:rtl/>
        </w:rPr>
        <w:lastRenderedPageBreak/>
        <w:t xml:space="preserve">المقدمة: </w:t>
      </w:r>
    </w:p>
    <w:p w:rsidR="006444B7" w:rsidRPr="00D85585" w:rsidRDefault="006444B7" w:rsidP="006444B7">
      <w:pPr>
        <w:bidi/>
        <w:spacing w:line="240" w:lineRule="auto"/>
        <w:ind w:left="45"/>
        <w:rPr>
          <w:rFonts w:cs="Akhbar MT"/>
          <w:b/>
          <w:bCs/>
          <w:rtl/>
        </w:rPr>
      </w:pPr>
    </w:p>
    <w:p w:rsidR="002028B1" w:rsidRPr="00D85585" w:rsidRDefault="002028B1" w:rsidP="006444B7">
      <w:pPr>
        <w:spacing w:line="240" w:lineRule="auto"/>
        <w:ind w:left="45" w:right="630"/>
        <w:jc w:val="right"/>
        <w:rPr>
          <w:rFonts w:cs="Akhbar MT"/>
          <w:b/>
          <w:bCs/>
          <w:sz w:val="24"/>
          <w:szCs w:val="24"/>
          <w:rtl/>
        </w:rPr>
      </w:pPr>
      <w:r w:rsidRPr="00D85585">
        <w:rPr>
          <w:rFonts w:cs="Akhbar MT"/>
          <w:b/>
          <w:bCs/>
          <w:sz w:val="24"/>
          <w:szCs w:val="24"/>
          <w:rtl/>
        </w:rPr>
        <w:t xml:space="preserve">  الحمد لله الذي علم بالقلم، علم الإنسان ما لم يعلم ، والصلاة والسلام على نبي الأمم، سيدنا محمد الأجل الأكرم، وعلى آله وصحبه، ومن تبعهم بإحسان إلى اليوم الأعظم، الحمد لله  نستعينه ونستغفره، ونعوذ بالله من شرور أنفسنا ومن سيئات أعمالنا، من يهده الله فلا مضل له ومن يضل فلا هادي له، وأشهد أن لا اله إلا الله وحده لا شريك له، وأشهد أن محمداً عبده ورسوله. </w:t>
      </w:r>
    </w:p>
    <w:p w:rsidR="002028B1" w:rsidRPr="00D85585" w:rsidRDefault="002028B1" w:rsidP="006444B7">
      <w:pPr>
        <w:spacing w:line="240" w:lineRule="auto"/>
        <w:ind w:left="45" w:right="630"/>
        <w:jc w:val="right"/>
        <w:rPr>
          <w:rFonts w:cs="Akhbar MT"/>
          <w:b/>
          <w:bCs/>
          <w:sz w:val="24"/>
          <w:szCs w:val="24"/>
          <w:rtl/>
        </w:rPr>
      </w:pPr>
      <w:r w:rsidRPr="00D85585">
        <w:rPr>
          <w:rFonts w:cs="Akhbar MT"/>
          <w:b/>
          <w:bCs/>
          <w:sz w:val="24"/>
          <w:szCs w:val="24"/>
          <w:rtl/>
        </w:rPr>
        <w:t>أما بعد..</w:t>
      </w:r>
    </w:p>
    <w:p w:rsidR="002028B1" w:rsidRPr="00D85585" w:rsidRDefault="002028B1" w:rsidP="00D121AA">
      <w:pPr>
        <w:spacing w:line="240" w:lineRule="auto"/>
        <w:ind w:left="45" w:right="630"/>
        <w:jc w:val="right"/>
        <w:rPr>
          <w:rFonts w:cs="Akhbar MT"/>
          <w:b/>
          <w:bCs/>
          <w:sz w:val="24"/>
          <w:szCs w:val="24"/>
          <w:rtl/>
        </w:rPr>
      </w:pPr>
      <w:r w:rsidRPr="00D85585">
        <w:rPr>
          <w:rFonts w:cs="Akhbar MT"/>
          <w:b/>
          <w:bCs/>
          <w:sz w:val="24"/>
          <w:szCs w:val="24"/>
          <w:rtl/>
        </w:rPr>
        <w:t xml:space="preserve">فنود أن نقدم لكم مشروع الفيزياء للفصل الدراسي الأول بعنوان ( </w:t>
      </w:r>
      <w:r w:rsidRPr="00D85585">
        <w:rPr>
          <w:rFonts w:cs="Akhbar MT" w:hint="cs"/>
          <w:b/>
          <w:bCs/>
          <w:sz w:val="24"/>
          <w:szCs w:val="24"/>
          <w:rtl/>
        </w:rPr>
        <w:t>انعكاس الموجات الصوتيه</w:t>
      </w:r>
      <w:r w:rsidRPr="00D85585">
        <w:rPr>
          <w:rFonts w:cs="Akhbar MT"/>
          <w:b/>
          <w:bCs/>
          <w:sz w:val="24"/>
          <w:szCs w:val="24"/>
          <w:rtl/>
        </w:rPr>
        <w:t>).</w:t>
      </w:r>
      <w:r w:rsidR="0001547A" w:rsidRPr="00D85585">
        <w:rPr>
          <w:rFonts w:cs="Akhbar MT"/>
          <w:b/>
          <w:bCs/>
          <w:sz w:val="24"/>
          <w:szCs w:val="24"/>
        </w:rPr>
        <w:br/>
      </w:r>
    </w:p>
    <w:p w:rsidR="002028B1" w:rsidRPr="00D85585" w:rsidRDefault="0001547A" w:rsidP="002028B1">
      <w:pPr>
        <w:pStyle w:val="ListParagraph"/>
        <w:numPr>
          <w:ilvl w:val="0"/>
          <w:numId w:val="2"/>
        </w:numPr>
        <w:rPr>
          <w:rFonts w:cs="Akhbar MT"/>
          <w:b/>
          <w:bCs/>
        </w:rPr>
      </w:pPr>
      <w:r w:rsidRPr="00D85585">
        <w:rPr>
          <w:rFonts w:cs="Akhbar MT"/>
          <w:b/>
          <w:bCs/>
          <w:sz w:val="40"/>
          <w:szCs w:val="40"/>
          <w:u w:val="single"/>
          <w:rtl/>
        </w:rPr>
        <w:t>فكرة المشروع</w:t>
      </w:r>
      <w:r w:rsidR="006444B7" w:rsidRPr="00D85585">
        <w:rPr>
          <w:rFonts w:cs="Akhbar MT"/>
          <w:b/>
          <w:bCs/>
          <w:sz w:val="40"/>
          <w:szCs w:val="40"/>
          <w:u w:val="single"/>
        </w:rPr>
        <w:t xml:space="preserve"> </w:t>
      </w:r>
      <w:r w:rsidR="006444B7" w:rsidRPr="00D85585">
        <w:rPr>
          <w:rFonts w:cs="Akhbar MT" w:hint="cs"/>
          <w:b/>
          <w:bCs/>
          <w:sz w:val="40"/>
          <w:szCs w:val="40"/>
          <w:u w:val="single"/>
          <w:rtl/>
        </w:rPr>
        <w:t xml:space="preserve"> :</w:t>
      </w:r>
      <w:r w:rsidRPr="00D85585">
        <w:rPr>
          <w:rFonts w:cs="Akhbar MT"/>
          <w:b/>
          <w:bCs/>
        </w:rPr>
        <w:br/>
      </w:r>
      <w:r w:rsidRPr="00D85585">
        <w:rPr>
          <w:rFonts w:cs="Akhbar MT"/>
          <w:b/>
          <w:bCs/>
        </w:rPr>
        <w:br/>
      </w:r>
      <w:r w:rsidRPr="00D85585">
        <w:rPr>
          <w:rFonts w:cs="Akhbar MT"/>
          <w:b/>
          <w:bCs/>
          <w:rtl/>
        </w:rPr>
        <w:t xml:space="preserve">دراسة صفات </w:t>
      </w:r>
      <w:r w:rsidR="00655E20" w:rsidRPr="00D85585">
        <w:rPr>
          <w:rFonts w:cs="Akhbar MT" w:hint="cs"/>
          <w:b/>
          <w:bCs/>
          <w:rtl/>
        </w:rPr>
        <w:t>الموجات الصوتية وقدرتها على الانعكاس على الأسطح الصلبه.</w:t>
      </w:r>
      <w:r w:rsidR="006444B7" w:rsidRPr="00D85585">
        <w:rPr>
          <w:rFonts w:cs="Akhbar MT" w:hint="cs"/>
          <w:b/>
          <w:bCs/>
          <w:rtl/>
        </w:rPr>
        <w:t>.</w:t>
      </w:r>
    </w:p>
    <w:p w:rsidR="006444B7" w:rsidRPr="00D85585" w:rsidRDefault="002028B1" w:rsidP="002028B1">
      <w:pPr>
        <w:pStyle w:val="ListParagraph"/>
        <w:rPr>
          <w:rFonts w:cs="Akhbar MT"/>
          <w:b/>
          <w:bCs/>
          <w:rtl/>
        </w:rPr>
      </w:pPr>
      <w:r w:rsidRPr="00D85585">
        <w:rPr>
          <w:rFonts w:cs="Akhbar MT" w:hint="cs"/>
          <w:b/>
          <w:bCs/>
          <w:rtl/>
        </w:rPr>
        <w:t>يبين هذا الإختبار أن السطوح الصلبة الملساء تعكس الصوت كما تعكس المرايا الضوء، أما القماش والمطاط  الإسفنجي فيكادان لا يعكسان من الصوت شيئاً !</w:t>
      </w:r>
      <w:r w:rsidRPr="00D85585">
        <w:rPr>
          <w:rFonts w:cs="Akhbar MT"/>
          <w:b/>
          <w:bCs/>
        </w:rPr>
        <w:br/>
      </w:r>
    </w:p>
    <w:p w:rsidR="002028B1" w:rsidRPr="00D85585" w:rsidRDefault="002028B1" w:rsidP="002028B1">
      <w:pPr>
        <w:pStyle w:val="ListParagraph"/>
        <w:rPr>
          <w:rFonts w:cs="Akhbar MT"/>
          <w:b/>
          <w:bCs/>
        </w:rPr>
      </w:pPr>
      <w:r w:rsidRPr="00D85585">
        <w:rPr>
          <w:rFonts w:cs="Akhbar MT"/>
          <w:b/>
          <w:bCs/>
        </w:rPr>
        <w:br/>
      </w:r>
    </w:p>
    <w:p w:rsidR="002028B1" w:rsidRPr="00D85585" w:rsidRDefault="0001547A" w:rsidP="002028B1">
      <w:pPr>
        <w:pStyle w:val="ListParagraph"/>
        <w:numPr>
          <w:ilvl w:val="0"/>
          <w:numId w:val="2"/>
        </w:numPr>
        <w:rPr>
          <w:rFonts w:cs="Akhbar MT"/>
          <w:b/>
          <w:bCs/>
          <w:sz w:val="40"/>
          <w:szCs w:val="40"/>
          <w:u w:val="single"/>
        </w:rPr>
      </w:pPr>
      <w:r w:rsidRPr="00D85585">
        <w:rPr>
          <w:rFonts w:cs="Akhbar MT"/>
          <w:b/>
          <w:bCs/>
          <w:sz w:val="40"/>
          <w:szCs w:val="40"/>
          <w:u w:val="single"/>
          <w:rtl/>
        </w:rPr>
        <w:t>أهداف المشروع</w:t>
      </w:r>
      <w:r w:rsidR="006444B7" w:rsidRPr="00D85585">
        <w:rPr>
          <w:rFonts w:cs="Akhbar MT"/>
          <w:b/>
          <w:bCs/>
          <w:sz w:val="40"/>
          <w:szCs w:val="40"/>
          <w:u w:val="single"/>
        </w:rPr>
        <w:t xml:space="preserve"> </w:t>
      </w:r>
      <w:r w:rsidR="006444B7" w:rsidRPr="00D85585">
        <w:rPr>
          <w:rFonts w:cs="Akhbar MT" w:hint="cs"/>
          <w:b/>
          <w:bCs/>
          <w:sz w:val="40"/>
          <w:szCs w:val="40"/>
          <w:u w:val="single"/>
          <w:rtl/>
        </w:rPr>
        <w:t xml:space="preserve"> :</w:t>
      </w:r>
      <w:r w:rsidR="002028B1" w:rsidRPr="00D85585">
        <w:rPr>
          <w:rFonts w:cs="Akhbar MT"/>
          <w:b/>
          <w:bCs/>
          <w:sz w:val="40"/>
          <w:szCs w:val="40"/>
          <w:u w:val="single"/>
        </w:rPr>
        <w:br/>
      </w:r>
      <w:r w:rsidRPr="00D85585">
        <w:rPr>
          <w:rFonts w:cs="Akhbar MT"/>
          <w:b/>
          <w:bCs/>
          <w:sz w:val="40"/>
          <w:szCs w:val="40"/>
          <w:u w:val="single"/>
        </w:rPr>
        <w:br/>
      </w:r>
    </w:p>
    <w:p w:rsidR="002028B1" w:rsidRPr="00D85585" w:rsidRDefault="002028B1" w:rsidP="002028B1">
      <w:pPr>
        <w:pStyle w:val="ListParagraph"/>
        <w:numPr>
          <w:ilvl w:val="0"/>
          <w:numId w:val="1"/>
        </w:numPr>
        <w:rPr>
          <w:rFonts w:cs="Akhbar MT"/>
          <w:b/>
          <w:bCs/>
        </w:rPr>
      </w:pPr>
      <w:r w:rsidRPr="00D85585">
        <w:rPr>
          <w:rFonts w:cs="Akhbar MT" w:hint="cs"/>
          <w:b/>
          <w:bCs/>
          <w:rtl/>
        </w:rPr>
        <w:t>إعداد المتعلم و تهيئته للحياة و تشجيعه على العمل و الإنتاج.</w:t>
      </w:r>
    </w:p>
    <w:p w:rsidR="002028B1" w:rsidRPr="00D85585" w:rsidRDefault="002028B1" w:rsidP="002028B1">
      <w:pPr>
        <w:pStyle w:val="ListParagraph"/>
        <w:numPr>
          <w:ilvl w:val="0"/>
          <w:numId w:val="1"/>
        </w:numPr>
        <w:rPr>
          <w:rFonts w:cs="Akhbar MT"/>
          <w:b/>
          <w:bCs/>
        </w:rPr>
      </w:pPr>
      <w:r w:rsidRPr="00D85585">
        <w:rPr>
          <w:rFonts w:cs="Akhbar MT" w:hint="cs"/>
          <w:b/>
          <w:bCs/>
          <w:rtl/>
        </w:rPr>
        <w:t>تشجي</w:t>
      </w:r>
      <w:r w:rsidRPr="00D85585">
        <w:rPr>
          <w:rFonts w:cs="Akhbar MT" w:hint="eastAsia"/>
          <w:b/>
          <w:bCs/>
          <w:rtl/>
        </w:rPr>
        <w:t>ع</w:t>
      </w:r>
      <w:r w:rsidRPr="00D85585">
        <w:rPr>
          <w:rFonts w:cs="Akhbar MT" w:hint="cs"/>
          <w:b/>
          <w:bCs/>
          <w:rtl/>
        </w:rPr>
        <w:t xml:space="preserve"> العمل التعاوني، و تنمية ثقافة العمل بروح الفريق.</w:t>
      </w:r>
    </w:p>
    <w:p w:rsidR="002028B1" w:rsidRPr="00D85585" w:rsidRDefault="002028B1" w:rsidP="002028B1">
      <w:pPr>
        <w:pStyle w:val="ListParagraph"/>
        <w:numPr>
          <w:ilvl w:val="0"/>
          <w:numId w:val="1"/>
        </w:numPr>
        <w:rPr>
          <w:rFonts w:cs="Akhbar MT"/>
          <w:b/>
          <w:bCs/>
          <w:rtl/>
        </w:rPr>
      </w:pPr>
      <w:r w:rsidRPr="00D85585">
        <w:rPr>
          <w:rFonts w:cs="Akhbar MT" w:hint="cs"/>
          <w:b/>
          <w:bCs/>
          <w:rtl/>
        </w:rPr>
        <w:t>تطبيق ما تعلمناه نظرياً.</w:t>
      </w:r>
    </w:p>
    <w:p w:rsidR="002028B1" w:rsidRPr="00D85585" w:rsidRDefault="002028B1" w:rsidP="002028B1">
      <w:pPr>
        <w:pStyle w:val="ListParagraph"/>
        <w:numPr>
          <w:ilvl w:val="0"/>
          <w:numId w:val="1"/>
        </w:numPr>
        <w:rPr>
          <w:rStyle w:val="Strong"/>
          <w:rFonts w:eastAsiaTheme="minorEastAsia" w:cs="Akhbar MT"/>
        </w:rPr>
      </w:pPr>
      <w:r w:rsidRPr="00D85585">
        <w:rPr>
          <w:rStyle w:val="Strong"/>
          <w:rFonts w:eastAsiaTheme="minorEastAsia" w:cs="Akhbar MT" w:hint="cs"/>
          <w:rtl/>
        </w:rPr>
        <w:t>تبسيط مفهوم الإنعكاس الصوتي.</w:t>
      </w:r>
    </w:p>
    <w:p w:rsidR="002028B1" w:rsidRPr="00D85585" w:rsidRDefault="002028B1" w:rsidP="002028B1">
      <w:pPr>
        <w:pStyle w:val="ListParagraph"/>
        <w:numPr>
          <w:ilvl w:val="0"/>
          <w:numId w:val="1"/>
        </w:numPr>
        <w:rPr>
          <w:rFonts w:eastAsiaTheme="minorEastAsia" w:cs="Akhbar MT"/>
          <w:b/>
          <w:bCs/>
        </w:rPr>
      </w:pPr>
      <w:r w:rsidRPr="00D85585">
        <w:rPr>
          <w:rFonts w:cs="Akhbar MT"/>
          <w:b/>
          <w:bCs/>
          <w:rtl/>
        </w:rPr>
        <w:t>تشجيع مهارات البحث والتخطيط والتنفيذ العملي</w:t>
      </w:r>
      <w:r w:rsidRPr="00D85585">
        <w:rPr>
          <w:rFonts w:cs="Akhbar MT"/>
          <w:b/>
          <w:bCs/>
        </w:rPr>
        <w:t>.</w:t>
      </w:r>
    </w:p>
    <w:p w:rsidR="002028B1" w:rsidRPr="00D85585" w:rsidRDefault="002028B1" w:rsidP="002028B1">
      <w:pPr>
        <w:pStyle w:val="ListParagraph"/>
        <w:numPr>
          <w:ilvl w:val="0"/>
          <w:numId w:val="1"/>
        </w:numPr>
        <w:rPr>
          <w:rFonts w:eastAsiaTheme="minorEastAsia" w:cs="Akhbar MT"/>
          <w:b/>
          <w:bCs/>
        </w:rPr>
      </w:pPr>
      <w:r w:rsidRPr="00D85585">
        <w:rPr>
          <w:rFonts w:cs="Akhbar MT"/>
          <w:b/>
          <w:bCs/>
        </w:rPr>
        <w:t xml:space="preserve"> </w:t>
      </w:r>
      <w:r w:rsidRPr="00D85585">
        <w:rPr>
          <w:rFonts w:cs="Akhbar MT"/>
          <w:b/>
          <w:bCs/>
          <w:rtl/>
        </w:rPr>
        <w:t>تعزيز الخلفية العلمية</w:t>
      </w:r>
      <w:r w:rsidRPr="00D85585">
        <w:rPr>
          <w:rFonts w:cs="Akhbar MT"/>
          <w:b/>
          <w:bCs/>
        </w:rPr>
        <w:t xml:space="preserve"> </w:t>
      </w:r>
      <w:r w:rsidRPr="00D85585">
        <w:rPr>
          <w:rFonts w:cs="Akhbar MT"/>
          <w:b/>
          <w:bCs/>
          <w:rtl/>
        </w:rPr>
        <w:t>للطالب</w:t>
      </w:r>
      <w:r w:rsidRPr="00D85585">
        <w:rPr>
          <w:rFonts w:cs="Akhbar MT"/>
          <w:b/>
          <w:bCs/>
        </w:rPr>
        <w:t>.</w:t>
      </w:r>
    </w:p>
    <w:p w:rsidR="002028B1" w:rsidRPr="00D121AA" w:rsidRDefault="002028B1" w:rsidP="006444B7">
      <w:pPr>
        <w:pStyle w:val="ListParagraph"/>
        <w:numPr>
          <w:ilvl w:val="0"/>
          <w:numId w:val="1"/>
        </w:numPr>
        <w:rPr>
          <w:rFonts w:eastAsiaTheme="minorEastAsia" w:cs="Akhbar MT"/>
          <w:b/>
          <w:bCs/>
        </w:rPr>
      </w:pPr>
      <w:r w:rsidRPr="00D85585">
        <w:rPr>
          <w:rFonts w:cs="Akhbar MT" w:hint="cs"/>
          <w:b/>
          <w:bCs/>
          <w:rtl/>
        </w:rPr>
        <w:t>تنمية قدرة المتعلم و مهاراته.</w:t>
      </w:r>
    </w:p>
    <w:p w:rsidR="00D121AA" w:rsidRPr="00D121AA" w:rsidRDefault="00D121AA" w:rsidP="00D121AA">
      <w:pPr>
        <w:bidi/>
        <w:rPr>
          <w:rFonts w:eastAsiaTheme="minorEastAsia" w:cs="Akhbar MT"/>
          <w:b/>
          <w:bCs/>
          <w:rtl/>
        </w:rPr>
      </w:pPr>
    </w:p>
    <w:p w:rsidR="002028B1" w:rsidRPr="00D85585" w:rsidRDefault="002028B1" w:rsidP="002028B1">
      <w:pPr>
        <w:pStyle w:val="ListParagraph"/>
        <w:numPr>
          <w:ilvl w:val="0"/>
          <w:numId w:val="3"/>
        </w:numPr>
        <w:rPr>
          <w:rFonts w:cs="Akhbar MT"/>
          <w:b/>
          <w:bCs/>
          <w:sz w:val="40"/>
          <w:szCs w:val="40"/>
          <w:u w:val="single"/>
          <w:rtl/>
        </w:rPr>
      </w:pPr>
      <w:r w:rsidRPr="00D85585">
        <w:rPr>
          <w:rFonts w:cs="Akhbar MT" w:hint="cs"/>
          <w:b/>
          <w:bCs/>
          <w:sz w:val="40"/>
          <w:szCs w:val="40"/>
          <w:u w:val="single"/>
          <w:rtl/>
        </w:rPr>
        <w:lastRenderedPageBreak/>
        <w:t>ماهو انعكاس الصوت ؟</w:t>
      </w:r>
    </w:p>
    <w:p w:rsidR="006444B7" w:rsidRPr="00D121AA" w:rsidRDefault="002028B1" w:rsidP="00A3362F">
      <w:pPr>
        <w:pStyle w:val="NormalWeb"/>
        <w:shd w:val="clear" w:color="auto" w:fill="FFFFFF" w:themeFill="background1"/>
        <w:bidi/>
        <w:ind w:left="630"/>
        <w:rPr>
          <w:rFonts w:cs="Akhbar MT"/>
          <w:b/>
          <w:bCs/>
          <w:rtl/>
        </w:rPr>
      </w:pPr>
      <w:r w:rsidRPr="00D85585">
        <w:rPr>
          <w:rFonts w:cs="Akhbar MT" w:hint="cs"/>
          <w:b/>
          <w:bCs/>
          <w:rtl/>
        </w:rPr>
        <w:t xml:space="preserve">يعرف انعكاس الصوت بأنه ارتداد الموجات الصوتية نتيجة لاصطدامها بسطح عاكس تحت زاوية معينة طبقا لقانون الانعكاس المعروفة عن الضوء . وعندما تكون زاوية السقوط عمودية على السكح العاكس ، ترتد الموجة على نفسها (حيث تتساوى زاوية السقوط وزاوية النعكاس) ويعرف ذلك ب صدى الصوت، وهو تكرار سماع الصوت الناشئ عن انعكاس الصوت الأصلي. ويستوجب ذلك أن تكون الفترة الزمنية بينهما </w:t>
      </w:r>
      <w:r w:rsidRPr="00D85585">
        <w:rPr>
          <w:rFonts w:cs="Akhbar MT"/>
          <w:b/>
          <w:bCs/>
          <w:noProof/>
        </w:rPr>
        <w:drawing>
          <wp:inline distT="0" distB="0" distL="0" distR="0">
            <wp:extent cx="348861" cy="310758"/>
            <wp:effectExtent l="19050" t="0" r="0" b="0"/>
            <wp:docPr id="1" name="Picture 1" descr="( \frac{1}{10}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ac{1}{10} )s"/>
                    <pic:cNvPicPr>
                      <a:picLocks noChangeAspect="1" noChangeArrowheads="1"/>
                    </pic:cNvPicPr>
                  </pic:nvPicPr>
                  <pic:blipFill>
                    <a:blip r:embed="rId9" cstate="print"/>
                    <a:srcRect/>
                    <a:stretch>
                      <a:fillRect/>
                    </a:stretch>
                  </pic:blipFill>
                  <pic:spPr bwMode="auto">
                    <a:xfrm>
                      <a:off x="0" y="0"/>
                      <a:ext cx="361357" cy="321890"/>
                    </a:xfrm>
                    <a:prstGeom prst="rect">
                      <a:avLst/>
                    </a:prstGeom>
                    <a:noFill/>
                    <a:ln w="9525">
                      <a:noFill/>
                      <a:miter lim="800000"/>
                      <a:headEnd/>
                      <a:tailEnd/>
                    </a:ln>
                  </pic:spPr>
                </pic:pic>
              </a:graphicData>
            </a:graphic>
          </wp:inline>
        </w:drawing>
      </w:r>
      <w:r w:rsidRPr="00D85585">
        <w:rPr>
          <w:rFonts w:cs="Akhbar MT" w:hint="cs"/>
          <w:b/>
          <w:bCs/>
          <w:rtl/>
        </w:rPr>
        <w:t xml:space="preserve"> على الأقل لكي تشعر الأذن البشرية بصدى الصوت .</w:t>
      </w:r>
    </w:p>
    <w:p w:rsidR="00D85585" w:rsidRPr="00D85585" w:rsidRDefault="0001547A" w:rsidP="006444B7">
      <w:pPr>
        <w:pStyle w:val="ListParagraph"/>
        <w:numPr>
          <w:ilvl w:val="0"/>
          <w:numId w:val="3"/>
        </w:numPr>
        <w:rPr>
          <w:rFonts w:eastAsiaTheme="minorEastAsia" w:cs="Akhbar MT"/>
          <w:b/>
          <w:bCs/>
        </w:rPr>
      </w:pPr>
      <w:r w:rsidRPr="00D85585">
        <w:rPr>
          <w:rFonts w:cs="Akhbar MT"/>
          <w:b/>
          <w:bCs/>
          <w:sz w:val="40"/>
          <w:szCs w:val="40"/>
          <w:u w:val="single"/>
          <w:rtl/>
        </w:rPr>
        <w:t>الأدوات اللازمة</w:t>
      </w:r>
      <w:r w:rsidR="006444B7" w:rsidRPr="00D85585">
        <w:rPr>
          <w:rFonts w:cs="Akhbar MT"/>
          <w:b/>
          <w:bCs/>
          <w:sz w:val="40"/>
          <w:szCs w:val="40"/>
          <w:u w:val="single"/>
        </w:rPr>
        <w:t xml:space="preserve"> </w:t>
      </w:r>
      <w:r w:rsidR="006444B7" w:rsidRPr="00D85585">
        <w:rPr>
          <w:rFonts w:cs="Akhbar MT" w:hint="cs"/>
          <w:b/>
          <w:bCs/>
          <w:sz w:val="40"/>
          <w:szCs w:val="40"/>
          <w:u w:val="single"/>
          <w:rtl/>
        </w:rPr>
        <w:t xml:space="preserve"> :</w:t>
      </w:r>
    </w:p>
    <w:p w:rsidR="006444B7" w:rsidRDefault="00D121AA" w:rsidP="00D121AA">
      <w:pPr>
        <w:pStyle w:val="ListParagraph"/>
        <w:rPr>
          <w:rFonts w:cs="Akhbar MT"/>
          <w:b/>
          <w:bCs/>
          <w:rtl/>
        </w:rPr>
      </w:pPr>
      <w:r>
        <w:rPr>
          <w:rFonts w:cs="Akhbar MT"/>
          <w:b/>
          <w:bCs/>
          <w:noProof/>
        </w:rPr>
        <w:drawing>
          <wp:anchor distT="0" distB="0" distL="114300" distR="114300" simplePos="0" relativeHeight="251663360" behindDoc="0" locked="0" layoutInCell="1" allowOverlap="1">
            <wp:simplePos x="0" y="0"/>
            <wp:positionH relativeFrom="column">
              <wp:posOffset>-351155</wp:posOffset>
            </wp:positionH>
            <wp:positionV relativeFrom="paragraph">
              <wp:posOffset>83185</wp:posOffset>
            </wp:positionV>
            <wp:extent cx="1577975" cy="1163320"/>
            <wp:effectExtent l="38100" t="0" r="22225" b="341630"/>
            <wp:wrapNone/>
            <wp:docPr id="2" name="Picture 1" descr="IMG_0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79.JPG"/>
                    <pic:cNvPicPr/>
                  </pic:nvPicPr>
                  <pic:blipFill>
                    <a:blip r:embed="rId10" cstate="print"/>
                    <a:stretch>
                      <a:fillRect/>
                    </a:stretch>
                  </pic:blipFill>
                  <pic:spPr>
                    <a:xfrm>
                      <a:off x="0" y="0"/>
                      <a:ext cx="1577975" cy="11633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01547A" w:rsidRPr="00D121AA">
        <w:rPr>
          <w:rFonts w:cs="Akhbar MT"/>
          <w:b/>
          <w:bCs/>
        </w:rPr>
        <w:br/>
      </w:r>
      <w:r w:rsidR="0001547A" w:rsidRPr="00D121AA">
        <w:rPr>
          <w:rFonts w:cs="Akhbar MT"/>
          <w:b/>
          <w:bCs/>
        </w:rPr>
        <w:br/>
      </w:r>
      <w:r w:rsidR="00D85585" w:rsidRPr="00D121AA">
        <w:rPr>
          <w:rFonts w:cs="Akhbar MT" w:hint="cs"/>
          <w:b/>
          <w:bCs/>
          <w:rtl/>
        </w:rPr>
        <w:t xml:space="preserve">1)  </w:t>
      </w:r>
      <w:r w:rsidR="006444B7" w:rsidRPr="00D121AA">
        <w:rPr>
          <w:rFonts w:cs="Akhbar MT" w:hint="cs"/>
          <w:b/>
          <w:bCs/>
          <w:rtl/>
        </w:rPr>
        <w:t>أنبوبا كرتون قاس ٍ متماثلان ومفتوحان من الطرفين .</w:t>
      </w:r>
    </w:p>
    <w:p w:rsidR="00D121AA" w:rsidRDefault="00D121AA" w:rsidP="00D121AA">
      <w:pPr>
        <w:pStyle w:val="ListParagraph"/>
        <w:rPr>
          <w:rFonts w:eastAsiaTheme="minorEastAsia" w:cs="Akhbar MT"/>
          <w:b/>
          <w:bCs/>
          <w:rtl/>
          <w:lang w:bidi="ar-AE"/>
        </w:rPr>
      </w:pPr>
    </w:p>
    <w:p w:rsidR="00D121AA" w:rsidRDefault="00D121AA" w:rsidP="00D121AA">
      <w:pPr>
        <w:pStyle w:val="ListParagraph"/>
        <w:rPr>
          <w:rFonts w:eastAsiaTheme="minorEastAsia" w:cs="Akhbar MT"/>
          <w:b/>
          <w:bCs/>
          <w:rtl/>
          <w:lang w:bidi="ar-AE"/>
        </w:rPr>
      </w:pPr>
    </w:p>
    <w:p w:rsidR="00D121AA" w:rsidRPr="00D121AA" w:rsidRDefault="00D121AA" w:rsidP="00D121AA">
      <w:pPr>
        <w:pStyle w:val="ListParagraph"/>
        <w:rPr>
          <w:rFonts w:eastAsiaTheme="minorEastAsia" w:cs="Akhbar MT"/>
          <w:b/>
          <w:bCs/>
          <w:rtl/>
          <w:lang w:bidi="ar-AE"/>
        </w:rPr>
      </w:pPr>
      <w:r>
        <w:rPr>
          <w:rFonts w:eastAsiaTheme="minorEastAsia" w:cs="Akhbar MT" w:hint="cs"/>
          <w:b/>
          <w:bCs/>
          <w:noProof/>
          <w:rtl/>
        </w:rPr>
        <w:drawing>
          <wp:anchor distT="0" distB="0" distL="114300" distR="114300" simplePos="0" relativeHeight="251664384" behindDoc="0" locked="0" layoutInCell="1" allowOverlap="1">
            <wp:simplePos x="0" y="0"/>
            <wp:positionH relativeFrom="column">
              <wp:posOffset>1688465</wp:posOffset>
            </wp:positionH>
            <wp:positionV relativeFrom="paragraph">
              <wp:posOffset>127635</wp:posOffset>
            </wp:positionV>
            <wp:extent cx="1578610" cy="1403350"/>
            <wp:effectExtent l="38100" t="0" r="21590" b="425450"/>
            <wp:wrapNone/>
            <wp:docPr id="3" name="Picture 2" descr="IMG_0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77.JPG"/>
                    <pic:cNvPicPr/>
                  </pic:nvPicPr>
                  <pic:blipFill>
                    <a:blip r:embed="rId11" cstate="print"/>
                    <a:stretch>
                      <a:fillRect/>
                    </a:stretch>
                  </pic:blipFill>
                  <pic:spPr>
                    <a:xfrm>
                      <a:off x="0" y="0"/>
                      <a:ext cx="1578610" cy="1403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444B7" w:rsidRPr="00D85585" w:rsidRDefault="006444B7" w:rsidP="006444B7">
      <w:pPr>
        <w:pStyle w:val="ListParagraph"/>
        <w:rPr>
          <w:rFonts w:cs="Akhbar MT"/>
          <w:b/>
          <w:bCs/>
          <w:rtl/>
          <w:lang w:bidi="ar-AE"/>
        </w:rPr>
      </w:pPr>
    </w:p>
    <w:p w:rsidR="006444B7" w:rsidRDefault="00D85585" w:rsidP="006444B7">
      <w:pPr>
        <w:pStyle w:val="ListParagraph"/>
        <w:rPr>
          <w:rFonts w:cs="Akhbar MT"/>
          <w:b/>
          <w:bCs/>
          <w:rtl/>
          <w:lang w:bidi="ar-AE"/>
        </w:rPr>
      </w:pPr>
      <w:r>
        <w:rPr>
          <w:rFonts w:cs="Akhbar MT" w:hint="cs"/>
          <w:b/>
          <w:bCs/>
          <w:rtl/>
          <w:lang w:bidi="ar-AE"/>
        </w:rPr>
        <w:t xml:space="preserve">2)  </w:t>
      </w:r>
      <w:r w:rsidR="006444B7" w:rsidRPr="00D85585">
        <w:rPr>
          <w:rFonts w:cs="Akhbar MT" w:hint="cs"/>
          <w:b/>
          <w:bCs/>
          <w:rtl/>
          <w:lang w:bidi="ar-AE"/>
        </w:rPr>
        <w:t>ساعه تكآكة.</w:t>
      </w:r>
    </w:p>
    <w:p w:rsidR="00D121AA" w:rsidRDefault="00D121AA" w:rsidP="006444B7">
      <w:pPr>
        <w:pStyle w:val="ListParagraph"/>
        <w:rPr>
          <w:rFonts w:cs="Akhbar MT"/>
          <w:b/>
          <w:bCs/>
          <w:rtl/>
          <w:lang w:bidi="ar-AE"/>
        </w:rPr>
      </w:pPr>
    </w:p>
    <w:p w:rsidR="00D121AA" w:rsidRDefault="00D121AA" w:rsidP="006444B7">
      <w:pPr>
        <w:pStyle w:val="ListParagraph"/>
        <w:rPr>
          <w:rFonts w:cs="Akhbar MT"/>
          <w:b/>
          <w:bCs/>
          <w:rtl/>
          <w:lang w:bidi="ar-AE"/>
        </w:rPr>
      </w:pPr>
    </w:p>
    <w:p w:rsidR="00D121AA" w:rsidRPr="00D85585" w:rsidRDefault="00D121AA" w:rsidP="006444B7">
      <w:pPr>
        <w:pStyle w:val="ListParagraph"/>
        <w:rPr>
          <w:rFonts w:cs="Akhbar MT"/>
          <w:b/>
          <w:bCs/>
          <w:rtl/>
          <w:lang w:bidi="ar-AE"/>
        </w:rPr>
      </w:pPr>
    </w:p>
    <w:p w:rsidR="006444B7" w:rsidRPr="00D85585" w:rsidRDefault="00D121AA" w:rsidP="006444B7">
      <w:pPr>
        <w:pStyle w:val="ListParagraph"/>
        <w:rPr>
          <w:rFonts w:cs="Akhbar MT"/>
          <w:b/>
          <w:bCs/>
          <w:rtl/>
          <w:lang w:bidi="ar-AE"/>
        </w:rPr>
      </w:pPr>
      <w:r>
        <w:rPr>
          <w:rFonts w:cs="Akhbar MT" w:hint="cs"/>
          <w:b/>
          <w:bCs/>
          <w:noProof/>
          <w:rtl/>
        </w:rPr>
        <w:drawing>
          <wp:anchor distT="0" distB="0" distL="114300" distR="114300" simplePos="0" relativeHeight="251665408" behindDoc="0" locked="0" layoutInCell="1" allowOverlap="1">
            <wp:simplePos x="0" y="0"/>
            <wp:positionH relativeFrom="column">
              <wp:posOffset>-400050</wp:posOffset>
            </wp:positionH>
            <wp:positionV relativeFrom="paragraph">
              <wp:posOffset>62230</wp:posOffset>
            </wp:positionV>
            <wp:extent cx="1724025" cy="962025"/>
            <wp:effectExtent l="38100" t="0" r="28575" b="295275"/>
            <wp:wrapNone/>
            <wp:docPr id="4" name="Picture 3" descr="IMG_0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72.JPG"/>
                    <pic:cNvPicPr/>
                  </pic:nvPicPr>
                  <pic:blipFill>
                    <a:blip r:embed="rId12" cstate="print"/>
                    <a:stretch>
                      <a:fillRect/>
                    </a:stretch>
                  </pic:blipFill>
                  <pic:spPr>
                    <a:xfrm>
                      <a:off x="0" y="0"/>
                      <a:ext cx="1724025" cy="9620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444B7" w:rsidRDefault="00D85585" w:rsidP="006444B7">
      <w:pPr>
        <w:pStyle w:val="ListParagraph"/>
        <w:rPr>
          <w:rFonts w:cs="Akhbar MT"/>
          <w:b/>
          <w:bCs/>
          <w:rtl/>
          <w:lang w:bidi="ar-AE"/>
        </w:rPr>
      </w:pPr>
      <w:r>
        <w:rPr>
          <w:rFonts w:cs="Akhbar MT" w:hint="cs"/>
          <w:b/>
          <w:bCs/>
          <w:rtl/>
          <w:lang w:bidi="ar-AE"/>
        </w:rPr>
        <w:t xml:space="preserve">3) </w:t>
      </w:r>
      <w:r w:rsidR="006444B7" w:rsidRPr="00D85585">
        <w:rPr>
          <w:rFonts w:cs="Akhbar MT" w:hint="cs"/>
          <w:b/>
          <w:bCs/>
          <w:rtl/>
          <w:lang w:bidi="ar-AE"/>
        </w:rPr>
        <w:t>لوحة كرتون كبيرة ملساء (40×30 سم ).</w:t>
      </w:r>
    </w:p>
    <w:p w:rsidR="00D121AA" w:rsidRDefault="00D121AA" w:rsidP="006444B7">
      <w:pPr>
        <w:pStyle w:val="ListParagraph"/>
        <w:rPr>
          <w:rFonts w:cs="Akhbar MT"/>
          <w:b/>
          <w:bCs/>
          <w:rtl/>
          <w:lang w:bidi="ar-AE"/>
        </w:rPr>
      </w:pPr>
    </w:p>
    <w:p w:rsidR="00D121AA" w:rsidRPr="00D85585" w:rsidRDefault="00D121AA" w:rsidP="006444B7">
      <w:pPr>
        <w:pStyle w:val="ListParagraph"/>
        <w:rPr>
          <w:rFonts w:cs="Akhbar MT"/>
          <w:b/>
          <w:bCs/>
          <w:rtl/>
          <w:lang w:bidi="ar-AE"/>
        </w:rPr>
      </w:pPr>
      <w:r>
        <w:rPr>
          <w:rFonts w:cs="Akhbar MT" w:hint="cs"/>
          <w:b/>
          <w:bCs/>
          <w:noProof/>
          <w:rtl/>
        </w:rPr>
        <w:drawing>
          <wp:anchor distT="0" distB="0" distL="114300" distR="114300" simplePos="0" relativeHeight="251666432" behindDoc="0" locked="0" layoutInCell="1" allowOverlap="1">
            <wp:simplePos x="0" y="0"/>
            <wp:positionH relativeFrom="column">
              <wp:posOffset>1779270</wp:posOffset>
            </wp:positionH>
            <wp:positionV relativeFrom="paragraph">
              <wp:posOffset>198755</wp:posOffset>
            </wp:positionV>
            <wp:extent cx="1484630" cy="1260475"/>
            <wp:effectExtent l="38100" t="0" r="20320" b="358775"/>
            <wp:wrapNone/>
            <wp:docPr id="5" name="Picture 4" descr="IMG_0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78.JPG"/>
                    <pic:cNvPicPr/>
                  </pic:nvPicPr>
                  <pic:blipFill>
                    <a:blip r:embed="rId13" cstate="print"/>
                    <a:stretch>
                      <a:fillRect/>
                    </a:stretch>
                  </pic:blipFill>
                  <pic:spPr>
                    <a:xfrm>
                      <a:off x="0" y="0"/>
                      <a:ext cx="1484630" cy="12604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444B7" w:rsidRPr="00D85585" w:rsidRDefault="006444B7" w:rsidP="006444B7">
      <w:pPr>
        <w:pStyle w:val="ListParagraph"/>
        <w:rPr>
          <w:rFonts w:cs="Akhbar MT"/>
          <w:b/>
          <w:bCs/>
          <w:rtl/>
          <w:lang w:bidi="ar-AE"/>
        </w:rPr>
      </w:pPr>
    </w:p>
    <w:p w:rsidR="000B381C" w:rsidRDefault="00D85585" w:rsidP="00D121AA">
      <w:pPr>
        <w:bidi/>
        <w:ind w:left="720"/>
        <w:rPr>
          <w:rFonts w:cs="Akhbar MT"/>
          <w:b/>
          <w:bCs/>
          <w:rtl/>
        </w:rPr>
      </w:pPr>
      <w:r>
        <w:rPr>
          <w:rFonts w:cs="Akhbar MT" w:hint="cs"/>
          <w:b/>
          <w:bCs/>
          <w:rtl/>
          <w:lang w:bidi="ar-AE"/>
        </w:rPr>
        <w:t xml:space="preserve">4) </w:t>
      </w:r>
      <w:r w:rsidR="00D121AA">
        <w:rPr>
          <w:rFonts w:cs="Akhbar MT" w:hint="cs"/>
          <w:b/>
          <w:bCs/>
          <w:rtl/>
          <w:lang w:bidi="ar-AE"/>
        </w:rPr>
        <w:t xml:space="preserve">دباسة </w:t>
      </w:r>
      <w:r w:rsidR="006444B7" w:rsidRPr="00D85585">
        <w:rPr>
          <w:rFonts w:cs="Akhbar MT" w:hint="cs"/>
          <w:b/>
          <w:bCs/>
          <w:rtl/>
          <w:lang w:bidi="ar-AE"/>
        </w:rPr>
        <w:t xml:space="preserve"> .</w:t>
      </w:r>
      <w:r w:rsidR="000B381C" w:rsidRPr="00D85585">
        <w:rPr>
          <w:rFonts w:cs="Akhbar MT"/>
          <w:b/>
          <w:bCs/>
        </w:rPr>
        <w:br/>
      </w:r>
      <w:r w:rsidR="000B381C" w:rsidRPr="00D85585">
        <w:rPr>
          <w:rFonts w:cs="Akhbar MT"/>
          <w:b/>
          <w:bCs/>
        </w:rPr>
        <w:br/>
      </w:r>
    </w:p>
    <w:p w:rsidR="00D121AA" w:rsidRPr="00D85585" w:rsidRDefault="00D121AA" w:rsidP="00D121AA">
      <w:pPr>
        <w:bidi/>
        <w:ind w:left="720"/>
        <w:rPr>
          <w:rFonts w:cs="Akhbar MT"/>
          <w:b/>
          <w:bCs/>
          <w:rtl/>
        </w:rPr>
      </w:pPr>
      <w:r>
        <w:rPr>
          <w:rFonts w:cs="Akhbar MT" w:hint="cs"/>
          <w:b/>
          <w:bCs/>
          <w:noProof/>
          <w:rtl/>
        </w:rPr>
        <w:drawing>
          <wp:anchor distT="0" distB="0" distL="114300" distR="114300" simplePos="0" relativeHeight="251667456" behindDoc="0" locked="0" layoutInCell="1" allowOverlap="1">
            <wp:simplePos x="0" y="0"/>
            <wp:positionH relativeFrom="column">
              <wp:posOffset>-594360</wp:posOffset>
            </wp:positionH>
            <wp:positionV relativeFrom="paragraph">
              <wp:posOffset>92710</wp:posOffset>
            </wp:positionV>
            <wp:extent cx="1997075" cy="1434465"/>
            <wp:effectExtent l="38100" t="0" r="22225" b="413385"/>
            <wp:wrapNone/>
            <wp:docPr id="6" name="Picture 5" descr="IMG_0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75.JPG"/>
                    <pic:cNvPicPr/>
                  </pic:nvPicPr>
                  <pic:blipFill>
                    <a:blip r:embed="rId14" cstate="print"/>
                    <a:stretch>
                      <a:fillRect/>
                    </a:stretch>
                  </pic:blipFill>
                  <pic:spPr>
                    <a:xfrm>
                      <a:off x="0" y="0"/>
                      <a:ext cx="1997075" cy="1434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cs="Akhbar MT" w:hint="cs"/>
          <w:b/>
          <w:bCs/>
          <w:rtl/>
          <w:lang w:bidi="ar-AE"/>
        </w:rPr>
        <w:t xml:space="preserve">5) مقص ، صمغ قوي، اربطه مطاطية. </w:t>
      </w:r>
    </w:p>
    <w:p w:rsidR="000B381C" w:rsidRPr="00D85585" w:rsidRDefault="0001547A" w:rsidP="000B381C">
      <w:pPr>
        <w:pStyle w:val="ListParagraph"/>
        <w:numPr>
          <w:ilvl w:val="0"/>
          <w:numId w:val="3"/>
        </w:numPr>
        <w:rPr>
          <w:rFonts w:ascii="Tahoma" w:hAnsi="Tahoma" w:cs="Akhbar MT"/>
          <w:b/>
          <w:bCs/>
          <w:sz w:val="40"/>
          <w:szCs w:val="40"/>
          <w:u w:val="single"/>
          <w:rtl/>
          <w:lang w:bidi="ar-AE"/>
        </w:rPr>
      </w:pPr>
      <w:r w:rsidRPr="00D85585">
        <w:rPr>
          <w:rFonts w:cs="Akhbar MT"/>
          <w:b/>
          <w:bCs/>
          <w:sz w:val="40"/>
          <w:szCs w:val="40"/>
          <w:u w:val="single"/>
          <w:rtl/>
        </w:rPr>
        <w:lastRenderedPageBreak/>
        <w:t>خطوات العمل</w:t>
      </w:r>
      <w:r w:rsidR="000B381C" w:rsidRPr="00D85585">
        <w:rPr>
          <w:rFonts w:cs="Akhbar MT"/>
          <w:b/>
          <w:bCs/>
          <w:sz w:val="40"/>
          <w:szCs w:val="40"/>
          <w:u w:val="single"/>
        </w:rPr>
        <w:t xml:space="preserve"> </w:t>
      </w:r>
      <w:r w:rsidR="000B381C" w:rsidRPr="00D85585">
        <w:rPr>
          <w:rFonts w:cs="Akhbar MT" w:hint="cs"/>
          <w:b/>
          <w:bCs/>
          <w:sz w:val="40"/>
          <w:szCs w:val="40"/>
          <w:u w:val="single"/>
          <w:rtl/>
        </w:rPr>
        <w:t>:</w:t>
      </w:r>
      <w:r w:rsidRPr="00D85585">
        <w:rPr>
          <w:rFonts w:cs="Akhbar MT"/>
          <w:b/>
          <w:bCs/>
          <w:sz w:val="40"/>
          <w:szCs w:val="40"/>
          <w:u w:val="single"/>
        </w:rPr>
        <w:br/>
      </w:r>
    </w:p>
    <w:p w:rsidR="000B381C" w:rsidRPr="00D121AA" w:rsidRDefault="000B381C" w:rsidP="000B381C">
      <w:pPr>
        <w:pStyle w:val="ListParagraph"/>
        <w:numPr>
          <w:ilvl w:val="0"/>
          <w:numId w:val="6"/>
        </w:numPr>
        <w:rPr>
          <w:rFonts w:cs="Akhbar MT"/>
          <w:b/>
          <w:bCs/>
        </w:rPr>
      </w:pPr>
      <w:r w:rsidRPr="00D121AA">
        <w:rPr>
          <w:rFonts w:cs="Akhbar MT" w:hint="cs"/>
          <w:b/>
          <w:bCs/>
          <w:rtl/>
        </w:rPr>
        <w:t>أمسك لوحه الكرتون قائمة فوق طاولة كبيرة، وضع الأنبوبين مائلين بزاوية معينة مع اللوحة ، اترك فجوة حوالي 6 سم بين اللوحه وطرفي الأنبوبتين .</w:t>
      </w:r>
    </w:p>
    <w:p w:rsidR="000B381C" w:rsidRPr="00D121AA" w:rsidRDefault="000B381C" w:rsidP="000B381C">
      <w:pPr>
        <w:pStyle w:val="ListParagraph"/>
        <w:numPr>
          <w:ilvl w:val="0"/>
          <w:numId w:val="6"/>
        </w:numPr>
        <w:rPr>
          <w:rFonts w:cs="Akhbar MT"/>
          <w:b/>
          <w:bCs/>
        </w:rPr>
      </w:pPr>
      <w:r w:rsidRPr="00D121AA">
        <w:rPr>
          <w:rFonts w:cs="Akhbar MT" w:hint="cs"/>
          <w:b/>
          <w:bCs/>
          <w:rtl/>
        </w:rPr>
        <w:t>ضع الساعة المنبهة عند الطرف الأقصى لأحد الأنبوبتين. واطلب من زميل أن يتسمع عند الطرف القصي للأنبوب الآخر. إنه سيسمع تكات الساعة بوضوح عبر الأنبوبتين، بالرغم من عدم اتصالهما، لأن امواج الصوت تنتقل عبر الأنبوب الأول وتنعكس عن اللوحة الى داخل الأنبوب الثاني .</w:t>
      </w:r>
    </w:p>
    <w:p w:rsidR="000B381C" w:rsidRPr="00D121AA" w:rsidRDefault="000B381C" w:rsidP="000B381C">
      <w:pPr>
        <w:pStyle w:val="ListParagraph"/>
        <w:ind w:left="1440"/>
        <w:rPr>
          <w:rFonts w:cs="Akhbar MT"/>
          <w:b/>
          <w:bCs/>
          <w:rtl/>
          <w:lang w:bidi="ar-AE"/>
        </w:rPr>
      </w:pPr>
    </w:p>
    <w:p w:rsidR="00D85585" w:rsidRPr="00D121AA" w:rsidRDefault="000B381C" w:rsidP="000B381C">
      <w:pPr>
        <w:pStyle w:val="ListParagraph"/>
        <w:numPr>
          <w:ilvl w:val="0"/>
          <w:numId w:val="3"/>
        </w:numPr>
        <w:rPr>
          <w:rFonts w:cs="Akhbar MT"/>
          <w:b/>
          <w:bCs/>
          <w:sz w:val="40"/>
          <w:szCs w:val="40"/>
        </w:rPr>
      </w:pPr>
      <w:r w:rsidRPr="00D121AA">
        <w:rPr>
          <w:rFonts w:ascii="Tahoma" w:hAnsi="Tahoma" w:cs="Akhbar MT"/>
          <w:b/>
          <w:bCs/>
          <w:sz w:val="40"/>
          <w:szCs w:val="40"/>
          <w:u w:val="single"/>
          <w:rtl/>
        </w:rPr>
        <w:t>الاستنتاج</w:t>
      </w:r>
      <w:r w:rsidRPr="00D121AA">
        <w:rPr>
          <w:rFonts w:ascii="Tahoma" w:hAnsi="Tahoma" w:cs="Akhbar MT"/>
          <w:b/>
          <w:bCs/>
          <w:sz w:val="40"/>
          <w:szCs w:val="40"/>
          <w:u w:val="single"/>
        </w:rPr>
        <w:t xml:space="preserve"> : </w:t>
      </w:r>
      <w:r w:rsidRPr="00D121AA">
        <w:rPr>
          <w:rFonts w:ascii="Tahoma" w:hAnsi="Tahoma" w:cs="Akhbar MT"/>
          <w:b/>
          <w:bCs/>
          <w:sz w:val="40"/>
          <w:szCs w:val="40"/>
          <w:u w:val="single"/>
        </w:rPr>
        <w:br/>
      </w:r>
    </w:p>
    <w:p w:rsidR="00D85585" w:rsidRPr="00D121AA" w:rsidRDefault="000B381C" w:rsidP="00D85585">
      <w:pPr>
        <w:pStyle w:val="ListParagraph"/>
        <w:rPr>
          <w:rFonts w:ascii="Tahoma" w:hAnsi="Tahoma" w:cs="Akhbar MT"/>
          <w:b/>
          <w:bCs/>
          <w:rtl/>
        </w:rPr>
      </w:pPr>
      <w:r w:rsidRPr="00D121AA">
        <w:rPr>
          <w:rFonts w:ascii="Tahoma" w:hAnsi="Tahoma" w:cs="Akhbar MT"/>
          <w:b/>
          <w:bCs/>
          <w:rtl/>
        </w:rPr>
        <w:t>عندما تقابل</w:t>
      </w:r>
      <w:r w:rsidRPr="00D121AA">
        <w:rPr>
          <w:rFonts w:ascii="Tahoma" w:hAnsi="Tahoma" w:cs="Akhbar MT"/>
          <w:b/>
          <w:bCs/>
        </w:rPr>
        <w:t xml:space="preserve"> </w:t>
      </w:r>
      <w:r w:rsidRPr="00D121AA">
        <w:rPr>
          <w:rFonts w:ascii="Tahoma" w:hAnsi="Tahoma" w:cs="Akhbar MT"/>
          <w:b/>
          <w:bCs/>
          <w:rtl/>
        </w:rPr>
        <w:t>أمواج الصوت سطح عاكس فإنها ترتد إلى نفس جهة سقوطها يعرف ذلك بانعكاس الصوت</w:t>
      </w:r>
      <w:r w:rsidRPr="00D121AA">
        <w:rPr>
          <w:rFonts w:ascii="Tahoma" w:hAnsi="Tahoma" w:cs="Akhbar MT"/>
          <w:b/>
          <w:bCs/>
        </w:rPr>
        <w:t xml:space="preserve"> .</w:t>
      </w:r>
      <w:r w:rsidR="0001547A" w:rsidRPr="00D121AA">
        <w:rPr>
          <w:rFonts w:cs="Akhbar MT"/>
          <w:b/>
          <w:bCs/>
        </w:rPr>
        <w:br/>
      </w:r>
      <w:r w:rsidR="00D85585" w:rsidRPr="00D121AA">
        <w:rPr>
          <w:rFonts w:ascii="Tahoma" w:hAnsi="Tahoma" w:cs="Akhbar MT"/>
          <w:b/>
          <w:bCs/>
          <w:rtl/>
        </w:rPr>
        <w:t>تتناسب زاوية السقوط تناسبا طرديا مع زاوية الانعكاس</w:t>
      </w:r>
    </w:p>
    <w:p w:rsidR="00D85585" w:rsidRPr="00D121AA" w:rsidRDefault="00D85585" w:rsidP="00D85585">
      <w:pPr>
        <w:pStyle w:val="ListParagraph"/>
        <w:rPr>
          <w:rFonts w:ascii="Tahoma" w:hAnsi="Tahoma" w:cs="Akhbar MT"/>
          <w:b/>
          <w:bCs/>
          <w:rtl/>
        </w:rPr>
      </w:pPr>
    </w:p>
    <w:p w:rsidR="00D85585" w:rsidRPr="00D121AA" w:rsidRDefault="00D85585" w:rsidP="00D85585">
      <w:pPr>
        <w:pStyle w:val="ListParagraph"/>
        <w:numPr>
          <w:ilvl w:val="0"/>
          <w:numId w:val="3"/>
        </w:numPr>
        <w:rPr>
          <w:rFonts w:cs="Akhbar MT"/>
          <w:b/>
          <w:bCs/>
          <w:sz w:val="40"/>
          <w:szCs w:val="40"/>
          <w:u w:val="single"/>
        </w:rPr>
      </w:pPr>
      <w:r w:rsidRPr="00D121AA">
        <w:rPr>
          <w:rFonts w:ascii="Tahoma" w:hAnsi="Tahoma" w:cs="Akhbar MT" w:hint="cs"/>
          <w:b/>
          <w:bCs/>
          <w:sz w:val="40"/>
          <w:szCs w:val="40"/>
          <w:u w:val="single"/>
          <w:rtl/>
        </w:rPr>
        <w:t>عللي !</w:t>
      </w:r>
    </w:p>
    <w:p w:rsidR="00D85585" w:rsidRPr="00D121AA" w:rsidRDefault="00D85585" w:rsidP="00D85585">
      <w:pPr>
        <w:pStyle w:val="ListParagraph"/>
        <w:rPr>
          <w:rFonts w:cs="Akhbar MT"/>
          <w:b/>
          <w:bCs/>
          <w:rtl/>
          <w:lang w:bidi="ar-AE"/>
        </w:rPr>
      </w:pPr>
    </w:p>
    <w:p w:rsidR="00D85585" w:rsidRPr="00D121AA" w:rsidRDefault="00D85585" w:rsidP="00D85585">
      <w:pPr>
        <w:pStyle w:val="ListParagraph"/>
        <w:numPr>
          <w:ilvl w:val="0"/>
          <w:numId w:val="7"/>
        </w:numPr>
        <w:rPr>
          <w:rFonts w:cs="Akhbar MT"/>
          <w:b/>
          <w:bCs/>
        </w:rPr>
      </w:pPr>
      <w:r w:rsidRPr="00D121AA">
        <w:rPr>
          <w:rFonts w:ascii="Tahoma" w:hAnsi="Tahoma" w:cs="Akhbar MT"/>
          <w:b/>
          <w:bCs/>
          <w:rtl/>
        </w:rPr>
        <w:t>عند انعكاس الصوت</w:t>
      </w:r>
      <w:r w:rsidRPr="00D121AA">
        <w:rPr>
          <w:rFonts w:ascii="Tahoma" w:hAnsi="Tahoma" w:cs="Akhbar MT"/>
          <w:b/>
          <w:bCs/>
        </w:rPr>
        <w:t xml:space="preserve"> </w:t>
      </w:r>
      <w:r w:rsidRPr="00D121AA">
        <w:rPr>
          <w:rFonts w:ascii="Tahoma" w:hAnsi="Tahoma" w:cs="Akhbar MT"/>
          <w:b/>
          <w:bCs/>
          <w:rtl/>
        </w:rPr>
        <w:t>على سطح عاكس تقل شدته</w:t>
      </w:r>
      <w:r w:rsidRPr="00D121AA">
        <w:rPr>
          <w:rFonts w:ascii="Tahoma" w:hAnsi="Tahoma" w:cs="Akhbar MT" w:hint="cs"/>
          <w:b/>
          <w:bCs/>
          <w:rtl/>
        </w:rPr>
        <w:t xml:space="preserve"> ؟</w:t>
      </w:r>
    </w:p>
    <w:p w:rsidR="00D85585" w:rsidRPr="00D121AA" w:rsidRDefault="00D85585" w:rsidP="00D85585">
      <w:pPr>
        <w:bidi/>
        <w:ind w:left="720"/>
        <w:rPr>
          <w:rFonts w:ascii="Times New Roman" w:hAnsi="Times New Roman" w:cs="Akhbar MT"/>
          <w:b/>
          <w:bCs/>
          <w:sz w:val="24"/>
          <w:szCs w:val="24"/>
        </w:rPr>
      </w:pPr>
      <w:r w:rsidRPr="00D121AA">
        <w:rPr>
          <w:rFonts w:ascii="Tahoma" w:hAnsi="Tahoma" w:cs="Akhbar MT"/>
          <w:b/>
          <w:bCs/>
          <w:sz w:val="24"/>
          <w:szCs w:val="24"/>
          <w:rtl/>
        </w:rPr>
        <w:t>لأن الصوت يفقد جزء من طاقته</w:t>
      </w:r>
      <w:r w:rsidRPr="00D121AA">
        <w:rPr>
          <w:rFonts w:ascii="Tahoma" w:hAnsi="Tahoma" w:cs="Akhbar MT" w:hint="cs"/>
          <w:b/>
          <w:bCs/>
          <w:sz w:val="24"/>
          <w:szCs w:val="24"/>
          <w:rtl/>
        </w:rPr>
        <w:t>.</w:t>
      </w:r>
    </w:p>
    <w:p w:rsidR="00D85585" w:rsidRPr="00D121AA" w:rsidRDefault="00D85585" w:rsidP="00D85585">
      <w:pPr>
        <w:pStyle w:val="ListParagraph"/>
        <w:numPr>
          <w:ilvl w:val="0"/>
          <w:numId w:val="7"/>
        </w:numPr>
        <w:rPr>
          <w:rFonts w:cs="Akhbar MT"/>
          <w:b/>
          <w:bCs/>
        </w:rPr>
      </w:pPr>
      <w:r w:rsidRPr="00D121AA">
        <w:rPr>
          <w:rFonts w:ascii="Tahoma" w:hAnsi="Tahoma" w:cs="Akhbar MT"/>
          <w:b/>
          <w:bCs/>
          <w:rtl/>
        </w:rPr>
        <w:t>عند انعكاس</w:t>
      </w:r>
      <w:r w:rsidRPr="00D121AA">
        <w:rPr>
          <w:rFonts w:ascii="Tahoma" w:hAnsi="Tahoma" w:cs="Akhbar MT"/>
          <w:b/>
          <w:bCs/>
        </w:rPr>
        <w:t xml:space="preserve"> </w:t>
      </w:r>
      <w:r w:rsidRPr="00D121AA">
        <w:rPr>
          <w:rFonts w:ascii="Tahoma" w:hAnsi="Tahoma" w:cs="Akhbar MT"/>
          <w:b/>
          <w:bCs/>
          <w:rtl/>
        </w:rPr>
        <w:t>الصوت على سطح عاكس لا تتأثر درجة الصوت</w:t>
      </w:r>
      <w:r w:rsidRPr="00D121AA">
        <w:rPr>
          <w:rFonts w:ascii="Tahoma" w:hAnsi="Tahoma" w:cs="Akhbar MT" w:hint="cs"/>
          <w:b/>
          <w:bCs/>
          <w:rtl/>
        </w:rPr>
        <w:t>؟</w:t>
      </w:r>
    </w:p>
    <w:p w:rsidR="00D85585" w:rsidRDefault="00D85585" w:rsidP="00D121AA">
      <w:pPr>
        <w:bidi/>
        <w:ind w:left="720"/>
        <w:rPr>
          <w:rFonts w:ascii="Tahoma" w:hAnsi="Tahoma" w:cs="Akhbar MT"/>
          <w:b/>
          <w:bCs/>
          <w:sz w:val="24"/>
          <w:szCs w:val="24"/>
          <w:rtl/>
        </w:rPr>
      </w:pPr>
      <w:r w:rsidRPr="00D121AA">
        <w:rPr>
          <w:rFonts w:ascii="Tahoma" w:hAnsi="Tahoma" w:cs="Akhbar MT"/>
          <w:b/>
          <w:bCs/>
          <w:sz w:val="24"/>
          <w:szCs w:val="24"/>
          <w:rtl/>
        </w:rPr>
        <w:t>لأن تردد الصوت ثابت فلا تتأثر حدته</w:t>
      </w:r>
      <w:r w:rsidRPr="00D121AA">
        <w:rPr>
          <w:rFonts w:ascii="Tahoma" w:hAnsi="Tahoma" w:cs="Akhbar MT" w:hint="cs"/>
          <w:b/>
          <w:bCs/>
          <w:sz w:val="24"/>
          <w:szCs w:val="24"/>
          <w:rtl/>
        </w:rPr>
        <w:t>.</w:t>
      </w:r>
    </w:p>
    <w:p w:rsidR="00D121AA" w:rsidRPr="00D121AA" w:rsidRDefault="00D121AA" w:rsidP="00D121AA">
      <w:pPr>
        <w:bidi/>
        <w:ind w:left="720"/>
        <w:rPr>
          <w:rFonts w:ascii="Tahoma" w:hAnsi="Tahoma" w:cs="Akhbar MT"/>
          <w:b/>
          <w:bCs/>
          <w:sz w:val="24"/>
          <w:szCs w:val="24"/>
          <w:rtl/>
        </w:rPr>
      </w:pPr>
    </w:p>
    <w:p w:rsidR="00D85585" w:rsidRPr="00D121AA" w:rsidRDefault="00D85585" w:rsidP="00D121AA">
      <w:pPr>
        <w:pStyle w:val="ListParagraph"/>
        <w:numPr>
          <w:ilvl w:val="0"/>
          <w:numId w:val="3"/>
        </w:numPr>
        <w:rPr>
          <w:rFonts w:cs="Akhbar MT"/>
          <w:b/>
          <w:bCs/>
          <w:sz w:val="40"/>
          <w:szCs w:val="40"/>
          <w:u w:val="single"/>
        </w:rPr>
      </w:pPr>
      <w:r w:rsidRPr="00D121AA">
        <w:rPr>
          <w:rFonts w:cs="Akhbar MT" w:hint="cs"/>
          <w:b/>
          <w:bCs/>
          <w:sz w:val="40"/>
          <w:szCs w:val="40"/>
          <w:u w:val="single"/>
          <w:rtl/>
        </w:rPr>
        <w:t>تعاريف :</w:t>
      </w:r>
    </w:p>
    <w:p w:rsidR="00D121AA" w:rsidRPr="00D121AA" w:rsidRDefault="00D121AA" w:rsidP="00D121AA">
      <w:pPr>
        <w:pStyle w:val="ListParagraph"/>
        <w:rPr>
          <w:rFonts w:cs="Akhbar MT"/>
          <w:b/>
          <w:bCs/>
          <w:rtl/>
        </w:rPr>
      </w:pPr>
    </w:p>
    <w:p w:rsidR="00D85585" w:rsidRPr="00D121AA" w:rsidRDefault="00D85585" w:rsidP="00D121AA">
      <w:pPr>
        <w:pStyle w:val="ListParagraph"/>
        <w:numPr>
          <w:ilvl w:val="0"/>
          <w:numId w:val="9"/>
        </w:numPr>
        <w:rPr>
          <w:rFonts w:cs="Akhbar MT"/>
          <w:b/>
          <w:bCs/>
        </w:rPr>
      </w:pPr>
      <w:r w:rsidRPr="00D121AA">
        <w:rPr>
          <w:rFonts w:ascii="Tahoma" w:hAnsi="Tahoma" w:cs="Akhbar MT"/>
          <w:b/>
          <w:bCs/>
          <w:rtl/>
        </w:rPr>
        <w:t>زاوية السقو</w:t>
      </w:r>
      <w:r w:rsidRPr="00D121AA">
        <w:rPr>
          <w:rFonts w:ascii="Tahoma" w:hAnsi="Tahoma" w:cs="Akhbar MT" w:hint="cs"/>
          <w:b/>
          <w:bCs/>
          <w:rtl/>
        </w:rPr>
        <w:t xml:space="preserve">ط: </w:t>
      </w:r>
    </w:p>
    <w:p w:rsidR="00D85585" w:rsidRPr="00D121AA" w:rsidRDefault="00D85585" w:rsidP="00D121AA">
      <w:pPr>
        <w:pStyle w:val="ListParagraph"/>
        <w:ind w:left="1440"/>
        <w:rPr>
          <w:rFonts w:ascii="Tahoma" w:hAnsi="Tahoma" w:cs="Akhbar MT"/>
          <w:b/>
          <w:bCs/>
          <w:rtl/>
        </w:rPr>
      </w:pPr>
      <w:r w:rsidRPr="00D121AA">
        <w:rPr>
          <w:rFonts w:ascii="Tahoma" w:hAnsi="Tahoma" w:cs="Akhbar MT"/>
          <w:b/>
          <w:bCs/>
        </w:rPr>
        <w:t xml:space="preserve"> </w:t>
      </w:r>
      <w:r w:rsidRPr="00D121AA">
        <w:rPr>
          <w:rFonts w:ascii="Tahoma" w:hAnsi="Tahoma" w:cs="Akhbar MT"/>
          <w:b/>
          <w:bCs/>
          <w:rtl/>
        </w:rPr>
        <w:t>هي الزاوية المحصورة بين مسار الشعاع الصوتي الساقط</w:t>
      </w:r>
      <w:r w:rsidRPr="00D121AA">
        <w:rPr>
          <w:rFonts w:ascii="Tahoma" w:hAnsi="Tahoma" w:cs="Akhbar MT"/>
          <w:b/>
          <w:bCs/>
        </w:rPr>
        <w:t xml:space="preserve"> </w:t>
      </w:r>
      <w:r w:rsidRPr="00D121AA">
        <w:rPr>
          <w:rFonts w:ascii="Tahoma" w:hAnsi="Tahoma" w:cs="Akhbar MT"/>
          <w:b/>
          <w:bCs/>
          <w:rtl/>
        </w:rPr>
        <w:t>والعمود المقام</w:t>
      </w:r>
      <w:r w:rsidRPr="00D121AA">
        <w:rPr>
          <w:rFonts w:ascii="Tahoma" w:hAnsi="Tahoma" w:cs="Akhbar MT" w:hint="cs"/>
          <w:b/>
          <w:bCs/>
          <w:rtl/>
        </w:rPr>
        <w:t>.</w:t>
      </w:r>
    </w:p>
    <w:p w:rsidR="00D85585" w:rsidRPr="00D121AA" w:rsidRDefault="00D85585" w:rsidP="00D121AA">
      <w:pPr>
        <w:pStyle w:val="ListParagraph"/>
        <w:numPr>
          <w:ilvl w:val="0"/>
          <w:numId w:val="9"/>
        </w:numPr>
        <w:rPr>
          <w:rFonts w:cs="Akhbar MT"/>
          <w:b/>
          <w:bCs/>
        </w:rPr>
      </w:pPr>
      <w:r w:rsidRPr="00D121AA">
        <w:rPr>
          <w:rFonts w:ascii="Tahoma" w:hAnsi="Tahoma" w:cs="Akhbar MT"/>
          <w:b/>
          <w:bCs/>
          <w:rtl/>
        </w:rPr>
        <w:t>زاوية الانعكاس</w:t>
      </w:r>
      <w:r w:rsidRPr="00D121AA">
        <w:rPr>
          <w:rFonts w:ascii="Tahoma" w:hAnsi="Tahoma" w:cs="Akhbar MT" w:hint="cs"/>
          <w:b/>
          <w:bCs/>
          <w:rtl/>
        </w:rPr>
        <w:t>:</w:t>
      </w:r>
      <w:r w:rsidRPr="00D121AA">
        <w:rPr>
          <w:rFonts w:ascii="Tahoma" w:hAnsi="Tahoma" w:cs="Akhbar MT"/>
          <w:b/>
          <w:bCs/>
        </w:rPr>
        <w:br/>
        <w:t xml:space="preserve"> </w:t>
      </w:r>
      <w:r w:rsidRPr="00D121AA">
        <w:rPr>
          <w:rFonts w:ascii="Tahoma" w:hAnsi="Tahoma" w:cs="Akhbar MT"/>
          <w:b/>
          <w:bCs/>
          <w:rtl/>
        </w:rPr>
        <w:t>هي الزاوية المحصورة بين مسار الشعاع</w:t>
      </w:r>
      <w:r w:rsidRPr="00D121AA">
        <w:rPr>
          <w:rFonts w:ascii="Tahoma" w:hAnsi="Tahoma" w:cs="Akhbar MT"/>
          <w:b/>
          <w:bCs/>
        </w:rPr>
        <w:t xml:space="preserve"> </w:t>
      </w:r>
      <w:r w:rsidRPr="00D121AA">
        <w:rPr>
          <w:rFonts w:ascii="Tahoma" w:hAnsi="Tahoma" w:cs="Akhbar MT"/>
          <w:b/>
          <w:bCs/>
          <w:rtl/>
        </w:rPr>
        <w:t>الصوتي المنعكس والعمود المقام</w:t>
      </w:r>
      <w:r w:rsidRPr="00D121AA">
        <w:rPr>
          <w:rFonts w:ascii="Tahoma" w:hAnsi="Tahoma" w:cs="Akhbar MT" w:hint="cs"/>
          <w:b/>
          <w:bCs/>
          <w:rtl/>
        </w:rPr>
        <w:t xml:space="preserve">. </w:t>
      </w:r>
    </w:p>
    <w:p w:rsidR="00D85585" w:rsidRPr="00D121AA" w:rsidRDefault="00D85585" w:rsidP="00D85585">
      <w:pPr>
        <w:pStyle w:val="ListParagraph"/>
        <w:rPr>
          <w:rFonts w:cs="Akhbar MT"/>
          <w:b/>
          <w:bCs/>
          <w:rtl/>
          <w:lang w:bidi="ar-AE"/>
        </w:rPr>
      </w:pPr>
    </w:p>
    <w:p w:rsidR="00D85585" w:rsidRPr="00D121AA" w:rsidRDefault="00D85585" w:rsidP="00D85585">
      <w:pPr>
        <w:pStyle w:val="ListParagraph"/>
        <w:rPr>
          <w:rFonts w:cs="Akhbar MT"/>
          <w:b/>
          <w:bCs/>
          <w:sz w:val="40"/>
          <w:szCs w:val="40"/>
          <w:rtl/>
          <w:lang w:bidi="ar-AE"/>
        </w:rPr>
      </w:pPr>
    </w:p>
    <w:p w:rsidR="00D85585" w:rsidRPr="00D121AA" w:rsidRDefault="00D85585" w:rsidP="00D85585">
      <w:pPr>
        <w:pStyle w:val="ListParagraph"/>
        <w:numPr>
          <w:ilvl w:val="0"/>
          <w:numId w:val="3"/>
        </w:numPr>
        <w:rPr>
          <w:rFonts w:cs="Akhbar MT"/>
          <w:b/>
          <w:bCs/>
          <w:sz w:val="40"/>
          <w:szCs w:val="40"/>
          <w:u w:val="single"/>
          <w:rtl/>
          <w:lang w:bidi="ar-AE"/>
        </w:rPr>
      </w:pPr>
      <w:r w:rsidRPr="00D121AA">
        <w:rPr>
          <w:rFonts w:cs="Akhbar MT" w:hint="cs"/>
          <w:b/>
          <w:bCs/>
          <w:sz w:val="40"/>
          <w:szCs w:val="40"/>
          <w:u w:val="single"/>
          <w:rtl/>
          <w:lang w:bidi="ar-AE"/>
        </w:rPr>
        <w:t>استخدامات الإنعكاس الصوتي :</w:t>
      </w:r>
    </w:p>
    <w:p w:rsidR="00D85585" w:rsidRPr="00D121AA" w:rsidRDefault="00D85585" w:rsidP="00D85585">
      <w:pPr>
        <w:pStyle w:val="ListParagraph"/>
        <w:rPr>
          <w:rFonts w:cs="Akhbar MT"/>
          <w:b/>
          <w:bCs/>
          <w:rtl/>
          <w:lang w:bidi="ar-AE"/>
        </w:rPr>
      </w:pPr>
    </w:p>
    <w:p w:rsidR="00D85585" w:rsidRPr="00D121AA" w:rsidRDefault="00D85585" w:rsidP="00A3362F">
      <w:pPr>
        <w:pStyle w:val="NormalWeb"/>
        <w:shd w:val="clear" w:color="auto" w:fill="FFFFFF" w:themeFill="background1"/>
        <w:bidi/>
        <w:ind w:left="630"/>
        <w:rPr>
          <w:rFonts w:cs="Akhbar MT"/>
          <w:b/>
          <w:bCs/>
          <w:rtl/>
        </w:rPr>
      </w:pPr>
      <w:r w:rsidRPr="00D121AA">
        <w:rPr>
          <w:rFonts w:cs="Akhbar MT" w:hint="cs"/>
          <w:b/>
          <w:bCs/>
          <w:rtl/>
        </w:rPr>
        <w:t xml:space="preserve">لانعكاس صدى الصوت استخدامات كثيرة . ومن أهمها المقدرة على تحديد بُعد الأجسام والأعماق ، و تحديد أماكن </w:t>
      </w:r>
      <w:hyperlink r:id="rId15" w:tooltip="ماء جوفي" w:history="1">
        <w:r w:rsidRPr="00D121AA">
          <w:rPr>
            <w:rStyle w:val="Hyperlink"/>
            <w:rFonts w:cs="Akhbar MT" w:hint="cs"/>
            <w:b/>
            <w:bCs/>
            <w:color w:val="auto"/>
            <w:u w:val="none"/>
            <w:rtl/>
          </w:rPr>
          <w:t>المياه الجوفية</w:t>
        </w:r>
      </w:hyperlink>
      <w:r w:rsidRPr="00D121AA">
        <w:rPr>
          <w:rFonts w:cs="Akhbar MT" w:hint="cs"/>
          <w:b/>
          <w:bCs/>
          <w:rtl/>
        </w:rPr>
        <w:t xml:space="preserve"> و أماكن </w:t>
      </w:r>
      <w:hyperlink r:id="rId16" w:tooltip="نفط" w:history="1">
        <w:r w:rsidRPr="00D121AA">
          <w:rPr>
            <w:rStyle w:val="Hyperlink"/>
            <w:rFonts w:cs="Akhbar MT" w:hint="cs"/>
            <w:b/>
            <w:bCs/>
            <w:color w:val="auto"/>
            <w:u w:val="none"/>
            <w:rtl/>
          </w:rPr>
          <w:t>النفط</w:t>
        </w:r>
      </w:hyperlink>
      <w:r w:rsidRPr="00D121AA">
        <w:rPr>
          <w:rFonts w:cs="Akhbar MT" w:hint="cs"/>
          <w:b/>
          <w:bCs/>
          <w:rtl/>
        </w:rPr>
        <w:t xml:space="preserve"> في باطن </w:t>
      </w:r>
      <w:hyperlink r:id="rId17" w:tooltip="أرض" w:history="1">
        <w:r w:rsidRPr="00D121AA">
          <w:rPr>
            <w:rStyle w:val="Hyperlink"/>
            <w:rFonts w:cs="Akhbar MT" w:hint="cs"/>
            <w:b/>
            <w:bCs/>
            <w:color w:val="auto"/>
            <w:u w:val="none"/>
            <w:rtl/>
          </w:rPr>
          <w:t>الأرض</w:t>
        </w:r>
      </w:hyperlink>
      <w:r w:rsidRPr="00D121AA">
        <w:rPr>
          <w:rFonts w:cs="Akhbar MT" w:hint="cs"/>
          <w:b/>
          <w:bCs/>
          <w:rtl/>
        </w:rPr>
        <w:t>.</w:t>
      </w:r>
    </w:p>
    <w:p w:rsidR="00D85585" w:rsidRPr="00D121AA" w:rsidRDefault="00D85585" w:rsidP="004F7CF0">
      <w:pPr>
        <w:pStyle w:val="NormalWeb"/>
        <w:bidi/>
        <w:ind w:left="630"/>
        <w:rPr>
          <w:rFonts w:cs="Akhbar MT"/>
          <w:b/>
          <w:bCs/>
          <w:rtl/>
        </w:rPr>
      </w:pPr>
      <w:r w:rsidRPr="00D121AA">
        <w:rPr>
          <w:rFonts w:cs="Akhbar MT" w:hint="cs"/>
          <w:b/>
          <w:bCs/>
          <w:rtl/>
        </w:rPr>
        <w:t xml:space="preserve">كما يستخدم </w:t>
      </w:r>
      <w:hyperlink r:id="rId18" w:tooltip="رادار" w:history="1">
        <w:r w:rsidRPr="00D121AA">
          <w:rPr>
            <w:rStyle w:val="Hyperlink"/>
            <w:rFonts w:cs="Akhbar MT" w:hint="cs"/>
            <w:b/>
            <w:bCs/>
            <w:color w:val="auto"/>
            <w:u w:val="none"/>
            <w:rtl/>
          </w:rPr>
          <w:t>الرادار</w:t>
        </w:r>
      </w:hyperlink>
      <w:r w:rsidRPr="00D121AA">
        <w:rPr>
          <w:rFonts w:cs="Akhbar MT" w:hint="cs"/>
          <w:b/>
          <w:bCs/>
          <w:rtl/>
        </w:rPr>
        <w:t xml:space="preserve"> لتحديد بعد الأجسام ، وخاصة </w:t>
      </w:r>
      <w:hyperlink r:id="rId19" w:tooltip="طائرة" w:history="1">
        <w:r w:rsidRPr="00D121AA">
          <w:rPr>
            <w:rStyle w:val="Hyperlink"/>
            <w:rFonts w:cs="Akhbar MT" w:hint="cs"/>
            <w:b/>
            <w:bCs/>
            <w:color w:val="auto"/>
            <w:u w:val="none"/>
            <w:rtl/>
          </w:rPr>
          <w:t>الطائرات</w:t>
        </w:r>
      </w:hyperlink>
      <w:r w:rsidRPr="00D121AA">
        <w:rPr>
          <w:rFonts w:cs="Akhbar MT" w:hint="cs"/>
          <w:b/>
          <w:bCs/>
          <w:rtl/>
        </w:rPr>
        <w:t xml:space="preserve"> . وقد استخدم الرادار من قبل (وهو موجات كهرومغناطيسية) في تحديد بعد </w:t>
      </w:r>
      <w:hyperlink r:id="rId20" w:tooltip="قمر" w:history="1">
        <w:r w:rsidRPr="00D121AA">
          <w:rPr>
            <w:rStyle w:val="Hyperlink"/>
            <w:rFonts w:cs="Akhbar MT" w:hint="cs"/>
            <w:b/>
            <w:bCs/>
            <w:color w:val="auto"/>
            <w:u w:val="none"/>
            <w:rtl/>
          </w:rPr>
          <w:t>القمر</w:t>
        </w:r>
      </w:hyperlink>
      <w:r w:rsidRPr="00D121AA">
        <w:rPr>
          <w:rFonts w:cs="Akhbar MT" w:hint="cs"/>
          <w:b/>
          <w:bCs/>
          <w:rtl/>
        </w:rPr>
        <w:t xml:space="preserve"> بدقة عن الأرض . ثم خلفه تحديد بعد القمر بطريقة أكثر دقة باستعمال أشعة </w:t>
      </w:r>
      <w:hyperlink r:id="rId21" w:tooltip="ليزر" w:history="1">
        <w:r w:rsidRPr="00D121AA">
          <w:rPr>
            <w:rStyle w:val="Hyperlink"/>
            <w:rFonts w:cs="Akhbar MT" w:hint="cs"/>
            <w:b/>
            <w:bCs/>
            <w:color w:val="auto"/>
            <w:u w:val="none"/>
            <w:rtl/>
          </w:rPr>
          <w:t>الليزر</w:t>
        </w:r>
      </w:hyperlink>
      <w:r w:rsidRPr="00D121AA">
        <w:rPr>
          <w:rFonts w:cs="Akhbar MT" w:hint="cs"/>
          <w:b/>
          <w:bCs/>
          <w:rtl/>
        </w:rPr>
        <w:t xml:space="preserve"> - والليزر أيضا </w:t>
      </w:r>
      <w:hyperlink r:id="rId22" w:tooltip="موجة كهرومغناطيسية" w:history="1">
        <w:r w:rsidRPr="00D121AA">
          <w:rPr>
            <w:rStyle w:val="Hyperlink"/>
            <w:rFonts w:cs="Akhbar MT" w:hint="cs"/>
            <w:b/>
            <w:bCs/>
            <w:color w:val="auto"/>
            <w:u w:val="none"/>
            <w:rtl/>
          </w:rPr>
          <w:t>موجة كهرومغناطيسية</w:t>
        </w:r>
      </w:hyperlink>
      <w:r w:rsidRPr="00D121AA">
        <w:rPr>
          <w:rFonts w:cs="Akhbar MT" w:hint="cs"/>
          <w:b/>
          <w:bCs/>
          <w:rtl/>
        </w:rPr>
        <w:t xml:space="preserve"> - وذلك بقياس شعاع الليزر المنعكس عليه إلى الأرض.</w:t>
      </w:r>
    </w:p>
    <w:p w:rsidR="00D85585" w:rsidRPr="00D121AA" w:rsidRDefault="00D85585" w:rsidP="004F7CF0">
      <w:pPr>
        <w:pStyle w:val="NormalWeb"/>
        <w:bidi/>
        <w:rPr>
          <w:rFonts w:cs="Akhbar MT"/>
          <w:b/>
          <w:bCs/>
          <w:rtl/>
        </w:rPr>
      </w:pPr>
    </w:p>
    <w:p w:rsidR="00D85585" w:rsidRPr="00D121AA" w:rsidRDefault="00D85585" w:rsidP="004F7CF0">
      <w:pPr>
        <w:pStyle w:val="NormalWeb"/>
        <w:bidi/>
        <w:rPr>
          <w:rFonts w:cs="Akhbar MT"/>
          <w:b/>
          <w:bCs/>
          <w:rtl/>
        </w:rPr>
      </w:pPr>
    </w:p>
    <w:p w:rsidR="00D85585" w:rsidRPr="00EC2226" w:rsidRDefault="0001547A" w:rsidP="004F7CF0">
      <w:pPr>
        <w:pStyle w:val="ListParagraph"/>
        <w:numPr>
          <w:ilvl w:val="0"/>
          <w:numId w:val="8"/>
        </w:numPr>
        <w:ind w:left="900"/>
        <w:rPr>
          <w:rFonts w:cs="Akhbar MT"/>
          <w:b/>
          <w:bCs/>
        </w:rPr>
      </w:pPr>
      <w:r w:rsidRPr="00D121AA">
        <w:rPr>
          <w:rFonts w:cs="Akhbar MT"/>
          <w:b/>
          <w:bCs/>
          <w:sz w:val="40"/>
          <w:szCs w:val="40"/>
          <w:u w:val="single"/>
          <w:rtl/>
        </w:rPr>
        <w:t>التوصيات المقترحات</w:t>
      </w:r>
      <w:r w:rsidR="00D85585" w:rsidRPr="00D121AA">
        <w:rPr>
          <w:rFonts w:cs="Akhbar MT" w:hint="cs"/>
          <w:b/>
          <w:bCs/>
          <w:sz w:val="40"/>
          <w:szCs w:val="40"/>
          <w:u w:val="single"/>
          <w:rtl/>
        </w:rPr>
        <w:t>:</w:t>
      </w:r>
      <w:r w:rsidR="00D85585" w:rsidRPr="00D121AA">
        <w:rPr>
          <w:rFonts w:cs="Akhbar MT" w:hint="cs"/>
          <w:b/>
          <w:bCs/>
          <w:rtl/>
        </w:rPr>
        <w:t xml:space="preserve"> </w:t>
      </w:r>
      <w:r w:rsidR="00D85585" w:rsidRPr="00D121AA">
        <w:rPr>
          <w:rFonts w:cs="Akhbar MT"/>
          <w:b/>
          <w:bCs/>
        </w:rPr>
        <w:br/>
      </w:r>
      <w:r w:rsidR="00D85585" w:rsidRPr="00D121AA">
        <w:rPr>
          <w:rFonts w:cs="Akhbar MT"/>
          <w:b/>
          <w:bCs/>
        </w:rPr>
        <w:br/>
      </w:r>
      <w:r w:rsidR="00D85585" w:rsidRPr="00D121AA">
        <w:rPr>
          <w:rFonts w:cs="Akhbar MT" w:hint="cs"/>
          <w:b/>
          <w:bCs/>
          <w:rtl/>
        </w:rPr>
        <w:t xml:space="preserve">1) </w:t>
      </w:r>
      <w:r w:rsidRPr="00D121AA">
        <w:rPr>
          <w:rFonts w:cs="Akhbar MT"/>
          <w:b/>
          <w:bCs/>
          <w:rtl/>
        </w:rPr>
        <w:t>تشجيع البحث العلمي للتوصل إلى</w:t>
      </w:r>
      <w:r w:rsidRPr="00D121AA">
        <w:rPr>
          <w:rFonts w:cs="Akhbar MT"/>
          <w:b/>
          <w:bCs/>
        </w:rPr>
        <w:t xml:space="preserve"> </w:t>
      </w:r>
      <w:r w:rsidRPr="00D121AA">
        <w:rPr>
          <w:rFonts w:cs="Akhbar MT"/>
          <w:b/>
          <w:bCs/>
          <w:rtl/>
        </w:rPr>
        <w:t>مجالات مختلفة لاستخدامات هذه الظاهرة</w:t>
      </w:r>
      <w:r w:rsidR="00D85585" w:rsidRPr="00D121AA">
        <w:rPr>
          <w:rFonts w:cs="Akhbar MT"/>
          <w:b/>
          <w:bCs/>
        </w:rPr>
        <w:t xml:space="preserve"> .</w:t>
      </w:r>
      <w:r w:rsidR="00D85585" w:rsidRPr="00D121AA">
        <w:rPr>
          <w:rFonts w:cs="Akhbar MT"/>
          <w:b/>
          <w:bCs/>
        </w:rPr>
        <w:br/>
      </w:r>
      <w:r w:rsidR="00D85585" w:rsidRPr="00D121AA">
        <w:rPr>
          <w:rFonts w:cs="Akhbar MT" w:hint="cs"/>
          <w:b/>
          <w:bCs/>
          <w:rtl/>
        </w:rPr>
        <w:t xml:space="preserve">2)  </w:t>
      </w:r>
      <w:r w:rsidRPr="00D121AA">
        <w:rPr>
          <w:rFonts w:cs="Akhbar MT"/>
          <w:b/>
          <w:bCs/>
          <w:rtl/>
        </w:rPr>
        <w:t>عمل أجهزة تعمل بهذه التقنية</w:t>
      </w:r>
      <w:r w:rsidR="00D85585" w:rsidRPr="00D121AA">
        <w:rPr>
          <w:rFonts w:cs="Akhbar MT"/>
          <w:b/>
          <w:bCs/>
        </w:rPr>
        <w:t xml:space="preserve"> .</w:t>
      </w:r>
      <w:r w:rsidR="00D85585" w:rsidRPr="00D121AA">
        <w:rPr>
          <w:rFonts w:cs="Akhbar MT"/>
          <w:b/>
          <w:bCs/>
        </w:rPr>
        <w:br/>
      </w:r>
      <w:r w:rsidR="00D85585" w:rsidRPr="00D121AA">
        <w:rPr>
          <w:rFonts w:cs="Akhbar MT"/>
          <w:b/>
          <w:bCs/>
        </w:rPr>
        <w:br/>
      </w:r>
      <w:r w:rsidR="00D85585" w:rsidRPr="00D121AA">
        <w:rPr>
          <w:rFonts w:cs="Akhbar MT"/>
          <w:b/>
          <w:bCs/>
        </w:rPr>
        <w:br/>
      </w:r>
    </w:p>
    <w:p w:rsidR="000D4CD4" w:rsidRPr="00EC2226" w:rsidRDefault="00D121AA" w:rsidP="00EC2226">
      <w:pPr>
        <w:pStyle w:val="ListParagraph"/>
        <w:numPr>
          <w:ilvl w:val="0"/>
          <w:numId w:val="10"/>
        </w:numPr>
        <w:ind w:left="990"/>
        <w:rPr>
          <w:rFonts w:cs="Akhbar MT"/>
          <w:b/>
          <w:bCs/>
        </w:rPr>
      </w:pPr>
      <w:r w:rsidRPr="00EC2226">
        <w:rPr>
          <w:rFonts w:cs="Akhbar MT"/>
          <w:b/>
          <w:bCs/>
        </w:rPr>
        <w:br/>
      </w:r>
      <w:r w:rsidR="00EC2226">
        <w:rPr>
          <w:rFonts w:cs="Akhbar MT" w:hint="cs"/>
          <w:b/>
          <w:bCs/>
          <w:rtl/>
        </w:rPr>
        <w:t xml:space="preserve"> </w:t>
      </w:r>
      <w:r w:rsidRPr="00EC2226">
        <w:rPr>
          <w:rFonts w:cs="Akhbar MT"/>
          <w:b/>
          <w:bCs/>
          <w:rtl/>
        </w:rPr>
        <w:t>وفي النهاية لايسعنا إلا نقول الحمد لله حمدا عظيما الذي وفقنا وهدانا إلى</w:t>
      </w:r>
      <w:r w:rsidRPr="00EC2226">
        <w:rPr>
          <w:rFonts w:cs="Akhbar MT"/>
          <w:b/>
          <w:bCs/>
        </w:rPr>
        <w:t xml:space="preserve"> </w:t>
      </w:r>
      <w:r w:rsidRPr="00EC2226">
        <w:rPr>
          <w:rFonts w:cs="Akhbar MT"/>
          <w:b/>
          <w:bCs/>
          <w:rtl/>
        </w:rPr>
        <w:t>إتمام هذا المشروع . فهذا موجز بسيط</w:t>
      </w:r>
      <w:r w:rsidR="00EC2226" w:rsidRPr="00EC2226">
        <w:rPr>
          <w:rFonts w:cs="Akhbar MT"/>
          <w:b/>
          <w:bCs/>
          <w:rtl/>
        </w:rPr>
        <w:t xml:space="preserve"> قدمناه لكم عن " ا</w:t>
      </w:r>
      <w:r w:rsidR="00EC2226" w:rsidRPr="00EC2226">
        <w:rPr>
          <w:rFonts w:cs="Akhbar MT" w:hint="cs"/>
          <w:b/>
          <w:bCs/>
          <w:rtl/>
        </w:rPr>
        <w:t>نعكاس الصوت"</w:t>
      </w:r>
      <w:r w:rsidRPr="00EC2226">
        <w:rPr>
          <w:rFonts w:cs="Akhbar MT"/>
          <w:b/>
          <w:bCs/>
        </w:rPr>
        <w:br/>
      </w:r>
      <w:r w:rsidRPr="00EC2226">
        <w:rPr>
          <w:rFonts w:cs="Akhbar MT"/>
          <w:b/>
          <w:bCs/>
          <w:rtl/>
        </w:rPr>
        <w:t>فهذه</w:t>
      </w:r>
      <w:r w:rsidRPr="00EC2226">
        <w:rPr>
          <w:rFonts w:cs="Akhbar MT"/>
          <w:b/>
          <w:bCs/>
        </w:rPr>
        <w:t xml:space="preserve"> </w:t>
      </w:r>
      <w:r w:rsidRPr="00EC2226">
        <w:rPr>
          <w:rFonts w:cs="Akhbar MT"/>
          <w:b/>
          <w:bCs/>
          <w:rtl/>
        </w:rPr>
        <w:t>خاتمتنا وأرجو أن يكون مشروعنا أرضاكم ل</w:t>
      </w:r>
      <w:r w:rsidR="00EC2226" w:rsidRPr="00EC2226">
        <w:rPr>
          <w:rFonts w:cs="Akhbar MT"/>
          <w:b/>
          <w:bCs/>
          <w:rtl/>
        </w:rPr>
        <w:t xml:space="preserve">قول الرسول صلى الله عليه وسلم: </w:t>
      </w:r>
      <w:r w:rsidR="00EC2226" w:rsidRPr="00EC2226">
        <w:rPr>
          <w:rFonts w:cs="Akhbar MT" w:hint="cs"/>
          <w:b/>
          <w:bCs/>
          <w:rtl/>
        </w:rPr>
        <w:t>(</w:t>
      </w:r>
      <w:r w:rsidRPr="00EC2226">
        <w:rPr>
          <w:rFonts w:cs="Akhbar MT"/>
          <w:b/>
          <w:bCs/>
          <w:rtl/>
        </w:rPr>
        <w:t>(أحب</w:t>
      </w:r>
      <w:r w:rsidRPr="00EC2226">
        <w:rPr>
          <w:rFonts w:cs="Akhbar MT"/>
          <w:b/>
          <w:bCs/>
        </w:rPr>
        <w:t xml:space="preserve"> </w:t>
      </w:r>
      <w:r w:rsidRPr="00EC2226">
        <w:rPr>
          <w:rFonts w:cs="Akhbar MT"/>
          <w:b/>
          <w:bCs/>
          <w:rtl/>
        </w:rPr>
        <w:t>الأعمال إلى الله أدومها وإن قلت</w:t>
      </w:r>
      <w:r w:rsidR="00EC2226" w:rsidRPr="00EC2226">
        <w:rPr>
          <w:rFonts w:cs="Akhbar MT" w:hint="cs"/>
          <w:b/>
          <w:bCs/>
          <w:rtl/>
        </w:rPr>
        <w:t>)).</w:t>
      </w:r>
      <w:r w:rsidRPr="00EC2226">
        <w:rPr>
          <w:rFonts w:cs="Akhbar MT"/>
          <w:b/>
          <w:bCs/>
        </w:rPr>
        <w:br/>
      </w:r>
      <w:r w:rsidRPr="00EC2226">
        <w:rPr>
          <w:rFonts w:cs="Akhbar MT"/>
          <w:b/>
          <w:bCs/>
          <w:rtl/>
        </w:rPr>
        <w:t>ولقوله تعالى: (( واعملوا فسيرى الله عملكم</w:t>
      </w:r>
      <w:r w:rsidRPr="00EC2226">
        <w:rPr>
          <w:rFonts w:cs="Akhbar MT"/>
          <w:b/>
          <w:bCs/>
        </w:rPr>
        <w:t xml:space="preserve"> </w:t>
      </w:r>
      <w:r w:rsidRPr="00EC2226">
        <w:rPr>
          <w:rFonts w:cs="Akhbar MT"/>
          <w:b/>
          <w:bCs/>
          <w:rtl/>
        </w:rPr>
        <w:t>ورسوله والمؤمنون</w:t>
      </w:r>
      <w:r w:rsidR="00EC2226" w:rsidRPr="00EC2226">
        <w:rPr>
          <w:rFonts w:cs="Akhbar MT" w:hint="cs"/>
          <w:b/>
          <w:bCs/>
          <w:rtl/>
        </w:rPr>
        <w:t xml:space="preserve">)). </w:t>
      </w:r>
      <w:r w:rsidRPr="00EC2226">
        <w:rPr>
          <w:rFonts w:cs="Akhbar MT"/>
          <w:b/>
          <w:bCs/>
        </w:rPr>
        <w:br/>
      </w:r>
      <w:r w:rsidRPr="00EC2226">
        <w:rPr>
          <w:rFonts w:cs="Akhbar MT"/>
          <w:b/>
          <w:bCs/>
          <w:rtl/>
        </w:rPr>
        <w:t>صدق الله العظيم</w:t>
      </w:r>
      <w:r w:rsidRPr="00EC2226">
        <w:rPr>
          <w:rFonts w:cs="Akhbar MT"/>
          <w:b/>
          <w:bCs/>
        </w:rPr>
        <w:t>...</w:t>
      </w:r>
    </w:p>
    <w:sectPr w:rsidR="000D4CD4" w:rsidRPr="00EC2226" w:rsidSect="00D121AA">
      <w:footerReference w:type="default" r:id="rId23"/>
      <w:pgSz w:w="12240" w:h="15840"/>
      <w:pgMar w:top="1440" w:right="1440" w:bottom="1440" w:left="1440" w:header="720" w:footer="720" w:gutter="0"/>
      <w:pgBorders w:offsetFrom="page">
        <w:top w:val="triple" w:sz="12" w:space="24" w:color="548DD4" w:themeColor="text2" w:themeTint="99"/>
        <w:left w:val="triple" w:sz="12" w:space="24" w:color="548DD4" w:themeColor="text2" w:themeTint="99"/>
        <w:bottom w:val="triple" w:sz="12" w:space="24" w:color="548DD4" w:themeColor="text2" w:themeTint="99"/>
        <w:right w:val="triple" w:sz="12" w:space="24" w:color="548DD4" w:themeColor="text2" w:themeTint="99"/>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7E9" w:rsidRDefault="002B67E9" w:rsidP="006444B7">
      <w:pPr>
        <w:spacing w:after="0" w:line="240" w:lineRule="auto"/>
      </w:pPr>
      <w:r>
        <w:separator/>
      </w:r>
    </w:p>
  </w:endnote>
  <w:endnote w:type="continuationSeparator" w:id="0">
    <w:p w:rsidR="002B67E9" w:rsidRDefault="002B67E9" w:rsidP="006444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khbar MT">
    <w:panose1 w:val="0000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59496"/>
      <w:docPartObj>
        <w:docPartGallery w:val="Page Numbers (Bottom of Page)"/>
        <w:docPartUnique/>
      </w:docPartObj>
    </w:sdtPr>
    <w:sdtContent>
      <w:p w:rsidR="006444B7" w:rsidRDefault="009A197E">
        <w:pPr>
          <w:pStyle w:val="Footer"/>
        </w:pPr>
        <w:fldSimple w:instr=" PAGE   \* MERGEFORMAT ">
          <w:r w:rsidR="0010614D">
            <w:rPr>
              <w:noProof/>
            </w:rPr>
            <w:t>4</w:t>
          </w:r>
        </w:fldSimple>
      </w:p>
    </w:sdtContent>
  </w:sdt>
  <w:p w:rsidR="006444B7" w:rsidRDefault="006444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7E9" w:rsidRDefault="002B67E9" w:rsidP="006444B7">
      <w:pPr>
        <w:spacing w:after="0" w:line="240" w:lineRule="auto"/>
      </w:pPr>
      <w:r>
        <w:separator/>
      </w:r>
    </w:p>
  </w:footnote>
  <w:footnote w:type="continuationSeparator" w:id="0">
    <w:p w:rsidR="002B67E9" w:rsidRDefault="002B67E9" w:rsidP="006444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A1062"/>
    <w:multiLevelType w:val="hybridMultilevel"/>
    <w:tmpl w:val="D89E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CE19DB"/>
    <w:multiLevelType w:val="hybridMultilevel"/>
    <w:tmpl w:val="926A7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287BD2"/>
    <w:multiLevelType w:val="hybridMultilevel"/>
    <w:tmpl w:val="1144A39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79E6C17"/>
    <w:multiLevelType w:val="hybridMultilevel"/>
    <w:tmpl w:val="2FF8CB2C"/>
    <w:lvl w:ilvl="0" w:tplc="A7D2A422">
      <w:start w:val="1"/>
      <w:numFmt w:val="decimal"/>
      <w:lvlText w:val="%1)"/>
      <w:lvlJc w:val="left"/>
      <w:pPr>
        <w:ind w:left="1080" w:hanging="360"/>
      </w:pPr>
      <w:rPr>
        <w:rFonts w:ascii="Tahoma" w:hAnsi="Tahoma" w:hint="default"/>
        <w:b w:val="0"/>
        <w:color w:val="auto"/>
        <w:sz w:val="3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E34DE8"/>
    <w:multiLevelType w:val="hybridMultilevel"/>
    <w:tmpl w:val="BED8E84C"/>
    <w:lvl w:ilvl="0" w:tplc="375C15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CCA2FE5"/>
    <w:multiLevelType w:val="hybridMultilevel"/>
    <w:tmpl w:val="3F88A1C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C353081"/>
    <w:multiLevelType w:val="hybridMultilevel"/>
    <w:tmpl w:val="5C103304"/>
    <w:lvl w:ilvl="0" w:tplc="89482C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B685544"/>
    <w:multiLevelType w:val="hybridMultilevel"/>
    <w:tmpl w:val="777083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4FA7C98"/>
    <w:multiLevelType w:val="hybridMultilevel"/>
    <w:tmpl w:val="41B64E4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7C97024C"/>
    <w:multiLevelType w:val="hybridMultilevel"/>
    <w:tmpl w:val="B7269B9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0"/>
  </w:num>
  <w:num w:numId="4">
    <w:abstractNumId w:val="8"/>
  </w:num>
  <w:num w:numId="5">
    <w:abstractNumId w:val="3"/>
  </w:num>
  <w:num w:numId="6">
    <w:abstractNumId w:val="6"/>
  </w:num>
  <w:num w:numId="7">
    <w:abstractNumId w:val="4"/>
  </w:num>
  <w:num w:numId="8">
    <w:abstractNumId w:val="7"/>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1547A"/>
    <w:rsid w:val="0001547A"/>
    <w:rsid w:val="000B381C"/>
    <w:rsid w:val="0010614D"/>
    <w:rsid w:val="002028B1"/>
    <w:rsid w:val="002B67E9"/>
    <w:rsid w:val="0030701D"/>
    <w:rsid w:val="00393D44"/>
    <w:rsid w:val="004F7CF0"/>
    <w:rsid w:val="005D653A"/>
    <w:rsid w:val="006444B7"/>
    <w:rsid w:val="00655E20"/>
    <w:rsid w:val="007D16E5"/>
    <w:rsid w:val="008835D2"/>
    <w:rsid w:val="00965E87"/>
    <w:rsid w:val="009A197E"/>
    <w:rsid w:val="00A3362F"/>
    <w:rsid w:val="00CF3877"/>
    <w:rsid w:val="00D121AA"/>
    <w:rsid w:val="00D85585"/>
    <w:rsid w:val="00E44CA4"/>
    <w:rsid w:val="00EC2226"/>
    <w:rsid w:val="00F32D72"/>
    <w:rsid w:val="00FE4F4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_x0000_s1033"/>
        <o:r id="V:Rule5" type="connector" idref="#_x0000_s103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D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1547A"/>
    <w:pPr>
      <w:spacing w:after="0" w:line="240" w:lineRule="auto"/>
    </w:pPr>
    <w:rPr>
      <w:rFonts w:eastAsiaTheme="minorEastAsia"/>
    </w:rPr>
  </w:style>
  <w:style w:type="character" w:customStyle="1" w:styleId="NoSpacingChar">
    <w:name w:val="No Spacing Char"/>
    <w:basedOn w:val="DefaultParagraphFont"/>
    <w:link w:val="NoSpacing"/>
    <w:uiPriority w:val="1"/>
    <w:rsid w:val="0001547A"/>
    <w:rPr>
      <w:rFonts w:eastAsiaTheme="minorEastAsia"/>
    </w:rPr>
  </w:style>
  <w:style w:type="paragraph" w:styleId="BalloonText">
    <w:name w:val="Balloon Text"/>
    <w:basedOn w:val="Normal"/>
    <w:link w:val="BalloonTextChar"/>
    <w:uiPriority w:val="99"/>
    <w:semiHidden/>
    <w:unhideWhenUsed/>
    <w:rsid w:val="000154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47A"/>
    <w:rPr>
      <w:rFonts w:ascii="Tahoma" w:hAnsi="Tahoma" w:cs="Tahoma"/>
      <w:sz w:val="16"/>
      <w:szCs w:val="16"/>
    </w:rPr>
  </w:style>
  <w:style w:type="character" w:styleId="Strong">
    <w:name w:val="Strong"/>
    <w:basedOn w:val="DefaultParagraphFont"/>
    <w:qFormat/>
    <w:rsid w:val="002028B1"/>
    <w:rPr>
      <w:b/>
      <w:bCs/>
    </w:rPr>
  </w:style>
  <w:style w:type="paragraph" w:styleId="ListParagraph">
    <w:name w:val="List Paragraph"/>
    <w:basedOn w:val="Normal"/>
    <w:qFormat/>
    <w:rsid w:val="002028B1"/>
    <w:pPr>
      <w:bidi/>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2028B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444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44B7"/>
  </w:style>
  <w:style w:type="paragraph" w:styleId="Footer">
    <w:name w:val="footer"/>
    <w:basedOn w:val="Normal"/>
    <w:link w:val="FooterChar"/>
    <w:uiPriority w:val="99"/>
    <w:unhideWhenUsed/>
    <w:rsid w:val="006444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4B7"/>
  </w:style>
  <w:style w:type="character" w:styleId="Hyperlink">
    <w:name w:val="Hyperlink"/>
    <w:basedOn w:val="DefaultParagraphFont"/>
    <w:uiPriority w:val="99"/>
    <w:unhideWhenUsed/>
    <w:rsid w:val="00D8558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ar.wikipedia.org/wiki/%D8%B1%D8%A7%D8%AF%D8%A7%D8%B1"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ar.wikipedia.org/wiki/%D9%84%D9%8A%D8%B2%D8%B1"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ar.wikipedia.org/wiki/%D8%A3%D8%B1%D8%B6"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ar.wikipedia.org/wiki/%D9%86%D9%81%D8%B7" TargetMode="External"/><Relationship Id="rId20" Type="http://schemas.openxmlformats.org/officeDocument/2006/relationships/hyperlink" Target="http://ar.wikipedia.org/wiki/%D9%82%D9%85%D8%B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ar.wikipedia.org/wiki/%D9%85%D8%A7%D8%A1_%D8%AC%D9%88%D9%81%D9%8A"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ar.wikipedia.org/wiki/%D8%B7%D8%A7%D8%A6%D8%B1%D8%A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ar.wikipedia.org/wiki/%D9%85%D9%88%D8%AC%D8%A9_%D9%83%D9%87%D8%B1%D9%88%D9%85%D8%BA%D9%86%D8%A7%D8%B7%D9%8A%D8%B3%D9%8A%D8%A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0EAF13CF8824E45B2585E21724D8445"/>
        <w:category>
          <w:name w:val="General"/>
          <w:gallery w:val="placeholder"/>
        </w:category>
        <w:types>
          <w:type w:val="bbPlcHdr"/>
        </w:types>
        <w:behaviors>
          <w:behavior w:val="content"/>
        </w:behaviors>
        <w:guid w:val="{0F527A89-554D-40F9-8858-37BD460EA6F7}"/>
      </w:docPartPr>
      <w:docPartBody>
        <w:p w:rsidR="006917BB" w:rsidRDefault="001F66D6" w:rsidP="001F66D6">
          <w:pPr>
            <w:pStyle w:val="90EAF13CF8824E45B2585E21724D8445"/>
          </w:pPr>
          <w:r>
            <w:rPr>
              <w:rFonts w:asciiTheme="majorHAnsi" w:eastAsiaTheme="majorEastAsia" w:hAnsiTheme="majorHAnsi" w:cstheme="majorBidi"/>
              <w:b/>
              <w:bCs/>
              <w:color w:val="365F91" w:themeColor="accent1" w:themeShade="BF"/>
              <w:sz w:val="48"/>
              <w:szCs w:val="48"/>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khbar MT">
    <w:panose1 w:val="00000000000000000000"/>
    <w:charset w:val="B2"/>
    <w:family w:val="auto"/>
    <w:pitch w:val="variable"/>
    <w:sig w:usb0="00002001" w:usb1="00000000" w:usb2="00000000" w:usb3="00000000" w:csb0="0000004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F66D6"/>
    <w:rsid w:val="001F66D6"/>
    <w:rsid w:val="004A354C"/>
    <w:rsid w:val="0053040D"/>
    <w:rsid w:val="006917BB"/>
    <w:rsid w:val="00E20B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7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EAF13CF8824E45B2585E21724D8445">
    <w:name w:val="90EAF13CF8824E45B2585E21724D8445"/>
    <w:rsid w:val="001F66D6"/>
  </w:style>
  <w:style w:type="paragraph" w:customStyle="1" w:styleId="E25887E81A744A1B955030D36A63B5AF">
    <w:name w:val="E25887E81A744A1B955030D36A63B5AF"/>
    <w:rsid w:val="001F66D6"/>
  </w:style>
  <w:style w:type="paragraph" w:customStyle="1" w:styleId="EF4F63E824354EA6987219441E2ADE39">
    <w:name w:val="EF4F63E824354EA6987219441E2ADE39"/>
    <w:rsid w:val="001F66D6"/>
  </w:style>
  <w:style w:type="paragraph" w:customStyle="1" w:styleId="CB2C3BEB781D4412A64BC8E665657FA3">
    <w:name w:val="CB2C3BEB781D4412A64BC8E665657FA3"/>
    <w:rsid w:val="001F66D6"/>
  </w:style>
  <w:style w:type="paragraph" w:customStyle="1" w:styleId="0066A5819F0A401C8841F4AC70D4B2A0">
    <w:name w:val="0066A5819F0A401C8841F4AC70D4B2A0"/>
    <w:rsid w:val="001F66D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2009-12-18T00:00:00</PublishDate>
  <Abstract>عمل الطالبة</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663C21-7C5E-45F6-B296-50EBEF905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انعكـآس الموجات الصوتيه</dc:title>
  <dc:subject>2009/2010</dc:subject>
  <dc:creator>إشراف المعلمة: </dc:creator>
  <cp:lastModifiedBy>lg</cp:lastModifiedBy>
  <cp:revision>7</cp:revision>
  <cp:lastPrinted>2009-12-19T18:41:00Z</cp:lastPrinted>
  <dcterms:created xsi:type="dcterms:W3CDTF">2009-12-19T11:22:00Z</dcterms:created>
  <dcterms:modified xsi:type="dcterms:W3CDTF">2009-12-19T18:46:00Z</dcterms:modified>
</cp:coreProperties>
</file>