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156" w:rsidRDefault="00404FB4" w:rsidP="00404FB4">
      <w:pPr>
        <w:jc w:val="right"/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</w:pPr>
      <w:r w:rsidRPr="00404FB4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الاستخارة</w:t>
      </w: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:</w:t>
      </w:r>
      <w:r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هي طلب الخيرة في </w:t>
      </w:r>
      <w:proofErr w:type="spellStart"/>
      <w:r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امور</w:t>
      </w:r>
      <w:proofErr w:type="spellEnd"/>
      <w:r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من الله تعالى</w:t>
      </w:r>
    </w:p>
    <w:p w:rsidR="00404FB4" w:rsidRDefault="00404FB4" w:rsidP="00404FB4">
      <w:pPr>
        <w:jc w:val="right"/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color w:val="000000" w:themeColor="text1"/>
          <w:sz w:val="24"/>
          <w:szCs w:val="24"/>
          <w:rtl/>
          <w:lang w:bidi="ar-AE"/>
        </w:rPr>
        <w:t>ماهي</w:t>
      </w:r>
      <w:proofErr w:type="spellEnd"/>
      <w:r>
        <w:rPr>
          <w:rFonts w:ascii="Arial Unicode MS" w:eastAsia="Arial Unicode MS" w:hAnsi="Arial Unicode MS" w:cs="Arial Unicode MS" w:hint="cs"/>
          <w:color w:val="000000" w:themeColor="text1"/>
          <w:sz w:val="24"/>
          <w:szCs w:val="24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color w:val="000000" w:themeColor="text1"/>
          <w:sz w:val="24"/>
          <w:szCs w:val="24"/>
          <w:rtl/>
          <w:lang w:bidi="ar-AE"/>
        </w:rPr>
        <w:t>الامور</w:t>
      </w:r>
      <w:proofErr w:type="spellEnd"/>
      <w:r>
        <w:rPr>
          <w:rFonts w:ascii="Arial Unicode MS" w:eastAsia="Arial Unicode MS" w:hAnsi="Arial Unicode MS" w:cs="Arial Unicode MS" w:hint="cs"/>
          <w:color w:val="000000" w:themeColor="text1"/>
          <w:sz w:val="24"/>
          <w:szCs w:val="24"/>
          <w:rtl/>
          <w:lang w:bidi="ar-AE"/>
        </w:rPr>
        <w:t xml:space="preserve"> التي لا يستخير فيها المسلم؟:-</w:t>
      </w:r>
      <w:r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فعل الفرائض و فعل المحرمات</w:t>
      </w:r>
    </w:p>
    <w:p w:rsidR="00404FB4" w:rsidRPr="00404FB4" w:rsidRDefault="00404FB4" w:rsidP="00404FB4">
      <w:pPr>
        <w:jc w:val="right"/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من </w:t>
      </w:r>
      <w:proofErr w:type="spellStart"/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اداب</w:t>
      </w:r>
      <w:proofErr w:type="spellEnd"/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الاستخارة:-</w:t>
      </w:r>
      <w:proofErr w:type="spellStart"/>
      <w:r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ان</w:t>
      </w:r>
      <w:proofErr w:type="spellEnd"/>
      <w:r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يتجرد من هواه و ميله</w:t>
      </w:r>
    </w:p>
    <w:p w:rsidR="00404FB4" w:rsidRPr="00404FB4" w:rsidRDefault="00404FB4" w:rsidP="00404FB4">
      <w:pPr>
        <w:jc w:val="right"/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-</w:t>
      </w:r>
      <w:proofErr w:type="spellStart"/>
      <w:r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ان</w:t>
      </w:r>
      <w:proofErr w:type="spellEnd"/>
      <w:r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بفوض</w:t>
      </w:r>
      <w:proofErr w:type="spellEnd"/>
      <w:r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امره</w:t>
      </w:r>
      <w:proofErr w:type="spellEnd"/>
      <w:r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الى</w:t>
      </w:r>
      <w:proofErr w:type="spellEnd"/>
      <w:r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الله تعالى</w:t>
      </w:r>
    </w:p>
    <w:p w:rsidR="00404FB4" w:rsidRPr="00404FB4" w:rsidRDefault="00404FB4" w:rsidP="00404FB4">
      <w:pPr>
        <w:jc w:val="right"/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يرضى بما قدره الله له</w:t>
      </w:r>
    </w:p>
    <w:p w:rsidR="00404FB4" w:rsidRDefault="00404FB4" w:rsidP="00404FB4">
      <w:pPr>
        <w:jc w:val="right"/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يتحرى </w:t>
      </w:r>
      <w:proofErr w:type="spellStart"/>
      <w:r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الاوقات</w:t>
      </w:r>
      <w:proofErr w:type="spellEnd"/>
      <w:r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المباركة</w:t>
      </w:r>
    </w:p>
    <w:p w:rsidR="00404FB4" w:rsidRPr="00404FB4" w:rsidRDefault="00404FB4" w:rsidP="00404FB4">
      <w:pPr>
        <w:jc w:val="right"/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يدعو الله بقلب واع</w:t>
      </w:r>
    </w:p>
    <w:p w:rsidR="00404FB4" w:rsidRDefault="00404FB4" w:rsidP="00404FB4">
      <w:pPr>
        <w:jc w:val="right"/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-</w:t>
      </w:r>
      <w:r w:rsidRPr="00404FB4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يستحب اف</w:t>
      </w:r>
      <w:r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تتاح دعاء الاستخارة و ختمه بحد الله</w:t>
      </w:r>
    </w:p>
    <w:p w:rsidR="00404FB4" w:rsidRPr="00404FB4" w:rsidRDefault="00404FB4" w:rsidP="00404FB4">
      <w:pPr>
        <w:jc w:val="right"/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من </w:t>
      </w:r>
      <w:proofErr w:type="spellStart"/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اهمية</w:t>
      </w:r>
      <w:proofErr w:type="spellEnd"/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صلاة الاستخارة:-</w:t>
      </w:r>
      <w:r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الوسائل التي تعين المسلم على المضي فيما عزم و نكشف له طريق الخير</w:t>
      </w:r>
    </w:p>
    <w:p w:rsidR="00404FB4" w:rsidRPr="00404FB4" w:rsidRDefault="00404FB4" w:rsidP="00404FB4">
      <w:pPr>
        <w:jc w:val="right"/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توجه المسلم </w:t>
      </w:r>
      <w:proofErr w:type="spellStart"/>
      <w:r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الى</w:t>
      </w:r>
      <w:proofErr w:type="spellEnd"/>
      <w:r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اللجوء </w:t>
      </w:r>
      <w:proofErr w:type="spellStart"/>
      <w:r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الى</w:t>
      </w:r>
      <w:proofErr w:type="spellEnd"/>
      <w:r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الله</w:t>
      </w:r>
      <w:r w:rsidR="00E10806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في كل </w:t>
      </w:r>
      <w:proofErr w:type="spellStart"/>
      <w:r w:rsidR="00E10806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امر</w:t>
      </w:r>
      <w:proofErr w:type="spellEnd"/>
      <w:r w:rsidR="00E10806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و حال</w:t>
      </w:r>
    </w:p>
    <w:p w:rsidR="00404FB4" w:rsidRDefault="00404FB4" w:rsidP="00404FB4">
      <w:pPr>
        <w:jc w:val="right"/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-</w:t>
      </w:r>
      <w:r w:rsidR="00E10806" w:rsidRPr="00E10806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تبعد المسلم عن عادات الجاهلية</w:t>
      </w:r>
    </w:p>
    <w:p w:rsidR="00E10806" w:rsidRDefault="00E10806" w:rsidP="00404FB4">
      <w:pPr>
        <w:jc w:val="right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علام يدل </w:t>
      </w:r>
      <w:proofErr w:type="spellStart"/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امر</w:t>
      </w:r>
      <w:proofErr w:type="spellEnd"/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الله تعالى رسوله الكريم عليه الصلاة و السلام باستشارة من معه من المسلمين؟</w:t>
      </w:r>
    </w:p>
    <w:p w:rsidR="00E10806" w:rsidRDefault="00E10806" w:rsidP="00404FB4">
      <w:pPr>
        <w:jc w:val="right"/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يدل على </w:t>
      </w:r>
      <w:proofErr w:type="spellStart"/>
      <w:r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ان</w:t>
      </w:r>
      <w:proofErr w:type="spellEnd"/>
      <w:r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الشورة</w:t>
      </w:r>
      <w:proofErr w:type="spellEnd"/>
      <w:r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مبدأ </w:t>
      </w:r>
      <w:proofErr w:type="spellStart"/>
      <w:r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اساسي</w:t>
      </w:r>
      <w:proofErr w:type="spellEnd"/>
      <w:r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بين المسلمين</w:t>
      </w:r>
    </w:p>
    <w:p w:rsidR="00E10806" w:rsidRPr="00E10806" w:rsidRDefault="00E10806" w:rsidP="00404FB4">
      <w:pPr>
        <w:jc w:val="right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صلاة الاستخارة:-</w:t>
      </w:r>
    </w:p>
    <w:tbl>
      <w:tblPr>
        <w:tblStyle w:val="a3"/>
        <w:tblW w:w="0" w:type="auto"/>
        <w:tblLook w:val="04A0"/>
      </w:tblPr>
      <w:tblGrid>
        <w:gridCol w:w="4428"/>
        <w:gridCol w:w="4428"/>
      </w:tblGrid>
      <w:tr w:rsidR="00E10806" w:rsidTr="00E10806">
        <w:tc>
          <w:tcPr>
            <w:tcW w:w="4428" w:type="dxa"/>
          </w:tcPr>
          <w:p w:rsidR="00E10806" w:rsidRDefault="00E10806" w:rsidP="00404FB4">
            <w:pPr>
              <w:jc w:val="right"/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سنة مستحبة</w:t>
            </w:r>
          </w:p>
        </w:tc>
        <w:tc>
          <w:tcPr>
            <w:tcW w:w="4428" w:type="dxa"/>
          </w:tcPr>
          <w:p w:rsidR="00E10806" w:rsidRPr="00E10806" w:rsidRDefault="00E10806" w:rsidP="00404FB4">
            <w:pPr>
              <w:jc w:val="right"/>
              <w:rPr>
                <w:rFonts w:ascii="Arial Unicode MS" w:eastAsia="Arial Unicode MS" w:hAnsi="Arial Unicode MS" w:cs="Arial Unicode MS" w:hint="cs"/>
                <w:sz w:val="24"/>
                <w:szCs w:val="24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bidi="ar-AE"/>
              </w:rPr>
              <w:t>حكمها</w:t>
            </w:r>
          </w:p>
        </w:tc>
      </w:tr>
      <w:tr w:rsidR="00E10806" w:rsidTr="00E10806">
        <w:tc>
          <w:tcPr>
            <w:tcW w:w="4428" w:type="dxa"/>
          </w:tcPr>
          <w:p w:rsidR="00E10806" w:rsidRDefault="00E10806" w:rsidP="00404FB4">
            <w:pPr>
              <w:jc w:val="right"/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ركعتان من غير فريضة</w:t>
            </w:r>
          </w:p>
        </w:tc>
        <w:tc>
          <w:tcPr>
            <w:tcW w:w="4428" w:type="dxa"/>
          </w:tcPr>
          <w:p w:rsidR="00E10806" w:rsidRPr="00E10806" w:rsidRDefault="00E10806" w:rsidP="00404FB4">
            <w:pPr>
              <w:jc w:val="right"/>
              <w:rPr>
                <w:rFonts w:ascii="Arial Unicode MS" w:eastAsia="Arial Unicode MS" w:hAnsi="Arial Unicode MS" w:cs="Arial Unicode MS" w:hint="cs"/>
                <w:sz w:val="24"/>
                <w:szCs w:val="24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bidi="ar-AE"/>
              </w:rPr>
              <w:t>عدد ركعاتها</w:t>
            </w:r>
          </w:p>
        </w:tc>
      </w:tr>
      <w:tr w:rsidR="00E10806" w:rsidTr="00E10806">
        <w:tc>
          <w:tcPr>
            <w:tcW w:w="4428" w:type="dxa"/>
          </w:tcPr>
          <w:p w:rsidR="00E10806" w:rsidRDefault="00E10806" w:rsidP="00404FB4">
            <w:pPr>
              <w:jc w:val="right"/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ليس لها وقت محدد</w:t>
            </w:r>
          </w:p>
        </w:tc>
        <w:tc>
          <w:tcPr>
            <w:tcW w:w="4428" w:type="dxa"/>
          </w:tcPr>
          <w:p w:rsidR="00E10806" w:rsidRPr="00E10806" w:rsidRDefault="00E10806" w:rsidP="00404FB4">
            <w:pPr>
              <w:jc w:val="right"/>
              <w:rPr>
                <w:rFonts w:ascii="Arial Unicode MS" w:eastAsia="Arial Unicode MS" w:hAnsi="Arial Unicode MS" w:cs="Arial Unicode MS" w:hint="cs"/>
                <w:sz w:val="24"/>
                <w:szCs w:val="24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bidi="ar-AE"/>
              </w:rPr>
              <w:t>وقتها</w:t>
            </w:r>
          </w:p>
        </w:tc>
      </w:tr>
      <w:tr w:rsidR="00E10806" w:rsidTr="00E10806">
        <w:tc>
          <w:tcPr>
            <w:tcW w:w="4428" w:type="dxa"/>
          </w:tcPr>
          <w:p w:rsidR="00E10806" w:rsidRDefault="00E10806" w:rsidP="00404FB4">
            <w:pPr>
              <w:jc w:val="right"/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ركعتين و يدعى فيها</w:t>
            </w:r>
          </w:p>
        </w:tc>
        <w:tc>
          <w:tcPr>
            <w:tcW w:w="4428" w:type="dxa"/>
          </w:tcPr>
          <w:p w:rsidR="00E10806" w:rsidRPr="00E10806" w:rsidRDefault="00E10806" w:rsidP="00404FB4">
            <w:pPr>
              <w:jc w:val="right"/>
              <w:rPr>
                <w:rFonts w:ascii="Arial Unicode MS" w:eastAsia="Arial Unicode MS" w:hAnsi="Arial Unicode MS" w:cs="Arial Unicode MS" w:hint="cs"/>
                <w:sz w:val="24"/>
                <w:szCs w:val="24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bidi="ar-AE"/>
              </w:rPr>
              <w:t>كيفيتها</w:t>
            </w:r>
          </w:p>
        </w:tc>
      </w:tr>
      <w:tr w:rsidR="00E10806" w:rsidTr="00E10806">
        <w:tc>
          <w:tcPr>
            <w:tcW w:w="4428" w:type="dxa"/>
          </w:tcPr>
          <w:p w:rsidR="00E10806" w:rsidRDefault="00E10806" w:rsidP="00404FB4">
            <w:pPr>
              <w:jc w:val="right"/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المباح و المستحب</w:t>
            </w:r>
          </w:p>
        </w:tc>
        <w:tc>
          <w:tcPr>
            <w:tcW w:w="4428" w:type="dxa"/>
          </w:tcPr>
          <w:p w:rsidR="00E10806" w:rsidRPr="00E10806" w:rsidRDefault="00E10806" w:rsidP="00404FB4">
            <w:pPr>
              <w:jc w:val="right"/>
              <w:rPr>
                <w:rFonts w:ascii="Arial Unicode MS" w:eastAsia="Arial Unicode MS" w:hAnsi="Arial Unicode MS" w:cs="Arial Unicode MS" w:hint="cs"/>
                <w:sz w:val="24"/>
                <w:szCs w:val="24"/>
                <w:lang w:bidi="ar-AE"/>
              </w:rPr>
            </w:pPr>
            <w:proofErr w:type="spellStart"/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bidi="ar-AE"/>
              </w:rPr>
              <w:t>الامور</w:t>
            </w:r>
            <w:proofErr w:type="spellEnd"/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bidi="ar-AE"/>
              </w:rPr>
              <w:t xml:space="preserve"> التي يستخار فيها</w:t>
            </w:r>
          </w:p>
        </w:tc>
      </w:tr>
    </w:tbl>
    <w:p w:rsidR="00E10806" w:rsidRPr="00E10806" w:rsidRDefault="00E10806" w:rsidP="00404FB4">
      <w:pPr>
        <w:jc w:val="right"/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</w:pPr>
    </w:p>
    <w:sectPr w:rsidR="00E10806" w:rsidRPr="00E10806" w:rsidSect="00156C2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04FB4"/>
    <w:rsid w:val="000C32FE"/>
    <w:rsid w:val="00156C23"/>
    <w:rsid w:val="00404FB4"/>
    <w:rsid w:val="00E10806"/>
    <w:rsid w:val="00FE5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08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mooza</dc:creator>
  <cp:keywords/>
  <dc:description/>
  <cp:lastModifiedBy>mooza</cp:lastModifiedBy>
  <cp:revision>2</cp:revision>
  <dcterms:created xsi:type="dcterms:W3CDTF">2009-12-19T09:00:00Z</dcterms:created>
  <dcterms:modified xsi:type="dcterms:W3CDTF">2009-12-19T09:18:00Z</dcterms:modified>
</cp:coreProperties>
</file>