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7F7" w:rsidRDefault="007E5E01" w:rsidP="004A4DB9">
      <w:pPr>
        <w:jc w:val="center"/>
        <w:rPr>
          <w:sz w:val="56"/>
          <w:szCs w:val="56"/>
          <w:rtl/>
          <w:lang w:bidi="ar-AE"/>
        </w:rPr>
      </w:pPr>
      <w:r>
        <w:rPr>
          <w:rFonts w:hint="cs"/>
          <w:sz w:val="56"/>
          <w:szCs w:val="56"/>
          <w:rtl/>
          <w:lang w:bidi="ar-AE"/>
        </w:rPr>
        <w:t>الوحدة ا</w:t>
      </w:r>
      <w:r w:rsidR="004A4DB9">
        <w:rPr>
          <w:rFonts w:hint="cs"/>
          <w:sz w:val="56"/>
          <w:szCs w:val="56"/>
          <w:rtl/>
          <w:lang w:bidi="ar-AE"/>
        </w:rPr>
        <w:t>لثانية</w:t>
      </w:r>
    </w:p>
    <w:p w:rsidR="007E5E01" w:rsidRDefault="007E5E01" w:rsidP="004A4DB9">
      <w:pPr>
        <w:jc w:val="center"/>
        <w:rPr>
          <w:sz w:val="56"/>
          <w:szCs w:val="56"/>
          <w:rtl/>
          <w:lang w:bidi="ar-AE"/>
        </w:rPr>
      </w:pPr>
      <w:r>
        <w:rPr>
          <w:rFonts w:hint="cs"/>
          <w:sz w:val="56"/>
          <w:szCs w:val="56"/>
          <w:rtl/>
          <w:lang w:bidi="ar-AE"/>
        </w:rPr>
        <w:t>"</w:t>
      </w:r>
      <w:r w:rsidR="004A4DB9">
        <w:rPr>
          <w:rFonts w:hint="cs"/>
          <w:sz w:val="56"/>
          <w:szCs w:val="56"/>
          <w:rtl/>
          <w:lang w:bidi="ar-AE"/>
        </w:rPr>
        <w:t>الجهاز العصبي</w:t>
      </w:r>
      <w:r>
        <w:rPr>
          <w:rFonts w:hint="cs"/>
          <w:sz w:val="56"/>
          <w:szCs w:val="56"/>
          <w:rtl/>
          <w:lang w:bidi="ar-AE"/>
        </w:rPr>
        <w:t>"</w:t>
      </w:r>
    </w:p>
    <w:p w:rsidR="007E5E01" w:rsidRPr="007E5E01" w:rsidRDefault="0085026B" w:rsidP="007E5E01">
      <w:pPr>
        <w:jc w:val="center"/>
        <w:rPr>
          <w:color w:val="1F497D" w:themeColor="text2"/>
          <w:sz w:val="56"/>
          <w:szCs w:val="56"/>
          <w:rtl/>
          <w:lang w:bidi="ar-AE"/>
        </w:rPr>
      </w:pPr>
      <w:r w:rsidRPr="0085026B">
        <w:rPr>
          <w:noProof/>
          <w:sz w:val="56"/>
          <w:szCs w:val="56"/>
          <w:rtl/>
        </w:rPr>
        <w:pict>
          <v:shapetype id="_x0000_t32" coordsize="21600,21600" o:spt="32" o:oned="t" path="m,l21600,21600e" filled="f">
            <v:path arrowok="t" fillok="f" o:connecttype="none"/>
            <o:lock v:ext="edit" shapetype="t"/>
          </v:shapetype>
          <v:shape id="_x0000_s1026" type="#_x0000_t32" style="position:absolute;left:0;text-align:left;margin-left:-27pt;margin-top:9.5pt;width:507pt;height:0;z-index:251658240" o:connectortype="straight" strokecolor="#c00000"/>
        </w:pict>
      </w:r>
    </w:p>
    <w:p w:rsidR="007E5E01" w:rsidRPr="007E5E01" w:rsidRDefault="007E5E01" w:rsidP="004A4DB9">
      <w:pPr>
        <w:jc w:val="right"/>
        <w:rPr>
          <w:color w:val="1F497D" w:themeColor="text2"/>
          <w:sz w:val="40"/>
          <w:szCs w:val="40"/>
          <w:rtl/>
          <w:lang w:bidi="ar-AE"/>
        </w:rPr>
      </w:pPr>
      <w:r w:rsidRPr="007E5E01">
        <w:rPr>
          <w:rFonts w:hint="cs"/>
          <w:color w:val="1F497D" w:themeColor="text2"/>
          <w:sz w:val="40"/>
          <w:szCs w:val="40"/>
          <w:rtl/>
          <w:lang w:bidi="ar-AE"/>
        </w:rPr>
        <w:t>أولاً:</w:t>
      </w:r>
      <w:r w:rsidR="004A4DB9">
        <w:rPr>
          <w:rFonts w:hint="cs"/>
          <w:color w:val="1F497D" w:themeColor="text2"/>
          <w:sz w:val="40"/>
          <w:szCs w:val="40"/>
          <w:rtl/>
          <w:lang w:bidi="ar-AE"/>
        </w:rPr>
        <w:t>الخلية العصبية</w:t>
      </w:r>
    </w:p>
    <w:p w:rsidR="007E5E01" w:rsidRPr="004A4DB9" w:rsidRDefault="004A4DB9" w:rsidP="004A4DB9">
      <w:pPr>
        <w:bidi/>
        <w:rPr>
          <w:sz w:val="32"/>
          <w:szCs w:val="32"/>
          <w:rtl/>
          <w:lang w:bidi="ar-AE"/>
        </w:rPr>
      </w:pPr>
      <w:r>
        <w:rPr>
          <w:rFonts w:hint="cs"/>
          <w:sz w:val="32"/>
          <w:szCs w:val="32"/>
          <w:rtl/>
          <w:lang w:bidi="ar-AE"/>
        </w:rPr>
        <w:t xml:space="preserve">*يتكون الجهاز العصبي من خلايا تنقسم وظيفياً إلى </w:t>
      </w:r>
      <w:r w:rsidRPr="004A4DB9">
        <w:rPr>
          <w:rFonts w:hint="cs"/>
          <w:color w:val="E36C0A" w:themeColor="accent6" w:themeShade="BF"/>
          <w:sz w:val="32"/>
          <w:szCs w:val="32"/>
          <w:rtl/>
          <w:lang w:bidi="ar-AE"/>
        </w:rPr>
        <w:t>خلايا عصبية وخلايا الغراء العصبي</w:t>
      </w:r>
    </w:p>
    <w:p w:rsidR="007E5E01" w:rsidRPr="004A4DB9" w:rsidRDefault="004A4DB9" w:rsidP="007E5E01">
      <w:pPr>
        <w:bidi/>
        <w:jc w:val="both"/>
        <w:rPr>
          <w:color w:val="E36C0A" w:themeColor="accent6" w:themeShade="BF"/>
          <w:sz w:val="32"/>
          <w:szCs w:val="32"/>
          <w:rtl/>
          <w:lang w:bidi="ar-AE"/>
        </w:rPr>
      </w:pPr>
      <w:r>
        <w:rPr>
          <w:rFonts w:hint="cs"/>
          <w:sz w:val="32"/>
          <w:szCs w:val="32"/>
          <w:rtl/>
          <w:lang w:bidi="ar-AE"/>
        </w:rPr>
        <w:t xml:space="preserve">عرف الخلايا العصبية: </w:t>
      </w:r>
      <w:r w:rsidRPr="004A4DB9">
        <w:rPr>
          <w:rFonts w:hint="cs"/>
          <w:color w:val="E36C0A" w:themeColor="accent6" w:themeShade="BF"/>
          <w:sz w:val="32"/>
          <w:szCs w:val="32"/>
          <w:rtl/>
          <w:lang w:bidi="ar-AE"/>
        </w:rPr>
        <w:t>تخصصت بتكوين السيال العصبي</w:t>
      </w:r>
    </w:p>
    <w:p w:rsidR="007E5E01" w:rsidRDefault="004A4DB9" w:rsidP="007E5E01">
      <w:pPr>
        <w:bidi/>
        <w:jc w:val="both"/>
        <w:rPr>
          <w:color w:val="E36C0A" w:themeColor="accent6" w:themeShade="BF"/>
          <w:sz w:val="32"/>
          <w:szCs w:val="32"/>
          <w:rtl/>
          <w:lang w:bidi="ar-AE"/>
        </w:rPr>
      </w:pPr>
      <w:r>
        <w:rPr>
          <w:rFonts w:hint="cs"/>
          <w:sz w:val="32"/>
          <w:szCs w:val="32"/>
          <w:rtl/>
          <w:lang w:bidi="ar-AE"/>
        </w:rPr>
        <w:t xml:space="preserve">عرف خلايا الغراء العصبي: </w:t>
      </w:r>
      <w:r>
        <w:rPr>
          <w:rFonts w:hint="cs"/>
          <w:color w:val="E36C0A" w:themeColor="accent6" w:themeShade="BF"/>
          <w:sz w:val="32"/>
          <w:szCs w:val="32"/>
          <w:rtl/>
          <w:lang w:bidi="ar-AE"/>
        </w:rPr>
        <w:t>تقوم بدعم الخلايا العصبية وحمايتها</w:t>
      </w:r>
    </w:p>
    <w:p w:rsidR="004A4DB9" w:rsidRDefault="004A4DB9" w:rsidP="004A4DB9">
      <w:pPr>
        <w:bidi/>
        <w:jc w:val="both"/>
        <w:rPr>
          <w:sz w:val="32"/>
          <w:szCs w:val="32"/>
          <w:rtl/>
          <w:lang w:bidi="ar-AE"/>
        </w:rPr>
      </w:pPr>
      <w:r>
        <w:rPr>
          <w:rFonts w:hint="cs"/>
          <w:color w:val="E36C0A" w:themeColor="accent6" w:themeShade="BF"/>
          <w:sz w:val="32"/>
          <w:szCs w:val="32"/>
          <w:rtl/>
          <w:lang w:bidi="ar-AE"/>
        </w:rPr>
        <w:t>*</w:t>
      </w:r>
      <w:r w:rsidRPr="004A4DB9">
        <w:rPr>
          <w:rFonts w:hint="cs"/>
          <w:sz w:val="32"/>
          <w:szCs w:val="32"/>
          <w:rtl/>
          <w:lang w:bidi="ar-AE"/>
        </w:rPr>
        <w:t>يتكون جسم الخلية</w:t>
      </w:r>
      <w:r>
        <w:rPr>
          <w:rFonts w:hint="cs"/>
          <w:color w:val="E36C0A" w:themeColor="accent6" w:themeShade="BF"/>
          <w:sz w:val="32"/>
          <w:szCs w:val="32"/>
          <w:rtl/>
          <w:lang w:bidi="ar-AE"/>
        </w:rPr>
        <w:t xml:space="preserve"> من </w:t>
      </w:r>
      <w:r w:rsidRPr="004A4DB9">
        <w:rPr>
          <w:rFonts w:hint="cs"/>
          <w:color w:val="E36C0A" w:themeColor="accent6" w:themeShade="BF"/>
          <w:sz w:val="32"/>
          <w:szCs w:val="32"/>
          <w:rtl/>
          <w:lang w:bidi="ar-AE"/>
        </w:rPr>
        <w:t>نواة وستوبلازم</w:t>
      </w:r>
    </w:p>
    <w:p w:rsidR="004A4DB9" w:rsidRDefault="004A4DB9" w:rsidP="004A4DB9">
      <w:pPr>
        <w:bidi/>
        <w:jc w:val="both"/>
        <w:rPr>
          <w:sz w:val="32"/>
          <w:szCs w:val="32"/>
          <w:rtl/>
          <w:lang w:bidi="ar-AE"/>
        </w:rPr>
      </w:pPr>
      <w:r>
        <w:rPr>
          <w:rFonts w:hint="cs"/>
          <w:sz w:val="32"/>
          <w:szCs w:val="32"/>
          <w:rtl/>
          <w:lang w:bidi="ar-AE"/>
        </w:rPr>
        <w:t xml:space="preserve">*تتميز الخلية العصبية </w:t>
      </w:r>
      <w:r w:rsidRPr="004A4DB9">
        <w:rPr>
          <w:rFonts w:hint="cs"/>
          <w:color w:val="E36C0A" w:themeColor="accent6" w:themeShade="BF"/>
          <w:sz w:val="32"/>
          <w:szCs w:val="32"/>
          <w:rtl/>
          <w:lang w:bidi="ar-AE"/>
        </w:rPr>
        <w:t>بعدم قدرتها على النقسام</w:t>
      </w:r>
    </w:p>
    <w:p w:rsidR="004A4DB9" w:rsidRDefault="004A4DB9" w:rsidP="004A4DB9">
      <w:pPr>
        <w:bidi/>
        <w:jc w:val="both"/>
        <w:rPr>
          <w:sz w:val="32"/>
          <w:szCs w:val="32"/>
          <w:rtl/>
          <w:lang w:bidi="ar-AE"/>
        </w:rPr>
      </w:pPr>
      <w:r>
        <w:rPr>
          <w:rFonts w:hint="cs"/>
          <w:sz w:val="32"/>
          <w:szCs w:val="32"/>
          <w:rtl/>
          <w:lang w:bidi="ar-AE"/>
        </w:rPr>
        <w:t>علل:اللون الرمادي لجسم الخلية:-</w:t>
      </w:r>
    </w:p>
    <w:p w:rsidR="004A4DB9" w:rsidRDefault="004A4DB9" w:rsidP="004A4DB9">
      <w:pPr>
        <w:bidi/>
        <w:jc w:val="both"/>
        <w:rPr>
          <w:color w:val="E36C0A" w:themeColor="accent6" w:themeShade="BF"/>
          <w:sz w:val="32"/>
          <w:szCs w:val="32"/>
          <w:rtl/>
          <w:lang w:bidi="ar-AE"/>
        </w:rPr>
      </w:pPr>
      <w:r>
        <w:rPr>
          <w:rFonts w:hint="cs"/>
          <w:color w:val="E36C0A" w:themeColor="accent6" w:themeShade="BF"/>
          <w:sz w:val="32"/>
          <w:szCs w:val="32"/>
          <w:rtl/>
          <w:lang w:bidi="ar-AE"/>
        </w:rPr>
        <w:t>بسبب نواتج أيض بعض العضيات</w:t>
      </w:r>
    </w:p>
    <w:p w:rsidR="004A4DB9" w:rsidRDefault="00034DC8" w:rsidP="004A4DB9">
      <w:pPr>
        <w:bidi/>
        <w:jc w:val="both"/>
        <w:rPr>
          <w:sz w:val="32"/>
          <w:szCs w:val="32"/>
          <w:rtl/>
          <w:lang w:bidi="ar-AE"/>
        </w:rPr>
      </w:pPr>
      <w:r>
        <w:rPr>
          <w:rFonts w:hint="cs"/>
          <w:color w:val="E36C0A" w:themeColor="accent6" w:themeShade="BF"/>
          <w:sz w:val="32"/>
          <w:szCs w:val="32"/>
          <w:rtl/>
          <w:lang w:bidi="ar-AE"/>
        </w:rPr>
        <w:t xml:space="preserve">(الزوائد الشجرية) </w:t>
      </w:r>
      <w:r>
        <w:rPr>
          <w:rFonts w:hint="cs"/>
          <w:sz w:val="32"/>
          <w:szCs w:val="32"/>
          <w:rtl/>
          <w:lang w:bidi="ar-AE"/>
        </w:rPr>
        <w:t>برزات سيتوبلازمية تخرج من جسم الخلية العصبية تسقبل السيال العصبي وتنقله باتجاه جسم الخلية.</w:t>
      </w:r>
    </w:p>
    <w:p w:rsidR="00034DC8" w:rsidRDefault="00034DC8" w:rsidP="00034DC8">
      <w:pPr>
        <w:bidi/>
        <w:jc w:val="both"/>
        <w:rPr>
          <w:sz w:val="32"/>
          <w:szCs w:val="32"/>
          <w:rtl/>
          <w:lang w:bidi="ar-AE"/>
        </w:rPr>
      </w:pPr>
      <w:r>
        <w:rPr>
          <w:rFonts w:hint="cs"/>
          <w:color w:val="E36C0A" w:themeColor="accent6" w:themeShade="BF"/>
          <w:sz w:val="32"/>
          <w:szCs w:val="32"/>
          <w:rtl/>
          <w:lang w:bidi="ar-AE"/>
        </w:rPr>
        <w:t>(المحور)</w:t>
      </w:r>
      <w:r w:rsidRPr="00034DC8">
        <w:rPr>
          <w:rFonts w:hint="cs"/>
          <w:sz w:val="32"/>
          <w:szCs w:val="32"/>
          <w:rtl/>
          <w:lang w:bidi="ar-AE"/>
        </w:rPr>
        <w:t>امتداد لإحدى زاوئد جسم الخلية العصبية تنقل السيال العصبي بعيداً عن جسم الخلية ويتفرع تفرعات عديدة ينتهي كل منها بانتفاخ يطلع عليه "الزر الطرفي" تخزن فيه النواقل العصبية وعند تحررها تولد سيالاً عصبيا في خلية عصبية أخرى أو في عضو استجابة</w:t>
      </w:r>
      <w:r>
        <w:rPr>
          <w:rFonts w:hint="cs"/>
          <w:sz w:val="32"/>
          <w:szCs w:val="32"/>
          <w:rtl/>
          <w:lang w:bidi="ar-AE"/>
        </w:rPr>
        <w:t>.</w:t>
      </w:r>
    </w:p>
    <w:p w:rsidR="00034DC8" w:rsidRPr="00034DC8" w:rsidRDefault="00034DC8" w:rsidP="00034DC8">
      <w:pPr>
        <w:bidi/>
        <w:jc w:val="both"/>
        <w:rPr>
          <w:color w:val="FF0000"/>
          <w:sz w:val="32"/>
          <w:szCs w:val="32"/>
          <w:rtl/>
          <w:lang w:bidi="ar-AE"/>
        </w:rPr>
      </w:pPr>
      <w:r w:rsidRPr="00034DC8">
        <w:rPr>
          <w:rFonts w:hint="cs"/>
          <w:color w:val="1F497D" w:themeColor="text2"/>
          <w:sz w:val="32"/>
          <w:szCs w:val="32"/>
          <w:rtl/>
          <w:lang w:bidi="ar-AE"/>
        </w:rPr>
        <w:t>انواع الخلية العصبية:</w:t>
      </w:r>
      <w:r>
        <w:rPr>
          <w:rFonts w:hint="cs"/>
          <w:color w:val="E36C0A" w:themeColor="accent6" w:themeShade="BF"/>
          <w:sz w:val="32"/>
          <w:szCs w:val="32"/>
          <w:rtl/>
          <w:lang w:bidi="ar-AE"/>
        </w:rPr>
        <w:t xml:space="preserve"> </w:t>
      </w:r>
      <w:r w:rsidRPr="00034DC8">
        <w:rPr>
          <w:rFonts w:hint="cs"/>
          <w:color w:val="FF0000"/>
          <w:sz w:val="32"/>
          <w:szCs w:val="32"/>
          <w:rtl/>
          <w:lang w:bidi="ar-AE"/>
        </w:rPr>
        <w:t xml:space="preserve">خلية عصبية حسية </w:t>
      </w:r>
      <w:r w:rsidRPr="00034DC8">
        <w:rPr>
          <w:color w:val="FF0000"/>
          <w:sz w:val="32"/>
          <w:szCs w:val="32"/>
          <w:rtl/>
          <w:lang w:bidi="ar-AE"/>
        </w:rPr>
        <w:t>–</w:t>
      </w:r>
      <w:r w:rsidRPr="00034DC8">
        <w:rPr>
          <w:rFonts w:hint="cs"/>
          <w:color w:val="FF0000"/>
          <w:sz w:val="32"/>
          <w:szCs w:val="32"/>
          <w:rtl/>
          <w:lang w:bidi="ar-AE"/>
        </w:rPr>
        <w:t xml:space="preserve"> خلية عصبية بينية </w:t>
      </w:r>
      <w:r w:rsidRPr="00034DC8">
        <w:rPr>
          <w:color w:val="FF0000"/>
          <w:sz w:val="32"/>
          <w:szCs w:val="32"/>
          <w:rtl/>
          <w:lang w:bidi="ar-AE"/>
        </w:rPr>
        <w:t>–</w:t>
      </w:r>
      <w:r w:rsidRPr="00034DC8">
        <w:rPr>
          <w:rFonts w:hint="cs"/>
          <w:color w:val="FF0000"/>
          <w:sz w:val="32"/>
          <w:szCs w:val="32"/>
          <w:rtl/>
          <w:lang w:bidi="ar-AE"/>
        </w:rPr>
        <w:t xml:space="preserve"> خلية عصبية حركية</w:t>
      </w:r>
    </w:p>
    <w:p w:rsidR="00034DC8" w:rsidRDefault="00034DC8" w:rsidP="00034DC8">
      <w:pPr>
        <w:bidi/>
        <w:jc w:val="both"/>
        <w:rPr>
          <w:sz w:val="32"/>
          <w:szCs w:val="32"/>
          <w:rtl/>
          <w:lang w:bidi="ar-AE"/>
        </w:rPr>
      </w:pPr>
      <w:r>
        <w:rPr>
          <w:rFonts w:hint="cs"/>
          <w:color w:val="E36C0A" w:themeColor="accent6" w:themeShade="BF"/>
          <w:sz w:val="32"/>
          <w:szCs w:val="32"/>
          <w:rtl/>
          <w:lang w:bidi="ar-AE"/>
        </w:rPr>
        <w:t xml:space="preserve">(خلية عصبية حسية) </w:t>
      </w:r>
      <w:r w:rsidRPr="00034DC8">
        <w:rPr>
          <w:rFonts w:hint="cs"/>
          <w:sz w:val="32"/>
          <w:szCs w:val="32"/>
          <w:rtl/>
          <w:lang w:bidi="ar-AE"/>
        </w:rPr>
        <w:t>تنقل السيال العصبي من أعضاء الحس إلى الجهاز العصبي المركزي</w:t>
      </w:r>
      <w:r>
        <w:rPr>
          <w:rFonts w:hint="cs"/>
          <w:sz w:val="32"/>
          <w:szCs w:val="32"/>
          <w:rtl/>
          <w:lang w:bidi="ar-AE"/>
        </w:rPr>
        <w:t>.</w:t>
      </w:r>
    </w:p>
    <w:p w:rsidR="00034DC8" w:rsidRDefault="00034DC8" w:rsidP="00034DC8">
      <w:pPr>
        <w:bidi/>
        <w:jc w:val="both"/>
        <w:rPr>
          <w:sz w:val="32"/>
          <w:szCs w:val="32"/>
          <w:rtl/>
          <w:lang w:bidi="ar-AE"/>
        </w:rPr>
      </w:pPr>
      <w:r w:rsidRPr="005620BE">
        <w:rPr>
          <w:rFonts w:hint="cs"/>
          <w:color w:val="E36C0A" w:themeColor="accent6" w:themeShade="BF"/>
          <w:sz w:val="32"/>
          <w:szCs w:val="32"/>
          <w:rtl/>
          <w:lang w:bidi="ar-AE"/>
        </w:rPr>
        <w:t>(خلية عصبية حركية</w:t>
      </w:r>
      <w:r w:rsidR="005620BE" w:rsidRPr="005620BE">
        <w:rPr>
          <w:rFonts w:hint="cs"/>
          <w:color w:val="E36C0A" w:themeColor="accent6" w:themeShade="BF"/>
          <w:sz w:val="32"/>
          <w:szCs w:val="32"/>
          <w:rtl/>
          <w:lang w:bidi="ar-AE"/>
        </w:rPr>
        <w:t>)</w:t>
      </w:r>
      <w:r w:rsidR="005620BE">
        <w:rPr>
          <w:rFonts w:hint="cs"/>
          <w:sz w:val="32"/>
          <w:szCs w:val="32"/>
          <w:rtl/>
          <w:lang w:bidi="ar-AE"/>
        </w:rPr>
        <w:t xml:space="preserve"> التي تنقل السيال العصبي من الجهاز العصبي المركزي إلى عضو استجابه.</w:t>
      </w:r>
    </w:p>
    <w:p w:rsidR="005620BE" w:rsidRDefault="005620BE" w:rsidP="005620BE">
      <w:pPr>
        <w:bidi/>
        <w:jc w:val="both"/>
        <w:rPr>
          <w:sz w:val="32"/>
          <w:szCs w:val="32"/>
          <w:rtl/>
          <w:lang w:bidi="ar-AE"/>
        </w:rPr>
      </w:pPr>
      <w:r w:rsidRPr="005620BE">
        <w:rPr>
          <w:rFonts w:hint="cs"/>
          <w:color w:val="E36C0A" w:themeColor="accent6" w:themeShade="BF"/>
          <w:sz w:val="32"/>
          <w:szCs w:val="32"/>
          <w:rtl/>
          <w:lang w:bidi="ar-AE"/>
        </w:rPr>
        <w:lastRenderedPageBreak/>
        <w:t>(الليفة العصبية)</w:t>
      </w:r>
      <w:r>
        <w:rPr>
          <w:rFonts w:hint="cs"/>
          <w:sz w:val="32"/>
          <w:szCs w:val="32"/>
          <w:rtl/>
          <w:lang w:bidi="ar-AE"/>
        </w:rPr>
        <w:t xml:space="preserve"> محور الخلية العصبية وما يحيط بها من أغلفة.</w:t>
      </w:r>
    </w:p>
    <w:p w:rsidR="005620BE" w:rsidRDefault="005620BE" w:rsidP="005620BE">
      <w:pPr>
        <w:bidi/>
        <w:jc w:val="both"/>
        <w:rPr>
          <w:color w:val="E36C0A" w:themeColor="accent6" w:themeShade="BF"/>
          <w:sz w:val="32"/>
          <w:szCs w:val="32"/>
          <w:rtl/>
          <w:lang w:bidi="ar-AE"/>
        </w:rPr>
      </w:pPr>
      <w:r>
        <w:rPr>
          <w:rFonts w:hint="cs"/>
          <w:color w:val="E36C0A" w:themeColor="accent6" w:themeShade="BF"/>
          <w:sz w:val="32"/>
          <w:szCs w:val="32"/>
          <w:rtl/>
          <w:lang w:bidi="ar-AE"/>
        </w:rPr>
        <w:t xml:space="preserve">(الحزم العصبية) </w:t>
      </w:r>
      <w:r w:rsidRPr="005620BE">
        <w:rPr>
          <w:rFonts w:hint="cs"/>
          <w:sz w:val="32"/>
          <w:szCs w:val="32"/>
          <w:rtl/>
          <w:lang w:bidi="ar-AE"/>
        </w:rPr>
        <w:t>مجموعة من الألياف العصبية + أغلفة.</w:t>
      </w:r>
    </w:p>
    <w:p w:rsidR="005620BE" w:rsidRDefault="005620BE" w:rsidP="005620BE">
      <w:pPr>
        <w:bidi/>
        <w:jc w:val="both"/>
        <w:rPr>
          <w:sz w:val="32"/>
          <w:szCs w:val="32"/>
          <w:rtl/>
          <w:lang w:bidi="ar-AE"/>
        </w:rPr>
      </w:pPr>
      <w:r>
        <w:rPr>
          <w:rFonts w:hint="cs"/>
          <w:color w:val="E36C0A" w:themeColor="accent6" w:themeShade="BF"/>
          <w:sz w:val="32"/>
          <w:szCs w:val="32"/>
          <w:rtl/>
          <w:lang w:bidi="ar-AE"/>
        </w:rPr>
        <w:t xml:space="preserve">(العصب) </w:t>
      </w:r>
      <w:r w:rsidRPr="005620BE">
        <w:rPr>
          <w:rFonts w:hint="cs"/>
          <w:sz w:val="32"/>
          <w:szCs w:val="32"/>
          <w:rtl/>
          <w:lang w:bidi="ar-AE"/>
        </w:rPr>
        <w:t>مجموعة الحزم العصبية والأغلفة المحاطة بغلاف سميك.</w:t>
      </w:r>
    </w:p>
    <w:p w:rsidR="005620BE" w:rsidRPr="00034DC8" w:rsidRDefault="005F44A6" w:rsidP="005620BE">
      <w:pPr>
        <w:bidi/>
        <w:jc w:val="both"/>
        <w:rPr>
          <w:color w:val="E36C0A" w:themeColor="accent6" w:themeShade="BF"/>
          <w:sz w:val="32"/>
          <w:szCs w:val="32"/>
          <w:rtl/>
          <w:lang w:bidi="ar-AE"/>
        </w:rPr>
      </w:pPr>
      <w:r>
        <w:rPr>
          <w:rFonts w:hint="cs"/>
          <w:sz w:val="32"/>
          <w:szCs w:val="32"/>
          <w:rtl/>
          <w:lang w:bidi="ar-AE"/>
        </w:rPr>
        <w:t xml:space="preserve">*تحاط الخلية العصبية بغشاء </w:t>
      </w:r>
      <w:r w:rsidRPr="005F44A6">
        <w:rPr>
          <w:rFonts w:hint="cs"/>
          <w:color w:val="E36C0A" w:themeColor="accent6" w:themeShade="BF"/>
          <w:sz w:val="32"/>
          <w:szCs w:val="32"/>
          <w:rtl/>
          <w:lang w:bidi="ar-AE"/>
        </w:rPr>
        <w:t>خلوي من طبقة مزدوجة من الدهون المفسفرة يتخللها جزيئات من البروتين</w:t>
      </w:r>
    </w:p>
    <w:p w:rsidR="007E5E01" w:rsidRPr="005F44A6" w:rsidRDefault="005F44A6" w:rsidP="007E5E01">
      <w:pPr>
        <w:jc w:val="right"/>
        <w:rPr>
          <w:color w:val="FF0000"/>
          <w:sz w:val="32"/>
          <w:szCs w:val="32"/>
          <w:rtl/>
          <w:lang w:bidi="ar-AE"/>
        </w:rPr>
      </w:pPr>
      <w:r w:rsidRPr="005F44A6">
        <w:rPr>
          <w:rFonts w:hint="cs"/>
          <w:color w:val="FF0000"/>
          <w:sz w:val="32"/>
          <w:szCs w:val="32"/>
          <w:rtl/>
          <w:lang w:bidi="ar-AE"/>
        </w:rPr>
        <w:t>انواع جزيئات البروتين:-</w:t>
      </w:r>
    </w:p>
    <w:p w:rsidR="005F44A6" w:rsidRPr="00613817" w:rsidRDefault="005F44A6" w:rsidP="007E5E01">
      <w:pPr>
        <w:jc w:val="right"/>
        <w:rPr>
          <w:color w:val="1F497D" w:themeColor="text2"/>
          <w:sz w:val="32"/>
          <w:szCs w:val="32"/>
          <w:rtl/>
          <w:lang w:bidi="ar-AE"/>
        </w:rPr>
      </w:pPr>
      <w:r w:rsidRPr="00613817">
        <w:rPr>
          <w:rFonts w:hint="cs"/>
          <w:color w:val="1F497D" w:themeColor="text2"/>
          <w:sz w:val="32"/>
          <w:szCs w:val="32"/>
          <w:rtl/>
          <w:lang w:bidi="ar-AE"/>
        </w:rPr>
        <w:t>*يعمل بعضها كقنوات لأيونات الصوديوم والبوتاسيوم.</w:t>
      </w:r>
    </w:p>
    <w:p w:rsidR="005F44A6" w:rsidRPr="00613817" w:rsidRDefault="005F44A6" w:rsidP="007E5E01">
      <w:pPr>
        <w:jc w:val="right"/>
        <w:rPr>
          <w:color w:val="1F497D" w:themeColor="text2"/>
          <w:sz w:val="32"/>
          <w:szCs w:val="32"/>
          <w:rtl/>
          <w:lang w:bidi="ar-AE"/>
        </w:rPr>
      </w:pPr>
      <w:r w:rsidRPr="00613817">
        <w:rPr>
          <w:rFonts w:hint="cs"/>
          <w:color w:val="1F497D" w:themeColor="text2"/>
          <w:sz w:val="32"/>
          <w:szCs w:val="32"/>
          <w:rtl/>
          <w:lang w:bidi="ar-AE"/>
        </w:rPr>
        <w:t>*يعمل البعض الآخر كمضخات مثل مضخة الصوديم- البوتاسيوم.</w:t>
      </w:r>
    </w:p>
    <w:p w:rsidR="005F44A6" w:rsidRPr="005F44A6" w:rsidRDefault="005F44A6" w:rsidP="007E5E01">
      <w:pPr>
        <w:jc w:val="right"/>
        <w:rPr>
          <w:sz w:val="32"/>
          <w:szCs w:val="32"/>
          <w:rtl/>
          <w:lang w:bidi="ar-AE"/>
        </w:rPr>
      </w:pPr>
      <w:r w:rsidRPr="005F44A6">
        <w:rPr>
          <w:rFonts w:hint="cs"/>
          <w:color w:val="E36C0A" w:themeColor="accent6" w:themeShade="BF"/>
          <w:sz w:val="32"/>
          <w:szCs w:val="32"/>
          <w:rtl/>
          <w:lang w:bidi="ar-AE"/>
        </w:rPr>
        <w:t xml:space="preserve">(الاستقطاب) </w:t>
      </w:r>
      <w:r>
        <w:rPr>
          <w:rFonts w:hint="cs"/>
          <w:sz w:val="32"/>
          <w:szCs w:val="32"/>
          <w:rtl/>
          <w:lang w:bidi="ar-AE"/>
        </w:rPr>
        <w:t>وجود شحنات موجبة على السطح الخارجي للغشاء وشحنات سالبة على السطح الداخلي ويعود ذلك إلى اختلاف تركيز الأيونات</w:t>
      </w:r>
      <w:r w:rsidR="00613817">
        <w:rPr>
          <w:rFonts w:hint="cs"/>
          <w:sz w:val="32"/>
          <w:szCs w:val="32"/>
          <w:rtl/>
          <w:lang w:bidi="ar-AE"/>
        </w:rPr>
        <w:t>.</w:t>
      </w:r>
    </w:p>
    <w:p w:rsidR="007E5E01" w:rsidRDefault="00613817">
      <w:pPr>
        <w:jc w:val="right"/>
        <w:rPr>
          <w:color w:val="FF0000"/>
          <w:sz w:val="32"/>
          <w:szCs w:val="32"/>
          <w:rtl/>
          <w:lang w:bidi="ar-AE"/>
        </w:rPr>
      </w:pPr>
      <w:r w:rsidRPr="00613817">
        <w:rPr>
          <w:rFonts w:hint="cs"/>
          <w:color w:val="FF0000"/>
          <w:sz w:val="32"/>
          <w:szCs w:val="32"/>
          <w:rtl/>
          <w:lang w:bidi="ar-AE"/>
        </w:rPr>
        <w:t>ماذا يحدث لليفة العصبية عند تأثرها بؤثر</w:t>
      </w:r>
      <w:r>
        <w:rPr>
          <w:rFonts w:hint="cs"/>
          <w:color w:val="FF0000"/>
          <w:sz w:val="32"/>
          <w:szCs w:val="32"/>
          <w:rtl/>
          <w:lang w:bidi="ar-AE"/>
        </w:rPr>
        <w:t>؟</w:t>
      </w:r>
    </w:p>
    <w:p w:rsidR="00613817" w:rsidRDefault="00613817">
      <w:pPr>
        <w:jc w:val="right"/>
        <w:rPr>
          <w:sz w:val="32"/>
          <w:szCs w:val="32"/>
          <w:rtl/>
          <w:lang w:bidi="ar-AE"/>
        </w:rPr>
      </w:pPr>
      <w:r>
        <w:rPr>
          <w:rFonts w:hint="cs"/>
          <w:sz w:val="32"/>
          <w:szCs w:val="32"/>
          <w:rtl/>
          <w:lang w:bidi="ar-AE"/>
        </w:rPr>
        <w:t xml:space="preserve">فتح قنوات الصوديوم الموجودة في غشاء الخلية فتدخل </w:t>
      </w:r>
      <w:r w:rsidR="00F16231">
        <w:rPr>
          <w:rFonts w:hint="cs"/>
          <w:sz w:val="32"/>
          <w:szCs w:val="32"/>
          <w:rtl/>
          <w:lang w:bidi="ar-AE"/>
        </w:rPr>
        <w:t>أيونات ن أ + فيصبح الجانب الداخلي للفية العصبية موجب الشحنة وتسمى هذه الحالة " زوال الاستقطاب "</w:t>
      </w:r>
    </w:p>
    <w:p w:rsidR="00F16231" w:rsidRDefault="00F16231">
      <w:pPr>
        <w:jc w:val="right"/>
        <w:rPr>
          <w:color w:val="FF0000"/>
          <w:sz w:val="32"/>
          <w:szCs w:val="32"/>
          <w:rtl/>
          <w:lang w:bidi="ar-AE"/>
        </w:rPr>
      </w:pPr>
      <w:r w:rsidRPr="00F16231">
        <w:rPr>
          <w:rFonts w:hint="cs"/>
          <w:color w:val="FF0000"/>
          <w:sz w:val="32"/>
          <w:szCs w:val="32"/>
          <w:rtl/>
          <w:lang w:bidi="ar-AE"/>
        </w:rPr>
        <w:t>كيف تعود الليفة العصبية إلى حالتها الأصلية أي قبل تأثرها بمؤثر؟</w:t>
      </w:r>
    </w:p>
    <w:p w:rsidR="00F16231" w:rsidRDefault="00F16231">
      <w:pPr>
        <w:jc w:val="right"/>
        <w:rPr>
          <w:sz w:val="32"/>
          <w:szCs w:val="32"/>
          <w:rtl/>
          <w:lang w:bidi="ar-AE"/>
        </w:rPr>
      </w:pPr>
      <w:r>
        <w:rPr>
          <w:rFonts w:hint="cs"/>
          <w:sz w:val="32"/>
          <w:szCs w:val="32"/>
          <w:rtl/>
          <w:lang w:bidi="ar-AE"/>
        </w:rPr>
        <w:t xml:space="preserve">تعمل مضخة  الصوديوم </w:t>
      </w:r>
      <w:r>
        <w:rPr>
          <w:sz w:val="32"/>
          <w:szCs w:val="32"/>
          <w:rtl/>
          <w:lang w:bidi="ar-AE"/>
        </w:rPr>
        <w:t>–</w:t>
      </w:r>
      <w:r>
        <w:rPr>
          <w:rFonts w:hint="cs"/>
          <w:sz w:val="32"/>
          <w:szCs w:val="32"/>
          <w:rtl/>
          <w:lang w:bidi="ar-AE"/>
        </w:rPr>
        <w:t xml:space="preserve"> يوتاسيوم على إعادة أيونات الصوديوم إلى الخارج وإدخال أيونات  البوتاسيوم.</w:t>
      </w:r>
    </w:p>
    <w:p w:rsidR="00DA5646" w:rsidRDefault="00DA5646" w:rsidP="00DA5646">
      <w:pPr>
        <w:jc w:val="right"/>
        <w:rPr>
          <w:sz w:val="32"/>
          <w:szCs w:val="32"/>
          <w:rtl/>
          <w:lang w:bidi="ar-AE"/>
        </w:rPr>
      </w:pPr>
      <w:r w:rsidRPr="00DA5646">
        <w:rPr>
          <w:rFonts w:hint="cs"/>
          <w:color w:val="E36C0A" w:themeColor="accent6" w:themeShade="BF"/>
          <w:sz w:val="32"/>
          <w:szCs w:val="32"/>
          <w:rtl/>
          <w:lang w:bidi="ar-AE"/>
        </w:rPr>
        <w:t>(السيال العصبي)</w:t>
      </w:r>
      <w:r>
        <w:rPr>
          <w:rFonts w:hint="cs"/>
          <w:sz w:val="32"/>
          <w:szCs w:val="32"/>
          <w:rtl/>
          <w:lang w:bidi="ar-AE"/>
        </w:rPr>
        <w:t xml:space="preserve"> موجة من التغيرات التي تسير على طول الليفة العصبية.</w:t>
      </w:r>
    </w:p>
    <w:p w:rsidR="00DA5646" w:rsidRDefault="00DA5646" w:rsidP="00DA5646">
      <w:pPr>
        <w:jc w:val="right"/>
        <w:rPr>
          <w:color w:val="E36C0A" w:themeColor="accent6" w:themeShade="BF"/>
          <w:sz w:val="32"/>
          <w:szCs w:val="32"/>
          <w:rtl/>
          <w:lang w:bidi="ar-AE"/>
        </w:rPr>
      </w:pPr>
      <w:r>
        <w:rPr>
          <w:rFonts w:hint="cs"/>
          <w:sz w:val="32"/>
          <w:szCs w:val="32"/>
          <w:rtl/>
          <w:lang w:bidi="ar-AE"/>
        </w:rPr>
        <w:t xml:space="preserve">يتكون التشابك العصبي من </w:t>
      </w:r>
      <w:r w:rsidRPr="00DA5646">
        <w:rPr>
          <w:rFonts w:hint="cs"/>
          <w:color w:val="E36C0A" w:themeColor="accent6" w:themeShade="BF"/>
          <w:sz w:val="32"/>
          <w:szCs w:val="32"/>
          <w:rtl/>
          <w:lang w:bidi="ar-AE"/>
        </w:rPr>
        <w:t>غشاء الزر الطرفي وغشاء التفرع الشجيري</w:t>
      </w:r>
      <w:r>
        <w:rPr>
          <w:rFonts w:hint="cs"/>
          <w:sz w:val="32"/>
          <w:szCs w:val="32"/>
          <w:rtl/>
          <w:lang w:bidi="ar-AE"/>
        </w:rPr>
        <w:t xml:space="preserve"> ويوجد بين الغشائين فراغ يطلق عليه </w:t>
      </w:r>
      <w:r w:rsidRPr="00DA5646">
        <w:rPr>
          <w:rFonts w:hint="cs"/>
          <w:color w:val="E36C0A" w:themeColor="accent6" w:themeShade="BF"/>
          <w:sz w:val="32"/>
          <w:szCs w:val="32"/>
          <w:rtl/>
          <w:lang w:bidi="ar-AE"/>
        </w:rPr>
        <w:t>الشق الشبكي</w:t>
      </w:r>
      <w:r>
        <w:rPr>
          <w:rFonts w:hint="cs"/>
          <w:color w:val="E36C0A" w:themeColor="accent6" w:themeShade="BF"/>
          <w:sz w:val="32"/>
          <w:szCs w:val="32"/>
          <w:rtl/>
          <w:lang w:bidi="ar-AE"/>
        </w:rPr>
        <w:t>.</w:t>
      </w:r>
    </w:p>
    <w:p w:rsidR="00DA5646" w:rsidRDefault="008C3F42" w:rsidP="00DA5646">
      <w:pPr>
        <w:jc w:val="right"/>
        <w:rPr>
          <w:color w:val="FF0000"/>
          <w:sz w:val="32"/>
          <w:szCs w:val="32"/>
          <w:rtl/>
          <w:lang w:bidi="ar-AE"/>
        </w:rPr>
      </w:pPr>
      <w:r w:rsidRPr="008C3F42">
        <w:rPr>
          <w:rFonts w:hint="cs"/>
          <w:color w:val="FF0000"/>
          <w:sz w:val="32"/>
          <w:szCs w:val="32"/>
          <w:rtl/>
          <w:lang w:bidi="ar-AE"/>
        </w:rPr>
        <w:t>مالذي يحدث عند وصول السيال العصبي إلى نهاية التفرعات المحورية؟</w:t>
      </w:r>
    </w:p>
    <w:p w:rsidR="008C3F42" w:rsidRPr="008C3F42" w:rsidRDefault="008C3F42" w:rsidP="00DA5646">
      <w:pPr>
        <w:jc w:val="right"/>
        <w:rPr>
          <w:sz w:val="32"/>
          <w:szCs w:val="32"/>
          <w:rtl/>
          <w:lang w:bidi="ar-AE"/>
        </w:rPr>
      </w:pPr>
      <w:r w:rsidRPr="008C3F42">
        <w:rPr>
          <w:rFonts w:hint="cs"/>
          <w:sz w:val="32"/>
          <w:szCs w:val="32"/>
          <w:rtl/>
          <w:lang w:bidi="ar-AE"/>
        </w:rPr>
        <w:t>تحرر النواقل العصبية الوجودة في الزر الطرفي وانتقالها عبر الشق التشابكي لتصل إلى التفرعات الشجيرية لخلية عصبية أخرة فيتكون سيال عصبي في تلك التفرعات</w:t>
      </w:r>
    </w:p>
    <w:p w:rsidR="00743599" w:rsidRDefault="00743599" w:rsidP="00743599">
      <w:pPr>
        <w:jc w:val="right"/>
        <w:rPr>
          <w:color w:val="FF0000"/>
          <w:sz w:val="32"/>
          <w:szCs w:val="32"/>
          <w:rtl/>
          <w:lang w:bidi="ar-AE"/>
        </w:rPr>
      </w:pPr>
    </w:p>
    <w:p w:rsidR="008C3F42" w:rsidRDefault="00BE76FE" w:rsidP="00743599">
      <w:pPr>
        <w:jc w:val="right"/>
        <w:rPr>
          <w:color w:val="FF0000"/>
          <w:sz w:val="32"/>
          <w:szCs w:val="32"/>
          <w:rtl/>
          <w:lang w:bidi="ar-AE"/>
        </w:rPr>
      </w:pPr>
      <w:r>
        <w:rPr>
          <w:rFonts w:hint="cs"/>
          <w:color w:val="FF0000"/>
          <w:sz w:val="32"/>
          <w:szCs w:val="32"/>
          <w:rtl/>
          <w:lang w:bidi="ar-AE"/>
        </w:rPr>
        <w:lastRenderedPageBreak/>
        <w:t>كيف تتم إعادة غشاء التفرعات الشجيرية إلى حالة الاستقطاب؟</w:t>
      </w:r>
    </w:p>
    <w:p w:rsidR="00BE76FE" w:rsidRDefault="00BE76FE" w:rsidP="00743599">
      <w:pPr>
        <w:jc w:val="right"/>
        <w:rPr>
          <w:sz w:val="32"/>
          <w:szCs w:val="32"/>
          <w:rtl/>
          <w:lang w:bidi="ar-AE"/>
        </w:rPr>
      </w:pPr>
      <w:r>
        <w:rPr>
          <w:rFonts w:hint="cs"/>
          <w:sz w:val="32"/>
          <w:szCs w:val="32"/>
          <w:rtl/>
          <w:lang w:bidi="ar-AE"/>
        </w:rPr>
        <w:t>تحويل النواقل إلى مواد غير نشطة بواسطة أنزيمات خاصة تقوم بتحطيم الناقل العصبي.</w:t>
      </w:r>
    </w:p>
    <w:p w:rsidR="00BE76FE" w:rsidRDefault="00CB42D5" w:rsidP="00743599">
      <w:pPr>
        <w:jc w:val="right"/>
        <w:rPr>
          <w:sz w:val="32"/>
          <w:szCs w:val="32"/>
          <w:rtl/>
          <w:lang w:bidi="ar-AE"/>
        </w:rPr>
      </w:pPr>
      <w:r w:rsidRPr="00CB42D5">
        <w:rPr>
          <w:rFonts w:hint="cs"/>
          <w:color w:val="FF0000"/>
          <w:sz w:val="32"/>
          <w:szCs w:val="32"/>
          <w:rtl/>
          <w:lang w:bidi="ar-AE"/>
        </w:rPr>
        <w:t>(العقاقير)</w:t>
      </w:r>
      <w:r>
        <w:rPr>
          <w:rFonts w:hint="cs"/>
          <w:sz w:val="32"/>
          <w:szCs w:val="32"/>
          <w:rtl/>
          <w:lang w:bidi="ar-AE"/>
        </w:rPr>
        <w:t xml:space="preserve"> الأدوية والمخدرات والكحول.</w:t>
      </w:r>
    </w:p>
    <w:p w:rsidR="00CB42D5" w:rsidRDefault="00CB42D5" w:rsidP="00743599">
      <w:pPr>
        <w:jc w:val="right"/>
        <w:rPr>
          <w:sz w:val="32"/>
          <w:szCs w:val="32"/>
          <w:rtl/>
          <w:lang w:bidi="ar-AE"/>
        </w:rPr>
      </w:pPr>
      <w:r>
        <w:rPr>
          <w:rFonts w:hint="cs"/>
          <w:sz w:val="32"/>
          <w:szCs w:val="32"/>
          <w:rtl/>
          <w:lang w:bidi="ar-AE"/>
        </w:rPr>
        <w:t>تدخل العقاير في مسار السيالات العصبية في بتأثيرها على:-</w:t>
      </w:r>
    </w:p>
    <w:p w:rsidR="00CB42D5" w:rsidRDefault="00CB42D5" w:rsidP="00743599">
      <w:pPr>
        <w:jc w:val="right"/>
        <w:rPr>
          <w:color w:val="FF0000"/>
          <w:sz w:val="32"/>
          <w:szCs w:val="32"/>
          <w:rtl/>
          <w:lang w:bidi="ar-AE"/>
        </w:rPr>
      </w:pPr>
      <w:r>
        <w:rPr>
          <w:rFonts w:hint="cs"/>
          <w:color w:val="FF0000"/>
          <w:sz w:val="32"/>
          <w:szCs w:val="32"/>
          <w:rtl/>
          <w:lang w:bidi="ar-AE"/>
        </w:rPr>
        <w:t>*تصنيع النواقل العصبية وإفرازها وعملها.</w:t>
      </w:r>
    </w:p>
    <w:p w:rsidR="002C15F9" w:rsidRDefault="002C15F9" w:rsidP="00743599">
      <w:pPr>
        <w:jc w:val="right"/>
        <w:rPr>
          <w:color w:val="E36C0A" w:themeColor="accent6" w:themeShade="BF"/>
          <w:sz w:val="32"/>
          <w:szCs w:val="32"/>
          <w:rtl/>
          <w:lang w:bidi="ar-AE"/>
        </w:rPr>
      </w:pPr>
      <w:r>
        <w:rPr>
          <w:rFonts w:hint="cs"/>
          <w:sz w:val="32"/>
          <w:szCs w:val="32"/>
          <w:rtl/>
          <w:lang w:bidi="ar-AE"/>
        </w:rPr>
        <w:t xml:space="preserve">*يتكون الجهاز العصبي المركزي من </w:t>
      </w:r>
      <w:r w:rsidRPr="002C15F9">
        <w:rPr>
          <w:rFonts w:hint="cs"/>
          <w:color w:val="E36C0A" w:themeColor="accent6" w:themeShade="BF"/>
          <w:sz w:val="32"/>
          <w:szCs w:val="32"/>
          <w:rtl/>
          <w:lang w:bidi="ar-AE"/>
        </w:rPr>
        <w:t>الدماغ و الحبل الشوكي</w:t>
      </w:r>
    </w:p>
    <w:p w:rsidR="002C15F9" w:rsidRDefault="002C15F9" w:rsidP="00743599">
      <w:pPr>
        <w:jc w:val="right"/>
        <w:rPr>
          <w:sz w:val="32"/>
          <w:szCs w:val="32"/>
          <w:rtl/>
          <w:lang w:bidi="ar-AE"/>
        </w:rPr>
      </w:pPr>
      <w:r>
        <w:rPr>
          <w:rFonts w:hint="cs"/>
          <w:sz w:val="32"/>
          <w:szCs w:val="32"/>
          <w:rtl/>
          <w:lang w:bidi="ar-AE"/>
        </w:rPr>
        <w:t>*من وسائل حماية الدماغ:-</w:t>
      </w:r>
    </w:p>
    <w:p w:rsidR="002C15F9" w:rsidRDefault="002C15F9" w:rsidP="00743599">
      <w:pPr>
        <w:jc w:val="right"/>
        <w:rPr>
          <w:color w:val="E36C0A" w:themeColor="accent6" w:themeShade="BF"/>
          <w:sz w:val="32"/>
          <w:szCs w:val="32"/>
          <w:rtl/>
          <w:lang w:bidi="ar-AE"/>
        </w:rPr>
      </w:pPr>
      <w:r>
        <w:rPr>
          <w:rFonts w:hint="cs"/>
          <w:color w:val="E36C0A" w:themeColor="accent6" w:themeShade="BF"/>
          <w:sz w:val="32"/>
          <w:szCs w:val="32"/>
          <w:rtl/>
          <w:lang w:bidi="ar-AE"/>
        </w:rPr>
        <w:t xml:space="preserve">عظام الجمجمة </w:t>
      </w:r>
      <w:r>
        <w:rPr>
          <w:color w:val="E36C0A" w:themeColor="accent6" w:themeShade="BF"/>
          <w:sz w:val="32"/>
          <w:szCs w:val="32"/>
          <w:rtl/>
          <w:lang w:bidi="ar-AE"/>
        </w:rPr>
        <w:t>–</w:t>
      </w:r>
      <w:r>
        <w:rPr>
          <w:rFonts w:hint="cs"/>
          <w:color w:val="E36C0A" w:themeColor="accent6" w:themeShade="BF"/>
          <w:sz w:val="32"/>
          <w:szCs w:val="32"/>
          <w:rtl/>
          <w:lang w:bidi="ar-AE"/>
        </w:rPr>
        <w:t xml:space="preserve"> الأغشية السحائية </w:t>
      </w:r>
      <w:r>
        <w:rPr>
          <w:color w:val="E36C0A" w:themeColor="accent6" w:themeShade="BF"/>
          <w:sz w:val="32"/>
          <w:szCs w:val="32"/>
          <w:rtl/>
          <w:lang w:bidi="ar-AE"/>
        </w:rPr>
        <w:t>–</w:t>
      </w:r>
      <w:r>
        <w:rPr>
          <w:rFonts w:hint="cs"/>
          <w:color w:val="E36C0A" w:themeColor="accent6" w:themeShade="BF"/>
          <w:sz w:val="32"/>
          <w:szCs w:val="32"/>
          <w:rtl/>
          <w:lang w:bidi="ar-AE"/>
        </w:rPr>
        <w:t xml:space="preserve"> السائل المخي الشوكي</w:t>
      </w:r>
    </w:p>
    <w:p w:rsidR="002C15F9" w:rsidRDefault="002C15F9" w:rsidP="00743599">
      <w:pPr>
        <w:jc w:val="right"/>
        <w:rPr>
          <w:sz w:val="32"/>
          <w:szCs w:val="32"/>
          <w:rtl/>
          <w:lang w:bidi="ar-AE"/>
        </w:rPr>
      </w:pPr>
      <w:r w:rsidRPr="002C15F9">
        <w:rPr>
          <w:rFonts w:hint="cs"/>
          <w:color w:val="FF0000"/>
          <w:sz w:val="32"/>
          <w:szCs w:val="32"/>
          <w:rtl/>
          <w:lang w:bidi="ar-AE"/>
        </w:rPr>
        <w:t>(السائل المخي الشوكي)</w:t>
      </w:r>
      <w:r>
        <w:rPr>
          <w:rFonts w:hint="cs"/>
          <w:color w:val="FF0000"/>
          <w:sz w:val="32"/>
          <w:szCs w:val="32"/>
          <w:rtl/>
          <w:lang w:bidi="ar-AE"/>
        </w:rPr>
        <w:t xml:space="preserve"> </w:t>
      </w:r>
      <w:r>
        <w:rPr>
          <w:rFonts w:hint="cs"/>
          <w:sz w:val="32"/>
          <w:szCs w:val="32"/>
          <w:rtl/>
          <w:lang w:bidi="ar-AE"/>
        </w:rPr>
        <w:t>سائل متجدد تفرزه خلايا الغراء العصبي ويمثل وسادة مائية تحيط بالدماغ والحبل الشوكي ويحميها من الصدمات</w:t>
      </w:r>
    </w:p>
    <w:p w:rsidR="002C15F9" w:rsidRDefault="002C15F9" w:rsidP="00743599">
      <w:pPr>
        <w:jc w:val="right"/>
        <w:rPr>
          <w:color w:val="FF0000"/>
          <w:sz w:val="32"/>
          <w:szCs w:val="32"/>
          <w:rtl/>
          <w:lang w:bidi="ar-AE"/>
        </w:rPr>
      </w:pPr>
      <w:r>
        <w:rPr>
          <w:rFonts w:hint="cs"/>
          <w:sz w:val="32"/>
          <w:szCs w:val="32"/>
          <w:rtl/>
          <w:lang w:bidi="ar-AE"/>
        </w:rPr>
        <w:t xml:space="preserve">*يتكون دماغ الإنسان من </w:t>
      </w:r>
      <w:r>
        <w:rPr>
          <w:rFonts w:hint="cs"/>
          <w:color w:val="FF0000"/>
          <w:sz w:val="32"/>
          <w:szCs w:val="32"/>
          <w:rtl/>
          <w:lang w:bidi="ar-AE"/>
        </w:rPr>
        <w:t>المخ و الدماغ البيني والمخيخ وجذع الدماغ</w:t>
      </w:r>
    </w:p>
    <w:p w:rsidR="002C15F9" w:rsidRDefault="002C15F9" w:rsidP="00743599">
      <w:pPr>
        <w:jc w:val="right"/>
        <w:rPr>
          <w:color w:val="E36C0A" w:themeColor="accent6" w:themeShade="BF"/>
          <w:sz w:val="32"/>
          <w:szCs w:val="32"/>
          <w:rtl/>
          <w:lang w:bidi="ar-AE"/>
        </w:rPr>
      </w:pPr>
      <w:r>
        <w:rPr>
          <w:rFonts w:hint="cs"/>
          <w:sz w:val="32"/>
          <w:szCs w:val="32"/>
          <w:rtl/>
          <w:lang w:bidi="ar-AE"/>
        </w:rPr>
        <w:t xml:space="preserve">*المخ : </w:t>
      </w:r>
      <w:r w:rsidRPr="002A5B6E">
        <w:rPr>
          <w:rFonts w:hint="cs"/>
          <w:color w:val="E36C0A" w:themeColor="accent6" w:themeShade="BF"/>
          <w:sz w:val="32"/>
          <w:szCs w:val="32"/>
          <w:rtl/>
          <w:lang w:bidi="ar-AE"/>
        </w:rPr>
        <w:t>أكبر أجزاء الدماغ</w:t>
      </w:r>
      <w:r>
        <w:rPr>
          <w:rFonts w:hint="cs"/>
          <w:sz w:val="32"/>
          <w:szCs w:val="32"/>
          <w:rtl/>
          <w:lang w:bidi="ar-AE"/>
        </w:rPr>
        <w:t xml:space="preserve"> ويطلق على الجزء الخارجي من المخ </w:t>
      </w:r>
      <w:r w:rsidRPr="002A5B6E">
        <w:rPr>
          <w:rFonts w:hint="cs"/>
          <w:color w:val="E36C0A" w:themeColor="accent6" w:themeShade="BF"/>
          <w:sz w:val="32"/>
          <w:szCs w:val="32"/>
          <w:rtl/>
          <w:lang w:bidi="ar-AE"/>
        </w:rPr>
        <w:t>القشرة المخية</w:t>
      </w:r>
      <w:r>
        <w:rPr>
          <w:rFonts w:hint="cs"/>
          <w:sz w:val="32"/>
          <w:szCs w:val="32"/>
          <w:rtl/>
          <w:lang w:bidi="ar-AE"/>
        </w:rPr>
        <w:t xml:space="preserve"> التي </w:t>
      </w:r>
      <w:r w:rsidRPr="002A5B6E">
        <w:rPr>
          <w:rFonts w:hint="cs"/>
          <w:color w:val="E36C0A" w:themeColor="accent6" w:themeShade="BF"/>
          <w:sz w:val="32"/>
          <w:szCs w:val="32"/>
          <w:rtl/>
          <w:lang w:bidi="ar-AE"/>
        </w:rPr>
        <w:t>تحتوي على مراكز الإحساس ومراكز الحركة</w:t>
      </w:r>
      <w:r>
        <w:rPr>
          <w:rFonts w:hint="cs"/>
          <w:sz w:val="32"/>
          <w:szCs w:val="32"/>
          <w:rtl/>
          <w:lang w:bidi="ar-AE"/>
        </w:rPr>
        <w:t xml:space="preserve"> التي تعمل على </w:t>
      </w:r>
      <w:r w:rsidRPr="002A5B6E">
        <w:rPr>
          <w:rFonts w:hint="cs"/>
          <w:color w:val="E36C0A" w:themeColor="accent6" w:themeShade="BF"/>
          <w:sz w:val="32"/>
          <w:szCs w:val="32"/>
          <w:rtl/>
          <w:lang w:bidi="ar-AE"/>
        </w:rPr>
        <w:t>استقبال الأحاسيس وإرسال سيالات عصبية</w:t>
      </w:r>
      <w:r>
        <w:rPr>
          <w:rFonts w:hint="cs"/>
          <w:sz w:val="32"/>
          <w:szCs w:val="32"/>
          <w:rtl/>
          <w:lang w:bidi="ar-AE"/>
        </w:rPr>
        <w:t xml:space="preserve"> تؤدي </w:t>
      </w:r>
      <w:r w:rsidR="002A5B6E">
        <w:rPr>
          <w:rFonts w:hint="cs"/>
          <w:sz w:val="32"/>
          <w:szCs w:val="32"/>
          <w:rtl/>
          <w:lang w:bidi="ar-AE"/>
        </w:rPr>
        <w:t xml:space="preserve">إلى </w:t>
      </w:r>
      <w:r w:rsidR="002A5B6E" w:rsidRPr="002A5B6E">
        <w:rPr>
          <w:rFonts w:hint="cs"/>
          <w:color w:val="E36C0A" w:themeColor="accent6" w:themeShade="BF"/>
          <w:sz w:val="32"/>
          <w:szCs w:val="32"/>
          <w:rtl/>
          <w:lang w:bidi="ar-AE"/>
        </w:rPr>
        <w:t>تقلص العضلات</w:t>
      </w:r>
      <w:r w:rsidR="002A5B6E">
        <w:rPr>
          <w:rFonts w:hint="cs"/>
          <w:sz w:val="32"/>
          <w:szCs w:val="32"/>
          <w:rtl/>
          <w:lang w:bidi="ar-AE"/>
        </w:rPr>
        <w:t xml:space="preserve"> ينتج عنها أداء حركي كالكلام ومن وظائفها </w:t>
      </w:r>
      <w:r w:rsidR="002A5B6E" w:rsidRPr="002A5B6E">
        <w:rPr>
          <w:rFonts w:hint="cs"/>
          <w:color w:val="E36C0A" w:themeColor="accent6" w:themeShade="BF"/>
          <w:sz w:val="32"/>
          <w:szCs w:val="32"/>
          <w:rtl/>
          <w:lang w:bidi="ar-AE"/>
        </w:rPr>
        <w:t>تحليل المعلومات والتخطيط والتعبير عنها بالكلام أو الكتابة.</w:t>
      </w:r>
    </w:p>
    <w:p w:rsidR="002A5B6E" w:rsidRDefault="00B33B3E" w:rsidP="00743599">
      <w:pPr>
        <w:jc w:val="right"/>
        <w:rPr>
          <w:sz w:val="32"/>
          <w:szCs w:val="32"/>
          <w:rtl/>
          <w:lang w:bidi="ar-AE"/>
        </w:rPr>
      </w:pPr>
      <w:r>
        <w:rPr>
          <w:rFonts w:hint="cs"/>
          <w:sz w:val="32"/>
          <w:szCs w:val="32"/>
          <w:rtl/>
          <w:lang w:bidi="ar-AE"/>
        </w:rPr>
        <w:t>يتكون الدماغ البيني</w:t>
      </w:r>
      <w:r w:rsidR="00C51D62">
        <w:rPr>
          <w:rFonts w:hint="cs"/>
          <w:sz w:val="32"/>
          <w:szCs w:val="32"/>
          <w:rtl/>
          <w:lang w:bidi="ar-AE"/>
        </w:rPr>
        <w:t xml:space="preserve"> من:-</w:t>
      </w:r>
    </w:p>
    <w:p w:rsidR="00C51D62" w:rsidRDefault="00C51D62" w:rsidP="00743599">
      <w:pPr>
        <w:jc w:val="right"/>
        <w:rPr>
          <w:sz w:val="32"/>
          <w:szCs w:val="32"/>
          <w:rtl/>
          <w:lang w:bidi="ar-AE"/>
        </w:rPr>
      </w:pPr>
      <w:r>
        <w:rPr>
          <w:rFonts w:hint="cs"/>
          <w:color w:val="FF0000"/>
          <w:sz w:val="32"/>
          <w:szCs w:val="32"/>
          <w:rtl/>
          <w:lang w:bidi="ar-AE"/>
        </w:rPr>
        <w:t xml:space="preserve">(المهاد) </w:t>
      </w:r>
      <w:r>
        <w:rPr>
          <w:rFonts w:hint="cs"/>
          <w:sz w:val="32"/>
          <w:szCs w:val="32"/>
          <w:rtl/>
          <w:lang w:bidi="ar-AE"/>
        </w:rPr>
        <w:t>يمثل المحطة الأولى لوصول السيالات العصبية قبل أن تصل إلى القشرة المخية.</w:t>
      </w:r>
    </w:p>
    <w:p w:rsidR="00C51D62" w:rsidRDefault="00C51D62" w:rsidP="00743599">
      <w:pPr>
        <w:jc w:val="right"/>
        <w:rPr>
          <w:sz w:val="32"/>
          <w:szCs w:val="32"/>
          <w:rtl/>
          <w:lang w:bidi="ar-AE"/>
        </w:rPr>
      </w:pPr>
      <w:r>
        <w:rPr>
          <w:rFonts w:hint="cs"/>
          <w:color w:val="FF0000"/>
          <w:sz w:val="32"/>
          <w:szCs w:val="32"/>
          <w:rtl/>
          <w:lang w:bidi="ar-AE"/>
        </w:rPr>
        <w:t xml:space="preserve">(تحت المهاد) </w:t>
      </w:r>
      <w:r>
        <w:rPr>
          <w:rFonts w:hint="cs"/>
          <w:sz w:val="32"/>
          <w:szCs w:val="32"/>
          <w:rtl/>
          <w:lang w:bidi="ar-AE"/>
        </w:rPr>
        <w:t>الوسيط الرئيس بين الجهازين العصبي والهرموني.</w:t>
      </w:r>
    </w:p>
    <w:p w:rsidR="00C51D62" w:rsidRPr="00C51D62" w:rsidRDefault="00C51D62" w:rsidP="00C51D62">
      <w:pPr>
        <w:jc w:val="right"/>
        <w:rPr>
          <w:color w:val="E36C0A" w:themeColor="accent6" w:themeShade="BF"/>
          <w:sz w:val="32"/>
          <w:szCs w:val="32"/>
          <w:rtl/>
          <w:lang w:bidi="ar-AE"/>
        </w:rPr>
      </w:pPr>
      <w:r w:rsidRPr="00C51D62">
        <w:rPr>
          <w:rFonts w:hint="cs"/>
          <w:color w:val="E36C0A" w:themeColor="accent6" w:themeShade="BF"/>
          <w:sz w:val="32"/>
          <w:szCs w:val="32"/>
          <w:rtl/>
          <w:lang w:bidi="ar-AE"/>
        </w:rPr>
        <w:t>وظائف تحت المهاد:-</w:t>
      </w:r>
    </w:p>
    <w:p w:rsidR="00C51D62" w:rsidRDefault="00C51D62" w:rsidP="00C51D62">
      <w:pPr>
        <w:jc w:val="right"/>
        <w:rPr>
          <w:sz w:val="32"/>
          <w:szCs w:val="32"/>
          <w:rtl/>
          <w:lang w:bidi="ar-AE"/>
        </w:rPr>
      </w:pPr>
      <w:r>
        <w:rPr>
          <w:rFonts w:hint="cs"/>
          <w:sz w:val="32"/>
          <w:szCs w:val="32"/>
          <w:rtl/>
          <w:lang w:bidi="ar-AE"/>
        </w:rPr>
        <w:t>*تفرز بعض خلاياه هرمونات تنظم عمل الغدة.</w:t>
      </w:r>
    </w:p>
    <w:p w:rsidR="00C51D62" w:rsidRDefault="00C51D62" w:rsidP="00C51D62">
      <w:pPr>
        <w:jc w:val="right"/>
        <w:rPr>
          <w:sz w:val="32"/>
          <w:szCs w:val="32"/>
          <w:rtl/>
          <w:lang w:bidi="ar-AE"/>
        </w:rPr>
      </w:pPr>
      <w:r>
        <w:rPr>
          <w:rFonts w:hint="cs"/>
          <w:sz w:val="32"/>
          <w:szCs w:val="32"/>
          <w:rtl/>
          <w:lang w:bidi="ar-AE"/>
        </w:rPr>
        <w:t>*تنظيم آليات الاتزان الداخلي مثل درجة الحرارة وتوازن الماء.</w:t>
      </w:r>
    </w:p>
    <w:p w:rsidR="00C51D62" w:rsidRDefault="00C51D62" w:rsidP="00C51D62">
      <w:pPr>
        <w:jc w:val="right"/>
        <w:rPr>
          <w:sz w:val="32"/>
          <w:szCs w:val="32"/>
          <w:rtl/>
          <w:lang w:bidi="ar-AE"/>
        </w:rPr>
      </w:pPr>
    </w:p>
    <w:p w:rsidR="00F364C4" w:rsidRDefault="00F364C4" w:rsidP="001F75A9">
      <w:pPr>
        <w:jc w:val="right"/>
        <w:rPr>
          <w:sz w:val="32"/>
          <w:szCs w:val="32"/>
          <w:rtl/>
          <w:lang w:bidi="ar-AE"/>
        </w:rPr>
      </w:pPr>
      <w:r>
        <w:rPr>
          <w:rFonts w:hint="cs"/>
          <w:sz w:val="32"/>
          <w:szCs w:val="32"/>
          <w:rtl/>
          <w:lang w:bidi="ar-AE"/>
        </w:rPr>
        <w:lastRenderedPageBreak/>
        <w:t>وظائف المخيخ:-</w:t>
      </w:r>
    </w:p>
    <w:p w:rsidR="00F364C4" w:rsidRPr="00E149AC" w:rsidRDefault="00F364C4" w:rsidP="001F75A9">
      <w:pPr>
        <w:jc w:val="right"/>
        <w:rPr>
          <w:color w:val="FF0000"/>
          <w:sz w:val="32"/>
          <w:szCs w:val="32"/>
          <w:rtl/>
          <w:lang w:bidi="ar-AE"/>
        </w:rPr>
      </w:pPr>
      <w:r w:rsidRPr="00E149AC">
        <w:rPr>
          <w:rFonts w:hint="cs"/>
          <w:color w:val="FF0000"/>
          <w:sz w:val="32"/>
          <w:szCs w:val="32"/>
          <w:rtl/>
          <w:lang w:bidi="ar-AE"/>
        </w:rPr>
        <w:t>توازن الجسم أثناء الوقوف والمشي.</w:t>
      </w:r>
    </w:p>
    <w:p w:rsidR="00F364C4" w:rsidRDefault="00F364C4" w:rsidP="001F75A9">
      <w:pPr>
        <w:jc w:val="right"/>
        <w:rPr>
          <w:sz w:val="32"/>
          <w:szCs w:val="32"/>
          <w:rtl/>
          <w:lang w:bidi="ar-AE"/>
        </w:rPr>
      </w:pPr>
      <w:r w:rsidRPr="00F364C4">
        <w:rPr>
          <w:rFonts w:hint="cs"/>
          <w:color w:val="E36C0A" w:themeColor="accent6" w:themeShade="BF"/>
          <w:sz w:val="32"/>
          <w:szCs w:val="32"/>
          <w:rtl/>
          <w:lang w:bidi="ar-AE"/>
        </w:rPr>
        <w:t xml:space="preserve">(التوازن) </w:t>
      </w:r>
      <w:r>
        <w:rPr>
          <w:rFonts w:hint="cs"/>
          <w:sz w:val="32"/>
          <w:szCs w:val="32"/>
          <w:rtl/>
          <w:lang w:bidi="ar-AE"/>
        </w:rPr>
        <w:t>التنسيق بين المعلومات الواردة إلى الدماغ.</w:t>
      </w:r>
    </w:p>
    <w:p w:rsidR="00F364C4" w:rsidRDefault="00F364C4" w:rsidP="001F75A9">
      <w:pPr>
        <w:jc w:val="right"/>
        <w:rPr>
          <w:sz w:val="32"/>
          <w:szCs w:val="32"/>
          <w:rtl/>
          <w:lang w:bidi="ar-AE"/>
        </w:rPr>
      </w:pPr>
      <w:r w:rsidRPr="00E149AC">
        <w:rPr>
          <w:rFonts w:hint="cs"/>
          <w:color w:val="E36C0A" w:themeColor="accent6" w:themeShade="BF"/>
          <w:sz w:val="32"/>
          <w:szCs w:val="32"/>
          <w:rtl/>
          <w:lang w:bidi="ar-AE"/>
        </w:rPr>
        <w:t>(التآزر)</w:t>
      </w:r>
      <w:r>
        <w:rPr>
          <w:rFonts w:hint="cs"/>
          <w:sz w:val="32"/>
          <w:szCs w:val="32"/>
          <w:rtl/>
          <w:lang w:bidi="ar-AE"/>
        </w:rPr>
        <w:t xml:space="preserve"> ينظم الحركة المتوازنة المنسقة بين </w:t>
      </w:r>
      <w:r w:rsidR="00E149AC">
        <w:rPr>
          <w:rFonts w:hint="cs"/>
          <w:sz w:val="32"/>
          <w:szCs w:val="32"/>
          <w:rtl/>
          <w:lang w:bidi="ar-AE"/>
        </w:rPr>
        <w:t>العضلات.</w:t>
      </w:r>
    </w:p>
    <w:p w:rsidR="000473F7" w:rsidRDefault="000473F7" w:rsidP="001F75A9">
      <w:pPr>
        <w:jc w:val="right"/>
        <w:rPr>
          <w:sz w:val="32"/>
          <w:szCs w:val="32"/>
          <w:rtl/>
          <w:lang w:bidi="ar-AE"/>
        </w:rPr>
      </w:pPr>
      <w:r>
        <w:rPr>
          <w:rFonts w:hint="cs"/>
          <w:sz w:val="32"/>
          <w:szCs w:val="32"/>
          <w:rtl/>
          <w:lang w:bidi="ar-AE"/>
        </w:rPr>
        <w:t>علل:يقوم المخيخ بدور رئيس في عملية توازن الجسم:-</w:t>
      </w:r>
    </w:p>
    <w:p w:rsidR="000473F7" w:rsidRPr="00870C17" w:rsidRDefault="000473F7" w:rsidP="00870C17">
      <w:pPr>
        <w:jc w:val="right"/>
        <w:rPr>
          <w:color w:val="FF0000"/>
          <w:sz w:val="32"/>
          <w:szCs w:val="32"/>
          <w:rtl/>
          <w:lang w:bidi="ar-AE"/>
        </w:rPr>
      </w:pPr>
      <w:r w:rsidRPr="00870C17">
        <w:rPr>
          <w:rFonts w:hint="cs"/>
          <w:color w:val="FF0000"/>
          <w:sz w:val="32"/>
          <w:szCs w:val="32"/>
          <w:rtl/>
          <w:lang w:bidi="ar-AE"/>
        </w:rPr>
        <w:t xml:space="preserve">يقوم المخيخ بالتنسيق بين المعلومات الواردة </w:t>
      </w:r>
      <w:r w:rsidR="00870C17" w:rsidRPr="00870C17">
        <w:rPr>
          <w:rFonts w:hint="cs"/>
          <w:color w:val="FF0000"/>
          <w:sz w:val="32"/>
          <w:szCs w:val="32"/>
          <w:rtl/>
          <w:lang w:bidi="ar-AE"/>
        </w:rPr>
        <w:t>إلى الدماغ عن وضع الجسم والأوامر الصادرة إلى أعضاء الجسم.</w:t>
      </w:r>
    </w:p>
    <w:p w:rsidR="00E149AC" w:rsidRDefault="00E149AC" w:rsidP="001F75A9">
      <w:pPr>
        <w:jc w:val="right"/>
        <w:rPr>
          <w:sz w:val="32"/>
          <w:szCs w:val="32"/>
          <w:rtl/>
          <w:lang w:bidi="ar-AE"/>
        </w:rPr>
      </w:pPr>
      <w:r>
        <w:rPr>
          <w:rFonts w:hint="cs"/>
          <w:sz w:val="32"/>
          <w:szCs w:val="32"/>
          <w:rtl/>
          <w:lang w:bidi="ar-AE"/>
        </w:rPr>
        <w:t>وظائف جذع الدماغ:-</w:t>
      </w:r>
    </w:p>
    <w:p w:rsidR="00E149AC" w:rsidRPr="00E149AC" w:rsidRDefault="00E149AC" w:rsidP="001F75A9">
      <w:pPr>
        <w:jc w:val="right"/>
        <w:rPr>
          <w:color w:val="FF0000"/>
          <w:sz w:val="32"/>
          <w:szCs w:val="32"/>
          <w:rtl/>
          <w:lang w:bidi="ar-AE"/>
        </w:rPr>
      </w:pPr>
      <w:r w:rsidRPr="00E149AC">
        <w:rPr>
          <w:rFonts w:hint="cs"/>
          <w:color w:val="FF0000"/>
          <w:sz w:val="32"/>
          <w:szCs w:val="32"/>
          <w:rtl/>
          <w:lang w:bidi="ar-AE"/>
        </w:rPr>
        <w:t>*تنظيم عمل العديد من أعضاء الجسم كالقلب وانقباض العضلات.</w:t>
      </w:r>
    </w:p>
    <w:p w:rsidR="00E149AC" w:rsidRDefault="00E149AC" w:rsidP="001F75A9">
      <w:pPr>
        <w:jc w:val="right"/>
        <w:rPr>
          <w:color w:val="FF0000"/>
          <w:sz w:val="32"/>
          <w:szCs w:val="32"/>
          <w:rtl/>
          <w:lang w:bidi="ar-AE"/>
        </w:rPr>
      </w:pPr>
      <w:r w:rsidRPr="00E149AC">
        <w:rPr>
          <w:rFonts w:hint="cs"/>
          <w:color w:val="FF0000"/>
          <w:sz w:val="32"/>
          <w:szCs w:val="32"/>
          <w:rtl/>
          <w:lang w:bidi="ar-AE"/>
        </w:rPr>
        <w:t>*السيطرة على الأفعال المنعكسة كالسعال والعطس.</w:t>
      </w:r>
    </w:p>
    <w:p w:rsidR="00E149AC" w:rsidRDefault="00E149AC" w:rsidP="001F75A9">
      <w:pPr>
        <w:jc w:val="right"/>
        <w:rPr>
          <w:sz w:val="32"/>
          <w:szCs w:val="32"/>
          <w:rtl/>
          <w:lang w:bidi="ar-AE"/>
        </w:rPr>
      </w:pPr>
      <w:r>
        <w:rPr>
          <w:rFonts w:hint="cs"/>
          <w:sz w:val="32"/>
          <w:szCs w:val="32"/>
          <w:rtl/>
          <w:lang w:bidi="ar-AE"/>
        </w:rPr>
        <w:t>وظائف الحبل الشوكي:-</w:t>
      </w:r>
    </w:p>
    <w:p w:rsidR="00E149AC" w:rsidRDefault="00E149AC" w:rsidP="001F75A9">
      <w:pPr>
        <w:jc w:val="right"/>
        <w:rPr>
          <w:color w:val="FF0000"/>
          <w:sz w:val="32"/>
          <w:szCs w:val="32"/>
          <w:rtl/>
          <w:lang w:bidi="ar-AE"/>
        </w:rPr>
      </w:pPr>
      <w:r>
        <w:rPr>
          <w:rFonts w:hint="cs"/>
          <w:color w:val="FF0000"/>
          <w:sz w:val="32"/>
          <w:szCs w:val="32"/>
          <w:rtl/>
          <w:lang w:bidi="ar-AE"/>
        </w:rPr>
        <w:t>*حلقة وصل بين الدماغ والجسم وعن طريقة تصل المعلومات الحسية الواردة إلى الدماغ من بعض أجزاء الجسم.</w:t>
      </w:r>
    </w:p>
    <w:p w:rsidR="00E149AC" w:rsidRDefault="00E149AC" w:rsidP="001F75A9">
      <w:pPr>
        <w:jc w:val="right"/>
        <w:rPr>
          <w:color w:val="FF0000"/>
          <w:sz w:val="32"/>
          <w:szCs w:val="32"/>
          <w:rtl/>
          <w:lang w:bidi="ar-AE"/>
        </w:rPr>
      </w:pPr>
      <w:r>
        <w:rPr>
          <w:rFonts w:hint="cs"/>
          <w:color w:val="FF0000"/>
          <w:sz w:val="32"/>
          <w:szCs w:val="32"/>
          <w:rtl/>
          <w:lang w:bidi="ar-AE"/>
        </w:rPr>
        <w:t>*السيطرة على الأفعال المنعكسة.</w:t>
      </w:r>
    </w:p>
    <w:p w:rsidR="00E654C1" w:rsidRDefault="00E654C1" w:rsidP="001F75A9">
      <w:pPr>
        <w:jc w:val="right"/>
        <w:rPr>
          <w:sz w:val="32"/>
          <w:szCs w:val="32"/>
          <w:rtl/>
          <w:lang w:bidi="ar-AE"/>
        </w:rPr>
      </w:pPr>
      <w:r w:rsidRPr="00E654C1">
        <w:rPr>
          <w:rFonts w:hint="cs"/>
          <w:sz w:val="32"/>
          <w:szCs w:val="32"/>
          <w:rtl/>
          <w:lang w:bidi="ar-AE"/>
        </w:rPr>
        <w:t>علل:يعد جذع الدماغ من أهم أجزاء الدماغ:-</w:t>
      </w:r>
    </w:p>
    <w:p w:rsidR="00E149AC" w:rsidRPr="000473F7" w:rsidRDefault="00E654C1" w:rsidP="000473F7">
      <w:pPr>
        <w:pStyle w:val="ListParagraph"/>
        <w:jc w:val="right"/>
        <w:rPr>
          <w:color w:val="FF0000"/>
          <w:sz w:val="32"/>
          <w:szCs w:val="32"/>
          <w:rtl/>
          <w:lang w:bidi="ar-AE"/>
        </w:rPr>
      </w:pPr>
      <w:r>
        <w:rPr>
          <w:rFonts w:hint="cs"/>
          <w:color w:val="FF0000"/>
          <w:sz w:val="32"/>
          <w:szCs w:val="32"/>
          <w:rtl/>
          <w:lang w:bidi="ar-AE"/>
        </w:rPr>
        <w:t xml:space="preserve">*لانه يحتوي على مراكز لتنظيم </w:t>
      </w:r>
      <w:r w:rsidR="000473F7">
        <w:rPr>
          <w:rFonts w:hint="cs"/>
          <w:color w:val="FF0000"/>
          <w:sz w:val="32"/>
          <w:szCs w:val="32"/>
          <w:rtl/>
          <w:lang w:bidi="ar-AE"/>
        </w:rPr>
        <w:t>ضربات القلب وانقباض عضلات الأوعية الدموية والمجاري التنفسية.</w:t>
      </w:r>
    </w:p>
    <w:p w:rsidR="00870C17" w:rsidRDefault="00870C17" w:rsidP="001F75A9">
      <w:pPr>
        <w:jc w:val="right"/>
        <w:rPr>
          <w:sz w:val="32"/>
          <w:szCs w:val="32"/>
          <w:rtl/>
          <w:lang w:bidi="ar-AE"/>
        </w:rPr>
      </w:pPr>
    </w:p>
    <w:p w:rsidR="00870C17" w:rsidRDefault="00870C17" w:rsidP="001F75A9">
      <w:pPr>
        <w:jc w:val="right"/>
        <w:rPr>
          <w:sz w:val="32"/>
          <w:szCs w:val="32"/>
          <w:rtl/>
          <w:lang w:bidi="ar-AE"/>
        </w:rPr>
      </w:pPr>
    </w:p>
    <w:p w:rsidR="00870C17" w:rsidRDefault="00870C17" w:rsidP="001F75A9">
      <w:pPr>
        <w:jc w:val="right"/>
        <w:rPr>
          <w:sz w:val="32"/>
          <w:szCs w:val="32"/>
          <w:rtl/>
          <w:lang w:bidi="ar-AE"/>
        </w:rPr>
      </w:pPr>
    </w:p>
    <w:p w:rsidR="00C51D62" w:rsidRDefault="001F75A9" w:rsidP="001F75A9">
      <w:pPr>
        <w:jc w:val="right"/>
        <w:rPr>
          <w:color w:val="E36C0A" w:themeColor="accent6" w:themeShade="BF"/>
          <w:sz w:val="32"/>
          <w:szCs w:val="32"/>
          <w:rtl/>
          <w:lang w:bidi="ar-AE"/>
        </w:rPr>
      </w:pPr>
      <w:r>
        <w:rPr>
          <w:rFonts w:hint="cs"/>
          <w:sz w:val="32"/>
          <w:szCs w:val="32"/>
          <w:rtl/>
          <w:lang w:bidi="ar-AE"/>
        </w:rPr>
        <w:lastRenderedPageBreak/>
        <w:t>*الجهاز العصبي المحيطي يتكون من</w:t>
      </w:r>
      <w:r w:rsidR="00377FDA">
        <w:rPr>
          <w:rFonts w:hint="cs"/>
          <w:sz w:val="32"/>
          <w:szCs w:val="32"/>
          <w:rtl/>
          <w:lang w:bidi="ar-AE"/>
        </w:rPr>
        <w:t xml:space="preserve"> </w:t>
      </w:r>
      <w:r w:rsidR="00377FDA" w:rsidRPr="00377FDA">
        <w:rPr>
          <w:rFonts w:hint="cs"/>
          <w:color w:val="E36C0A" w:themeColor="accent6" w:themeShade="BF"/>
          <w:sz w:val="32"/>
          <w:szCs w:val="32"/>
          <w:rtl/>
          <w:lang w:bidi="ar-AE"/>
        </w:rPr>
        <w:t>31</w:t>
      </w:r>
      <w:r w:rsidR="00377FDA">
        <w:rPr>
          <w:rFonts w:hint="cs"/>
          <w:sz w:val="32"/>
          <w:szCs w:val="32"/>
          <w:rtl/>
          <w:lang w:bidi="ar-AE"/>
        </w:rPr>
        <w:t xml:space="preserve"> زوجا من الأعصاب الشوكية و</w:t>
      </w:r>
      <w:r>
        <w:rPr>
          <w:rFonts w:hint="cs"/>
          <w:sz w:val="32"/>
          <w:szCs w:val="32"/>
          <w:rtl/>
          <w:lang w:bidi="ar-AE"/>
        </w:rPr>
        <w:t xml:space="preserve"> </w:t>
      </w:r>
      <w:r w:rsidRPr="001F75A9">
        <w:rPr>
          <w:rFonts w:hint="cs"/>
          <w:color w:val="E36C0A" w:themeColor="accent6" w:themeShade="BF"/>
          <w:sz w:val="32"/>
          <w:szCs w:val="32"/>
          <w:rtl/>
          <w:lang w:bidi="ar-AE"/>
        </w:rPr>
        <w:t>12</w:t>
      </w:r>
      <w:r>
        <w:rPr>
          <w:rFonts w:hint="cs"/>
          <w:sz w:val="32"/>
          <w:szCs w:val="32"/>
          <w:rtl/>
          <w:lang w:bidi="ar-AE"/>
        </w:rPr>
        <w:t xml:space="preserve"> زوجا من الأعصاب الدماغية تصل جميعها إلى الرأس والعنق عدا </w:t>
      </w:r>
      <w:r w:rsidRPr="001F75A9">
        <w:rPr>
          <w:rFonts w:hint="cs"/>
          <w:color w:val="E36C0A" w:themeColor="accent6" w:themeShade="BF"/>
          <w:sz w:val="32"/>
          <w:szCs w:val="32"/>
          <w:rtl/>
          <w:lang w:bidi="ar-AE"/>
        </w:rPr>
        <w:t xml:space="preserve">العصب الدماغي العاشر </w:t>
      </w:r>
      <w:r>
        <w:rPr>
          <w:rFonts w:hint="cs"/>
          <w:color w:val="E36C0A" w:themeColor="accent6" w:themeShade="BF"/>
          <w:sz w:val="32"/>
          <w:szCs w:val="32"/>
          <w:rtl/>
          <w:lang w:bidi="ar-AE"/>
        </w:rPr>
        <w:t>ويغذي مناطق الأحشاء مثل القلب والمعدة والأمعاء</w:t>
      </w:r>
      <w:r w:rsidR="00377FDA">
        <w:rPr>
          <w:rFonts w:hint="cs"/>
          <w:color w:val="E36C0A" w:themeColor="accent6" w:themeShade="BF"/>
          <w:sz w:val="32"/>
          <w:szCs w:val="32"/>
          <w:rtl/>
          <w:lang w:bidi="ar-AE"/>
        </w:rPr>
        <w:t>.</w:t>
      </w:r>
    </w:p>
    <w:p w:rsidR="00377FDA" w:rsidRPr="00377FDA" w:rsidRDefault="00377FDA" w:rsidP="001F75A9">
      <w:pPr>
        <w:jc w:val="right"/>
        <w:rPr>
          <w:color w:val="FF0000"/>
          <w:sz w:val="32"/>
          <w:szCs w:val="32"/>
          <w:rtl/>
          <w:lang w:bidi="ar-AE"/>
        </w:rPr>
      </w:pPr>
      <w:r w:rsidRPr="00377FDA">
        <w:rPr>
          <w:rFonts w:hint="cs"/>
          <w:color w:val="FF0000"/>
          <w:sz w:val="32"/>
          <w:szCs w:val="32"/>
          <w:rtl/>
          <w:lang w:bidi="ar-AE"/>
        </w:rPr>
        <w:t>ويقسم وظيفياً إلى:-</w:t>
      </w:r>
    </w:p>
    <w:p w:rsidR="00670C40" w:rsidRDefault="00377FDA" w:rsidP="00670C40">
      <w:pPr>
        <w:jc w:val="right"/>
        <w:rPr>
          <w:sz w:val="32"/>
          <w:szCs w:val="32"/>
          <w:rtl/>
          <w:lang w:bidi="ar-AE"/>
        </w:rPr>
      </w:pPr>
      <w:r>
        <w:rPr>
          <w:rFonts w:hint="cs"/>
          <w:color w:val="E36C0A" w:themeColor="accent6" w:themeShade="BF"/>
          <w:sz w:val="32"/>
          <w:szCs w:val="32"/>
          <w:rtl/>
          <w:lang w:bidi="ar-AE"/>
        </w:rPr>
        <w:t xml:space="preserve">(الجهاز العصبي الإرادي)  </w:t>
      </w:r>
      <w:r w:rsidRPr="00377FDA">
        <w:rPr>
          <w:rFonts w:hint="cs"/>
          <w:sz w:val="32"/>
          <w:szCs w:val="32"/>
          <w:rtl/>
          <w:lang w:bidi="ar-AE"/>
        </w:rPr>
        <w:t>يسيطر على الوظائف والحركات الإرادية</w:t>
      </w:r>
      <w:r w:rsidR="00670C40">
        <w:rPr>
          <w:rFonts w:hint="cs"/>
          <w:sz w:val="32"/>
          <w:szCs w:val="32"/>
          <w:rtl/>
          <w:lang w:bidi="ar-AE"/>
        </w:rPr>
        <w:t>.</w:t>
      </w:r>
    </w:p>
    <w:p w:rsidR="00377FDA" w:rsidRDefault="00377FDA" w:rsidP="00670C40">
      <w:pPr>
        <w:jc w:val="right"/>
        <w:rPr>
          <w:sz w:val="32"/>
          <w:szCs w:val="32"/>
          <w:rtl/>
          <w:lang w:bidi="ar-AE"/>
        </w:rPr>
      </w:pPr>
      <w:r>
        <w:rPr>
          <w:rFonts w:hint="cs"/>
          <w:color w:val="E36C0A" w:themeColor="accent6" w:themeShade="BF"/>
          <w:sz w:val="32"/>
          <w:szCs w:val="32"/>
          <w:rtl/>
          <w:lang w:bidi="ar-AE"/>
        </w:rPr>
        <w:t xml:space="preserve">(الجهاز العصبي الذاتي)  </w:t>
      </w:r>
      <w:r>
        <w:rPr>
          <w:rFonts w:hint="cs"/>
          <w:sz w:val="32"/>
          <w:szCs w:val="32"/>
          <w:rtl/>
          <w:lang w:bidi="ar-AE"/>
        </w:rPr>
        <w:t>يسيطر على الحركات والوظائف الاإرادية في الإنسان ويقسم إلى القسم الودي</w:t>
      </w:r>
      <w:r w:rsidR="00670C40">
        <w:rPr>
          <w:rFonts w:hint="cs"/>
          <w:sz w:val="32"/>
          <w:szCs w:val="32"/>
          <w:rtl/>
          <w:lang w:bidi="ar-AE"/>
        </w:rPr>
        <w:t xml:space="preserve"> والذي يعمل في حالات الطوارئ مثل زيادة نبضات القلب</w:t>
      </w:r>
      <w:r>
        <w:rPr>
          <w:rFonts w:hint="cs"/>
          <w:sz w:val="32"/>
          <w:szCs w:val="32"/>
          <w:rtl/>
          <w:lang w:bidi="ar-AE"/>
        </w:rPr>
        <w:t xml:space="preserve"> والقسم</w:t>
      </w:r>
      <w:r w:rsidR="00670C40">
        <w:rPr>
          <w:rFonts w:hint="cs"/>
          <w:sz w:val="32"/>
          <w:szCs w:val="32"/>
          <w:rtl/>
          <w:lang w:bidi="ar-AE"/>
        </w:rPr>
        <w:t xml:space="preserve"> نظير الودي الذي يعمل على إعادة الجسم إلى وضعه الطبيعي مثل إعادة ضربات القلب إلى وضعه الطبيعي.</w:t>
      </w:r>
    </w:p>
    <w:p w:rsidR="00670C40" w:rsidRDefault="00670C40" w:rsidP="00670C40">
      <w:pPr>
        <w:jc w:val="right"/>
        <w:rPr>
          <w:color w:val="E36C0A" w:themeColor="accent6" w:themeShade="BF"/>
          <w:sz w:val="32"/>
          <w:szCs w:val="32"/>
          <w:rtl/>
          <w:lang w:bidi="ar-AE"/>
        </w:rPr>
      </w:pPr>
      <w:r>
        <w:rPr>
          <w:rFonts w:hint="cs"/>
          <w:sz w:val="32"/>
          <w:szCs w:val="32"/>
          <w:rtl/>
          <w:lang w:bidi="ar-AE"/>
        </w:rPr>
        <w:t xml:space="preserve">*يزداد عدد الخلايا العصبية </w:t>
      </w:r>
      <w:r w:rsidRPr="00670C40">
        <w:rPr>
          <w:rFonts w:hint="cs"/>
          <w:color w:val="E36C0A" w:themeColor="accent6" w:themeShade="BF"/>
          <w:sz w:val="32"/>
          <w:szCs w:val="32"/>
          <w:rtl/>
          <w:lang w:bidi="ar-AE"/>
        </w:rPr>
        <w:t>في السنة الثانية بعد الولادة خاصة الدماغ</w:t>
      </w:r>
      <w:r>
        <w:rPr>
          <w:rFonts w:hint="cs"/>
          <w:color w:val="E36C0A" w:themeColor="accent6" w:themeShade="BF"/>
          <w:sz w:val="32"/>
          <w:szCs w:val="32"/>
          <w:rtl/>
          <w:lang w:bidi="ar-AE"/>
        </w:rPr>
        <w:t>.</w:t>
      </w:r>
    </w:p>
    <w:p w:rsidR="006A25DC" w:rsidRDefault="006A25DC" w:rsidP="00670C40">
      <w:pPr>
        <w:jc w:val="right"/>
        <w:rPr>
          <w:sz w:val="32"/>
          <w:szCs w:val="32"/>
          <w:rtl/>
          <w:lang w:bidi="ar-AE"/>
        </w:rPr>
      </w:pPr>
      <w:r>
        <w:rPr>
          <w:rFonts w:hint="cs"/>
          <w:sz w:val="32"/>
          <w:szCs w:val="32"/>
          <w:rtl/>
          <w:lang w:bidi="ar-AE"/>
        </w:rPr>
        <w:t>علل:ضعف التنسيق وعدم الاتزان عند كبار السن:-</w:t>
      </w:r>
    </w:p>
    <w:p w:rsidR="006A25DC" w:rsidRPr="006A25DC" w:rsidRDefault="006A25DC" w:rsidP="00670C40">
      <w:pPr>
        <w:jc w:val="right"/>
        <w:rPr>
          <w:color w:val="FF0000"/>
          <w:sz w:val="32"/>
          <w:szCs w:val="32"/>
          <w:rtl/>
          <w:lang w:bidi="ar-AE"/>
        </w:rPr>
      </w:pPr>
      <w:r>
        <w:rPr>
          <w:rFonts w:hint="cs"/>
          <w:color w:val="FF0000"/>
          <w:sz w:val="32"/>
          <w:szCs w:val="32"/>
          <w:rtl/>
          <w:lang w:bidi="ar-AE"/>
        </w:rPr>
        <w:t>بسبب النقص التدريجي في تصنيع النواقل العصبية مما يبطئ من سرعة انتقال السيالاات العصبية ونقص في عدد المستقبلات.</w:t>
      </w:r>
    </w:p>
    <w:p w:rsidR="00670C40" w:rsidRPr="00F364C4" w:rsidRDefault="00F364C4" w:rsidP="00670C40">
      <w:pPr>
        <w:jc w:val="right"/>
        <w:rPr>
          <w:sz w:val="32"/>
          <w:szCs w:val="32"/>
          <w:rtl/>
          <w:lang w:bidi="ar-AE"/>
        </w:rPr>
      </w:pPr>
      <w:r w:rsidRPr="00F364C4">
        <w:rPr>
          <w:rFonts w:hint="cs"/>
          <w:sz w:val="32"/>
          <w:szCs w:val="32"/>
          <w:rtl/>
          <w:lang w:bidi="ar-AE"/>
        </w:rPr>
        <w:t>ما أثر النقص التدريجي في تصنيع النواقل العصبية:-</w:t>
      </w:r>
    </w:p>
    <w:p w:rsidR="004964D1" w:rsidRDefault="006A25DC" w:rsidP="006A25DC">
      <w:pPr>
        <w:jc w:val="right"/>
        <w:rPr>
          <w:color w:val="E36C0A" w:themeColor="accent6" w:themeShade="BF"/>
          <w:sz w:val="32"/>
          <w:szCs w:val="32"/>
          <w:rtl/>
          <w:lang w:bidi="ar-AE"/>
        </w:rPr>
      </w:pPr>
      <w:r>
        <w:rPr>
          <w:rFonts w:hint="cs"/>
          <w:color w:val="E36C0A" w:themeColor="accent6" w:themeShade="BF"/>
          <w:sz w:val="32"/>
          <w:szCs w:val="32"/>
          <w:rtl/>
          <w:lang w:bidi="ar-AE"/>
        </w:rPr>
        <w:t>*يبطئ من سرعة انتقال السيالات العصبية.</w:t>
      </w:r>
    </w:p>
    <w:p w:rsidR="006A25DC" w:rsidRDefault="006A25DC" w:rsidP="006A25DC">
      <w:pPr>
        <w:jc w:val="right"/>
        <w:rPr>
          <w:color w:val="E36C0A" w:themeColor="accent6" w:themeShade="BF"/>
          <w:sz w:val="32"/>
          <w:szCs w:val="32"/>
          <w:rtl/>
          <w:lang w:bidi="ar-AE"/>
        </w:rPr>
      </w:pPr>
      <w:r>
        <w:rPr>
          <w:rFonts w:hint="cs"/>
          <w:color w:val="E36C0A" w:themeColor="accent6" w:themeShade="BF"/>
          <w:sz w:val="32"/>
          <w:szCs w:val="32"/>
          <w:rtl/>
          <w:lang w:bidi="ar-AE"/>
        </w:rPr>
        <w:t>*نقص في عدد المستقبلات.</w:t>
      </w:r>
    </w:p>
    <w:p w:rsidR="006A25DC" w:rsidRDefault="006A25DC" w:rsidP="006A25DC">
      <w:pPr>
        <w:jc w:val="right"/>
        <w:rPr>
          <w:color w:val="E36C0A" w:themeColor="accent6" w:themeShade="BF"/>
          <w:sz w:val="32"/>
          <w:szCs w:val="32"/>
          <w:rtl/>
          <w:lang w:bidi="ar-AE"/>
        </w:rPr>
      </w:pPr>
      <w:r>
        <w:rPr>
          <w:rFonts w:hint="cs"/>
          <w:color w:val="E36C0A" w:themeColor="accent6" w:themeShade="BF"/>
          <w:sz w:val="32"/>
          <w:szCs w:val="32"/>
          <w:rtl/>
          <w:lang w:bidi="ar-AE"/>
        </w:rPr>
        <w:t>*صعوبة في تنظيم درجة حرارة الجسم.</w:t>
      </w:r>
    </w:p>
    <w:p w:rsidR="006A25DC" w:rsidRDefault="006A25DC" w:rsidP="006A25DC">
      <w:pPr>
        <w:jc w:val="right"/>
        <w:rPr>
          <w:color w:val="E36C0A" w:themeColor="accent6" w:themeShade="BF"/>
          <w:sz w:val="32"/>
          <w:szCs w:val="32"/>
          <w:rtl/>
          <w:lang w:bidi="ar-AE"/>
        </w:rPr>
      </w:pPr>
      <w:r>
        <w:rPr>
          <w:rFonts w:hint="cs"/>
          <w:color w:val="E36C0A" w:themeColor="accent6" w:themeShade="BF"/>
          <w:sz w:val="32"/>
          <w:szCs w:val="32"/>
          <w:rtl/>
          <w:lang w:bidi="ar-AE"/>
        </w:rPr>
        <w:t>*عدم القدرة على تذكر الأحداث القريبة.</w:t>
      </w:r>
    </w:p>
    <w:p w:rsidR="001E044A" w:rsidRDefault="001E044A" w:rsidP="006A25DC">
      <w:pPr>
        <w:jc w:val="right"/>
        <w:rPr>
          <w:sz w:val="32"/>
          <w:szCs w:val="32"/>
          <w:rtl/>
          <w:lang w:bidi="ar-AE"/>
        </w:rPr>
      </w:pPr>
    </w:p>
    <w:p w:rsidR="001B1819" w:rsidRPr="001E044A" w:rsidRDefault="001A4064" w:rsidP="006A25DC">
      <w:pPr>
        <w:jc w:val="right"/>
        <w:rPr>
          <w:sz w:val="32"/>
          <w:szCs w:val="32"/>
          <w:rtl/>
          <w:lang w:bidi="ar-AE"/>
        </w:rPr>
      </w:pPr>
      <w:r w:rsidRPr="001E044A">
        <w:rPr>
          <w:rFonts w:hint="cs"/>
          <w:sz w:val="32"/>
          <w:szCs w:val="32"/>
          <w:rtl/>
          <w:lang w:bidi="ar-AE"/>
        </w:rPr>
        <w:t>علل:يتحكم نصف الكرة المخية الأيسر في العمليات المتتابعة</w:t>
      </w:r>
      <w:r w:rsidR="001E044A" w:rsidRPr="001E044A">
        <w:rPr>
          <w:rFonts w:hint="cs"/>
          <w:sz w:val="32"/>
          <w:szCs w:val="32"/>
          <w:rtl/>
          <w:lang w:bidi="ar-AE"/>
        </w:rPr>
        <w:t xml:space="preserve"> والتي يعبر عنها بكلمات:-</w:t>
      </w:r>
    </w:p>
    <w:p w:rsidR="001B1819" w:rsidRDefault="00CA6CA5" w:rsidP="00CA6CA5">
      <w:pPr>
        <w:pStyle w:val="ListParagraph"/>
        <w:numPr>
          <w:ilvl w:val="0"/>
          <w:numId w:val="16"/>
        </w:numPr>
        <w:bidi/>
        <w:rPr>
          <w:color w:val="E36C0A" w:themeColor="accent6" w:themeShade="BF"/>
          <w:sz w:val="32"/>
          <w:szCs w:val="32"/>
          <w:lang w:bidi="ar-AE"/>
        </w:rPr>
      </w:pPr>
      <w:r>
        <w:rPr>
          <w:rFonts w:hint="cs"/>
          <w:color w:val="E36C0A" w:themeColor="accent6" w:themeShade="BF"/>
          <w:sz w:val="32"/>
          <w:szCs w:val="32"/>
          <w:rtl/>
          <w:lang w:bidi="ar-AE"/>
        </w:rPr>
        <w:t>لان منطقة الدماغ الخاصة بالكلام في نصف الكرة الأيسر تسود على تلك الموجودة في نصف الكرة الأيمن.</w:t>
      </w:r>
    </w:p>
    <w:p w:rsidR="00CA6CA5" w:rsidRDefault="00CA6CA5" w:rsidP="00CA6CA5">
      <w:pPr>
        <w:bidi/>
        <w:ind w:left="360"/>
        <w:rPr>
          <w:color w:val="E36C0A" w:themeColor="accent6" w:themeShade="BF"/>
          <w:sz w:val="32"/>
          <w:szCs w:val="32"/>
          <w:rtl/>
          <w:lang w:bidi="ar-AE"/>
        </w:rPr>
      </w:pPr>
    </w:p>
    <w:p w:rsidR="00CA6CA5" w:rsidRDefault="00CA6CA5" w:rsidP="00CA6CA5">
      <w:pPr>
        <w:bidi/>
        <w:ind w:left="360"/>
        <w:rPr>
          <w:sz w:val="32"/>
          <w:szCs w:val="32"/>
          <w:rtl/>
          <w:lang w:bidi="ar-AE"/>
        </w:rPr>
      </w:pPr>
      <w:r>
        <w:rPr>
          <w:rFonts w:hint="cs"/>
          <w:color w:val="E36C0A" w:themeColor="accent6" w:themeShade="BF"/>
          <w:sz w:val="32"/>
          <w:szCs w:val="32"/>
          <w:rtl/>
          <w:lang w:bidi="ar-AE"/>
        </w:rPr>
        <w:lastRenderedPageBreak/>
        <w:t>(الذاكرة)</w:t>
      </w:r>
      <w:r>
        <w:rPr>
          <w:rFonts w:hint="cs"/>
          <w:sz w:val="32"/>
          <w:szCs w:val="32"/>
          <w:rtl/>
          <w:lang w:bidi="ar-AE"/>
        </w:rPr>
        <w:t xml:space="preserve"> القدرة على تخزين المعلومات واسترجاعها وتنقسم إلى ذاكرة طويلة الأمد وذاكرة قصيرة الأمد.</w:t>
      </w:r>
    </w:p>
    <w:p w:rsidR="00CA6CA5" w:rsidRPr="00CA6CA5" w:rsidRDefault="00CA6CA5" w:rsidP="00CA6CA5">
      <w:pPr>
        <w:bidi/>
        <w:ind w:left="360"/>
        <w:rPr>
          <w:sz w:val="32"/>
          <w:szCs w:val="32"/>
          <w:u w:val="single"/>
          <w:rtl/>
          <w:lang w:bidi="ar-AE"/>
        </w:rPr>
      </w:pPr>
      <w:r w:rsidRPr="00CA6CA5">
        <w:rPr>
          <w:rFonts w:hint="cs"/>
          <w:sz w:val="32"/>
          <w:szCs w:val="32"/>
          <w:u w:val="single"/>
          <w:rtl/>
          <w:lang w:bidi="ar-AE"/>
        </w:rPr>
        <w:t>تتضمن الذاكرة الطويلة الأمد عدة تغيرات في تركيب الخلية مثل:-</w:t>
      </w:r>
    </w:p>
    <w:p w:rsidR="00CA6CA5" w:rsidRPr="00CA6CA5" w:rsidRDefault="00CA6CA5" w:rsidP="00CA6CA5">
      <w:pPr>
        <w:pStyle w:val="ListParagraph"/>
        <w:numPr>
          <w:ilvl w:val="0"/>
          <w:numId w:val="17"/>
        </w:numPr>
        <w:bidi/>
        <w:rPr>
          <w:sz w:val="32"/>
          <w:szCs w:val="32"/>
          <w:lang w:bidi="ar-AE"/>
        </w:rPr>
      </w:pPr>
      <w:r>
        <w:rPr>
          <w:rFonts w:hint="cs"/>
          <w:color w:val="FF0000"/>
          <w:sz w:val="32"/>
          <w:szCs w:val="32"/>
          <w:rtl/>
          <w:lang w:bidi="ar-AE"/>
        </w:rPr>
        <w:t>بناء بروتين وتخزينه في الألياف العصبية.</w:t>
      </w:r>
    </w:p>
    <w:p w:rsidR="00CA6CA5" w:rsidRPr="00CA6CA5" w:rsidRDefault="00CA6CA5" w:rsidP="00CA6CA5">
      <w:pPr>
        <w:pStyle w:val="ListParagraph"/>
        <w:numPr>
          <w:ilvl w:val="0"/>
          <w:numId w:val="17"/>
        </w:numPr>
        <w:bidi/>
        <w:rPr>
          <w:sz w:val="32"/>
          <w:szCs w:val="32"/>
          <w:lang w:bidi="ar-AE"/>
        </w:rPr>
      </w:pPr>
      <w:r>
        <w:rPr>
          <w:rFonts w:hint="cs"/>
          <w:color w:val="FF0000"/>
          <w:sz w:val="32"/>
          <w:szCs w:val="32"/>
          <w:rtl/>
          <w:lang w:bidi="ar-AE"/>
        </w:rPr>
        <w:t>تكوين تشابكات عصبية جديدة مما يؤدي إلى زيادة كفاءة النواقل العصبية.</w:t>
      </w:r>
    </w:p>
    <w:p w:rsidR="00CA6CA5" w:rsidRPr="001101AE" w:rsidRDefault="00CA6CA5" w:rsidP="00CA6CA5">
      <w:pPr>
        <w:pStyle w:val="ListParagraph"/>
        <w:numPr>
          <w:ilvl w:val="0"/>
          <w:numId w:val="17"/>
        </w:numPr>
        <w:bidi/>
        <w:rPr>
          <w:rFonts w:hint="cs"/>
          <w:sz w:val="32"/>
          <w:szCs w:val="32"/>
          <w:lang w:bidi="ar-AE"/>
        </w:rPr>
      </w:pPr>
      <w:r>
        <w:rPr>
          <w:rFonts w:hint="cs"/>
          <w:color w:val="FF0000"/>
          <w:sz w:val="32"/>
          <w:szCs w:val="32"/>
          <w:rtl/>
          <w:lang w:bidi="ar-AE"/>
        </w:rPr>
        <w:t>تغيرات في نفاذية أغشية التشابكات العصبية.</w:t>
      </w:r>
    </w:p>
    <w:p w:rsidR="001101AE" w:rsidRDefault="001101AE" w:rsidP="001101AE">
      <w:pPr>
        <w:bidi/>
        <w:rPr>
          <w:rFonts w:hint="cs"/>
          <w:sz w:val="32"/>
          <w:szCs w:val="32"/>
          <w:u w:val="single"/>
          <w:rtl/>
          <w:lang w:bidi="ar-AE"/>
        </w:rPr>
      </w:pPr>
      <w:r>
        <w:rPr>
          <w:rFonts w:hint="cs"/>
          <w:sz w:val="32"/>
          <w:szCs w:val="32"/>
          <w:u w:val="single"/>
          <w:rtl/>
          <w:lang w:bidi="ar-AE"/>
        </w:rPr>
        <w:t xml:space="preserve"> </w:t>
      </w:r>
      <w:r w:rsidRPr="001101AE">
        <w:rPr>
          <w:rFonts w:hint="cs"/>
          <w:sz w:val="32"/>
          <w:szCs w:val="32"/>
          <w:u w:val="single"/>
          <w:rtl/>
          <w:lang w:bidi="ar-AE"/>
        </w:rPr>
        <w:t>ما أهمية تكرار استقبال المعلومة:-</w:t>
      </w:r>
    </w:p>
    <w:p w:rsidR="001101AE" w:rsidRPr="001101AE" w:rsidRDefault="001101AE" w:rsidP="001101AE">
      <w:pPr>
        <w:bidi/>
        <w:rPr>
          <w:color w:val="FF0000"/>
          <w:sz w:val="32"/>
          <w:szCs w:val="32"/>
          <w:lang w:bidi="ar-AE"/>
        </w:rPr>
      </w:pPr>
      <w:r>
        <w:rPr>
          <w:rFonts w:hint="cs"/>
          <w:color w:val="FF0000"/>
          <w:sz w:val="32"/>
          <w:szCs w:val="32"/>
          <w:rtl/>
          <w:lang w:bidi="ar-AE"/>
        </w:rPr>
        <w:t>تكرار المعلومة يشجع عملية الاندماج كما يحدث عند ربط الذاكرة قصيرة الأمد مع الذاكرة طويلة الأمد.</w:t>
      </w:r>
    </w:p>
    <w:p w:rsidR="00CA6CA5" w:rsidRDefault="00CA6CA5" w:rsidP="00CA6CA5">
      <w:pPr>
        <w:bidi/>
        <w:rPr>
          <w:sz w:val="32"/>
          <w:szCs w:val="32"/>
          <w:u w:val="single"/>
          <w:rtl/>
          <w:lang w:bidi="ar-AE"/>
        </w:rPr>
      </w:pPr>
      <w:r w:rsidRPr="00CA6CA5">
        <w:rPr>
          <w:rFonts w:hint="cs"/>
          <w:sz w:val="32"/>
          <w:szCs w:val="32"/>
          <w:u w:val="single"/>
          <w:rtl/>
          <w:lang w:bidi="ar-AE"/>
        </w:rPr>
        <w:t>علل:نسيان بعض تفاصيل الحدث أثناء الغضب:-</w:t>
      </w:r>
    </w:p>
    <w:p w:rsidR="001B1819" w:rsidRPr="001101AE" w:rsidRDefault="00CA6CA5" w:rsidP="001101AE">
      <w:pPr>
        <w:pStyle w:val="ListParagraph"/>
        <w:numPr>
          <w:ilvl w:val="0"/>
          <w:numId w:val="16"/>
        </w:numPr>
        <w:bidi/>
        <w:rPr>
          <w:sz w:val="32"/>
          <w:szCs w:val="32"/>
          <w:rtl/>
          <w:lang w:bidi="ar-AE"/>
        </w:rPr>
      </w:pPr>
      <w:r w:rsidRPr="00CA6CA5">
        <w:rPr>
          <w:rFonts w:hint="cs"/>
          <w:color w:val="FF0000"/>
          <w:sz w:val="32"/>
          <w:szCs w:val="32"/>
          <w:rtl/>
          <w:lang w:bidi="ar-AE"/>
        </w:rPr>
        <w:t>بسبب إفراز أحد الهرمونات الذي يضعف الترابط بين الخبرات المخزنة والجديدة .</w:t>
      </w:r>
    </w:p>
    <w:p w:rsidR="00CA6CA5" w:rsidRDefault="00CA6CA5" w:rsidP="006A25DC">
      <w:pPr>
        <w:jc w:val="right"/>
        <w:rPr>
          <w:sz w:val="32"/>
          <w:szCs w:val="32"/>
          <w:rtl/>
          <w:lang w:bidi="ar-AE"/>
        </w:rPr>
      </w:pPr>
      <w:r>
        <w:rPr>
          <w:rFonts w:hint="cs"/>
          <w:color w:val="E36C0A" w:themeColor="accent6" w:themeShade="BF"/>
          <w:sz w:val="32"/>
          <w:szCs w:val="32"/>
          <w:rtl/>
          <w:lang w:bidi="ar-AE"/>
        </w:rPr>
        <w:t xml:space="preserve">(التركيب الشبكي) </w:t>
      </w:r>
      <w:r>
        <w:rPr>
          <w:rFonts w:hint="cs"/>
          <w:sz w:val="32"/>
          <w:szCs w:val="32"/>
          <w:rtl/>
          <w:lang w:bidi="ar-AE"/>
        </w:rPr>
        <w:t>تناوب السبات والمعاش يتفق مع حاجة الجسم إلى النوم واليقضة وتقطعان لمناطق معينة من جذع الدماغ.</w:t>
      </w:r>
    </w:p>
    <w:p w:rsidR="00CA6CA5" w:rsidRPr="00CA6CA5" w:rsidRDefault="00CA6CA5" w:rsidP="006A25DC">
      <w:pPr>
        <w:jc w:val="right"/>
        <w:rPr>
          <w:sz w:val="32"/>
          <w:szCs w:val="32"/>
          <w:u w:val="single"/>
          <w:rtl/>
          <w:lang w:bidi="ar-AE"/>
        </w:rPr>
      </w:pPr>
      <w:r>
        <w:rPr>
          <w:rFonts w:hint="cs"/>
          <w:sz w:val="32"/>
          <w:szCs w:val="32"/>
          <w:rtl/>
          <w:lang w:bidi="ar-AE"/>
        </w:rPr>
        <w:t xml:space="preserve">*يحافظ التركيب الشبكي على </w:t>
      </w:r>
      <w:r w:rsidRPr="00CA6CA5">
        <w:rPr>
          <w:rFonts w:hint="cs"/>
          <w:color w:val="E36C0A" w:themeColor="accent6" w:themeShade="BF"/>
          <w:sz w:val="32"/>
          <w:szCs w:val="32"/>
          <w:rtl/>
          <w:lang w:bidi="ar-AE"/>
        </w:rPr>
        <w:t>حالة اليقظة عن طريق استلام الإشارات الحسية من أجزاء مختلفة من الجهاز العصبي المركزي ويرحلها إلى القشرة المخية</w:t>
      </w:r>
      <w:r>
        <w:rPr>
          <w:rFonts w:hint="cs"/>
          <w:sz w:val="32"/>
          <w:szCs w:val="32"/>
          <w:rtl/>
          <w:lang w:bidi="ar-AE"/>
        </w:rPr>
        <w:t xml:space="preserve">  ومن ثم </w:t>
      </w:r>
      <w:r w:rsidRPr="00CA6CA5">
        <w:rPr>
          <w:rFonts w:hint="cs"/>
          <w:color w:val="E36C0A" w:themeColor="accent6" w:themeShade="BF"/>
          <w:sz w:val="32"/>
          <w:szCs w:val="32"/>
          <w:rtl/>
          <w:lang w:bidi="ar-AE"/>
        </w:rPr>
        <w:t>تعيدها القشرة المخية إلى التركيب الشبكي.</w:t>
      </w:r>
    </w:p>
    <w:p w:rsidR="00CA6CA5" w:rsidRDefault="00CA6CA5" w:rsidP="006A25DC">
      <w:pPr>
        <w:jc w:val="right"/>
        <w:rPr>
          <w:sz w:val="32"/>
          <w:szCs w:val="32"/>
          <w:u w:val="single"/>
          <w:rtl/>
          <w:lang w:bidi="ar-AE"/>
        </w:rPr>
      </w:pPr>
      <w:r w:rsidRPr="00CA6CA5">
        <w:rPr>
          <w:rFonts w:hint="cs"/>
          <w:sz w:val="32"/>
          <w:szCs w:val="32"/>
          <w:u w:val="single"/>
          <w:rtl/>
          <w:lang w:bidi="ar-AE"/>
        </w:rPr>
        <w:t>علل:ينام الآباء وسط ضجيج السيارات ولكنهم يستيقظون عند سماع بكاء طفلهم:-</w:t>
      </w:r>
    </w:p>
    <w:p w:rsidR="00CA6CA5" w:rsidRDefault="00CA6CA5" w:rsidP="006A25DC">
      <w:pPr>
        <w:jc w:val="right"/>
        <w:rPr>
          <w:color w:val="FF0000"/>
          <w:sz w:val="32"/>
          <w:szCs w:val="32"/>
          <w:lang w:bidi="ar-AE"/>
        </w:rPr>
      </w:pPr>
      <w:r w:rsidRPr="00CA6CA5">
        <w:rPr>
          <w:rFonts w:hint="cs"/>
          <w:color w:val="FF0000"/>
          <w:sz w:val="32"/>
          <w:szCs w:val="32"/>
          <w:rtl/>
          <w:lang w:bidi="ar-AE"/>
        </w:rPr>
        <w:t>يقرر التركيب الشبكي ان يرحل الإشارات الغريبة القوية ولا يرحل الإشارات المألوفة أو المكررة.</w:t>
      </w:r>
    </w:p>
    <w:p w:rsidR="00D95C63" w:rsidRDefault="00D95C63" w:rsidP="006A25DC">
      <w:pPr>
        <w:jc w:val="right"/>
        <w:rPr>
          <w:rFonts w:hint="cs"/>
          <w:color w:val="E36C0A" w:themeColor="accent6" w:themeShade="BF"/>
          <w:sz w:val="32"/>
          <w:szCs w:val="32"/>
          <w:rtl/>
          <w:lang w:bidi="ar-AE"/>
        </w:rPr>
      </w:pPr>
    </w:p>
    <w:p w:rsidR="00D95C63" w:rsidRPr="00CA6CA5" w:rsidRDefault="00D95C63" w:rsidP="006A25DC">
      <w:pPr>
        <w:jc w:val="right"/>
        <w:rPr>
          <w:rFonts w:hint="cs"/>
          <w:color w:val="FF0000"/>
          <w:sz w:val="32"/>
          <w:szCs w:val="32"/>
          <w:rtl/>
          <w:lang w:bidi="ar-AE"/>
        </w:rPr>
      </w:pPr>
      <w:r w:rsidRPr="00D95C63">
        <w:rPr>
          <w:rFonts w:hint="cs"/>
          <w:color w:val="E36C0A" w:themeColor="accent6" w:themeShade="BF"/>
          <w:sz w:val="32"/>
          <w:szCs w:val="32"/>
          <w:rtl/>
          <w:lang w:bidi="ar-AE"/>
        </w:rPr>
        <w:t>(عملية التخطيط الكهربائي للدماغ)</w:t>
      </w:r>
      <w:r>
        <w:rPr>
          <w:rFonts w:hint="cs"/>
          <w:color w:val="FF0000"/>
          <w:sz w:val="32"/>
          <w:szCs w:val="32"/>
          <w:rtl/>
          <w:lang w:bidi="ar-AE"/>
        </w:rPr>
        <w:t xml:space="preserve"> </w:t>
      </w:r>
      <w:r w:rsidRPr="00D95C63">
        <w:rPr>
          <w:rFonts w:hint="cs"/>
          <w:sz w:val="32"/>
          <w:szCs w:val="32"/>
          <w:rtl/>
          <w:lang w:bidi="ar-AE"/>
        </w:rPr>
        <w:t>نشاط كهربائي خلال فترتي اليقظة والنوم يترجم على صورة موجات تختلف باختلاف نشاط الدماغ.</w:t>
      </w:r>
    </w:p>
    <w:p w:rsidR="001B1819" w:rsidRDefault="001B1819" w:rsidP="006A25DC">
      <w:pPr>
        <w:jc w:val="right"/>
        <w:rPr>
          <w:color w:val="E36C0A" w:themeColor="accent6" w:themeShade="BF"/>
          <w:sz w:val="32"/>
          <w:szCs w:val="32"/>
          <w:rtl/>
          <w:lang w:bidi="ar-AE"/>
        </w:rPr>
      </w:pPr>
    </w:p>
    <w:p w:rsidR="001B1819" w:rsidRDefault="001B1819" w:rsidP="006A25DC">
      <w:pPr>
        <w:jc w:val="right"/>
        <w:rPr>
          <w:rFonts w:hint="cs"/>
          <w:color w:val="E36C0A" w:themeColor="accent6" w:themeShade="BF"/>
          <w:sz w:val="32"/>
          <w:szCs w:val="32"/>
          <w:rtl/>
          <w:lang w:bidi="ar-AE"/>
        </w:rPr>
      </w:pPr>
    </w:p>
    <w:tbl>
      <w:tblPr>
        <w:tblStyle w:val="LightGrid-Accent1"/>
        <w:tblW w:w="9726" w:type="dxa"/>
        <w:tblLook w:val="04A0"/>
      </w:tblPr>
      <w:tblGrid>
        <w:gridCol w:w="4863"/>
        <w:gridCol w:w="4863"/>
      </w:tblGrid>
      <w:tr w:rsidR="00D95C63" w:rsidTr="00D95C63">
        <w:trPr>
          <w:cnfStyle w:val="100000000000"/>
          <w:trHeight w:val="651"/>
        </w:trPr>
        <w:tc>
          <w:tcPr>
            <w:cnfStyle w:val="001000000000"/>
            <w:tcW w:w="4863" w:type="dxa"/>
          </w:tcPr>
          <w:p w:rsidR="00D95C63" w:rsidRDefault="00D95C63" w:rsidP="00D95C63">
            <w:pPr>
              <w:jc w:val="center"/>
              <w:rPr>
                <w:color w:val="E36C0A" w:themeColor="accent6" w:themeShade="BF"/>
                <w:sz w:val="32"/>
                <w:szCs w:val="32"/>
                <w:lang w:bidi="ar-AE"/>
              </w:rPr>
            </w:pPr>
            <w:r>
              <w:rPr>
                <w:color w:val="E36C0A" w:themeColor="accent6" w:themeShade="BF"/>
                <w:sz w:val="32"/>
                <w:szCs w:val="32"/>
                <w:lang w:bidi="ar-AE"/>
              </w:rPr>
              <w:lastRenderedPageBreak/>
              <w:t>REM</w:t>
            </w:r>
          </w:p>
        </w:tc>
        <w:tc>
          <w:tcPr>
            <w:tcW w:w="4863" w:type="dxa"/>
          </w:tcPr>
          <w:p w:rsidR="00D95C63" w:rsidRDefault="00D95C63" w:rsidP="00D95C63">
            <w:pPr>
              <w:jc w:val="center"/>
              <w:cnfStyle w:val="100000000000"/>
              <w:rPr>
                <w:color w:val="E36C0A" w:themeColor="accent6" w:themeShade="BF"/>
                <w:sz w:val="32"/>
                <w:szCs w:val="32"/>
                <w:lang w:bidi="ar-AE"/>
              </w:rPr>
            </w:pPr>
            <w:r>
              <w:rPr>
                <w:color w:val="E36C0A" w:themeColor="accent6" w:themeShade="BF"/>
                <w:sz w:val="32"/>
                <w:szCs w:val="32"/>
                <w:lang w:bidi="ar-AE"/>
              </w:rPr>
              <w:t>Non REM</w:t>
            </w:r>
          </w:p>
        </w:tc>
      </w:tr>
      <w:tr w:rsidR="00D95C63" w:rsidTr="00D95C63">
        <w:trPr>
          <w:cnfStyle w:val="000000100000"/>
          <w:trHeight w:val="651"/>
        </w:trPr>
        <w:tc>
          <w:tcPr>
            <w:cnfStyle w:val="001000000000"/>
            <w:tcW w:w="4863" w:type="dxa"/>
          </w:tcPr>
          <w:p w:rsidR="00D95C63" w:rsidRPr="00D95C63" w:rsidRDefault="00D95C63" w:rsidP="00D95C63">
            <w:pPr>
              <w:jc w:val="center"/>
              <w:rPr>
                <w:sz w:val="32"/>
                <w:szCs w:val="32"/>
                <w:lang w:bidi="ar-AE"/>
              </w:rPr>
            </w:pPr>
            <w:r w:rsidRPr="00D95C63">
              <w:rPr>
                <w:rFonts w:hint="cs"/>
                <w:sz w:val="32"/>
                <w:szCs w:val="32"/>
                <w:rtl/>
                <w:lang w:bidi="ar-AE"/>
              </w:rPr>
              <w:t>مصحوب بأحلام</w:t>
            </w:r>
          </w:p>
        </w:tc>
        <w:tc>
          <w:tcPr>
            <w:tcW w:w="4863" w:type="dxa"/>
          </w:tcPr>
          <w:p w:rsidR="00D95C63" w:rsidRPr="00D95C63" w:rsidRDefault="00D95C63" w:rsidP="00D95C63">
            <w:pPr>
              <w:jc w:val="center"/>
              <w:cnfStyle w:val="000000100000"/>
              <w:rPr>
                <w:rFonts w:hint="cs"/>
                <w:sz w:val="32"/>
                <w:szCs w:val="32"/>
                <w:rtl/>
                <w:lang w:bidi="ar-AE"/>
              </w:rPr>
            </w:pPr>
            <w:r w:rsidRPr="00D95C63">
              <w:rPr>
                <w:rFonts w:hint="cs"/>
                <w:sz w:val="32"/>
                <w:szCs w:val="32"/>
                <w:rtl/>
                <w:lang w:bidi="ar-AE"/>
              </w:rPr>
              <w:t>غير مصحوب بأحلام</w:t>
            </w:r>
          </w:p>
        </w:tc>
      </w:tr>
      <w:tr w:rsidR="00D95C63" w:rsidTr="00D95C63">
        <w:trPr>
          <w:cnfStyle w:val="000000010000"/>
          <w:trHeight w:val="651"/>
        </w:trPr>
        <w:tc>
          <w:tcPr>
            <w:cnfStyle w:val="001000000000"/>
            <w:tcW w:w="4863" w:type="dxa"/>
          </w:tcPr>
          <w:p w:rsidR="00D95C63" w:rsidRPr="00D95C63" w:rsidRDefault="00D95C63" w:rsidP="00D95C63">
            <w:pPr>
              <w:jc w:val="center"/>
              <w:rPr>
                <w:sz w:val="32"/>
                <w:szCs w:val="32"/>
                <w:lang w:bidi="ar-AE"/>
              </w:rPr>
            </w:pPr>
            <w:r w:rsidRPr="00D95C63">
              <w:rPr>
                <w:rFonts w:hint="cs"/>
                <w:sz w:val="32"/>
                <w:szCs w:val="32"/>
                <w:rtl/>
                <w:lang w:bidi="ar-AE"/>
              </w:rPr>
              <w:t>نصف الكرة المخية الأيمن نشط</w:t>
            </w:r>
          </w:p>
        </w:tc>
        <w:tc>
          <w:tcPr>
            <w:tcW w:w="4863" w:type="dxa"/>
          </w:tcPr>
          <w:p w:rsidR="00D95C63" w:rsidRPr="00D95C63" w:rsidRDefault="00D95C63" w:rsidP="00D95C63">
            <w:pPr>
              <w:jc w:val="center"/>
              <w:cnfStyle w:val="000000010000"/>
              <w:rPr>
                <w:sz w:val="32"/>
                <w:szCs w:val="32"/>
                <w:lang w:bidi="ar-AE"/>
              </w:rPr>
            </w:pPr>
            <w:r w:rsidRPr="00D95C63">
              <w:rPr>
                <w:rFonts w:hint="cs"/>
                <w:sz w:val="32"/>
                <w:szCs w:val="32"/>
                <w:rtl/>
                <w:lang w:bidi="ar-AE"/>
              </w:rPr>
              <w:t>نصف الكرة المخية الأيسر نشط</w:t>
            </w:r>
          </w:p>
        </w:tc>
      </w:tr>
      <w:tr w:rsidR="00D95C63" w:rsidTr="00D95C63">
        <w:trPr>
          <w:cnfStyle w:val="000000100000"/>
          <w:trHeight w:val="651"/>
        </w:trPr>
        <w:tc>
          <w:tcPr>
            <w:cnfStyle w:val="001000000000"/>
            <w:tcW w:w="4863" w:type="dxa"/>
          </w:tcPr>
          <w:p w:rsidR="00D95C63" w:rsidRPr="00D95C63" w:rsidRDefault="00D95C63" w:rsidP="00D95C63">
            <w:pPr>
              <w:jc w:val="center"/>
              <w:rPr>
                <w:sz w:val="32"/>
                <w:szCs w:val="32"/>
                <w:lang w:bidi="ar-AE"/>
              </w:rPr>
            </w:pPr>
            <w:r w:rsidRPr="00D95C63">
              <w:rPr>
                <w:rFonts w:hint="cs"/>
                <w:sz w:val="32"/>
                <w:szCs w:val="32"/>
                <w:rtl/>
                <w:lang w:bidi="ar-AE"/>
              </w:rPr>
              <w:t>عدم انتظام معدل التنفس وضربات القلب</w:t>
            </w:r>
          </w:p>
        </w:tc>
        <w:tc>
          <w:tcPr>
            <w:tcW w:w="4863" w:type="dxa"/>
          </w:tcPr>
          <w:p w:rsidR="00D95C63" w:rsidRPr="00D95C63" w:rsidRDefault="00D95C63" w:rsidP="00D95C63">
            <w:pPr>
              <w:jc w:val="center"/>
              <w:cnfStyle w:val="000000100000"/>
              <w:rPr>
                <w:sz w:val="32"/>
                <w:szCs w:val="32"/>
                <w:lang w:bidi="ar-AE"/>
              </w:rPr>
            </w:pPr>
            <w:r w:rsidRPr="00D95C63">
              <w:rPr>
                <w:rFonts w:hint="cs"/>
                <w:sz w:val="32"/>
                <w:szCs w:val="32"/>
                <w:rtl/>
                <w:lang w:bidi="ar-AE"/>
              </w:rPr>
              <w:t>يقل معدل التنفس وضربات القلب</w:t>
            </w:r>
          </w:p>
        </w:tc>
      </w:tr>
      <w:tr w:rsidR="00D95C63" w:rsidTr="00D95C63">
        <w:trPr>
          <w:cnfStyle w:val="000000010000"/>
          <w:trHeight w:val="651"/>
        </w:trPr>
        <w:tc>
          <w:tcPr>
            <w:cnfStyle w:val="001000000000"/>
            <w:tcW w:w="4863" w:type="dxa"/>
          </w:tcPr>
          <w:p w:rsidR="00D95C63" w:rsidRPr="00D95C63" w:rsidRDefault="00D95C63" w:rsidP="00D95C63">
            <w:pPr>
              <w:jc w:val="center"/>
              <w:rPr>
                <w:sz w:val="32"/>
                <w:szCs w:val="32"/>
                <w:lang w:bidi="ar-AE"/>
              </w:rPr>
            </w:pPr>
            <w:r w:rsidRPr="00D95C63">
              <w:rPr>
                <w:rFonts w:hint="cs"/>
                <w:sz w:val="32"/>
                <w:szCs w:val="32"/>
                <w:rtl/>
                <w:lang w:bidi="ar-AE"/>
              </w:rPr>
              <w:t>يصعب إيقاظ النائم</w:t>
            </w:r>
          </w:p>
        </w:tc>
        <w:tc>
          <w:tcPr>
            <w:tcW w:w="4863" w:type="dxa"/>
          </w:tcPr>
          <w:p w:rsidR="00D95C63" w:rsidRPr="00D95C63" w:rsidRDefault="00D95C63" w:rsidP="00D95C63">
            <w:pPr>
              <w:jc w:val="center"/>
              <w:cnfStyle w:val="000000010000"/>
              <w:rPr>
                <w:sz w:val="32"/>
                <w:szCs w:val="32"/>
                <w:lang w:bidi="ar-AE"/>
              </w:rPr>
            </w:pPr>
            <w:r w:rsidRPr="00D95C63">
              <w:rPr>
                <w:rFonts w:hint="cs"/>
                <w:sz w:val="32"/>
                <w:szCs w:val="32"/>
                <w:rtl/>
                <w:lang w:bidi="ar-AE"/>
              </w:rPr>
              <w:t>يسهل إيقاظ النائم</w:t>
            </w:r>
          </w:p>
        </w:tc>
      </w:tr>
      <w:tr w:rsidR="00D95C63" w:rsidTr="00D95C63">
        <w:trPr>
          <w:cnfStyle w:val="000000100000"/>
          <w:trHeight w:val="676"/>
        </w:trPr>
        <w:tc>
          <w:tcPr>
            <w:cnfStyle w:val="001000000000"/>
            <w:tcW w:w="4863" w:type="dxa"/>
          </w:tcPr>
          <w:p w:rsidR="00D95C63" w:rsidRDefault="00D95C63" w:rsidP="00D95C63">
            <w:pPr>
              <w:jc w:val="center"/>
              <w:rPr>
                <w:color w:val="E36C0A" w:themeColor="accent6" w:themeShade="BF"/>
                <w:sz w:val="32"/>
                <w:szCs w:val="32"/>
                <w:lang w:bidi="ar-AE"/>
              </w:rPr>
            </w:pPr>
            <w:r>
              <w:rPr>
                <w:rFonts w:hint="cs"/>
                <w:color w:val="E36C0A" w:themeColor="accent6" w:themeShade="BF"/>
                <w:sz w:val="32"/>
                <w:szCs w:val="32"/>
                <w:rtl/>
                <w:lang w:bidi="ar-AE"/>
              </w:rPr>
              <w:t>___________</w:t>
            </w:r>
          </w:p>
        </w:tc>
        <w:tc>
          <w:tcPr>
            <w:tcW w:w="4863" w:type="dxa"/>
          </w:tcPr>
          <w:p w:rsidR="00D95C63" w:rsidRDefault="00D95C63" w:rsidP="00D95C63">
            <w:pPr>
              <w:jc w:val="center"/>
              <w:cnfStyle w:val="000000100000"/>
              <w:rPr>
                <w:color w:val="E36C0A" w:themeColor="accent6" w:themeShade="BF"/>
                <w:sz w:val="32"/>
                <w:szCs w:val="32"/>
                <w:lang w:bidi="ar-AE"/>
              </w:rPr>
            </w:pPr>
            <w:r>
              <w:rPr>
                <w:rFonts w:hint="cs"/>
                <w:color w:val="E36C0A" w:themeColor="accent6" w:themeShade="BF"/>
                <w:sz w:val="32"/>
                <w:szCs w:val="32"/>
                <w:rtl/>
                <w:lang w:bidi="ar-AE"/>
              </w:rPr>
              <w:t>_____</w:t>
            </w:r>
          </w:p>
        </w:tc>
      </w:tr>
    </w:tbl>
    <w:p w:rsidR="00D95C63" w:rsidRDefault="00D95C63" w:rsidP="006A25DC">
      <w:pPr>
        <w:jc w:val="right"/>
        <w:rPr>
          <w:color w:val="E36C0A" w:themeColor="accent6" w:themeShade="BF"/>
          <w:sz w:val="32"/>
          <w:szCs w:val="32"/>
          <w:rtl/>
          <w:lang w:bidi="ar-AE"/>
        </w:rPr>
      </w:pPr>
    </w:p>
    <w:p w:rsidR="001B1819" w:rsidRDefault="00757A2A" w:rsidP="006A25DC">
      <w:pPr>
        <w:jc w:val="right"/>
        <w:rPr>
          <w:rFonts w:hint="cs"/>
          <w:color w:val="E36C0A" w:themeColor="accent6" w:themeShade="BF"/>
          <w:sz w:val="32"/>
          <w:szCs w:val="32"/>
          <w:rtl/>
          <w:lang w:bidi="ar-AE"/>
        </w:rPr>
      </w:pPr>
      <w:r w:rsidRPr="00757A2A">
        <w:rPr>
          <w:rFonts w:hint="cs"/>
          <w:sz w:val="32"/>
          <w:szCs w:val="32"/>
          <w:rtl/>
          <w:lang w:bidi="ar-AE"/>
        </w:rPr>
        <w:t xml:space="preserve">من أهم العوامل التي تؤدي إلى النوم </w:t>
      </w:r>
      <w:r>
        <w:rPr>
          <w:rFonts w:hint="cs"/>
          <w:color w:val="E36C0A" w:themeColor="accent6" w:themeShade="BF"/>
          <w:sz w:val="32"/>
          <w:szCs w:val="32"/>
          <w:rtl/>
          <w:lang w:bidi="ar-AE"/>
        </w:rPr>
        <w:t>تكون الناقل العصبي (السيروتنين).</w:t>
      </w:r>
    </w:p>
    <w:p w:rsidR="00757A2A" w:rsidRPr="00757A2A" w:rsidRDefault="00757A2A" w:rsidP="006A25DC">
      <w:pPr>
        <w:jc w:val="right"/>
        <w:rPr>
          <w:rFonts w:hint="cs"/>
          <w:color w:val="E36C0A" w:themeColor="accent6" w:themeShade="BF"/>
          <w:sz w:val="32"/>
          <w:szCs w:val="32"/>
          <w:u w:val="single"/>
          <w:rtl/>
          <w:lang w:bidi="ar-AE"/>
        </w:rPr>
      </w:pPr>
    </w:p>
    <w:p w:rsidR="00757A2A" w:rsidRPr="00757A2A" w:rsidRDefault="00757A2A" w:rsidP="006A25DC">
      <w:pPr>
        <w:jc w:val="right"/>
        <w:rPr>
          <w:sz w:val="32"/>
          <w:szCs w:val="32"/>
          <w:u w:val="single"/>
          <w:lang w:bidi="ar-AE"/>
        </w:rPr>
      </w:pPr>
      <w:r w:rsidRPr="00757A2A">
        <w:rPr>
          <w:rFonts w:hint="cs"/>
          <w:sz w:val="32"/>
          <w:szCs w:val="32"/>
          <w:u w:val="single"/>
          <w:rtl/>
          <w:lang w:bidi="ar-AE"/>
        </w:rPr>
        <w:t>ماذا يحدث عند حقن الحيوان أو أي شخص بعقار يمنع تكوين السيروتنين؟</w:t>
      </w:r>
    </w:p>
    <w:p w:rsidR="00757A2A" w:rsidRPr="00757A2A" w:rsidRDefault="00757A2A" w:rsidP="00757A2A">
      <w:pPr>
        <w:pStyle w:val="ListParagraph"/>
        <w:numPr>
          <w:ilvl w:val="0"/>
          <w:numId w:val="16"/>
        </w:numPr>
        <w:bidi/>
        <w:rPr>
          <w:rFonts w:hint="cs"/>
          <w:sz w:val="32"/>
          <w:szCs w:val="32"/>
          <w:lang w:bidi="ar-AE"/>
        </w:rPr>
      </w:pPr>
      <w:r w:rsidRPr="00757A2A">
        <w:rPr>
          <w:rFonts w:hint="cs"/>
          <w:color w:val="FF0000"/>
          <w:sz w:val="32"/>
          <w:szCs w:val="32"/>
          <w:rtl/>
          <w:lang w:bidi="ar-AE"/>
        </w:rPr>
        <w:t>يبقى هذا الحيوان أو الشخص عدة أيام دون أن ينام.</w:t>
      </w:r>
    </w:p>
    <w:p w:rsidR="00757A2A" w:rsidRDefault="00757A2A" w:rsidP="00757A2A">
      <w:pPr>
        <w:bidi/>
        <w:rPr>
          <w:rFonts w:hint="cs"/>
          <w:sz w:val="32"/>
          <w:szCs w:val="32"/>
          <w:u w:val="single"/>
          <w:rtl/>
          <w:lang w:bidi="ar-AE"/>
        </w:rPr>
      </w:pPr>
      <w:r w:rsidRPr="00757A2A">
        <w:rPr>
          <w:rFonts w:hint="cs"/>
          <w:sz w:val="32"/>
          <w:szCs w:val="32"/>
          <w:u w:val="single"/>
          <w:rtl/>
          <w:lang w:bidi="ar-AE"/>
        </w:rPr>
        <w:t>مالآثار المترتبة على عدم النوم لفترة طويلة؟</w:t>
      </w:r>
    </w:p>
    <w:p w:rsidR="00757A2A" w:rsidRPr="00757A2A" w:rsidRDefault="00757A2A" w:rsidP="00757A2A">
      <w:pPr>
        <w:pStyle w:val="ListParagraph"/>
        <w:numPr>
          <w:ilvl w:val="0"/>
          <w:numId w:val="16"/>
        </w:numPr>
        <w:bidi/>
        <w:rPr>
          <w:rFonts w:hint="cs"/>
          <w:sz w:val="32"/>
          <w:szCs w:val="32"/>
          <w:u w:val="single"/>
          <w:lang w:bidi="ar-AE"/>
        </w:rPr>
      </w:pPr>
      <w:r>
        <w:rPr>
          <w:rFonts w:hint="cs"/>
          <w:color w:val="FF0000"/>
          <w:sz w:val="32"/>
          <w:szCs w:val="32"/>
          <w:rtl/>
          <w:lang w:bidi="ar-AE"/>
        </w:rPr>
        <w:t>تقليل عملية الانتباه وضعف القدرة العقلية والذاكرة.</w:t>
      </w:r>
    </w:p>
    <w:p w:rsidR="00757A2A" w:rsidRPr="00757A2A" w:rsidRDefault="00757A2A" w:rsidP="00757A2A">
      <w:pPr>
        <w:pStyle w:val="ListParagraph"/>
        <w:numPr>
          <w:ilvl w:val="0"/>
          <w:numId w:val="16"/>
        </w:numPr>
        <w:bidi/>
        <w:rPr>
          <w:rFonts w:hint="cs"/>
          <w:sz w:val="32"/>
          <w:szCs w:val="32"/>
          <w:u w:val="single"/>
          <w:lang w:bidi="ar-AE"/>
        </w:rPr>
      </w:pPr>
      <w:r>
        <w:rPr>
          <w:rFonts w:hint="cs"/>
          <w:color w:val="FF0000"/>
          <w:sz w:val="32"/>
          <w:szCs w:val="32"/>
          <w:rtl/>
          <w:lang w:bidi="ar-AE"/>
        </w:rPr>
        <w:t>يؤدي إلى بعض التصرفات الشاذة للشخص.</w:t>
      </w:r>
    </w:p>
    <w:p w:rsidR="00757A2A" w:rsidRDefault="00757A2A" w:rsidP="00757A2A">
      <w:pPr>
        <w:bidi/>
        <w:rPr>
          <w:rFonts w:hint="cs"/>
          <w:sz w:val="32"/>
          <w:szCs w:val="32"/>
          <w:u w:val="single"/>
          <w:rtl/>
          <w:lang w:bidi="ar-AE"/>
        </w:rPr>
      </w:pPr>
    </w:p>
    <w:p w:rsidR="00757A2A" w:rsidRDefault="00757A2A" w:rsidP="00757A2A">
      <w:pPr>
        <w:bidi/>
        <w:rPr>
          <w:rFonts w:hint="cs"/>
          <w:sz w:val="32"/>
          <w:szCs w:val="32"/>
          <w:rtl/>
          <w:lang w:bidi="ar-AE"/>
        </w:rPr>
      </w:pPr>
      <w:r>
        <w:rPr>
          <w:rFonts w:hint="cs"/>
          <w:sz w:val="32"/>
          <w:szCs w:val="32"/>
          <w:rtl/>
          <w:lang w:bidi="ar-AE"/>
        </w:rPr>
        <w:t xml:space="preserve">*ترتبط فترة اليقظة </w:t>
      </w:r>
      <w:r w:rsidRPr="00757A2A">
        <w:rPr>
          <w:rFonts w:hint="cs"/>
          <w:color w:val="E36C0A" w:themeColor="accent6" w:themeShade="BF"/>
          <w:sz w:val="32"/>
          <w:szCs w:val="32"/>
          <w:rtl/>
          <w:lang w:bidi="ar-AE"/>
        </w:rPr>
        <w:t>بنشاط القسم الودي وزيادة نشاط العضلات الهيكلية</w:t>
      </w:r>
      <w:r>
        <w:rPr>
          <w:rFonts w:hint="cs"/>
          <w:color w:val="E36C0A" w:themeColor="accent6" w:themeShade="BF"/>
          <w:sz w:val="32"/>
          <w:szCs w:val="32"/>
          <w:rtl/>
          <w:lang w:bidi="ar-AE"/>
        </w:rPr>
        <w:t xml:space="preserve">، </w:t>
      </w:r>
      <w:r>
        <w:rPr>
          <w:rFonts w:hint="cs"/>
          <w:sz w:val="32"/>
          <w:szCs w:val="32"/>
          <w:rtl/>
          <w:lang w:bidi="ar-AE"/>
        </w:rPr>
        <w:t xml:space="preserve">بينما يزداد </w:t>
      </w:r>
      <w:r w:rsidRPr="00757A2A">
        <w:rPr>
          <w:rFonts w:hint="cs"/>
          <w:color w:val="E36C0A" w:themeColor="accent6" w:themeShade="BF"/>
          <w:sz w:val="32"/>
          <w:szCs w:val="32"/>
          <w:rtl/>
          <w:lang w:bidi="ar-AE"/>
        </w:rPr>
        <w:t>القسم نظير الودي</w:t>
      </w:r>
      <w:r>
        <w:rPr>
          <w:rFonts w:hint="cs"/>
          <w:sz w:val="32"/>
          <w:szCs w:val="32"/>
          <w:rtl/>
          <w:lang w:bidi="ar-AE"/>
        </w:rPr>
        <w:t xml:space="preserve"> خلال النوم ويعمل على تقليل </w:t>
      </w:r>
      <w:r w:rsidRPr="00757A2A">
        <w:rPr>
          <w:rFonts w:hint="cs"/>
          <w:color w:val="E36C0A" w:themeColor="accent6" w:themeShade="BF"/>
          <w:sz w:val="32"/>
          <w:szCs w:val="32"/>
          <w:rtl/>
          <w:lang w:bidi="ar-AE"/>
        </w:rPr>
        <w:t>ضغط الدم الشرياني</w:t>
      </w:r>
      <w:r>
        <w:rPr>
          <w:rFonts w:hint="cs"/>
          <w:sz w:val="32"/>
          <w:szCs w:val="32"/>
          <w:rtl/>
          <w:lang w:bidi="ar-AE"/>
        </w:rPr>
        <w:t xml:space="preserve"> </w:t>
      </w:r>
      <w:r w:rsidRPr="00757A2A">
        <w:rPr>
          <w:rFonts w:hint="cs"/>
          <w:color w:val="E36C0A" w:themeColor="accent6" w:themeShade="BF"/>
          <w:sz w:val="32"/>
          <w:szCs w:val="32"/>
          <w:rtl/>
          <w:lang w:bidi="ar-AE"/>
        </w:rPr>
        <w:t>وعدد نبضات القلب</w:t>
      </w:r>
      <w:r>
        <w:rPr>
          <w:rFonts w:hint="cs"/>
          <w:sz w:val="32"/>
          <w:szCs w:val="32"/>
          <w:rtl/>
          <w:lang w:bidi="ar-AE"/>
        </w:rPr>
        <w:t xml:space="preserve"> و </w:t>
      </w:r>
      <w:r w:rsidRPr="00757A2A">
        <w:rPr>
          <w:rFonts w:hint="cs"/>
          <w:color w:val="E36C0A" w:themeColor="accent6" w:themeShade="BF"/>
          <w:sz w:val="32"/>
          <w:szCs w:val="32"/>
          <w:rtl/>
          <w:lang w:bidi="ar-AE"/>
        </w:rPr>
        <w:t>زيادة تمدد الأوعية الدموية في الجلد</w:t>
      </w:r>
      <w:r>
        <w:rPr>
          <w:rFonts w:hint="cs"/>
          <w:sz w:val="32"/>
          <w:szCs w:val="32"/>
          <w:rtl/>
          <w:lang w:bidi="ar-AE"/>
        </w:rPr>
        <w:t xml:space="preserve"> و</w:t>
      </w:r>
      <w:r w:rsidRPr="00757A2A">
        <w:rPr>
          <w:rFonts w:hint="cs"/>
          <w:color w:val="E36C0A" w:themeColor="accent6" w:themeShade="BF"/>
          <w:sz w:val="32"/>
          <w:szCs w:val="32"/>
          <w:rtl/>
          <w:lang w:bidi="ar-AE"/>
        </w:rPr>
        <w:t>ارتخاء</w:t>
      </w:r>
      <w:r>
        <w:rPr>
          <w:rFonts w:hint="cs"/>
          <w:sz w:val="32"/>
          <w:szCs w:val="32"/>
          <w:rtl/>
          <w:lang w:bidi="ar-AE"/>
        </w:rPr>
        <w:t xml:space="preserve"> </w:t>
      </w:r>
      <w:r w:rsidRPr="00757A2A">
        <w:rPr>
          <w:rFonts w:hint="cs"/>
          <w:color w:val="E36C0A" w:themeColor="accent6" w:themeShade="BF"/>
          <w:sz w:val="32"/>
          <w:szCs w:val="32"/>
          <w:rtl/>
          <w:lang w:bidi="ar-AE"/>
        </w:rPr>
        <w:t>العضلات</w:t>
      </w:r>
      <w:r>
        <w:rPr>
          <w:rFonts w:hint="cs"/>
          <w:sz w:val="32"/>
          <w:szCs w:val="32"/>
          <w:rtl/>
          <w:lang w:bidi="ar-AE"/>
        </w:rPr>
        <w:t>.</w:t>
      </w:r>
    </w:p>
    <w:p w:rsidR="00E46211" w:rsidRDefault="00E46211" w:rsidP="00E46211">
      <w:pPr>
        <w:bidi/>
        <w:rPr>
          <w:rFonts w:hint="cs"/>
          <w:sz w:val="32"/>
          <w:szCs w:val="32"/>
          <w:rtl/>
          <w:lang w:bidi="ar-AE"/>
        </w:rPr>
      </w:pPr>
      <w:r>
        <w:rPr>
          <w:rFonts w:hint="cs"/>
          <w:sz w:val="32"/>
          <w:szCs w:val="32"/>
          <w:rtl/>
          <w:lang w:bidi="ar-AE"/>
        </w:rPr>
        <w:t>من أكتشافات وظائف الدماغ كانت نتيجة دراسة كل من:-</w:t>
      </w:r>
    </w:p>
    <w:p w:rsidR="00E46211" w:rsidRPr="00E46211" w:rsidRDefault="00E46211" w:rsidP="001101AE">
      <w:pPr>
        <w:pStyle w:val="ListParagraph"/>
        <w:numPr>
          <w:ilvl w:val="0"/>
          <w:numId w:val="18"/>
        </w:numPr>
        <w:bidi/>
        <w:rPr>
          <w:rFonts w:hint="cs"/>
          <w:sz w:val="32"/>
          <w:szCs w:val="32"/>
          <w:lang w:bidi="ar-AE"/>
        </w:rPr>
      </w:pPr>
      <w:r>
        <w:rPr>
          <w:rFonts w:hint="cs"/>
          <w:color w:val="E36C0A" w:themeColor="accent6" w:themeShade="BF"/>
          <w:sz w:val="32"/>
          <w:szCs w:val="32"/>
          <w:rtl/>
          <w:lang w:bidi="ar-AE"/>
        </w:rPr>
        <w:t>الآثار الترتبة عن إصابة بعض مناطق الدماغ.</w:t>
      </w:r>
    </w:p>
    <w:p w:rsidR="00E46211" w:rsidRPr="00E46211" w:rsidRDefault="00E46211" w:rsidP="001101AE">
      <w:pPr>
        <w:pStyle w:val="ListParagraph"/>
        <w:numPr>
          <w:ilvl w:val="0"/>
          <w:numId w:val="18"/>
        </w:numPr>
        <w:bidi/>
        <w:rPr>
          <w:rFonts w:hint="cs"/>
          <w:sz w:val="32"/>
          <w:szCs w:val="32"/>
          <w:lang w:bidi="ar-AE"/>
        </w:rPr>
      </w:pPr>
      <w:r>
        <w:rPr>
          <w:rFonts w:hint="cs"/>
          <w:color w:val="E36C0A" w:themeColor="accent6" w:themeShade="BF"/>
          <w:sz w:val="32"/>
          <w:szCs w:val="32"/>
          <w:rtl/>
          <w:lang w:bidi="ar-AE"/>
        </w:rPr>
        <w:t>التنشيط الكهربائي.</w:t>
      </w:r>
    </w:p>
    <w:p w:rsidR="006F4362" w:rsidRPr="006F4362" w:rsidRDefault="00E46211" w:rsidP="001101AE">
      <w:pPr>
        <w:pStyle w:val="ListParagraph"/>
        <w:numPr>
          <w:ilvl w:val="0"/>
          <w:numId w:val="18"/>
        </w:numPr>
        <w:bidi/>
        <w:rPr>
          <w:sz w:val="32"/>
          <w:szCs w:val="32"/>
          <w:rtl/>
          <w:lang w:bidi="ar-AE"/>
        </w:rPr>
      </w:pPr>
      <w:r>
        <w:rPr>
          <w:rFonts w:hint="cs"/>
          <w:color w:val="E36C0A" w:themeColor="accent6" w:themeShade="BF"/>
          <w:sz w:val="32"/>
          <w:szCs w:val="32"/>
          <w:rtl/>
          <w:lang w:bidi="ar-AE"/>
        </w:rPr>
        <w:t>التخطيط الكهربائي للدماغ.</w:t>
      </w:r>
    </w:p>
    <w:tbl>
      <w:tblPr>
        <w:tblStyle w:val="LightGrid-Accent3"/>
        <w:bidiVisual/>
        <w:tblW w:w="9810" w:type="dxa"/>
        <w:tblLook w:val="04A0"/>
      </w:tblPr>
      <w:tblGrid>
        <w:gridCol w:w="2610"/>
        <w:gridCol w:w="3618"/>
        <w:gridCol w:w="3582"/>
      </w:tblGrid>
      <w:tr w:rsidR="006F4362" w:rsidTr="00B31458">
        <w:trPr>
          <w:cnfStyle w:val="100000000000"/>
          <w:trHeight w:val="800"/>
        </w:trPr>
        <w:tc>
          <w:tcPr>
            <w:cnfStyle w:val="001000000000"/>
            <w:tcW w:w="2610" w:type="dxa"/>
            <w:vAlign w:val="center"/>
          </w:tcPr>
          <w:p w:rsidR="006F4362" w:rsidRPr="006F4362" w:rsidRDefault="006F4362" w:rsidP="00B31458">
            <w:pPr>
              <w:bidi/>
              <w:jc w:val="center"/>
              <w:rPr>
                <w:rFonts w:hint="cs"/>
                <w:sz w:val="32"/>
                <w:szCs w:val="32"/>
                <w:rtl/>
                <w:lang w:bidi="ar-AE"/>
              </w:rPr>
            </w:pPr>
            <w:r>
              <w:rPr>
                <w:rFonts w:hint="cs"/>
                <w:sz w:val="32"/>
                <w:szCs w:val="32"/>
                <w:rtl/>
                <w:lang w:bidi="ar-AE"/>
              </w:rPr>
              <w:lastRenderedPageBreak/>
              <w:t>المرض</w:t>
            </w:r>
          </w:p>
        </w:tc>
        <w:tc>
          <w:tcPr>
            <w:tcW w:w="3618" w:type="dxa"/>
            <w:vAlign w:val="center"/>
          </w:tcPr>
          <w:p w:rsidR="006F4362" w:rsidRPr="006F4362" w:rsidRDefault="006F4362" w:rsidP="00B31458">
            <w:pPr>
              <w:bidi/>
              <w:jc w:val="center"/>
              <w:cnfStyle w:val="100000000000"/>
              <w:rPr>
                <w:rFonts w:hint="cs"/>
                <w:sz w:val="32"/>
                <w:szCs w:val="32"/>
                <w:rtl/>
                <w:lang w:bidi="ar-AE"/>
              </w:rPr>
            </w:pPr>
            <w:r>
              <w:rPr>
                <w:rFonts w:hint="cs"/>
                <w:sz w:val="32"/>
                <w:szCs w:val="32"/>
                <w:rtl/>
                <w:lang w:bidi="ar-AE"/>
              </w:rPr>
              <w:t>الأسباب</w:t>
            </w:r>
          </w:p>
        </w:tc>
        <w:tc>
          <w:tcPr>
            <w:tcW w:w="3582" w:type="dxa"/>
            <w:vAlign w:val="center"/>
          </w:tcPr>
          <w:p w:rsidR="006F4362" w:rsidRPr="006F4362" w:rsidRDefault="006F4362" w:rsidP="00B31458">
            <w:pPr>
              <w:bidi/>
              <w:jc w:val="center"/>
              <w:cnfStyle w:val="100000000000"/>
              <w:rPr>
                <w:rFonts w:hint="cs"/>
                <w:sz w:val="32"/>
                <w:szCs w:val="32"/>
                <w:rtl/>
                <w:lang w:bidi="ar-AE"/>
              </w:rPr>
            </w:pPr>
            <w:r>
              <w:rPr>
                <w:rFonts w:hint="cs"/>
                <w:sz w:val="32"/>
                <w:szCs w:val="32"/>
                <w:rtl/>
                <w:lang w:bidi="ar-AE"/>
              </w:rPr>
              <w:t>الأعراض</w:t>
            </w:r>
          </w:p>
        </w:tc>
      </w:tr>
      <w:tr w:rsidR="006F4362" w:rsidTr="001A7523">
        <w:trPr>
          <w:cnfStyle w:val="000000100000"/>
          <w:trHeight w:val="2351"/>
        </w:trPr>
        <w:tc>
          <w:tcPr>
            <w:cnfStyle w:val="001000000000"/>
            <w:tcW w:w="2610" w:type="dxa"/>
            <w:vAlign w:val="center"/>
          </w:tcPr>
          <w:p w:rsidR="006F4362" w:rsidRPr="00B31458" w:rsidRDefault="006F4362" w:rsidP="00B31458">
            <w:pPr>
              <w:bidi/>
              <w:jc w:val="center"/>
              <w:rPr>
                <w:rFonts w:hint="cs"/>
                <w:sz w:val="40"/>
                <w:szCs w:val="40"/>
                <w:rtl/>
                <w:lang w:bidi="ar-AE"/>
              </w:rPr>
            </w:pPr>
            <w:r w:rsidRPr="00B31458">
              <w:rPr>
                <w:rFonts w:hint="cs"/>
                <w:sz w:val="40"/>
                <w:szCs w:val="40"/>
                <w:rtl/>
                <w:lang w:bidi="ar-AE"/>
              </w:rPr>
              <w:t>التوحد</w:t>
            </w:r>
          </w:p>
        </w:tc>
        <w:tc>
          <w:tcPr>
            <w:tcW w:w="3618" w:type="dxa"/>
            <w:vAlign w:val="center"/>
          </w:tcPr>
          <w:p w:rsidR="006F4362" w:rsidRPr="00B31458" w:rsidRDefault="00B31458" w:rsidP="00B31458">
            <w:pPr>
              <w:pStyle w:val="ListParagraph"/>
              <w:numPr>
                <w:ilvl w:val="0"/>
                <w:numId w:val="21"/>
              </w:numPr>
              <w:bidi/>
              <w:jc w:val="center"/>
              <w:cnfStyle w:val="000000100000"/>
              <w:rPr>
                <w:rFonts w:hint="cs"/>
                <w:sz w:val="40"/>
                <w:szCs w:val="40"/>
                <w:lang w:bidi="ar-AE"/>
              </w:rPr>
            </w:pPr>
            <w:r w:rsidRPr="00B31458">
              <w:rPr>
                <w:rFonts w:hint="cs"/>
                <w:sz w:val="40"/>
                <w:szCs w:val="40"/>
                <w:rtl/>
                <w:lang w:bidi="ar-AE"/>
              </w:rPr>
              <w:t>عوامل وراثية.</w:t>
            </w:r>
          </w:p>
          <w:p w:rsidR="00B31458" w:rsidRPr="00B31458" w:rsidRDefault="00B31458" w:rsidP="00B31458">
            <w:pPr>
              <w:pStyle w:val="ListParagraph"/>
              <w:numPr>
                <w:ilvl w:val="0"/>
                <w:numId w:val="21"/>
              </w:numPr>
              <w:bidi/>
              <w:jc w:val="center"/>
              <w:cnfStyle w:val="000000100000"/>
              <w:rPr>
                <w:rFonts w:hint="cs"/>
                <w:sz w:val="40"/>
                <w:szCs w:val="40"/>
                <w:lang w:bidi="ar-AE"/>
              </w:rPr>
            </w:pPr>
            <w:r w:rsidRPr="00B31458">
              <w:rPr>
                <w:rFonts w:hint="cs"/>
                <w:sz w:val="40"/>
                <w:szCs w:val="40"/>
                <w:rtl/>
                <w:lang w:bidi="ar-AE"/>
              </w:rPr>
              <w:t>التهابات فيروسية.</w:t>
            </w:r>
          </w:p>
          <w:p w:rsidR="00B31458" w:rsidRPr="00B31458" w:rsidRDefault="00B31458" w:rsidP="00B31458">
            <w:pPr>
              <w:pStyle w:val="ListParagraph"/>
              <w:numPr>
                <w:ilvl w:val="0"/>
                <w:numId w:val="21"/>
              </w:numPr>
              <w:bidi/>
              <w:jc w:val="center"/>
              <w:cnfStyle w:val="000000100000"/>
              <w:rPr>
                <w:rFonts w:hint="cs"/>
                <w:sz w:val="32"/>
                <w:szCs w:val="32"/>
                <w:rtl/>
                <w:lang w:bidi="ar-AE"/>
              </w:rPr>
            </w:pPr>
            <w:r w:rsidRPr="00B31458">
              <w:rPr>
                <w:rFonts w:hint="cs"/>
                <w:sz w:val="40"/>
                <w:szCs w:val="40"/>
                <w:rtl/>
                <w:lang w:bidi="ar-AE"/>
              </w:rPr>
              <w:t>عوامل كيميائية.</w:t>
            </w:r>
          </w:p>
        </w:tc>
        <w:tc>
          <w:tcPr>
            <w:tcW w:w="3582" w:type="dxa"/>
          </w:tcPr>
          <w:p w:rsidR="006F4362" w:rsidRDefault="00B31458" w:rsidP="001A7523">
            <w:pPr>
              <w:pStyle w:val="ListParagraph"/>
              <w:numPr>
                <w:ilvl w:val="0"/>
                <w:numId w:val="22"/>
              </w:numPr>
              <w:bidi/>
              <w:cnfStyle w:val="000000100000"/>
              <w:rPr>
                <w:rFonts w:hint="cs"/>
                <w:sz w:val="32"/>
                <w:szCs w:val="32"/>
                <w:lang w:bidi="ar-AE"/>
              </w:rPr>
            </w:pPr>
            <w:r>
              <w:rPr>
                <w:rFonts w:hint="cs"/>
                <w:sz w:val="32"/>
                <w:szCs w:val="32"/>
                <w:rtl/>
                <w:lang w:bidi="ar-AE"/>
              </w:rPr>
              <w:t>عدم الثبات على استخدام يد واحدة.</w:t>
            </w:r>
          </w:p>
          <w:p w:rsidR="00B31458" w:rsidRDefault="00B31458" w:rsidP="001A7523">
            <w:pPr>
              <w:pStyle w:val="ListParagraph"/>
              <w:numPr>
                <w:ilvl w:val="0"/>
                <w:numId w:val="22"/>
              </w:numPr>
              <w:bidi/>
              <w:cnfStyle w:val="000000100000"/>
              <w:rPr>
                <w:rFonts w:hint="cs"/>
                <w:sz w:val="32"/>
                <w:szCs w:val="32"/>
                <w:lang w:bidi="ar-AE"/>
              </w:rPr>
            </w:pPr>
            <w:r>
              <w:rPr>
                <w:rFonts w:hint="cs"/>
                <w:sz w:val="32"/>
                <w:szCs w:val="32"/>
                <w:rtl/>
                <w:lang w:bidi="ar-AE"/>
              </w:rPr>
              <w:t>العزوف عن مشاركة الآخرين.</w:t>
            </w:r>
          </w:p>
          <w:p w:rsidR="00B31458" w:rsidRPr="00B31458" w:rsidRDefault="00B31458" w:rsidP="001A7523">
            <w:pPr>
              <w:pStyle w:val="ListParagraph"/>
              <w:numPr>
                <w:ilvl w:val="0"/>
                <w:numId w:val="22"/>
              </w:numPr>
              <w:bidi/>
              <w:cnfStyle w:val="000000100000"/>
              <w:rPr>
                <w:rFonts w:hint="cs"/>
                <w:sz w:val="32"/>
                <w:szCs w:val="32"/>
                <w:rtl/>
                <w:lang w:bidi="ar-AE"/>
              </w:rPr>
            </w:pPr>
            <w:r>
              <w:rPr>
                <w:rFonts w:hint="cs"/>
                <w:sz w:val="32"/>
                <w:szCs w:val="32"/>
                <w:rtl/>
                <w:lang w:bidi="ar-AE"/>
              </w:rPr>
              <w:t>اضطراب في النمو اللغوي والنمطية في السلوك.</w:t>
            </w:r>
          </w:p>
        </w:tc>
      </w:tr>
      <w:tr w:rsidR="006F4362" w:rsidTr="00B31458">
        <w:trPr>
          <w:cnfStyle w:val="000000010000"/>
          <w:trHeight w:val="2351"/>
        </w:trPr>
        <w:tc>
          <w:tcPr>
            <w:cnfStyle w:val="001000000000"/>
            <w:tcW w:w="2610" w:type="dxa"/>
            <w:vAlign w:val="center"/>
          </w:tcPr>
          <w:p w:rsidR="006F4362" w:rsidRPr="006F4362" w:rsidRDefault="00B31458" w:rsidP="00B31458">
            <w:pPr>
              <w:bidi/>
              <w:jc w:val="center"/>
              <w:rPr>
                <w:rFonts w:hint="cs"/>
                <w:sz w:val="32"/>
                <w:szCs w:val="32"/>
                <w:rtl/>
                <w:lang w:bidi="ar-AE"/>
              </w:rPr>
            </w:pPr>
            <w:r>
              <w:rPr>
                <w:rFonts w:hint="cs"/>
                <w:sz w:val="32"/>
                <w:szCs w:val="32"/>
                <w:rtl/>
                <w:lang w:bidi="ar-AE"/>
              </w:rPr>
              <w:t>السكتة الدماغية</w:t>
            </w:r>
          </w:p>
        </w:tc>
        <w:tc>
          <w:tcPr>
            <w:tcW w:w="3618" w:type="dxa"/>
            <w:vAlign w:val="center"/>
          </w:tcPr>
          <w:p w:rsidR="006F4362" w:rsidRPr="001A7523" w:rsidRDefault="001A7523" w:rsidP="00B31458">
            <w:pPr>
              <w:bidi/>
              <w:jc w:val="center"/>
              <w:cnfStyle w:val="000000010000"/>
              <w:rPr>
                <w:rFonts w:hint="cs"/>
                <w:sz w:val="36"/>
                <w:szCs w:val="36"/>
                <w:rtl/>
                <w:lang w:bidi="ar-AE"/>
              </w:rPr>
            </w:pPr>
            <w:r>
              <w:rPr>
                <w:rFonts w:hint="cs"/>
                <w:sz w:val="36"/>
                <w:szCs w:val="36"/>
                <w:rtl/>
                <w:lang w:bidi="ar-AE"/>
              </w:rPr>
              <w:t>تمزق الشعيرات الدموية</w:t>
            </w:r>
          </w:p>
        </w:tc>
        <w:tc>
          <w:tcPr>
            <w:tcW w:w="3582" w:type="dxa"/>
            <w:vAlign w:val="center"/>
          </w:tcPr>
          <w:p w:rsidR="006F4362" w:rsidRPr="006F4362" w:rsidRDefault="001A7523" w:rsidP="00B31458">
            <w:pPr>
              <w:bidi/>
              <w:jc w:val="center"/>
              <w:cnfStyle w:val="000000010000"/>
              <w:rPr>
                <w:rFonts w:hint="cs"/>
                <w:sz w:val="32"/>
                <w:szCs w:val="32"/>
                <w:rtl/>
                <w:lang w:bidi="ar-AE"/>
              </w:rPr>
            </w:pPr>
            <w:r>
              <w:rPr>
                <w:rFonts w:hint="cs"/>
                <w:sz w:val="32"/>
                <w:szCs w:val="32"/>
                <w:rtl/>
                <w:lang w:bidi="ar-AE"/>
              </w:rPr>
              <w:t>_____</w:t>
            </w:r>
          </w:p>
        </w:tc>
      </w:tr>
      <w:tr w:rsidR="006F4362" w:rsidTr="00B31458">
        <w:trPr>
          <w:cnfStyle w:val="000000100000"/>
          <w:trHeight w:val="2351"/>
        </w:trPr>
        <w:tc>
          <w:tcPr>
            <w:cnfStyle w:val="001000000000"/>
            <w:tcW w:w="2610" w:type="dxa"/>
            <w:vAlign w:val="center"/>
          </w:tcPr>
          <w:p w:rsidR="006F4362" w:rsidRPr="006F4362" w:rsidRDefault="001A7523" w:rsidP="00B31458">
            <w:pPr>
              <w:bidi/>
              <w:jc w:val="center"/>
              <w:rPr>
                <w:rFonts w:hint="cs"/>
                <w:sz w:val="32"/>
                <w:szCs w:val="32"/>
                <w:rtl/>
                <w:lang w:bidi="ar-AE"/>
              </w:rPr>
            </w:pPr>
            <w:r>
              <w:rPr>
                <w:rFonts w:hint="cs"/>
                <w:sz w:val="32"/>
                <w:szCs w:val="32"/>
                <w:rtl/>
                <w:lang w:bidi="ar-AE"/>
              </w:rPr>
              <w:t>التزهايمر</w:t>
            </w:r>
          </w:p>
        </w:tc>
        <w:tc>
          <w:tcPr>
            <w:tcW w:w="3618" w:type="dxa"/>
            <w:vAlign w:val="center"/>
          </w:tcPr>
          <w:p w:rsidR="006F4362" w:rsidRPr="006F4362" w:rsidRDefault="001A7523" w:rsidP="00B31458">
            <w:pPr>
              <w:bidi/>
              <w:ind w:left="360"/>
              <w:jc w:val="center"/>
              <w:cnfStyle w:val="000000100000"/>
              <w:rPr>
                <w:rFonts w:hint="cs"/>
                <w:sz w:val="32"/>
                <w:szCs w:val="32"/>
                <w:rtl/>
                <w:lang w:bidi="ar-AE"/>
              </w:rPr>
            </w:pPr>
            <w:r>
              <w:rPr>
                <w:rFonts w:hint="cs"/>
                <w:sz w:val="32"/>
                <w:szCs w:val="32"/>
                <w:rtl/>
                <w:lang w:bidi="ar-AE"/>
              </w:rPr>
              <w:t>ضمور بطيء وموت للخلايا العصبية المفرزة للناقل أستيل كولين نتيجة خلل جيني في الكروموسوم 21</w:t>
            </w:r>
          </w:p>
        </w:tc>
        <w:tc>
          <w:tcPr>
            <w:tcW w:w="3582" w:type="dxa"/>
            <w:vAlign w:val="center"/>
          </w:tcPr>
          <w:p w:rsidR="006F4362" w:rsidRPr="006F4362" w:rsidRDefault="001A7523" w:rsidP="00B31458">
            <w:pPr>
              <w:bidi/>
              <w:jc w:val="center"/>
              <w:cnfStyle w:val="000000100000"/>
              <w:rPr>
                <w:rFonts w:hint="cs"/>
                <w:sz w:val="32"/>
                <w:szCs w:val="32"/>
                <w:rtl/>
                <w:lang w:bidi="ar-AE"/>
              </w:rPr>
            </w:pPr>
            <w:r>
              <w:rPr>
                <w:rFonts w:hint="cs"/>
                <w:sz w:val="32"/>
                <w:szCs w:val="32"/>
                <w:rtl/>
                <w:lang w:bidi="ar-AE"/>
              </w:rPr>
              <w:t>عدم القدرة على التذكر والتحكم على الأمور بصورة صحيحة.</w:t>
            </w:r>
          </w:p>
        </w:tc>
      </w:tr>
      <w:tr w:rsidR="006F4362" w:rsidTr="00B31458">
        <w:trPr>
          <w:cnfStyle w:val="000000010000"/>
          <w:trHeight w:val="2351"/>
        </w:trPr>
        <w:tc>
          <w:tcPr>
            <w:cnfStyle w:val="001000000000"/>
            <w:tcW w:w="2610" w:type="dxa"/>
            <w:vAlign w:val="center"/>
          </w:tcPr>
          <w:p w:rsidR="006F4362" w:rsidRPr="006F4362" w:rsidRDefault="001101AE" w:rsidP="00B31458">
            <w:pPr>
              <w:bidi/>
              <w:jc w:val="center"/>
              <w:rPr>
                <w:rFonts w:hint="cs"/>
                <w:sz w:val="32"/>
                <w:szCs w:val="32"/>
                <w:rtl/>
                <w:lang w:bidi="ar-AE"/>
              </w:rPr>
            </w:pPr>
            <w:r>
              <w:rPr>
                <w:rFonts w:hint="cs"/>
                <w:sz w:val="32"/>
                <w:szCs w:val="32"/>
                <w:rtl/>
                <w:lang w:bidi="ar-AE"/>
              </w:rPr>
              <w:t>الشلل الرعاشي</w:t>
            </w:r>
          </w:p>
        </w:tc>
        <w:tc>
          <w:tcPr>
            <w:tcW w:w="3618" w:type="dxa"/>
            <w:vAlign w:val="center"/>
          </w:tcPr>
          <w:p w:rsidR="006F4362" w:rsidRPr="006F4362" w:rsidRDefault="001101AE" w:rsidP="00B31458">
            <w:pPr>
              <w:bidi/>
              <w:ind w:left="360"/>
              <w:jc w:val="center"/>
              <w:cnfStyle w:val="000000010000"/>
              <w:rPr>
                <w:rFonts w:hint="cs"/>
                <w:sz w:val="32"/>
                <w:szCs w:val="32"/>
                <w:rtl/>
                <w:lang w:bidi="ar-AE"/>
              </w:rPr>
            </w:pPr>
            <w:r>
              <w:rPr>
                <w:rFonts w:hint="cs"/>
                <w:sz w:val="32"/>
                <w:szCs w:val="32"/>
                <w:rtl/>
                <w:lang w:bidi="ar-AE"/>
              </w:rPr>
              <w:t>ضمور الخلايا العصبية المفرزة للناقل العصبي (دوبامين)</w:t>
            </w:r>
          </w:p>
        </w:tc>
        <w:tc>
          <w:tcPr>
            <w:tcW w:w="3582" w:type="dxa"/>
            <w:vAlign w:val="center"/>
          </w:tcPr>
          <w:p w:rsidR="006F4362" w:rsidRDefault="001101AE" w:rsidP="001101AE">
            <w:pPr>
              <w:pStyle w:val="ListParagraph"/>
              <w:numPr>
                <w:ilvl w:val="0"/>
                <w:numId w:val="23"/>
              </w:numPr>
              <w:bidi/>
              <w:jc w:val="center"/>
              <w:cnfStyle w:val="000000010000"/>
              <w:rPr>
                <w:rFonts w:hint="cs"/>
                <w:sz w:val="32"/>
                <w:szCs w:val="32"/>
                <w:lang w:bidi="ar-AE"/>
              </w:rPr>
            </w:pPr>
            <w:r w:rsidRPr="001101AE">
              <w:rPr>
                <w:rFonts w:hint="cs"/>
                <w:sz w:val="32"/>
                <w:szCs w:val="32"/>
                <w:rtl/>
                <w:lang w:bidi="ar-AE"/>
              </w:rPr>
              <w:t>رعشة بندولية لليدين خاصة أثناء السكون.</w:t>
            </w:r>
          </w:p>
          <w:p w:rsidR="001101AE" w:rsidRPr="001101AE" w:rsidRDefault="001101AE" w:rsidP="001101AE">
            <w:pPr>
              <w:pStyle w:val="ListParagraph"/>
              <w:numPr>
                <w:ilvl w:val="0"/>
                <w:numId w:val="23"/>
              </w:numPr>
              <w:bidi/>
              <w:jc w:val="center"/>
              <w:cnfStyle w:val="000000010000"/>
              <w:rPr>
                <w:rFonts w:hint="cs"/>
                <w:sz w:val="32"/>
                <w:szCs w:val="32"/>
                <w:rtl/>
                <w:lang w:bidi="ar-AE"/>
              </w:rPr>
            </w:pPr>
            <w:r>
              <w:rPr>
                <w:rFonts w:hint="cs"/>
                <w:sz w:val="32"/>
                <w:szCs w:val="32"/>
                <w:rtl/>
                <w:lang w:bidi="ar-AE"/>
              </w:rPr>
              <w:t>عدم القدرة على الحركة المتوازية السلسة.</w:t>
            </w:r>
          </w:p>
        </w:tc>
      </w:tr>
    </w:tbl>
    <w:p w:rsidR="006F4362" w:rsidRPr="006F4362" w:rsidRDefault="006F4362" w:rsidP="006F4362">
      <w:pPr>
        <w:bidi/>
        <w:ind w:left="360"/>
        <w:jc w:val="center"/>
        <w:rPr>
          <w:rFonts w:hint="cs"/>
          <w:sz w:val="32"/>
          <w:szCs w:val="32"/>
          <w:rtl/>
          <w:lang w:bidi="ar-AE"/>
        </w:rPr>
      </w:pPr>
    </w:p>
    <w:p w:rsidR="00813888" w:rsidRDefault="00F775B0" w:rsidP="00813888">
      <w:pPr>
        <w:bidi/>
        <w:rPr>
          <w:rFonts w:hint="cs"/>
          <w:color w:val="E36C0A" w:themeColor="accent6" w:themeShade="BF"/>
          <w:sz w:val="32"/>
          <w:szCs w:val="32"/>
          <w:rtl/>
          <w:lang w:bidi="ar-AE"/>
        </w:rPr>
      </w:pPr>
      <w:r>
        <w:rPr>
          <w:rFonts w:hint="cs"/>
          <w:color w:val="E36C0A" w:themeColor="accent6" w:themeShade="BF"/>
          <w:sz w:val="32"/>
          <w:szCs w:val="32"/>
          <w:rtl/>
          <w:lang w:bidi="ar-AE"/>
        </w:rPr>
        <w:t>*نفاذية شعيرات الحاجز أقل من نفاذية معظم شعيرات الجسم.</w:t>
      </w:r>
    </w:p>
    <w:p w:rsidR="00813888" w:rsidRPr="00813888" w:rsidRDefault="00813888" w:rsidP="00813888">
      <w:pPr>
        <w:bidi/>
        <w:rPr>
          <w:color w:val="E36C0A" w:themeColor="accent6" w:themeShade="BF"/>
          <w:sz w:val="32"/>
          <w:szCs w:val="32"/>
          <w:lang w:bidi="ar-AE"/>
        </w:rPr>
      </w:pPr>
    </w:p>
    <w:sectPr w:rsidR="00813888" w:rsidRPr="00813888" w:rsidSect="007E5E01">
      <w:pgSz w:w="12240" w:h="15840"/>
      <w:pgMar w:top="1440" w:right="1440" w:bottom="1440" w:left="1440" w:header="720" w:footer="720" w:gutter="0"/>
      <w:pgBorders w:offsetFrom="page">
        <w:top w:val="dashDotStroked" w:sz="24" w:space="24" w:color="C00000"/>
        <w:left w:val="dashDotStroked" w:sz="24" w:space="24" w:color="C00000"/>
        <w:bottom w:val="dashDotStroked" w:sz="24" w:space="24" w:color="C00000"/>
        <w:right w:val="dashDotStroked" w:sz="24" w:space="24" w:color="C0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1C0" w:rsidRDefault="00F001C0" w:rsidP="00743599">
      <w:pPr>
        <w:spacing w:after="0" w:line="240" w:lineRule="auto"/>
      </w:pPr>
      <w:r>
        <w:separator/>
      </w:r>
    </w:p>
  </w:endnote>
  <w:endnote w:type="continuationSeparator" w:id="0">
    <w:p w:rsidR="00F001C0" w:rsidRDefault="00F001C0" w:rsidP="007435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1C0" w:rsidRDefault="00F001C0" w:rsidP="00743599">
      <w:pPr>
        <w:spacing w:after="0" w:line="240" w:lineRule="auto"/>
      </w:pPr>
      <w:r>
        <w:separator/>
      </w:r>
    </w:p>
  </w:footnote>
  <w:footnote w:type="continuationSeparator" w:id="0">
    <w:p w:rsidR="00F001C0" w:rsidRDefault="00F001C0" w:rsidP="007435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27F7"/>
    <w:multiLevelType w:val="hybridMultilevel"/>
    <w:tmpl w:val="B30C5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55572"/>
    <w:multiLevelType w:val="hybridMultilevel"/>
    <w:tmpl w:val="80500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5F6FBE"/>
    <w:multiLevelType w:val="hybridMultilevel"/>
    <w:tmpl w:val="39921D1C"/>
    <w:lvl w:ilvl="0" w:tplc="B950E9B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5541E"/>
    <w:multiLevelType w:val="hybridMultilevel"/>
    <w:tmpl w:val="ED66141A"/>
    <w:lvl w:ilvl="0" w:tplc="11B22BFA">
      <w:start w:val="1"/>
      <w:numFmt w:val="decimal"/>
      <w:lvlText w:val="%1."/>
      <w:lvlJc w:val="left"/>
      <w:pPr>
        <w:ind w:left="720" w:hanging="360"/>
      </w:pPr>
      <w:rPr>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B7A97"/>
    <w:multiLevelType w:val="hybridMultilevel"/>
    <w:tmpl w:val="287ED758"/>
    <w:lvl w:ilvl="0" w:tplc="E4E8454E">
      <w:start w:val="1"/>
      <w:numFmt w:val="decimal"/>
      <w:lvlText w:val="%1."/>
      <w:lvlJc w:val="left"/>
      <w:pPr>
        <w:ind w:left="2160" w:hanging="360"/>
      </w:pPr>
      <w:rPr>
        <w:color w:val="E36C0A" w:themeColor="accent6" w:themeShade="BF"/>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13846B8"/>
    <w:multiLevelType w:val="hybridMultilevel"/>
    <w:tmpl w:val="639CB1DC"/>
    <w:lvl w:ilvl="0" w:tplc="3698ED7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4C1C16"/>
    <w:multiLevelType w:val="hybridMultilevel"/>
    <w:tmpl w:val="6536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A80874"/>
    <w:multiLevelType w:val="hybridMultilevel"/>
    <w:tmpl w:val="157E05B0"/>
    <w:lvl w:ilvl="0" w:tplc="F2C61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8115A"/>
    <w:multiLevelType w:val="hybridMultilevel"/>
    <w:tmpl w:val="A55C2A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96056A"/>
    <w:multiLevelType w:val="hybridMultilevel"/>
    <w:tmpl w:val="DD187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522CAE"/>
    <w:multiLevelType w:val="hybridMultilevel"/>
    <w:tmpl w:val="45821C38"/>
    <w:lvl w:ilvl="0" w:tplc="42C60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C359C0"/>
    <w:multiLevelType w:val="hybridMultilevel"/>
    <w:tmpl w:val="A3849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23193C"/>
    <w:multiLevelType w:val="hybridMultilevel"/>
    <w:tmpl w:val="B20E4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F3326C"/>
    <w:multiLevelType w:val="hybridMultilevel"/>
    <w:tmpl w:val="08E6CD04"/>
    <w:lvl w:ilvl="0" w:tplc="B950E9B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741782"/>
    <w:multiLevelType w:val="hybridMultilevel"/>
    <w:tmpl w:val="9BC0ACD2"/>
    <w:lvl w:ilvl="0" w:tplc="B950E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2347CDA"/>
    <w:multiLevelType w:val="hybridMultilevel"/>
    <w:tmpl w:val="98C40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4F71BB"/>
    <w:multiLevelType w:val="hybridMultilevel"/>
    <w:tmpl w:val="1E4CBC0A"/>
    <w:lvl w:ilvl="0" w:tplc="CAC8D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F6811DD"/>
    <w:multiLevelType w:val="hybridMultilevel"/>
    <w:tmpl w:val="FCE20B86"/>
    <w:lvl w:ilvl="0" w:tplc="E1180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430899"/>
    <w:multiLevelType w:val="hybridMultilevel"/>
    <w:tmpl w:val="F0383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3366E0"/>
    <w:multiLevelType w:val="hybridMultilevel"/>
    <w:tmpl w:val="FA8463B0"/>
    <w:lvl w:ilvl="0" w:tplc="B950E9B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566E9B"/>
    <w:multiLevelType w:val="hybridMultilevel"/>
    <w:tmpl w:val="EBE4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CA37D0"/>
    <w:multiLevelType w:val="hybridMultilevel"/>
    <w:tmpl w:val="CD4A3910"/>
    <w:lvl w:ilvl="0" w:tplc="21680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964855"/>
    <w:multiLevelType w:val="hybridMultilevel"/>
    <w:tmpl w:val="6040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1"/>
  </w:num>
  <w:num w:numId="5">
    <w:abstractNumId w:val="4"/>
  </w:num>
  <w:num w:numId="6">
    <w:abstractNumId w:val="12"/>
  </w:num>
  <w:num w:numId="7">
    <w:abstractNumId w:val="20"/>
  </w:num>
  <w:num w:numId="8">
    <w:abstractNumId w:val="21"/>
  </w:num>
  <w:num w:numId="9">
    <w:abstractNumId w:val="14"/>
  </w:num>
  <w:num w:numId="10">
    <w:abstractNumId w:val="2"/>
  </w:num>
  <w:num w:numId="11">
    <w:abstractNumId w:val="19"/>
  </w:num>
  <w:num w:numId="12">
    <w:abstractNumId w:val="13"/>
  </w:num>
  <w:num w:numId="13">
    <w:abstractNumId w:val="17"/>
  </w:num>
  <w:num w:numId="14">
    <w:abstractNumId w:val="7"/>
  </w:num>
  <w:num w:numId="15">
    <w:abstractNumId w:val="5"/>
  </w:num>
  <w:num w:numId="16">
    <w:abstractNumId w:val="15"/>
  </w:num>
  <w:num w:numId="17">
    <w:abstractNumId w:val="8"/>
  </w:num>
  <w:num w:numId="18">
    <w:abstractNumId w:val="22"/>
  </w:num>
  <w:num w:numId="19">
    <w:abstractNumId w:val="0"/>
  </w:num>
  <w:num w:numId="20">
    <w:abstractNumId w:val="18"/>
  </w:num>
  <w:num w:numId="21">
    <w:abstractNumId w:val="3"/>
  </w:num>
  <w:num w:numId="22">
    <w:abstractNumId w:val="16"/>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E5E01"/>
    <w:rsid w:val="00034DC8"/>
    <w:rsid w:val="000473F7"/>
    <w:rsid w:val="000B0BDC"/>
    <w:rsid w:val="001101AE"/>
    <w:rsid w:val="00140DEF"/>
    <w:rsid w:val="001A4064"/>
    <w:rsid w:val="001A7523"/>
    <w:rsid w:val="001B1819"/>
    <w:rsid w:val="001E044A"/>
    <w:rsid w:val="001F75A9"/>
    <w:rsid w:val="0021130C"/>
    <w:rsid w:val="002A5B6E"/>
    <w:rsid w:val="002C15F9"/>
    <w:rsid w:val="003321A4"/>
    <w:rsid w:val="00366912"/>
    <w:rsid w:val="00377FDA"/>
    <w:rsid w:val="004805C6"/>
    <w:rsid w:val="004964D1"/>
    <w:rsid w:val="004A4DB9"/>
    <w:rsid w:val="004A768B"/>
    <w:rsid w:val="004C7D90"/>
    <w:rsid w:val="00520E30"/>
    <w:rsid w:val="005620BE"/>
    <w:rsid w:val="005F44A6"/>
    <w:rsid w:val="00613817"/>
    <w:rsid w:val="00670C40"/>
    <w:rsid w:val="006A25DC"/>
    <w:rsid w:val="006F4362"/>
    <w:rsid w:val="00743599"/>
    <w:rsid w:val="00757A2A"/>
    <w:rsid w:val="00766615"/>
    <w:rsid w:val="007E5E01"/>
    <w:rsid w:val="007F4945"/>
    <w:rsid w:val="00810230"/>
    <w:rsid w:val="00813888"/>
    <w:rsid w:val="0085026B"/>
    <w:rsid w:val="00870C17"/>
    <w:rsid w:val="008C3F42"/>
    <w:rsid w:val="0093410B"/>
    <w:rsid w:val="00954B53"/>
    <w:rsid w:val="009B2DF5"/>
    <w:rsid w:val="009B57F7"/>
    <w:rsid w:val="009B643A"/>
    <w:rsid w:val="00A64A54"/>
    <w:rsid w:val="00AE2A2B"/>
    <w:rsid w:val="00B31458"/>
    <w:rsid w:val="00B33B3E"/>
    <w:rsid w:val="00B343E3"/>
    <w:rsid w:val="00B81348"/>
    <w:rsid w:val="00BB2A4D"/>
    <w:rsid w:val="00BE76FE"/>
    <w:rsid w:val="00C51D62"/>
    <w:rsid w:val="00C55670"/>
    <w:rsid w:val="00CA6CA5"/>
    <w:rsid w:val="00CB42D5"/>
    <w:rsid w:val="00D95C63"/>
    <w:rsid w:val="00DA5646"/>
    <w:rsid w:val="00E149AC"/>
    <w:rsid w:val="00E46211"/>
    <w:rsid w:val="00E654C1"/>
    <w:rsid w:val="00EF4CFD"/>
    <w:rsid w:val="00EF6417"/>
    <w:rsid w:val="00EF6AC5"/>
    <w:rsid w:val="00F001C0"/>
    <w:rsid w:val="00F16231"/>
    <w:rsid w:val="00F364C4"/>
    <w:rsid w:val="00F775B0"/>
    <w:rsid w:val="00FB12AC"/>
    <w:rsid w:val="00FB756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c00000"/>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7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E01"/>
    <w:pPr>
      <w:ind w:left="720"/>
      <w:contextualSpacing/>
    </w:pPr>
  </w:style>
  <w:style w:type="paragraph" w:styleId="BalloonText">
    <w:name w:val="Balloon Text"/>
    <w:basedOn w:val="Normal"/>
    <w:link w:val="BalloonTextChar"/>
    <w:uiPriority w:val="99"/>
    <w:semiHidden/>
    <w:unhideWhenUsed/>
    <w:rsid w:val="007E5E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E01"/>
    <w:rPr>
      <w:rFonts w:ascii="Tahoma" w:hAnsi="Tahoma" w:cs="Tahoma"/>
      <w:sz w:val="16"/>
      <w:szCs w:val="16"/>
    </w:rPr>
  </w:style>
  <w:style w:type="paragraph" w:styleId="Header">
    <w:name w:val="header"/>
    <w:basedOn w:val="Normal"/>
    <w:link w:val="HeaderChar"/>
    <w:uiPriority w:val="99"/>
    <w:semiHidden/>
    <w:unhideWhenUsed/>
    <w:rsid w:val="007435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3599"/>
  </w:style>
  <w:style w:type="paragraph" w:styleId="Footer">
    <w:name w:val="footer"/>
    <w:basedOn w:val="Normal"/>
    <w:link w:val="FooterChar"/>
    <w:uiPriority w:val="99"/>
    <w:semiHidden/>
    <w:unhideWhenUsed/>
    <w:rsid w:val="007435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3599"/>
  </w:style>
  <w:style w:type="table" w:styleId="TableGrid">
    <w:name w:val="Table Grid"/>
    <w:basedOn w:val="TableNormal"/>
    <w:uiPriority w:val="59"/>
    <w:rsid w:val="00BB2A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C5567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5567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1">
    <w:name w:val="Light Grid Accent 1"/>
    <w:basedOn w:val="TableNormal"/>
    <w:uiPriority w:val="62"/>
    <w:rsid w:val="00D95C6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3">
    <w:name w:val="Light Grid Accent 3"/>
    <w:basedOn w:val="TableNormal"/>
    <w:uiPriority w:val="62"/>
    <w:rsid w:val="006F43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708</TotalTime>
  <Pages>8</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majid m</dc:creator>
  <cp:lastModifiedBy>majid m</cp:lastModifiedBy>
  <cp:revision>2</cp:revision>
  <cp:lastPrinted>2009-12-29T20:11:00Z</cp:lastPrinted>
  <dcterms:created xsi:type="dcterms:W3CDTF">2009-12-29T17:13:00Z</dcterms:created>
  <dcterms:modified xsi:type="dcterms:W3CDTF">2010-01-06T15:29:00Z</dcterms:modified>
</cp:coreProperties>
</file>