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8F" w:rsidRPr="0042098A" w:rsidRDefault="00194E14" w:rsidP="00194E14">
      <w:pPr>
        <w:jc w:val="center"/>
        <w:rPr>
          <w:rFonts w:hint="cs"/>
          <w:color w:val="FF0000"/>
          <w:sz w:val="36"/>
          <w:szCs w:val="36"/>
          <w:rtl/>
          <w:lang w:bidi="ar-AE"/>
        </w:rPr>
      </w:pPr>
      <w:r w:rsidRPr="0042098A">
        <w:rPr>
          <w:rFonts w:hint="cs"/>
          <w:color w:val="FF0000"/>
          <w:sz w:val="36"/>
          <w:szCs w:val="36"/>
          <w:rtl/>
          <w:lang w:bidi="ar-AE"/>
        </w:rPr>
        <w:t>ما المادة؟</w:t>
      </w:r>
    </w:p>
    <w:p w:rsidR="00194E14" w:rsidRPr="0042098A" w:rsidRDefault="00194E14" w:rsidP="00194E14">
      <w:pPr>
        <w:jc w:val="right"/>
        <w:rPr>
          <w:rFonts w:hint="cs"/>
          <w:color w:val="F79646" w:themeColor="accent6"/>
          <w:sz w:val="36"/>
          <w:szCs w:val="36"/>
          <w:rtl/>
          <w:lang w:bidi="ar-AE"/>
        </w:rPr>
      </w:pPr>
      <w:r w:rsidRPr="0042098A">
        <w:rPr>
          <w:rFonts w:hint="cs"/>
          <w:color w:val="F79646" w:themeColor="accent6"/>
          <w:sz w:val="36"/>
          <w:szCs w:val="36"/>
          <w:rtl/>
          <w:lang w:bidi="ar-AE"/>
        </w:rPr>
        <w:t>المادة:هي كل شيءله كتلة ويشغل حيزاًونستطيع رؤيته</w:t>
      </w:r>
    </w:p>
    <w:p w:rsidR="00194E14" w:rsidRPr="0042098A" w:rsidRDefault="00EF475B" w:rsidP="00194E14">
      <w:pPr>
        <w:jc w:val="right"/>
        <w:rPr>
          <w:rFonts w:hint="cs"/>
          <w:color w:val="92D050"/>
          <w:sz w:val="36"/>
          <w:szCs w:val="36"/>
          <w:rtl/>
          <w:lang w:bidi="ar-AE"/>
        </w:rPr>
      </w:pPr>
      <w:r w:rsidRPr="0042098A">
        <w:rPr>
          <w:rFonts w:hint="cs"/>
          <w:noProof/>
          <w:color w:val="92D050"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7.25pt;margin-top:29.95pt;width:77.15pt;height:21.1pt;z-index:251665408" strokecolor="white [3212]">
            <v:textbox>
              <w:txbxContent>
                <w:p w:rsidR="00194E14" w:rsidRDefault="00194E14" w:rsidP="00194E14">
                  <w:pPr>
                    <w:jc w:val="right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السطح الهلالي</w:t>
                  </w:r>
                </w:p>
              </w:txbxContent>
            </v:textbox>
          </v:shape>
        </w:pict>
      </w:r>
      <w:r w:rsidRPr="0042098A">
        <w:rPr>
          <w:rFonts w:hint="cs"/>
          <w:noProof/>
          <w:color w:val="92D050"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09pt;margin-top:13.95pt;width:0;height:37.1pt;z-index:251660288" o:connectortype="straight"/>
        </w:pict>
      </w:r>
      <w:r w:rsidRPr="0042098A">
        <w:rPr>
          <w:rFonts w:hint="cs"/>
          <w:noProof/>
          <w:color w:val="92D050"/>
          <w:sz w:val="36"/>
          <w:szCs w:val="36"/>
          <w:rtl/>
        </w:rPr>
        <w:pict>
          <v:shape id="_x0000_s1027" type="#_x0000_t32" style="position:absolute;left:0;text-align:left;margin-left:141.7pt;margin-top:13.95pt;width:0;height:37.1pt;z-index:251659264" o:connectortype="straight"/>
        </w:pict>
      </w:r>
      <w:r w:rsidRPr="0042098A">
        <w:rPr>
          <w:rFonts w:hint="cs"/>
          <w:noProof/>
          <w:color w:val="92D050"/>
          <w:sz w:val="36"/>
          <w:szCs w:val="36"/>
          <w:rtl/>
        </w:rPr>
        <w:pict>
          <v:oval id="_x0000_s1026" style="position:absolute;left:0;text-align:left;margin-left:109pt;margin-top:3.65pt;width:32.7pt;height:19.65pt;z-index:251658240"/>
        </w:pict>
      </w:r>
      <w:r w:rsidR="00194E14" w:rsidRPr="0042098A">
        <w:rPr>
          <w:rFonts w:hint="cs"/>
          <w:color w:val="92D050"/>
          <w:sz w:val="36"/>
          <w:szCs w:val="36"/>
          <w:rtl/>
          <w:lang w:bidi="ar-AE"/>
        </w:rPr>
        <w:t>الحجم:هو مقدار الحيز الثلاثي الأبعاد الذي يشغل الجسم.</w:t>
      </w:r>
    </w:p>
    <w:p w:rsidR="00194E14" w:rsidRPr="0042098A" w:rsidRDefault="00EF475B" w:rsidP="00194E14">
      <w:pPr>
        <w:jc w:val="right"/>
        <w:rPr>
          <w:rFonts w:hint="cs"/>
          <w:color w:val="00B0F0"/>
          <w:sz w:val="36"/>
          <w:szCs w:val="36"/>
          <w:rtl/>
          <w:lang w:bidi="ar-AE"/>
        </w:rPr>
      </w:pPr>
      <w:r w:rsidRPr="0042098A">
        <w:rPr>
          <w:rFonts w:hint="cs"/>
          <w:noProof/>
          <w:color w:val="00B0F0"/>
          <w:sz w:val="36"/>
          <w:szCs w:val="36"/>
          <w:rtl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34" type="#_x0000_t16" style="position:absolute;left:0;text-align:left;margin-left:173.1pt;margin-top:30.95pt;width:40pt;height:37.05pt;z-index:251666432"/>
        </w:pict>
      </w:r>
      <w:r w:rsidRPr="0042098A">
        <w:rPr>
          <w:rFonts w:hint="cs"/>
          <w:noProof/>
          <w:color w:val="00B0F0"/>
          <w:sz w:val="36"/>
          <w:szCs w:val="36"/>
          <w:rtl/>
        </w:rPr>
        <w:pict>
          <v:shape id="_x0000_s1032" type="#_x0000_t32" style="position:absolute;left:0;text-align:left;margin-left:89.55pt;margin-top:4.1pt;width:15.25pt;height:.05pt;z-index:251664384" o:connectortype="straight">
            <v:stroke endarrow="block"/>
          </v:shape>
        </w:pict>
      </w:r>
      <w:r w:rsidRPr="0042098A">
        <w:rPr>
          <w:rFonts w:hint="cs"/>
          <w:noProof/>
          <w:color w:val="00B0F0"/>
          <w:sz w:val="36"/>
          <w:szCs w:val="36"/>
          <w:rtl/>
        </w:rPr>
        <w:pict>
          <v:shape id="_x0000_s1031" type="#_x0000_t32" style="position:absolute;left:0;text-align:left;margin-left:109pt;margin-top:2.7pt;width:32.7pt;height:.7pt;z-index:251663360" o:connectortype="straight"/>
        </w:pict>
      </w:r>
      <w:r w:rsidRPr="0042098A">
        <w:rPr>
          <w:rFonts w:hint="cs"/>
          <w:noProof/>
          <w:color w:val="00B0F0"/>
          <w:sz w:val="36"/>
          <w:szCs w:val="36"/>
          <w:rtl/>
        </w:rPr>
        <w:pict>
          <v:shape id="_x0000_s1030" type="#_x0000_t32" style="position:absolute;left:0;text-align:left;margin-left:109pt;margin-top:3.4pt;width:32.7pt;height:.7pt;z-index:251662336" o:connectortype="straight"/>
        </w:pict>
      </w:r>
      <w:r w:rsidRPr="0042098A">
        <w:rPr>
          <w:rFonts w:hint="cs"/>
          <w:noProof/>
          <w:color w:val="00B0F0"/>
          <w:sz w:val="36"/>
          <w:szCs w:val="36"/>
          <w:rtl/>
        </w:rPr>
        <w:pict>
          <v:shape id="_x0000_s1029" type="#_x0000_t32" style="position:absolute;left:0;text-align:left;margin-left:109pt;margin-top:17.25pt;width:32.7pt;height:0;z-index:251661312" o:connectortype="straight"/>
        </w:pict>
      </w:r>
      <w:r w:rsidR="00194E14" w:rsidRPr="0042098A">
        <w:rPr>
          <w:rFonts w:hint="cs"/>
          <w:color w:val="00B0F0"/>
          <w:sz w:val="36"/>
          <w:szCs w:val="36"/>
          <w:rtl/>
          <w:lang w:bidi="ar-AE"/>
        </w:rPr>
        <w:t xml:space="preserve">السطح الهلالي :السطح المكور على سطح السائل    </w:t>
      </w:r>
    </w:p>
    <w:p w:rsidR="00194E14" w:rsidRPr="0042098A" w:rsidRDefault="00EF475B" w:rsidP="00194E14">
      <w:pPr>
        <w:jc w:val="right"/>
        <w:rPr>
          <w:rFonts w:hint="cs"/>
          <w:color w:val="7030A0"/>
          <w:sz w:val="36"/>
          <w:szCs w:val="36"/>
          <w:rtl/>
          <w:lang w:bidi="ar-AE"/>
        </w:rPr>
      </w:pPr>
      <w:r w:rsidRPr="0042098A">
        <w:rPr>
          <w:rFonts w:hint="cs"/>
          <w:noProof/>
          <w:color w:val="7030A0"/>
          <w:sz w:val="36"/>
          <w:szCs w:val="36"/>
          <w:rtl/>
        </w:rPr>
        <w:pict>
          <v:shape id="_x0000_s1039" type="#_x0000_t32" style="position:absolute;left:0;text-align:left;margin-left:213.1pt;margin-top:27.6pt;width:13.05pt;height:14.55pt;flip:x y;z-index:251671552" o:connectortype="straight">
            <v:stroke endarrow="block"/>
          </v:shape>
        </w:pict>
      </w:r>
      <w:r w:rsidRPr="0042098A">
        <w:rPr>
          <w:rFonts w:hint="cs"/>
          <w:noProof/>
          <w:color w:val="7030A0"/>
          <w:sz w:val="36"/>
          <w:szCs w:val="36"/>
          <w:rtl/>
        </w:rPr>
        <w:pict>
          <v:shape id="_x0000_s1037" type="#_x0000_t202" style="position:absolute;left:0;text-align:left;margin-left:98.15pt;margin-top:9.45pt;width:55.25pt;height:24.75pt;z-index:251669504" strokecolor="white [3212]">
            <v:textbox>
              <w:txbxContent>
                <w:p w:rsidR="00194E14" w:rsidRDefault="00194E14" w:rsidP="00194E14">
                  <w:pPr>
                    <w:jc w:val="right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الإرتفاع</w:t>
                  </w:r>
                </w:p>
              </w:txbxContent>
            </v:textbox>
          </v:shape>
        </w:pict>
      </w:r>
      <w:r w:rsidRPr="0042098A">
        <w:rPr>
          <w:rFonts w:hint="cs"/>
          <w:noProof/>
          <w:color w:val="7030A0"/>
          <w:sz w:val="36"/>
          <w:szCs w:val="36"/>
          <w:rtl/>
        </w:rPr>
        <w:pict>
          <v:shape id="_x0000_s1036" type="#_x0000_t32" style="position:absolute;left:0;text-align:left;margin-left:158.6pt;margin-top:19.6pt;width:40.7pt;height:.05pt;z-index:251668480" o:connectortype="straight">
            <v:stroke endarrow="block"/>
          </v:shape>
        </w:pict>
      </w:r>
      <w:r w:rsidR="00194E14" w:rsidRPr="0042098A">
        <w:rPr>
          <w:rFonts w:hint="cs"/>
          <w:color w:val="7030A0"/>
          <w:sz w:val="36"/>
          <w:szCs w:val="36"/>
          <w:rtl/>
          <w:lang w:bidi="ar-AE"/>
        </w:rPr>
        <w:t>الحجم= الطول × العرض × الإرتفاع</w:t>
      </w:r>
    </w:p>
    <w:p w:rsidR="00E75EA8" w:rsidRPr="0042098A" w:rsidRDefault="00EF475B" w:rsidP="00194E14">
      <w:pPr>
        <w:jc w:val="right"/>
        <w:rPr>
          <w:rFonts w:hint="cs"/>
          <w:color w:val="76923C" w:themeColor="accent3" w:themeShade="BF"/>
          <w:sz w:val="36"/>
          <w:szCs w:val="36"/>
          <w:rtl/>
          <w:lang w:bidi="ar-AE"/>
        </w:rPr>
      </w:pPr>
      <w:r w:rsidRPr="0042098A">
        <w:rPr>
          <w:rFonts w:hint="cs"/>
          <w:noProof/>
          <w:color w:val="76923C" w:themeColor="accent3" w:themeShade="BF"/>
          <w:sz w:val="36"/>
          <w:szCs w:val="36"/>
          <w:rtl/>
        </w:rPr>
        <w:pict>
          <v:shape id="_x0000_s1040" type="#_x0000_t202" style="position:absolute;left:0;text-align:left;margin-left:215.3pt;margin-top:14.2pt;width:50.9pt;height:28.35pt;z-index:251672576" strokecolor="white [3212]">
            <v:textbox>
              <w:txbxContent>
                <w:p w:rsidR="00194E14" w:rsidRDefault="00194E14" w:rsidP="00194E14">
                  <w:pPr>
                    <w:jc w:val="right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الطول</w:t>
                  </w:r>
                </w:p>
              </w:txbxContent>
            </v:textbox>
          </v:shape>
        </w:pict>
      </w:r>
      <w:r w:rsidRPr="0042098A">
        <w:rPr>
          <w:rFonts w:hint="cs"/>
          <w:noProof/>
          <w:color w:val="76923C" w:themeColor="accent3" w:themeShade="BF"/>
          <w:sz w:val="36"/>
          <w:szCs w:val="36"/>
          <w:rtl/>
        </w:rPr>
        <w:pict>
          <v:shape id="_x0000_s1035" type="#_x0000_t202" style="position:absolute;left:0;text-align:left;margin-left:169.5pt;margin-top:17.85pt;width:43.6pt;height:24.7pt;z-index:251667456" strokecolor="white [3212]">
            <v:textbox>
              <w:txbxContent>
                <w:p w:rsidR="00194E14" w:rsidRPr="00194E14" w:rsidRDefault="00194E14" w:rsidP="00194E14">
                  <w:pPr>
                    <w:jc w:val="right"/>
                    <w:rPr>
                      <w:rFonts w:hint="cs"/>
                      <w:sz w:val="20"/>
                      <w:szCs w:val="20"/>
                      <w:lang w:bidi="ar-AE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>العرض</w:t>
                  </w:r>
                </w:p>
              </w:txbxContent>
            </v:textbox>
          </v:shape>
        </w:pict>
      </w:r>
      <w:r w:rsidRPr="0042098A">
        <w:rPr>
          <w:rFonts w:hint="cs"/>
          <w:noProof/>
          <w:color w:val="76923C" w:themeColor="accent3" w:themeShade="BF"/>
          <w:sz w:val="36"/>
          <w:szCs w:val="36"/>
          <w:rtl/>
        </w:rPr>
        <w:pict>
          <v:shape id="_x0000_s1038" type="#_x0000_t32" style="position:absolute;left:0;text-align:left;margin-left:190.55pt;margin-top:.4pt;width:.05pt;height:17.45pt;flip:y;z-index:251670528" o:connectortype="straight">
            <v:stroke endarrow="block"/>
          </v:shape>
        </w:pict>
      </w:r>
      <w:r w:rsidR="00E75EA8" w:rsidRPr="0042098A">
        <w:rPr>
          <w:rFonts w:hint="cs"/>
          <w:color w:val="76923C" w:themeColor="accent3" w:themeShade="BF"/>
          <w:sz w:val="36"/>
          <w:szCs w:val="36"/>
          <w:rtl/>
          <w:lang w:bidi="ar-AE"/>
        </w:rPr>
        <w:t>الكتلة:مقدار كمية المادة في الجسم.</w:t>
      </w:r>
    </w:p>
    <w:p w:rsidR="00E75EA8" w:rsidRPr="0042098A" w:rsidRDefault="00E75EA8" w:rsidP="00194E14">
      <w:pPr>
        <w:jc w:val="right"/>
        <w:rPr>
          <w:rFonts w:hint="cs"/>
          <w:color w:val="C0504D" w:themeColor="accent2"/>
          <w:sz w:val="36"/>
          <w:szCs w:val="36"/>
          <w:rtl/>
          <w:lang w:bidi="ar-AE"/>
        </w:rPr>
      </w:pPr>
      <w:r w:rsidRPr="0042098A">
        <w:rPr>
          <w:rFonts w:hint="cs"/>
          <w:color w:val="C0504D" w:themeColor="accent2"/>
          <w:sz w:val="36"/>
          <w:szCs w:val="36"/>
          <w:rtl/>
          <w:lang w:bidi="ar-AE"/>
        </w:rPr>
        <w:t xml:space="preserve">الوزن:مقدار قوة الجاذبية المؤثرة على جسم </w:t>
      </w:r>
    </w:p>
    <w:p w:rsidR="00E75EA8" w:rsidRPr="0042098A" w:rsidRDefault="00E75EA8" w:rsidP="00194E14">
      <w:pPr>
        <w:jc w:val="right"/>
        <w:rPr>
          <w:rFonts w:hint="cs"/>
          <w:color w:val="C0504D" w:themeColor="accent2"/>
          <w:sz w:val="36"/>
          <w:szCs w:val="36"/>
          <w:rtl/>
          <w:lang w:bidi="ar-AE"/>
        </w:rPr>
      </w:pPr>
      <w:r w:rsidRPr="0042098A">
        <w:rPr>
          <w:rFonts w:hint="cs"/>
          <w:color w:val="C0504D" w:themeColor="accent2"/>
          <w:sz w:val="36"/>
          <w:szCs w:val="36"/>
          <w:rtl/>
          <w:lang w:bidi="ar-AE"/>
        </w:rPr>
        <w:t>ما والذي يتغير بتغير موقع الجسم في الكون.</w:t>
      </w:r>
    </w:p>
    <w:p w:rsidR="00E75EA8" w:rsidRPr="0042098A" w:rsidRDefault="00E75EA8" w:rsidP="00194E14">
      <w:pPr>
        <w:jc w:val="right"/>
        <w:rPr>
          <w:rFonts w:hint="cs"/>
          <w:color w:val="0070C0"/>
          <w:sz w:val="36"/>
          <w:szCs w:val="36"/>
          <w:rtl/>
          <w:lang w:bidi="ar-AE"/>
        </w:rPr>
      </w:pPr>
      <w:r w:rsidRPr="0042098A">
        <w:rPr>
          <w:rFonts w:hint="cs"/>
          <w:color w:val="0070C0"/>
          <w:sz w:val="36"/>
          <w:szCs w:val="36"/>
          <w:rtl/>
          <w:lang w:bidi="ar-AE"/>
        </w:rPr>
        <w:t>القصور الذاتي: ميل الجسم إلى مقاومة تحريكه إذا كان ساكناً أو ميله إلى مقاومة تغير مقدار سرعته أو اتجاهها إذا كان متحركاً</w:t>
      </w:r>
    </w:p>
    <w:p w:rsidR="00E75EA8" w:rsidRPr="0042098A" w:rsidRDefault="00E75EA8" w:rsidP="00194E14">
      <w:pPr>
        <w:jc w:val="right"/>
        <w:rPr>
          <w:rFonts w:hint="cs"/>
          <w:color w:val="FFFF00"/>
          <w:sz w:val="36"/>
          <w:szCs w:val="36"/>
          <w:rtl/>
          <w:lang w:bidi="ar-AE"/>
        </w:rPr>
      </w:pPr>
      <w:r w:rsidRPr="0042098A">
        <w:rPr>
          <w:rFonts w:hint="cs"/>
          <w:color w:val="FFFF00"/>
          <w:sz w:val="36"/>
          <w:szCs w:val="36"/>
          <w:rtl/>
          <w:lang w:bidi="ar-AE"/>
        </w:rPr>
        <w:t>لا يمكن لجسم أن يتشارك مع آخر في حيز نفسه</w:t>
      </w:r>
    </w:p>
    <w:p w:rsidR="00E75EA8" w:rsidRPr="0042098A" w:rsidRDefault="00E75EA8" w:rsidP="00194E14">
      <w:pPr>
        <w:jc w:val="right"/>
        <w:rPr>
          <w:rFonts w:hint="cs"/>
          <w:color w:val="FF9900"/>
          <w:sz w:val="36"/>
          <w:szCs w:val="36"/>
          <w:rtl/>
          <w:lang w:bidi="ar-AE"/>
        </w:rPr>
      </w:pPr>
      <w:r w:rsidRPr="0042098A">
        <w:rPr>
          <w:rFonts w:hint="cs"/>
          <w:color w:val="FF9900"/>
          <w:sz w:val="36"/>
          <w:szCs w:val="36"/>
          <w:rtl/>
          <w:lang w:bidi="ar-AE"/>
        </w:rPr>
        <w:t>وحدات قياس السوائل</w:t>
      </w:r>
    </w:p>
    <w:p w:rsidR="00E75EA8" w:rsidRPr="0042098A" w:rsidRDefault="00A4194D" w:rsidP="00811265">
      <w:pPr>
        <w:jc w:val="right"/>
        <w:rPr>
          <w:rFonts w:hint="cs"/>
          <w:color w:val="FF9900"/>
          <w:sz w:val="36"/>
          <w:szCs w:val="36"/>
          <w:rtl/>
          <w:lang w:bidi="ar-AE"/>
        </w:rPr>
      </w:pPr>
      <w:r w:rsidRPr="0042098A">
        <w:rPr>
          <w:rFonts w:hint="cs"/>
          <w:color w:val="FF9900"/>
          <w:sz w:val="36"/>
          <w:szCs w:val="36"/>
          <w:rtl/>
          <w:lang w:bidi="ar-AE"/>
        </w:rPr>
        <w:t>سنتيمتر مكعب</w:t>
      </w:r>
      <w:r w:rsidRPr="0042098A">
        <w:rPr>
          <w:color w:val="FF9900"/>
          <w:sz w:val="36"/>
          <w:szCs w:val="36"/>
          <w:lang w:bidi="ar-AE"/>
        </w:rPr>
        <w:t xml:space="preserve"> =</w:t>
      </w:r>
      <w:r w:rsidR="00E75EA8" w:rsidRPr="0042098A">
        <w:rPr>
          <w:color w:val="FF9900"/>
          <w:sz w:val="36"/>
          <w:szCs w:val="36"/>
          <w:lang w:bidi="ar-AE"/>
        </w:rPr>
        <w:t>Cm</w:t>
      </w:r>
      <w:r w:rsidR="00E75EA8" w:rsidRPr="0042098A">
        <w:rPr>
          <w:rFonts w:hint="cs"/>
          <w:color w:val="FF9900"/>
          <w:sz w:val="36"/>
          <w:szCs w:val="36"/>
          <w:rtl/>
          <w:lang w:bidi="ar-AE"/>
        </w:rPr>
        <w:t xml:space="preserve">الميليلتر  //  </w:t>
      </w:r>
      <w:r w:rsidR="00E75EA8" w:rsidRPr="0042098A">
        <w:rPr>
          <w:color w:val="FF9900"/>
          <w:sz w:val="36"/>
          <w:szCs w:val="36"/>
          <w:lang w:bidi="ar-AE"/>
        </w:rPr>
        <w:t>=</w:t>
      </w:r>
      <w:proofErr w:type="spellStart"/>
      <w:r w:rsidR="00E75EA8" w:rsidRPr="0042098A">
        <w:rPr>
          <w:color w:val="FF9900"/>
          <w:sz w:val="36"/>
          <w:szCs w:val="36"/>
          <w:lang w:bidi="ar-AE"/>
        </w:rPr>
        <w:t>mL</w:t>
      </w:r>
      <w:proofErr w:type="spellEnd"/>
      <w:r w:rsidR="00E75EA8" w:rsidRPr="0042098A">
        <w:rPr>
          <w:rFonts w:hint="cs"/>
          <w:color w:val="FF9900"/>
          <w:sz w:val="36"/>
          <w:szCs w:val="36"/>
          <w:rtl/>
          <w:lang w:bidi="ar-AE"/>
        </w:rPr>
        <w:t xml:space="preserve">=اللتر  //   </w:t>
      </w:r>
      <w:r w:rsidR="00E75EA8" w:rsidRPr="0042098A">
        <w:rPr>
          <w:color w:val="FF9900"/>
          <w:sz w:val="36"/>
          <w:szCs w:val="36"/>
          <w:lang w:bidi="ar-AE"/>
        </w:rPr>
        <w:t>L</w:t>
      </w:r>
    </w:p>
    <w:p w:rsidR="00811265" w:rsidRPr="0042098A" w:rsidRDefault="00811265" w:rsidP="00811265">
      <w:pPr>
        <w:jc w:val="right"/>
        <w:rPr>
          <w:rFonts w:hint="cs"/>
          <w:color w:val="990099"/>
          <w:sz w:val="36"/>
          <w:szCs w:val="36"/>
          <w:rtl/>
          <w:lang w:bidi="ar-AE"/>
        </w:rPr>
      </w:pPr>
      <w:r w:rsidRPr="0042098A">
        <w:rPr>
          <w:rFonts w:hint="cs"/>
          <w:color w:val="990099"/>
          <w:sz w:val="36"/>
          <w:szCs w:val="36"/>
          <w:rtl/>
          <w:lang w:bidi="ar-AE"/>
        </w:rPr>
        <w:t>نستخدم لقياس السوائل : المكيال والمخبار المدرج</w:t>
      </w:r>
    </w:p>
    <w:p w:rsidR="00811265" w:rsidRPr="0042098A" w:rsidRDefault="00811265" w:rsidP="00811265">
      <w:pPr>
        <w:jc w:val="right"/>
        <w:rPr>
          <w:rFonts w:hint="cs"/>
          <w:color w:val="0099CC"/>
          <w:sz w:val="36"/>
          <w:szCs w:val="36"/>
          <w:rtl/>
          <w:lang w:bidi="ar-AE"/>
        </w:rPr>
      </w:pPr>
      <w:r w:rsidRPr="0042098A">
        <w:rPr>
          <w:rFonts w:hint="cs"/>
          <w:color w:val="0099CC"/>
          <w:sz w:val="36"/>
          <w:szCs w:val="36"/>
          <w:rtl/>
          <w:lang w:bidi="ar-AE"/>
        </w:rPr>
        <w:t>يساعدنا السطح المكور على قياس حجم السائل بدقة.</w:t>
      </w:r>
    </w:p>
    <w:p w:rsidR="00811265" w:rsidRPr="0042098A" w:rsidRDefault="00811265" w:rsidP="00811265">
      <w:pPr>
        <w:jc w:val="right"/>
        <w:rPr>
          <w:rFonts w:hint="cs"/>
          <w:color w:val="996633"/>
          <w:sz w:val="36"/>
          <w:szCs w:val="36"/>
          <w:rtl/>
          <w:lang w:bidi="ar-AE"/>
        </w:rPr>
      </w:pPr>
      <w:r w:rsidRPr="0042098A">
        <w:rPr>
          <w:rFonts w:hint="cs"/>
          <w:color w:val="996633"/>
          <w:sz w:val="36"/>
          <w:szCs w:val="36"/>
          <w:rtl/>
          <w:lang w:bidi="ar-AE"/>
        </w:rPr>
        <w:t>من الأشكال النتظمة:</w:t>
      </w:r>
    </w:p>
    <w:p w:rsidR="00811265" w:rsidRPr="0042098A" w:rsidRDefault="00811265" w:rsidP="00811265">
      <w:pPr>
        <w:jc w:val="right"/>
        <w:rPr>
          <w:rFonts w:hint="cs"/>
          <w:color w:val="996633"/>
          <w:sz w:val="36"/>
          <w:szCs w:val="36"/>
          <w:rtl/>
          <w:lang w:bidi="ar-AE"/>
        </w:rPr>
      </w:pPr>
      <w:r w:rsidRPr="0042098A">
        <w:rPr>
          <w:rFonts w:hint="cs"/>
          <w:color w:val="996633"/>
          <w:sz w:val="36"/>
          <w:szCs w:val="36"/>
          <w:rtl/>
          <w:lang w:bidi="ar-AE"/>
        </w:rPr>
        <w:t>1)المكعب  2)المستطيل  3) متوازي المستطيلات</w:t>
      </w:r>
    </w:p>
    <w:p w:rsidR="00811265" w:rsidRPr="0042098A" w:rsidRDefault="00811265" w:rsidP="00811265">
      <w:pPr>
        <w:jc w:val="right"/>
        <w:rPr>
          <w:rFonts w:hint="cs"/>
          <w:color w:val="1F497D" w:themeColor="text2"/>
          <w:sz w:val="36"/>
          <w:szCs w:val="36"/>
          <w:rtl/>
          <w:lang w:bidi="ar-AE"/>
        </w:rPr>
      </w:pPr>
      <w:r w:rsidRPr="0042098A">
        <w:rPr>
          <w:rFonts w:hint="cs"/>
          <w:color w:val="1F497D" w:themeColor="text2"/>
          <w:sz w:val="36"/>
          <w:szCs w:val="36"/>
          <w:rtl/>
          <w:lang w:bidi="ar-AE"/>
        </w:rPr>
        <w:t>ماهي الطريقة التي كتلة الجسم؟وهي تغير مقدار كمية المادة التي تكون الجسم.</w:t>
      </w:r>
    </w:p>
    <w:p w:rsidR="00811265" w:rsidRPr="0042098A" w:rsidRDefault="00811265" w:rsidP="00811265">
      <w:pPr>
        <w:jc w:val="right"/>
        <w:rPr>
          <w:rFonts w:hint="cs"/>
          <w:color w:val="7030A0"/>
          <w:sz w:val="36"/>
          <w:szCs w:val="36"/>
          <w:rtl/>
          <w:lang w:bidi="ar-AE"/>
        </w:rPr>
      </w:pPr>
      <w:r w:rsidRPr="0042098A">
        <w:rPr>
          <w:rFonts w:hint="cs"/>
          <w:color w:val="7030A0"/>
          <w:sz w:val="36"/>
          <w:szCs w:val="36"/>
          <w:rtl/>
          <w:lang w:bidi="ar-AE"/>
        </w:rPr>
        <w:t xml:space="preserve">كلما كانت الكتلة </w:t>
      </w:r>
      <w:r w:rsidRPr="0042098A">
        <w:rPr>
          <w:rFonts w:hint="cs"/>
          <w:color w:val="7030A0"/>
          <w:sz w:val="36"/>
          <w:szCs w:val="36"/>
          <w:u w:val="single"/>
          <w:rtl/>
          <w:lang w:bidi="ar-AE"/>
        </w:rPr>
        <w:t>أكبر</w:t>
      </w:r>
      <w:r w:rsidRPr="0042098A">
        <w:rPr>
          <w:rFonts w:hint="cs"/>
          <w:color w:val="7030A0"/>
          <w:sz w:val="36"/>
          <w:szCs w:val="36"/>
          <w:rtl/>
          <w:lang w:bidi="ar-AE"/>
        </w:rPr>
        <w:t xml:space="preserve"> تكون قوة الجاذبية </w:t>
      </w:r>
      <w:r w:rsidRPr="0042098A">
        <w:rPr>
          <w:rFonts w:hint="cs"/>
          <w:color w:val="7030A0"/>
          <w:sz w:val="36"/>
          <w:szCs w:val="36"/>
          <w:u w:val="single"/>
          <w:rtl/>
          <w:lang w:bidi="ar-AE"/>
        </w:rPr>
        <w:t>أكبر</w:t>
      </w:r>
      <w:r w:rsidRPr="0042098A">
        <w:rPr>
          <w:rFonts w:hint="cs"/>
          <w:color w:val="7030A0"/>
          <w:sz w:val="36"/>
          <w:szCs w:val="36"/>
          <w:rtl/>
          <w:lang w:bidi="ar-AE"/>
        </w:rPr>
        <w:t xml:space="preserve"> ويكون وزنه </w:t>
      </w:r>
      <w:r w:rsidRPr="0042098A">
        <w:rPr>
          <w:rFonts w:hint="cs"/>
          <w:color w:val="7030A0"/>
          <w:sz w:val="36"/>
          <w:szCs w:val="36"/>
          <w:u w:val="single"/>
          <w:rtl/>
          <w:lang w:bidi="ar-AE"/>
        </w:rPr>
        <w:t xml:space="preserve"> أكبر.</w:t>
      </w:r>
    </w:p>
    <w:p w:rsidR="00811265" w:rsidRPr="0042098A" w:rsidRDefault="00811265" w:rsidP="00811265">
      <w:pPr>
        <w:jc w:val="right"/>
        <w:rPr>
          <w:rFonts w:hint="cs"/>
          <w:color w:val="00B0F0"/>
          <w:sz w:val="36"/>
          <w:szCs w:val="36"/>
          <w:rtl/>
          <w:lang w:bidi="ar-AE"/>
        </w:rPr>
      </w:pPr>
      <w:r w:rsidRPr="0042098A">
        <w:rPr>
          <w:rFonts w:hint="cs"/>
          <w:color w:val="00B0F0"/>
          <w:sz w:val="36"/>
          <w:szCs w:val="36"/>
          <w:rtl/>
          <w:lang w:bidi="ar-AE"/>
        </w:rPr>
        <w:lastRenderedPageBreak/>
        <w:t>هل وزن الجسم على جبل اقل أم أكثر من وزنه بالقرب من البحر؟ اقل</w:t>
      </w:r>
    </w:p>
    <w:p w:rsidR="00811265" w:rsidRPr="0042098A" w:rsidRDefault="00811265" w:rsidP="00811265">
      <w:pPr>
        <w:jc w:val="right"/>
        <w:rPr>
          <w:rFonts w:hint="cs"/>
          <w:color w:val="00B0F0"/>
          <w:sz w:val="36"/>
          <w:szCs w:val="36"/>
          <w:rtl/>
          <w:lang w:bidi="ar-AE"/>
        </w:rPr>
      </w:pPr>
      <w:r w:rsidRPr="0042098A">
        <w:rPr>
          <w:rFonts w:hint="cs"/>
          <w:color w:val="00B0F0"/>
          <w:sz w:val="36"/>
          <w:szCs w:val="36"/>
          <w:rtl/>
          <w:lang w:bidi="ar-AE"/>
        </w:rPr>
        <w:t xml:space="preserve">اين </w:t>
      </w:r>
      <w:r w:rsidR="00EC24E6" w:rsidRPr="0042098A">
        <w:rPr>
          <w:rFonts w:hint="cs"/>
          <w:color w:val="00B0F0"/>
          <w:sz w:val="36"/>
          <w:szCs w:val="36"/>
          <w:rtl/>
          <w:lang w:bidi="ar-AE"/>
        </w:rPr>
        <w:t>يكون وزنك أقل ؟ على القمر أم على الأرض؟ولماذا؟</w:t>
      </w:r>
    </w:p>
    <w:p w:rsidR="00EC24E6" w:rsidRPr="0042098A" w:rsidRDefault="00EC24E6" w:rsidP="00811265">
      <w:pPr>
        <w:jc w:val="right"/>
        <w:rPr>
          <w:rFonts w:hint="cs"/>
          <w:color w:val="00B0F0"/>
          <w:sz w:val="36"/>
          <w:szCs w:val="36"/>
          <w:rtl/>
          <w:lang w:bidi="ar-AE"/>
        </w:rPr>
      </w:pPr>
      <w:r w:rsidRPr="0042098A">
        <w:rPr>
          <w:rFonts w:hint="cs"/>
          <w:color w:val="00B0F0"/>
          <w:sz w:val="36"/>
          <w:szCs w:val="36"/>
          <w:rtl/>
          <w:lang w:bidi="ar-AE"/>
        </w:rPr>
        <w:t>على القمر لأن قوة جاذبية القمر أقل من جاذبية الأرض</w:t>
      </w:r>
    </w:p>
    <w:tbl>
      <w:tblPr>
        <w:tblStyle w:val="MediumList1-Accent4"/>
        <w:tblW w:w="9939" w:type="dxa"/>
        <w:tblLook w:val="04A0"/>
      </w:tblPr>
      <w:tblGrid>
        <w:gridCol w:w="2717"/>
        <w:gridCol w:w="4573"/>
        <w:gridCol w:w="2649"/>
      </w:tblGrid>
      <w:tr w:rsidR="00EC24E6" w:rsidRPr="00EF475B" w:rsidTr="0042098A">
        <w:trPr>
          <w:cnfStyle w:val="100000000000"/>
          <w:trHeight w:val="504"/>
        </w:trPr>
        <w:tc>
          <w:tcPr>
            <w:cnfStyle w:val="001000000000"/>
            <w:tcW w:w="3313" w:type="dxa"/>
          </w:tcPr>
          <w:p w:rsidR="00EC24E6" w:rsidRPr="0042098A" w:rsidRDefault="00EC24E6" w:rsidP="00EC24E6">
            <w:pPr>
              <w:jc w:val="center"/>
              <w:rPr>
                <w:rFonts w:hint="cs"/>
                <w:b w:val="0"/>
                <w:bCs w:val="0"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 w:val="0"/>
                <w:bCs w:val="0"/>
                <w:color w:val="990099"/>
                <w:sz w:val="36"/>
                <w:szCs w:val="36"/>
                <w:rtl/>
                <w:lang w:bidi="ar-AE"/>
              </w:rPr>
              <w:t>الوزن</w:t>
            </w:r>
          </w:p>
        </w:tc>
        <w:tc>
          <w:tcPr>
            <w:tcW w:w="3313" w:type="dxa"/>
          </w:tcPr>
          <w:p w:rsidR="00EC24E6" w:rsidRPr="0042098A" w:rsidRDefault="00EC24E6" w:rsidP="00EC24E6">
            <w:pPr>
              <w:jc w:val="center"/>
              <w:cnfStyle w:val="100000000000"/>
              <w:rPr>
                <w:rFonts w:hint="cs"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color w:val="990099"/>
                <w:sz w:val="36"/>
                <w:szCs w:val="36"/>
                <w:rtl/>
                <w:lang w:bidi="ar-AE"/>
              </w:rPr>
              <w:t>ا</w:t>
            </w: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لكتلة</w:t>
            </w:r>
          </w:p>
        </w:tc>
        <w:tc>
          <w:tcPr>
            <w:tcW w:w="3313" w:type="dxa"/>
          </w:tcPr>
          <w:p w:rsidR="00EC24E6" w:rsidRPr="0042098A" w:rsidRDefault="00EC24E6" w:rsidP="00EC24E6">
            <w:pPr>
              <w:jc w:val="center"/>
              <w:cnfStyle w:val="100000000000"/>
              <w:rPr>
                <w:rFonts w:hint="cs"/>
                <w:b/>
                <w:bCs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المقارنة</w:t>
            </w:r>
          </w:p>
        </w:tc>
      </w:tr>
      <w:tr w:rsidR="00EC24E6" w:rsidRPr="00EF475B" w:rsidTr="0042098A">
        <w:trPr>
          <w:cnfStyle w:val="000000100000"/>
          <w:trHeight w:val="504"/>
        </w:trPr>
        <w:tc>
          <w:tcPr>
            <w:cnfStyle w:val="001000000000"/>
            <w:tcW w:w="3313" w:type="dxa"/>
          </w:tcPr>
          <w:p w:rsidR="00EC24E6" w:rsidRPr="0042098A" w:rsidRDefault="00EC24E6" w:rsidP="00F17A0D">
            <w:pPr>
              <w:jc w:val="center"/>
              <w:rPr>
                <w:rFonts w:hint="cs"/>
                <w:b w:val="0"/>
                <w:bCs w:val="0"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 w:val="0"/>
                <w:bCs w:val="0"/>
                <w:color w:val="990099"/>
                <w:sz w:val="36"/>
                <w:szCs w:val="36"/>
                <w:rtl/>
                <w:lang w:bidi="ar-AE"/>
              </w:rPr>
              <w:t>مقدار قوة الجاذبية المؤثرة عللا جسمها</w:t>
            </w:r>
          </w:p>
        </w:tc>
        <w:tc>
          <w:tcPr>
            <w:tcW w:w="3313" w:type="dxa"/>
          </w:tcPr>
          <w:p w:rsidR="00EC24E6" w:rsidRPr="0042098A" w:rsidRDefault="00EC24E6" w:rsidP="00F17A0D">
            <w:pPr>
              <w:jc w:val="center"/>
              <w:cnfStyle w:val="000000100000"/>
              <w:rPr>
                <w:rFonts w:hint="cs"/>
                <w:b/>
                <w:bCs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هي مقدار كمية المادة في جسم ما</w:t>
            </w:r>
          </w:p>
        </w:tc>
        <w:tc>
          <w:tcPr>
            <w:tcW w:w="3313" w:type="dxa"/>
          </w:tcPr>
          <w:p w:rsidR="00EC24E6" w:rsidRPr="0042098A" w:rsidRDefault="00EC24E6" w:rsidP="00EC24E6">
            <w:pPr>
              <w:jc w:val="center"/>
              <w:cnfStyle w:val="000000100000"/>
              <w:rPr>
                <w:rFonts w:hint="cs"/>
                <w:b/>
                <w:bCs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التعريف</w:t>
            </w:r>
          </w:p>
        </w:tc>
      </w:tr>
      <w:tr w:rsidR="00EC24E6" w:rsidRPr="00EF475B" w:rsidTr="0042098A">
        <w:trPr>
          <w:trHeight w:val="504"/>
        </w:trPr>
        <w:tc>
          <w:tcPr>
            <w:cnfStyle w:val="001000000000"/>
            <w:tcW w:w="3313" w:type="dxa"/>
          </w:tcPr>
          <w:p w:rsidR="00EC24E6" w:rsidRPr="0042098A" w:rsidRDefault="00EC24E6" w:rsidP="00F17A0D">
            <w:pPr>
              <w:jc w:val="center"/>
              <w:rPr>
                <w:rFonts w:hint="cs"/>
                <w:b w:val="0"/>
                <w:bCs w:val="0"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 w:val="0"/>
                <w:bCs w:val="0"/>
                <w:color w:val="990099"/>
                <w:sz w:val="36"/>
                <w:szCs w:val="36"/>
                <w:rtl/>
                <w:lang w:bidi="ar-AE"/>
              </w:rPr>
              <w:t>متغير من مكان إلى آخر</w:t>
            </w:r>
          </w:p>
        </w:tc>
        <w:tc>
          <w:tcPr>
            <w:tcW w:w="3313" w:type="dxa"/>
          </w:tcPr>
          <w:p w:rsidR="00EC24E6" w:rsidRPr="0042098A" w:rsidRDefault="00EC24E6" w:rsidP="00F17A0D">
            <w:pPr>
              <w:jc w:val="center"/>
              <w:cnfStyle w:val="000000000000"/>
              <w:rPr>
                <w:rFonts w:hint="cs"/>
                <w:b/>
                <w:bCs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ثابته من مكان إلى آخر</w:t>
            </w:r>
          </w:p>
        </w:tc>
        <w:tc>
          <w:tcPr>
            <w:tcW w:w="3313" w:type="dxa"/>
          </w:tcPr>
          <w:p w:rsidR="00EC24E6" w:rsidRPr="0042098A" w:rsidRDefault="00EC24E6" w:rsidP="00EC24E6">
            <w:pPr>
              <w:jc w:val="center"/>
              <w:cnfStyle w:val="000000000000"/>
              <w:rPr>
                <w:rFonts w:hint="cs"/>
                <w:b/>
                <w:bCs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متغير ام ثابت عند تغير مكانه</w:t>
            </w:r>
          </w:p>
        </w:tc>
      </w:tr>
      <w:tr w:rsidR="00EC24E6" w:rsidRPr="00EF475B" w:rsidTr="0042098A">
        <w:trPr>
          <w:cnfStyle w:val="000000100000"/>
          <w:trHeight w:val="504"/>
        </w:trPr>
        <w:tc>
          <w:tcPr>
            <w:cnfStyle w:val="001000000000"/>
            <w:tcW w:w="3313" w:type="dxa"/>
          </w:tcPr>
          <w:p w:rsidR="00EC24E6" w:rsidRPr="0042098A" w:rsidRDefault="000903A8" w:rsidP="00F17A0D">
            <w:pPr>
              <w:jc w:val="center"/>
              <w:rPr>
                <w:rFonts w:hint="cs"/>
                <w:b w:val="0"/>
                <w:bCs w:val="0"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 w:val="0"/>
                <w:bCs w:val="0"/>
                <w:color w:val="990099"/>
                <w:sz w:val="36"/>
                <w:szCs w:val="36"/>
                <w:rtl/>
                <w:lang w:bidi="ar-AE"/>
              </w:rPr>
              <w:t>الميزان الزنبركي</w:t>
            </w:r>
          </w:p>
        </w:tc>
        <w:tc>
          <w:tcPr>
            <w:tcW w:w="3313" w:type="dxa"/>
          </w:tcPr>
          <w:p w:rsidR="00EC24E6" w:rsidRPr="0042098A" w:rsidRDefault="00EC24E6" w:rsidP="00F17A0D">
            <w:pPr>
              <w:jc w:val="center"/>
              <w:cnfStyle w:val="000000100000"/>
              <w:rPr>
                <w:b/>
                <w:bCs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الميزان ذو الك</w:t>
            </w:r>
            <w:r w:rsidR="000903A8"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فتين</w:t>
            </w:r>
          </w:p>
          <w:p w:rsidR="000903A8" w:rsidRPr="0042098A" w:rsidRDefault="000903A8" w:rsidP="00F17A0D">
            <w:pPr>
              <w:jc w:val="center"/>
              <w:cnfStyle w:val="000000100000"/>
              <w:rPr>
                <w:rFonts w:hint="cs"/>
                <w:b/>
                <w:bCs/>
                <w:color w:val="990099"/>
                <w:sz w:val="36"/>
                <w:szCs w:val="36"/>
                <w:lang w:bidi="ar-AE"/>
              </w:rPr>
            </w:pPr>
          </w:p>
        </w:tc>
        <w:tc>
          <w:tcPr>
            <w:tcW w:w="3313" w:type="dxa"/>
          </w:tcPr>
          <w:p w:rsidR="00EC24E6" w:rsidRPr="0042098A" w:rsidRDefault="00EC24E6" w:rsidP="00EC24E6">
            <w:pPr>
              <w:jc w:val="center"/>
              <w:cnfStyle w:val="000000100000"/>
              <w:rPr>
                <w:rFonts w:hint="cs"/>
                <w:b/>
                <w:bCs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أداة القياس</w:t>
            </w:r>
          </w:p>
        </w:tc>
      </w:tr>
      <w:tr w:rsidR="00EC24E6" w:rsidRPr="00EF475B" w:rsidTr="0042098A">
        <w:trPr>
          <w:trHeight w:val="138"/>
        </w:trPr>
        <w:tc>
          <w:tcPr>
            <w:cnfStyle w:val="001000000000"/>
            <w:tcW w:w="3313" w:type="dxa"/>
          </w:tcPr>
          <w:p w:rsidR="00EC24E6" w:rsidRPr="0042098A" w:rsidRDefault="000903A8" w:rsidP="00F17A0D">
            <w:pPr>
              <w:jc w:val="center"/>
              <w:rPr>
                <w:b w:val="0"/>
                <w:bCs w:val="0"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b w:val="0"/>
                <w:bCs w:val="0"/>
                <w:color w:val="990099"/>
                <w:sz w:val="36"/>
                <w:szCs w:val="36"/>
                <w:lang w:bidi="ar-AE"/>
              </w:rPr>
              <w:t>N=</w:t>
            </w:r>
            <w:r w:rsidRPr="0042098A">
              <w:rPr>
                <w:rFonts w:hint="cs"/>
                <w:b w:val="0"/>
                <w:bCs w:val="0"/>
                <w:color w:val="990099"/>
                <w:sz w:val="36"/>
                <w:szCs w:val="36"/>
                <w:rtl/>
                <w:lang w:bidi="ar-AE"/>
              </w:rPr>
              <w:t>النيوتن</w:t>
            </w:r>
          </w:p>
        </w:tc>
        <w:tc>
          <w:tcPr>
            <w:tcW w:w="3313" w:type="dxa"/>
          </w:tcPr>
          <w:p w:rsidR="00EC24E6" w:rsidRPr="0042098A" w:rsidRDefault="000903A8" w:rsidP="00811265">
            <w:pPr>
              <w:jc w:val="right"/>
              <w:cnfStyle w:val="000000000000"/>
              <w:rPr>
                <w:b/>
                <w:bCs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b/>
                <w:bCs/>
                <w:color w:val="990099"/>
                <w:sz w:val="36"/>
                <w:szCs w:val="36"/>
                <w:lang w:bidi="ar-AE"/>
              </w:rPr>
              <w:t>Mg=</w:t>
            </w: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/الميليجرام</w:t>
            </w:r>
            <w:r w:rsidRPr="0042098A">
              <w:rPr>
                <w:b/>
                <w:bCs/>
                <w:color w:val="990099"/>
                <w:sz w:val="36"/>
                <w:szCs w:val="36"/>
                <w:lang w:bidi="ar-AE"/>
              </w:rPr>
              <w:t>g=</w:t>
            </w: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/الجرام</w:t>
            </w:r>
            <w:r w:rsidRPr="0042098A">
              <w:rPr>
                <w:b/>
                <w:bCs/>
                <w:color w:val="990099"/>
                <w:sz w:val="36"/>
                <w:szCs w:val="36"/>
                <w:lang w:bidi="ar-AE"/>
              </w:rPr>
              <w:t>Kg=</w:t>
            </w: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 xml:space="preserve">الكيلو جرام </w:t>
            </w:r>
          </w:p>
        </w:tc>
        <w:tc>
          <w:tcPr>
            <w:tcW w:w="3313" w:type="dxa"/>
          </w:tcPr>
          <w:p w:rsidR="00EC24E6" w:rsidRPr="0042098A" w:rsidRDefault="00EC24E6" w:rsidP="00EC24E6">
            <w:pPr>
              <w:jc w:val="center"/>
              <w:cnfStyle w:val="000000000000"/>
              <w:rPr>
                <w:rFonts w:hint="cs"/>
                <w:b/>
                <w:bCs/>
                <w:color w:val="990099"/>
                <w:sz w:val="36"/>
                <w:szCs w:val="36"/>
                <w:lang w:bidi="ar-AE"/>
              </w:rPr>
            </w:pPr>
            <w:r w:rsidRPr="0042098A">
              <w:rPr>
                <w:rFonts w:hint="cs"/>
                <w:b/>
                <w:bCs/>
                <w:color w:val="990099"/>
                <w:sz w:val="36"/>
                <w:szCs w:val="36"/>
                <w:rtl/>
                <w:lang w:bidi="ar-AE"/>
              </w:rPr>
              <w:t>الوحدات</w:t>
            </w:r>
          </w:p>
        </w:tc>
      </w:tr>
    </w:tbl>
    <w:p w:rsidR="00EC24E6" w:rsidRPr="00EF475B" w:rsidRDefault="00EC24E6" w:rsidP="00811265">
      <w:pPr>
        <w:jc w:val="right"/>
        <w:rPr>
          <w:rFonts w:hint="cs"/>
          <w:sz w:val="36"/>
          <w:szCs w:val="36"/>
          <w:rtl/>
          <w:lang w:bidi="ar-AE"/>
        </w:rPr>
      </w:pPr>
    </w:p>
    <w:p w:rsidR="00E75EA8" w:rsidRPr="0042098A" w:rsidRDefault="00EF475B" w:rsidP="00194E14">
      <w:pPr>
        <w:jc w:val="right"/>
        <w:rPr>
          <w:rFonts w:hint="cs"/>
          <w:color w:val="F79646" w:themeColor="accent6"/>
          <w:sz w:val="36"/>
          <w:szCs w:val="36"/>
          <w:rtl/>
          <w:lang w:bidi="ar-AE"/>
        </w:rPr>
      </w:pPr>
      <w:r w:rsidRPr="0042098A">
        <w:rPr>
          <w:rFonts w:hint="cs"/>
          <w:color w:val="F79646" w:themeColor="accent6"/>
          <w:sz w:val="36"/>
          <w:szCs w:val="36"/>
          <w:rtl/>
          <w:lang w:bidi="ar-AE"/>
        </w:rPr>
        <w:t>ما هو قانون حساب الوزن؟</w:t>
      </w:r>
    </w:p>
    <w:p w:rsidR="00EF475B" w:rsidRPr="0042098A" w:rsidRDefault="00EF475B" w:rsidP="00194E14">
      <w:pPr>
        <w:jc w:val="right"/>
        <w:rPr>
          <w:rFonts w:hint="cs"/>
          <w:color w:val="F79646" w:themeColor="accent6"/>
          <w:sz w:val="36"/>
          <w:szCs w:val="36"/>
          <w:rtl/>
          <w:lang w:bidi="ar-AE"/>
        </w:rPr>
      </w:pPr>
      <w:r w:rsidRPr="0042098A">
        <w:rPr>
          <w:rFonts w:hint="cs"/>
          <w:noProof/>
          <w:color w:val="F79646" w:themeColor="accent6"/>
          <w:sz w:val="36"/>
          <w:szCs w:val="36"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48" type="#_x0000_t62" style="position:absolute;left:0;text-align:left;margin-left:292.35pt;margin-top:27.4pt;width:82.25pt;height:42.9pt;z-index:251678720" adj="21022,29228">
            <v:textbox>
              <w:txbxContent>
                <w:p w:rsidR="00EF475B" w:rsidRPr="0042098A" w:rsidRDefault="0042098A" w:rsidP="0042098A">
                  <w:pPr>
                    <w:jc w:val="right"/>
                    <w:rPr>
                      <w:rFonts w:hint="cs"/>
                      <w:b/>
                      <w:bCs/>
                      <w:color w:val="FF0000"/>
                      <w:lang w:bidi="ar-AE"/>
                    </w:rPr>
                  </w:pPr>
                  <w:r w:rsidRPr="0042098A">
                    <w:rPr>
                      <w:rFonts w:hint="cs"/>
                      <w:b/>
                      <w:bCs/>
                      <w:color w:val="FF0000"/>
                      <w:rtl/>
                      <w:lang w:bidi="ar-AE"/>
                    </w:rPr>
                    <w:t>أتمنى للجميع التوفيق</w:t>
                  </w:r>
                </w:p>
              </w:txbxContent>
            </v:textbox>
          </v:shape>
        </w:pict>
      </w:r>
      <w:r w:rsidRPr="0042098A">
        <w:rPr>
          <w:rFonts w:hint="cs"/>
          <w:color w:val="F79646" w:themeColor="accent6"/>
          <w:sz w:val="36"/>
          <w:szCs w:val="36"/>
          <w:rtl/>
          <w:lang w:bidi="ar-AE"/>
        </w:rPr>
        <w:t>الوزن (نيوتن)= الكتلة (الكيلوجرام) ×10 (نيوتن /كيلوجرام)</w:t>
      </w:r>
    </w:p>
    <w:p w:rsidR="00E75EA8" w:rsidRPr="00EF475B" w:rsidRDefault="0042098A" w:rsidP="00194E14">
      <w:pPr>
        <w:jc w:val="right"/>
        <w:rPr>
          <w:rFonts w:hint="cs"/>
          <w:sz w:val="36"/>
          <w:szCs w:val="36"/>
          <w:lang w:bidi="ar-AE"/>
        </w:rPr>
      </w:pPr>
      <w:r w:rsidRPr="00EF475B">
        <w:rPr>
          <w:rFonts w:hint="cs"/>
          <w:noProof/>
          <w:sz w:val="36"/>
          <w:szCs w:val="36"/>
          <w:rtl/>
        </w:rPr>
        <w:pict>
          <v:shape id="_x0000_s1044" type="#_x0000_t202" style="position:absolute;left:0;text-align:left;margin-left:244.35pt;margin-top:73.85pt;width:93.15pt;height:18.9pt;z-index:251675648" strokecolor="white [3212]">
            <v:textbox style="mso-next-textbox:#_x0000_s1044">
              <w:txbxContent>
                <w:p w:rsidR="00F17A0D" w:rsidRPr="0042098A" w:rsidRDefault="00F17A0D">
                  <w:pPr>
                    <w:rPr>
                      <w:rFonts w:hint="cs"/>
                      <w:b/>
                      <w:bCs/>
                      <w:color w:val="996633"/>
                      <w:rtl/>
                      <w:lang w:bidi="ar-AE"/>
                    </w:rPr>
                  </w:pPr>
                  <w:r w:rsidRPr="0042098A">
                    <w:rPr>
                      <w:rFonts w:hint="cs"/>
                      <w:b/>
                      <w:bCs/>
                      <w:color w:val="996633"/>
                      <w:rtl/>
                      <w:lang w:bidi="ar-AE"/>
                    </w:rPr>
                    <w:t>الميزان ذو الكفتين</w:t>
                  </w:r>
                </w:p>
              </w:txbxContent>
            </v:textbox>
          </v:shape>
        </w:pict>
      </w:r>
      <w:r w:rsidRPr="00EF475B">
        <w:rPr>
          <w:rFonts w:hint="cs"/>
          <w:noProof/>
          <w:sz w:val="36"/>
          <w:szCs w:val="36"/>
          <w:rtl/>
        </w:rPr>
        <w:pict>
          <v:shape id="_x0000_s1043" type="#_x0000_t32" style="position:absolute;left:0;text-align:left;margin-left:210.15pt;margin-top:80.15pt;width:25.5pt;height:0;z-index:251674624" o:connectortype="straight">
            <v:stroke endarrow="block"/>
          </v:shape>
        </w:pict>
      </w:r>
      <w:r w:rsidR="00EF475B">
        <w:rPr>
          <w:rFonts w:hint="cs"/>
          <w:noProof/>
          <w:sz w:val="36"/>
          <w:szCs w:val="36"/>
        </w:rPr>
        <w:drawing>
          <wp:inline distT="0" distB="0" distL="0" distR="0">
            <wp:extent cx="1034415" cy="1237615"/>
            <wp:effectExtent l="19050" t="0" r="0" b="0"/>
            <wp:docPr id="15" name="Picture 5" descr="D:\ayaa&amp;duaa\ayosh\دعائم مشاريع\chibiruri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yaa&amp;duaa\ayosh\دعائم مشاريع\chibirurik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123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475B" w:rsidRPr="00EF475B">
        <w:rPr>
          <w:rFonts w:hint="cs"/>
          <w:noProof/>
          <w:sz w:val="36"/>
          <w:szCs w:val="36"/>
          <w:rtl/>
        </w:rPr>
        <w:pict>
          <v:shape id="_x0000_s1046" type="#_x0000_t202" style="position:absolute;left:0;text-align:left;margin-left:3.7pt;margin-top:69.95pt;width:58.85pt;height:37.85pt;z-index:251677696;mso-position-horizontal-relative:text;mso-position-vertical-relative:text" strokecolor="white [3212]">
            <v:textbox style="mso-next-textbox:#_x0000_s1046">
              <w:txbxContent>
                <w:p w:rsidR="00F17A0D" w:rsidRPr="0042098A" w:rsidRDefault="00F17A0D">
                  <w:pPr>
                    <w:rPr>
                      <w:rFonts w:hint="cs"/>
                      <w:b/>
                      <w:bCs/>
                      <w:color w:val="00B0F0"/>
                      <w:lang w:bidi="ar-AE"/>
                    </w:rPr>
                  </w:pPr>
                  <w:r w:rsidRPr="0042098A">
                    <w:rPr>
                      <w:rFonts w:hint="cs"/>
                      <w:b/>
                      <w:bCs/>
                      <w:color w:val="00B0F0"/>
                      <w:rtl/>
                      <w:lang w:bidi="ar-AE"/>
                    </w:rPr>
                    <w:t xml:space="preserve">الميزان </w:t>
                  </w:r>
                  <w:r w:rsidRPr="0042098A">
                    <w:rPr>
                      <w:rFonts w:hint="cs"/>
                      <w:b/>
                      <w:bCs/>
                      <w:color w:val="00B0F0"/>
                      <w:rtl/>
                      <w:lang w:bidi="ar-AE"/>
                    </w:rPr>
                    <w:t>الزنبركي</w:t>
                  </w:r>
                </w:p>
              </w:txbxContent>
            </v:textbox>
          </v:shape>
        </w:pict>
      </w:r>
      <w:r w:rsidR="00EF475B" w:rsidRPr="00EF475B">
        <w:rPr>
          <w:rFonts w:hint="cs"/>
          <w:noProof/>
          <w:sz w:val="36"/>
          <w:szCs w:val="36"/>
          <w:rtl/>
        </w:rPr>
        <w:pict>
          <v:shape id="_x0000_s1045" type="#_x0000_t32" style="position:absolute;left:0;text-align:left;margin-left:43.6pt;margin-top:61.25pt;width:18.95pt;height:8.7pt;flip:y;z-index:251676672;mso-position-horizontal-relative:text;mso-position-vertical-relative:text" o:connectortype="straight">
            <v:stroke endarrow="block"/>
          </v:shape>
        </w:pict>
      </w:r>
      <w:r w:rsidR="00EF475B" w:rsidRPr="00EF475B">
        <w:rPr>
          <w:rFonts w:hint="cs"/>
          <w:noProof/>
          <w:sz w:val="36"/>
          <w:szCs w:val="36"/>
          <w:rtl/>
        </w:rPr>
        <w:pict>
          <v:shape id="_x0000_s1042" type="#_x0000_t202" style="position:absolute;left:0;text-align:left;margin-left:24.7pt;margin-top:11.75pt;width:231.25pt;height:136.75pt;z-index:251673600;mso-position-horizontal-relative:text;mso-position-vertical-relative:text" strokecolor="white [3212]">
            <v:textbox style="mso-next-textbox:#_x0000_s1042">
              <w:txbxContent>
                <w:p w:rsidR="000903A8" w:rsidRDefault="00EF475B" w:rsidP="00EF475B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32740" cy="1302385"/>
                        <wp:effectExtent l="19050" t="0" r="0" b="0"/>
                        <wp:docPr id="7" name="Picture 3" descr="C:\Users\Family\Desktop\c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Family\Desktop\c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740" cy="1302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17A0D">
                    <w:t xml:space="preserve"> 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  <w:r w:rsidR="00F17A0D">
                    <w:t xml:space="preserve"> 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0903A8">
                    <w:drawing>
                      <wp:inline distT="0" distB="0" distL="0" distR="0">
                        <wp:extent cx="1052830" cy="914400"/>
                        <wp:effectExtent l="19050" t="0" r="0" b="0"/>
                        <wp:docPr id="9" name="Picture 2" descr="C:\Users\Family\Desktop\بلبلبلبيل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Family\Desktop\بلبلبلبيل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283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</w:rPr>
                    <w:t xml:space="preserve">                 </w:t>
                  </w:r>
                  <w:r w:rsidR="00F17A0D">
                    <w:t xml:space="preserve">                          </w:t>
                  </w:r>
                </w:p>
              </w:txbxContent>
            </v:textbox>
          </v:shape>
        </w:pict>
      </w:r>
    </w:p>
    <w:sectPr w:rsidR="00E75EA8" w:rsidRPr="00EF475B" w:rsidSect="0042098A">
      <w:pgSz w:w="12240" w:h="15840"/>
      <w:pgMar w:top="1440" w:right="1440" w:bottom="1440" w:left="1440" w:header="720" w:footer="720" w:gutter="0"/>
      <w:pgBorders w:offsetFrom="page">
        <w:top w:val="dotDotDash" w:sz="12" w:space="24" w:color="FF0000"/>
        <w:left w:val="dotDotDash" w:sz="12" w:space="24" w:color="FF0000"/>
        <w:bottom w:val="dotDotDash" w:sz="12" w:space="24" w:color="FF0000"/>
        <w:right w:val="dotDotDash" w:sz="12" w:space="24" w:color="FF000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194E14"/>
    <w:rsid w:val="000903A8"/>
    <w:rsid w:val="00194E14"/>
    <w:rsid w:val="0042098A"/>
    <w:rsid w:val="00441D42"/>
    <w:rsid w:val="004B748F"/>
    <w:rsid w:val="00811265"/>
    <w:rsid w:val="00A4194D"/>
    <w:rsid w:val="00E75EA8"/>
    <w:rsid w:val="00EC24E6"/>
    <w:rsid w:val="00EF475B"/>
    <w:rsid w:val="00F1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9" type="connector" idref="#_x0000_s1031"/>
        <o:r id="V:Rule11" type="connector" idref="#_x0000_s1032"/>
        <o:r id="V:Rule13" type="connector" idref="#_x0000_s1036"/>
        <o:r id="V:Rule15" type="connector" idref="#_x0000_s1038"/>
        <o:r id="V:Rule17" type="connector" idref="#_x0000_s1039"/>
        <o:r id="V:Rule19" type="connector" idref="#_x0000_s1043"/>
        <o:r id="V:Rule21" type="connector" idref="#_x0000_s1045"/>
        <o:r id="V:Rule23" type="callout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4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EA8"/>
    <w:pPr>
      <w:ind w:left="720"/>
      <w:contextualSpacing/>
    </w:pPr>
  </w:style>
  <w:style w:type="table" w:styleId="TableGrid">
    <w:name w:val="Table Grid"/>
    <w:basedOn w:val="TableNormal"/>
    <w:uiPriority w:val="59"/>
    <w:rsid w:val="00EC24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0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3A8"/>
    <w:rPr>
      <w:rFonts w:ascii="Tahoma" w:hAnsi="Tahoma" w:cs="Tahoma"/>
      <w:sz w:val="16"/>
      <w:szCs w:val="16"/>
    </w:rPr>
  </w:style>
  <w:style w:type="table" w:styleId="MediumList1-Accent4">
    <w:name w:val="Medium List 1 Accent 4"/>
    <w:basedOn w:val="TableNormal"/>
    <w:uiPriority w:val="65"/>
    <w:rsid w:val="00420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3</cp:revision>
  <cp:lastPrinted>2010-02-20T14:10:00Z</cp:lastPrinted>
  <dcterms:created xsi:type="dcterms:W3CDTF">2010-02-20T12:39:00Z</dcterms:created>
  <dcterms:modified xsi:type="dcterms:W3CDTF">2010-02-20T14:14:00Z</dcterms:modified>
</cp:coreProperties>
</file>