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9A" w:rsidRPr="006E52EF" w:rsidRDefault="00E84F3E" w:rsidP="006E52EF">
      <w:pPr>
        <w:jc w:val="right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4633091</wp:posOffset>
            </wp:positionH>
            <wp:positionV relativeFrom="paragraph">
              <wp:posOffset>-838200</wp:posOffset>
            </wp:positionV>
            <wp:extent cx="3953861" cy="1208690"/>
            <wp:effectExtent l="19050" t="0" r="8539" b="0"/>
            <wp:wrapNone/>
            <wp:docPr id="2" name="Picture 2" descr="THEM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M0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61" cy="120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3920359</wp:posOffset>
            </wp:positionH>
            <wp:positionV relativeFrom="paragraph">
              <wp:posOffset>5005552</wp:posOffset>
            </wp:positionV>
            <wp:extent cx="924910" cy="735724"/>
            <wp:effectExtent l="0" t="0" r="0" b="0"/>
            <wp:wrapNone/>
            <wp:docPr id="11" name="Picture 11" descr="18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8-9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10" cy="73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-517525</wp:posOffset>
            </wp:positionH>
            <wp:positionV relativeFrom="paragraph">
              <wp:posOffset>-838200</wp:posOffset>
            </wp:positionV>
            <wp:extent cx="4290060" cy="1136650"/>
            <wp:effectExtent l="19050" t="19050" r="0" b="0"/>
            <wp:wrapNone/>
            <wp:docPr id="3" name="Picture 3" descr="THEM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M0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9006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84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94.6pt;margin-top:-55.65pt;width:181.6pt;height:50.2pt;z-index:251657216;mso-position-horizontal-relative:text;mso-position-vertical-relative:tex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مدرسة اليوبيل الدولية الخاصة&#10;تربية وطنية&#10;الدستور&#10;"/>
          </v:shape>
        </w:pict>
      </w:r>
      <w:r w:rsidR="00D31843">
        <w:rPr>
          <w:noProof/>
        </w:rPr>
        <w:pict>
          <v:shape id="_x0000_s1028" type="#_x0000_t136" style="position:absolute;left:0;text-align:left;margin-left:108.05pt;margin-top:-56.15pt;width:137.7pt;height:50pt;z-index:251656192;mso-position-horizontal-relative:text;mso-position-vertical-relative:tex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الصف السابع / الشعبة____&#10;الاسم / ______________&#10;"/>
          </v:shape>
        </w:pict>
      </w:r>
      <w:r w:rsidR="000B0E86">
        <w:rPr>
          <w:noProof/>
        </w:rPr>
        <w:drawing>
          <wp:inline distT="0" distB="0" distL="0" distR="0">
            <wp:extent cx="8755380" cy="5006340"/>
            <wp:effectExtent l="0" t="0" r="0" b="0"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EA609A" w:rsidRPr="006E52EF" w:rsidSect="006E52EF">
      <w:pgSz w:w="15840" w:h="12240" w:orient="landscape"/>
      <w:pgMar w:top="1800" w:right="1440" w:bottom="1800" w:left="1440" w:header="708" w:footer="708" w:gutter="0"/>
      <w:pgBorders w:offsetFrom="page">
        <w:left w:val="dashDotStroked" w:sz="24" w:space="24" w:color="CCC0D9" w:themeColor="accent4" w:themeTint="66"/>
        <w:bottom w:val="dashDotStroked" w:sz="24" w:space="24" w:color="CCC0D9" w:themeColor="accent4" w:themeTint="66"/>
        <w:right w:val="dashDotStroked" w:sz="24" w:space="24" w:color="CCC0D9" w:themeColor="accent4" w:themeTint="6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508" w:rsidRDefault="000B1508" w:rsidP="00FF3BD1">
      <w:r>
        <w:separator/>
      </w:r>
    </w:p>
  </w:endnote>
  <w:endnote w:type="continuationSeparator" w:id="1">
    <w:p w:rsidR="000B1508" w:rsidRDefault="000B1508" w:rsidP="00FF3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508" w:rsidRDefault="000B1508" w:rsidP="00FF3BD1">
      <w:r>
        <w:separator/>
      </w:r>
    </w:p>
  </w:footnote>
  <w:footnote w:type="continuationSeparator" w:id="1">
    <w:p w:rsidR="000B1508" w:rsidRDefault="000B1508" w:rsidP="00FF3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75pt;height:10.75pt" o:bullet="t">
        <v:imagedata r:id="rId1" o:title="mso3A6A"/>
      </v:shape>
    </w:pict>
  </w:numPicBullet>
  <w:numPicBullet w:numPicBulletId="1">
    <w:pict>
      <v:shape id="_x0000_i1033" type="#_x0000_t75" style="width:9.1pt;height:9.1pt" o:bullet="t">
        <v:imagedata r:id="rId2" o:title="BD10265_"/>
      </v:shape>
    </w:pict>
  </w:numPicBullet>
  <w:abstractNum w:abstractNumId="0">
    <w:nsid w:val="109429BA"/>
    <w:multiLevelType w:val="hybridMultilevel"/>
    <w:tmpl w:val="FEDE1C8C"/>
    <w:lvl w:ilvl="0" w:tplc="D6AE7A08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B6405EB"/>
    <w:multiLevelType w:val="hybridMultilevel"/>
    <w:tmpl w:val="72C0A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36435"/>
    <w:multiLevelType w:val="hybridMultilevel"/>
    <w:tmpl w:val="C422E6C0"/>
    <w:lvl w:ilvl="0" w:tplc="04090007">
      <w:start w:val="1"/>
      <w:numFmt w:val="bullet"/>
      <w:lvlText w:val=""/>
      <w:lvlPicBulletId w:val="0"/>
      <w:lvlJc w:val="left"/>
      <w:pPr>
        <w:ind w:left="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">
    <w:nsid w:val="30F861F1"/>
    <w:multiLevelType w:val="hybridMultilevel"/>
    <w:tmpl w:val="5AE6BCF0"/>
    <w:lvl w:ilvl="0" w:tplc="BD0E5D44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4">
    <w:nsid w:val="392F1084"/>
    <w:multiLevelType w:val="hybridMultilevel"/>
    <w:tmpl w:val="F1A02BA4"/>
    <w:lvl w:ilvl="0" w:tplc="0EAC2C4C">
      <w:start w:val="1"/>
      <w:numFmt w:val="bullet"/>
      <w:lvlText w:val="o"/>
      <w:lvlJc w:val="left"/>
      <w:pPr>
        <w:ind w:left="-2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5">
    <w:nsid w:val="4DAF73ED"/>
    <w:multiLevelType w:val="hybridMultilevel"/>
    <w:tmpl w:val="52EEC380"/>
    <w:lvl w:ilvl="0" w:tplc="0409000F">
      <w:start w:val="1"/>
      <w:numFmt w:val="decimal"/>
      <w:lvlText w:val="%1."/>
      <w:lvlJc w:val="left"/>
      <w:pPr>
        <w:ind w:left="476" w:hanging="360"/>
      </w:p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>
    <w:nsid w:val="587E10FA"/>
    <w:multiLevelType w:val="hybridMultilevel"/>
    <w:tmpl w:val="D012F47E"/>
    <w:lvl w:ilvl="0" w:tplc="5ADC11D8">
      <w:start w:val="1"/>
      <w:numFmt w:val="bullet"/>
      <w:lvlText w:val="-"/>
      <w:lvlJc w:val="left"/>
      <w:pPr>
        <w:ind w:left="116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</w:abstractNum>
  <w:abstractNum w:abstractNumId="7">
    <w:nsid w:val="68C75CB9"/>
    <w:multiLevelType w:val="hybridMultilevel"/>
    <w:tmpl w:val="9F30A06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</w:abstractNum>
  <w:abstractNum w:abstractNumId="8">
    <w:nsid w:val="7CEC4951"/>
    <w:multiLevelType w:val="hybridMultilevel"/>
    <w:tmpl w:val="4CCED64E"/>
    <w:lvl w:ilvl="0" w:tplc="A76E9316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8194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AE59DC"/>
    <w:rsid w:val="000B0D67"/>
    <w:rsid w:val="000B0E86"/>
    <w:rsid w:val="000B1508"/>
    <w:rsid w:val="000B4C9B"/>
    <w:rsid w:val="00123A95"/>
    <w:rsid w:val="002379A2"/>
    <w:rsid w:val="002439E0"/>
    <w:rsid w:val="002626FE"/>
    <w:rsid w:val="002A7FD8"/>
    <w:rsid w:val="003060DC"/>
    <w:rsid w:val="003B1959"/>
    <w:rsid w:val="003B6A5E"/>
    <w:rsid w:val="0049595D"/>
    <w:rsid w:val="004E3091"/>
    <w:rsid w:val="00527316"/>
    <w:rsid w:val="005467EF"/>
    <w:rsid w:val="00566751"/>
    <w:rsid w:val="00572BCE"/>
    <w:rsid w:val="005A6C51"/>
    <w:rsid w:val="005C4B41"/>
    <w:rsid w:val="005E31D2"/>
    <w:rsid w:val="00600E3B"/>
    <w:rsid w:val="00606428"/>
    <w:rsid w:val="006127F3"/>
    <w:rsid w:val="00623850"/>
    <w:rsid w:val="00630931"/>
    <w:rsid w:val="006504D8"/>
    <w:rsid w:val="006A0026"/>
    <w:rsid w:val="006E52EF"/>
    <w:rsid w:val="0070383E"/>
    <w:rsid w:val="00754161"/>
    <w:rsid w:val="00815922"/>
    <w:rsid w:val="00841FB2"/>
    <w:rsid w:val="00885D0C"/>
    <w:rsid w:val="00890E84"/>
    <w:rsid w:val="008F6B2C"/>
    <w:rsid w:val="00921439"/>
    <w:rsid w:val="009976B1"/>
    <w:rsid w:val="009978AB"/>
    <w:rsid w:val="00A052AA"/>
    <w:rsid w:val="00A134EB"/>
    <w:rsid w:val="00A537EF"/>
    <w:rsid w:val="00AE59DC"/>
    <w:rsid w:val="00B6352C"/>
    <w:rsid w:val="00BF7D91"/>
    <w:rsid w:val="00D03A0D"/>
    <w:rsid w:val="00D31843"/>
    <w:rsid w:val="00D73362"/>
    <w:rsid w:val="00D82E83"/>
    <w:rsid w:val="00D96B2D"/>
    <w:rsid w:val="00DA173D"/>
    <w:rsid w:val="00E004D5"/>
    <w:rsid w:val="00E0774E"/>
    <w:rsid w:val="00E10D67"/>
    <w:rsid w:val="00E264EC"/>
    <w:rsid w:val="00E61043"/>
    <w:rsid w:val="00E8289D"/>
    <w:rsid w:val="00E83E68"/>
    <w:rsid w:val="00E84F3E"/>
    <w:rsid w:val="00EA609A"/>
    <w:rsid w:val="00ED16D2"/>
    <w:rsid w:val="00F76746"/>
    <w:rsid w:val="00F921EC"/>
    <w:rsid w:val="00FF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4EB"/>
    <w:pPr>
      <w:ind w:left="720"/>
    </w:pPr>
  </w:style>
  <w:style w:type="paragraph" w:styleId="BalloonText">
    <w:name w:val="Balloon Text"/>
    <w:basedOn w:val="Normal"/>
    <w:link w:val="BalloonTextChar"/>
    <w:rsid w:val="00A05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52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3B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F3B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F3B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BD1"/>
    <w:rPr>
      <w:sz w:val="24"/>
      <w:szCs w:val="24"/>
    </w:rPr>
  </w:style>
  <w:style w:type="table" w:styleId="TableGrid">
    <w:name w:val="Table Grid"/>
    <w:basedOn w:val="TableNormal"/>
    <w:rsid w:val="004E30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rsid w:val="00E264E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E264E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E9C146-B44C-48A8-9363-D00282562156}" type="doc">
      <dgm:prSet loTypeId="urn:microsoft.com/office/officeart/2005/8/layout/radial4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3F830D2F-4AEE-4E23-AFC6-345471DB7F3A}">
      <dgm:prSet phldrT="[Text]" custT="1"/>
      <dgm:spPr/>
      <dgm:t>
        <a:bodyPr/>
        <a:lstStyle/>
        <a:p>
          <a:pPr rtl="1"/>
          <a:r>
            <a:rPr lang="ar-AE" sz="1600">
              <a:cs typeface="AL-Hor" pitchFamily="2" charset="-78"/>
            </a:rPr>
            <a:t>الإتجاهات العامة لدستور</a:t>
          </a:r>
          <a:endParaRPr lang="ar-SA" sz="1600">
            <a:cs typeface="AL-Hor" pitchFamily="2" charset="-78"/>
          </a:endParaRPr>
        </a:p>
      </dgm:t>
    </dgm:pt>
    <dgm:pt modelId="{1107A379-0D4C-4095-8F0A-168F45691A36}" type="parTrans" cxnId="{8E075F41-C367-4F25-89FF-2D53F8790E8D}">
      <dgm:prSet/>
      <dgm:spPr/>
      <dgm:t>
        <a:bodyPr/>
        <a:lstStyle/>
        <a:p>
          <a:pPr rtl="1"/>
          <a:endParaRPr lang="ar-SA"/>
        </a:p>
      </dgm:t>
    </dgm:pt>
    <dgm:pt modelId="{0C87028F-B83C-4C92-8B61-6A75D7B5C724}" type="sibTrans" cxnId="{8E075F41-C367-4F25-89FF-2D53F8790E8D}">
      <dgm:prSet/>
      <dgm:spPr/>
      <dgm:t>
        <a:bodyPr/>
        <a:lstStyle/>
        <a:p>
          <a:pPr rtl="1"/>
          <a:endParaRPr lang="ar-SA"/>
        </a:p>
      </dgm:t>
    </dgm:pt>
    <dgm:pt modelId="{8833C2E8-5EEC-4CC3-9E96-CBE63DA57945}">
      <dgm:prSet phldrT="[Text]" custT="1"/>
      <dgm:spPr/>
      <dgm:t>
        <a:bodyPr/>
        <a:lstStyle/>
        <a:p>
          <a:pPr rtl="1"/>
          <a:r>
            <a:rPr lang="ar-AE" sz="1400">
              <a:cs typeface="AL-Hor" pitchFamily="2" charset="-78"/>
            </a:rPr>
            <a:t>الواجبات العامة </a:t>
          </a:r>
        </a:p>
        <a:p>
          <a:pPr rtl="1"/>
          <a:r>
            <a:rPr lang="ar-AE" sz="700"/>
            <a:t>.......................................................................</a:t>
          </a:r>
        </a:p>
        <a:p>
          <a:pPr rtl="1"/>
          <a:endParaRPr lang="ar-AE" sz="700"/>
        </a:p>
        <a:p>
          <a:pPr rtl="1"/>
          <a:r>
            <a:rPr lang="ar-AE" sz="700"/>
            <a:t>..................................................................</a:t>
          </a:r>
          <a:endParaRPr lang="ar-SA" sz="700"/>
        </a:p>
      </dgm:t>
    </dgm:pt>
    <dgm:pt modelId="{B13D6CD6-8F30-42E0-ACC2-58D4E091C074}" type="parTrans" cxnId="{6D0CB77F-9E0F-4B8A-938D-4C743CB93F8B}">
      <dgm:prSet/>
      <dgm:spPr/>
      <dgm:t>
        <a:bodyPr/>
        <a:lstStyle/>
        <a:p>
          <a:pPr rtl="1"/>
          <a:endParaRPr lang="ar-SA"/>
        </a:p>
      </dgm:t>
    </dgm:pt>
    <dgm:pt modelId="{4D42F86E-C503-4FC3-84AE-8EF0CC71DB8D}" type="sibTrans" cxnId="{6D0CB77F-9E0F-4B8A-938D-4C743CB93F8B}">
      <dgm:prSet/>
      <dgm:spPr/>
      <dgm:t>
        <a:bodyPr/>
        <a:lstStyle/>
        <a:p>
          <a:pPr rtl="1"/>
          <a:endParaRPr lang="ar-SA"/>
        </a:p>
      </dgm:t>
    </dgm:pt>
    <dgm:pt modelId="{717C96F7-EC60-44B5-8EF6-A10A5EA7C867}">
      <dgm:prSet phldrT="[Text]" custT="1"/>
      <dgm:spPr/>
      <dgm:t>
        <a:bodyPr/>
        <a:lstStyle/>
        <a:p>
          <a:pPr rtl="1"/>
          <a:r>
            <a:rPr lang="ar-AE" sz="1400">
              <a:cs typeface="AL-Hor" pitchFamily="2" charset="-78"/>
            </a:rPr>
            <a:t>الحريات و الحقوق</a:t>
          </a:r>
        </a:p>
        <a:p>
          <a:pPr rtl="1"/>
          <a:r>
            <a:rPr lang="ar-AE" sz="700"/>
            <a:t>................................................................</a:t>
          </a:r>
        </a:p>
        <a:p>
          <a:pPr rtl="1"/>
          <a:endParaRPr lang="ar-AE" sz="700"/>
        </a:p>
        <a:p>
          <a:pPr rtl="1"/>
          <a:r>
            <a:rPr lang="ar-AE" sz="700"/>
            <a:t>..........................................................</a:t>
          </a:r>
          <a:endParaRPr lang="ar-SA" sz="700"/>
        </a:p>
      </dgm:t>
    </dgm:pt>
    <dgm:pt modelId="{BAB2A59E-7D00-4D96-8270-97A1741311BC}" type="parTrans" cxnId="{EEFDBDB1-723E-4412-95E0-F3B3F825E4C4}">
      <dgm:prSet/>
      <dgm:spPr/>
      <dgm:t>
        <a:bodyPr/>
        <a:lstStyle/>
        <a:p>
          <a:pPr rtl="1"/>
          <a:endParaRPr lang="ar-SA"/>
        </a:p>
      </dgm:t>
    </dgm:pt>
    <dgm:pt modelId="{2962F36F-7852-40FA-B3BB-8C34E721D970}" type="sibTrans" cxnId="{EEFDBDB1-723E-4412-95E0-F3B3F825E4C4}">
      <dgm:prSet/>
      <dgm:spPr/>
      <dgm:t>
        <a:bodyPr/>
        <a:lstStyle/>
        <a:p>
          <a:pPr rtl="1"/>
          <a:endParaRPr lang="ar-SA"/>
        </a:p>
      </dgm:t>
    </dgm:pt>
    <dgm:pt modelId="{AB981B24-36D5-45EA-9875-A3A5CA8D5D8C}">
      <dgm:prSet phldrT="[Text]" custT="1"/>
      <dgm:spPr/>
      <dgm:t>
        <a:bodyPr/>
        <a:lstStyle/>
        <a:p>
          <a:pPr rtl="1"/>
          <a:r>
            <a:rPr lang="ar-AE" sz="1400">
              <a:cs typeface="AL-Hor" pitchFamily="2" charset="-78"/>
            </a:rPr>
            <a:t>الإتجاهات الإجتماعية والإقليمية</a:t>
          </a:r>
        </a:p>
        <a:p>
          <a:pPr rtl="1"/>
          <a:r>
            <a:rPr lang="ar-AE" sz="800"/>
            <a:t>........................................................ </a:t>
          </a:r>
        </a:p>
        <a:p>
          <a:pPr rtl="1"/>
          <a:r>
            <a:rPr lang="ar-AE" sz="800"/>
            <a:t> </a:t>
          </a:r>
        </a:p>
        <a:p>
          <a:pPr rtl="1"/>
          <a:r>
            <a:rPr lang="ar-AE" sz="800"/>
            <a:t>......................................................... </a:t>
          </a:r>
          <a:endParaRPr lang="ar-SA" sz="800"/>
        </a:p>
      </dgm:t>
    </dgm:pt>
    <dgm:pt modelId="{DD13DC88-D851-4D0A-81A3-4789010DA6BB}" type="parTrans" cxnId="{FF5E6207-74D5-45A1-9413-4BBE183E62EB}">
      <dgm:prSet/>
      <dgm:spPr/>
      <dgm:t>
        <a:bodyPr/>
        <a:lstStyle/>
        <a:p>
          <a:pPr rtl="1"/>
          <a:endParaRPr lang="ar-SA"/>
        </a:p>
      </dgm:t>
    </dgm:pt>
    <dgm:pt modelId="{EBD4CC3C-2E49-41FB-8B85-5CCD60F27C40}" type="sibTrans" cxnId="{FF5E6207-74D5-45A1-9413-4BBE183E62EB}">
      <dgm:prSet/>
      <dgm:spPr/>
      <dgm:t>
        <a:bodyPr/>
        <a:lstStyle/>
        <a:p>
          <a:pPr rtl="1"/>
          <a:endParaRPr lang="ar-SA"/>
        </a:p>
      </dgm:t>
    </dgm:pt>
    <dgm:pt modelId="{60CD642C-09FF-4CF2-9A81-623779353907}">
      <dgm:prSet custT="1"/>
      <dgm:spPr/>
      <dgm:t>
        <a:bodyPr/>
        <a:lstStyle/>
        <a:p>
          <a:pPr rtl="1"/>
          <a:r>
            <a:rPr lang="ar-AE" sz="1400">
              <a:cs typeface="AL-Hor" pitchFamily="2" charset="-78"/>
            </a:rPr>
            <a:t>الإتجاهات العربية</a:t>
          </a:r>
        </a:p>
        <a:p>
          <a:pPr rtl="1"/>
          <a:r>
            <a:rPr lang="ar-AE" sz="800"/>
            <a:t>..............................................................</a:t>
          </a:r>
        </a:p>
        <a:p>
          <a:pPr rtl="1"/>
          <a:endParaRPr lang="ar-AE" sz="800"/>
        </a:p>
        <a:p>
          <a:pPr rtl="1"/>
          <a:r>
            <a:rPr lang="ar-AE" sz="800"/>
            <a:t>........................................................... </a:t>
          </a:r>
          <a:endParaRPr lang="ar-SA" sz="800"/>
        </a:p>
      </dgm:t>
    </dgm:pt>
    <dgm:pt modelId="{69CAFAD2-20D7-4D9B-B4BB-3C30A53B5E35}" type="parTrans" cxnId="{3AC788DA-9A2D-42AA-8C7A-A4EAA7D9AB9B}">
      <dgm:prSet/>
      <dgm:spPr/>
      <dgm:t>
        <a:bodyPr/>
        <a:lstStyle/>
        <a:p>
          <a:pPr rtl="1"/>
          <a:endParaRPr lang="ar-SA"/>
        </a:p>
      </dgm:t>
    </dgm:pt>
    <dgm:pt modelId="{85E31DE5-2B9F-4CE3-9495-EC6CF90D7158}" type="sibTrans" cxnId="{3AC788DA-9A2D-42AA-8C7A-A4EAA7D9AB9B}">
      <dgm:prSet/>
      <dgm:spPr/>
      <dgm:t>
        <a:bodyPr/>
        <a:lstStyle/>
        <a:p>
          <a:pPr rtl="1"/>
          <a:endParaRPr lang="ar-SA"/>
        </a:p>
      </dgm:t>
    </dgm:pt>
    <dgm:pt modelId="{E065F090-F20E-4E7E-BA06-3AD8222BB1D6}">
      <dgm:prSet custT="1"/>
      <dgm:spPr/>
      <dgm:t>
        <a:bodyPr/>
        <a:lstStyle/>
        <a:p>
          <a:pPr rtl="1"/>
          <a:r>
            <a:rPr lang="ar-AE" sz="1400">
              <a:cs typeface="AL-Hor" pitchFamily="2" charset="-78"/>
            </a:rPr>
            <a:t>الإتجاهات الإسلامية والعربية</a:t>
          </a:r>
        </a:p>
        <a:p>
          <a:pPr rtl="1"/>
          <a:r>
            <a:rPr lang="ar-AE" sz="1200"/>
            <a:t>.........................................</a:t>
          </a:r>
        </a:p>
        <a:p>
          <a:pPr rtl="1"/>
          <a:endParaRPr lang="ar-AE" sz="1200"/>
        </a:p>
        <a:p>
          <a:pPr rtl="1"/>
          <a:r>
            <a:rPr lang="ar-AE" sz="1200"/>
            <a:t>....................................</a:t>
          </a:r>
          <a:endParaRPr lang="ar-SA" sz="1200"/>
        </a:p>
      </dgm:t>
    </dgm:pt>
    <dgm:pt modelId="{9FF7D814-2193-4A65-9F7D-53818B329741}" type="parTrans" cxnId="{70F94144-8598-49DE-B516-F7FE03A653CB}">
      <dgm:prSet/>
      <dgm:spPr/>
      <dgm:t>
        <a:bodyPr/>
        <a:lstStyle/>
        <a:p>
          <a:pPr rtl="1"/>
          <a:endParaRPr lang="ar-SA"/>
        </a:p>
      </dgm:t>
    </dgm:pt>
    <dgm:pt modelId="{637D9456-063D-499D-91F8-8AA5B3974A66}" type="sibTrans" cxnId="{70F94144-8598-49DE-B516-F7FE03A653CB}">
      <dgm:prSet/>
      <dgm:spPr/>
      <dgm:t>
        <a:bodyPr/>
        <a:lstStyle/>
        <a:p>
          <a:pPr rtl="1"/>
          <a:endParaRPr lang="ar-SA"/>
        </a:p>
      </dgm:t>
    </dgm:pt>
    <dgm:pt modelId="{6D08D6B2-06A8-49C8-AA00-6762EA93B313}" type="pres">
      <dgm:prSet presAssocID="{AEE9C146-B44C-48A8-9363-D00282562156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2888EA4-2811-4CEE-93C7-C3451E0A6CEC}" type="pres">
      <dgm:prSet presAssocID="{3F830D2F-4AEE-4E23-AFC6-345471DB7F3A}" presName="centerShape" presStyleLbl="node0" presStyleIdx="0" presStyleCnt="1" custScaleY="82103"/>
      <dgm:spPr/>
      <dgm:t>
        <a:bodyPr/>
        <a:lstStyle/>
        <a:p>
          <a:pPr rtl="1"/>
          <a:endParaRPr lang="ar-SA"/>
        </a:p>
      </dgm:t>
    </dgm:pt>
    <dgm:pt modelId="{78FA7961-01AE-4879-A98A-80E2ABEEEC86}" type="pres">
      <dgm:prSet presAssocID="{B13D6CD6-8F30-42E0-ACC2-58D4E091C074}" presName="parTrans" presStyleLbl="bgSibTrans2D1" presStyleIdx="0" presStyleCnt="5"/>
      <dgm:spPr/>
      <dgm:t>
        <a:bodyPr/>
        <a:lstStyle/>
        <a:p>
          <a:pPr rtl="1"/>
          <a:endParaRPr lang="ar-SA"/>
        </a:p>
      </dgm:t>
    </dgm:pt>
    <dgm:pt modelId="{32D069F1-B89E-4C42-A0F9-5CF767378B68}" type="pres">
      <dgm:prSet presAssocID="{8833C2E8-5EEC-4CC3-9E96-CBE63DA57945}" presName="node" presStyleLbl="node1" presStyleIdx="0" presStyleCnt="5" custScaleX="1123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5AA627F-588C-428E-BBC9-C897148D9267}" type="pres">
      <dgm:prSet presAssocID="{BAB2A59E-7D00-4D96-8270-97A1741311BC}" presName="parTrans" presStyleLbl="bgSibTrans2D1" presStyleIdx="1" presStyleCnt="5"/>
      <dgm:spPr/>
      <dgm:t>
        <a:bodyPr/>
        <a:lstStyle/>
        <a:p>
          <a:pPr rtl="1"/>
          <a:endParaRPr lang="ar-SA"/>
        </a:p>
      </dgm:t>
    </dgm:pt>
    <dgm:pt modelId="{5490A148-C9C4-488F-A5CC-C0798DD8B711}" type="pres">
      <dgm:prSet presAssocID="{717C96F7-EC60-44B5-8EF6-A10A5EA7C867}" presName="node" presStyleLbl="node1" presStyleIdx="1" presStyleCnt="5" custScaleX="11192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8A1B99E-B495-4B66-AC18-A795256C0D02}" type="pres">
      <dgm:prSet presAssocID="{DD13DC88-D851-4D0A-81A3-4789010DA6BB}" presName="parTrans" presStyleLbl="bgSibTrans2D1" presStyleIdx="2" presStyleCnt="5"/>
      <dgm:spPr/>
      <dgm:t>
        <a:bodyPr/>
        <a:lstStyle/>
        <a:p>
          <a:pPr rtl="1"/>
          <a:endParaRPr lang="ar-SA"/>
        </a:p>
      </dgm:t>
    </dgm:pt>
    <dgm:pt modelId="{5F29DAFD-0158-4204-A8E7-CAF73051F543}" type="pres">
      <dgm:prSet presAssocID="{AB981B24-36D5-45EA-9875-A3A5CA8D5D8C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AF28030-97F9-481C-9CB0-AA3063D2C1A9}" type="pres">
      <dgm:prSet presAssocID="{69CAFAD2-20D7-4D9B-B4BB-3C30A53B5E35}" presName="parTrans" presStyleLbl="bgSibTrans2D1" presStyleIdx="3" presStyleCnt="5"/>
      <dgm:spPr/>
      <dgm:t>
        <a:bodyPr/>
        <a:lstStyle/>
        <a:p>
          <a:pPr rtl="1"/>
          <a:endParaRPr lang="ar-SA"/>
        </a:p>
      </dgm:t>
    </dgm:pt>
    <dgm:pt modelId="{85160A49-6E07-4789-ACFA-2C1B90942651}" type="pres">
      <dgm:prSet presAssocID="{60CD642C-09FF-4CF2-9A81-623779353907}" presName="node" presStyleLbl="node1" presStyleIdx="3" presStyleCnt="5" custScaleX="11103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F53ABF9-1E75-4AAE-8295-32431FBDB1E3}" type="pres">
      <dgm:prSet presAssocID="{9FF7D814-2193-4A65-9F7D-53818B329741}" presName="parTrans" presStyleLbl="bgSibTrans2D1" presStyleIdx="4" presStyleCnt="5"/>
      <dgm:spPr/>
      <dgm:t>
        <a:bodyPr/>
        <a:lstStyle/>
        <a:p>
          <a:pPr rtl="1"/>
          <a:endParaRPr lang="ar-SA"/>
        </a:p>
      </dgm:t>
    </dgm:pt>
    <dgm:pt modelId="{DE8F303B-85F0-470C-8E36-E4A409F1AF3F}" type="pres">
      <dgm:prSet presAssocID="{E065F090-F20E-4E7E-BA06-3AD8222BB1D6}" presName="node" presStyleLbl="node1" presStyleIdx="4" presStyleCnt="5" custScaleX="11137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1CE7F763-B9B3-4496-BB69-712E6EE608AE}" type="presOf" srcId="{DD13DC88-D851-4D0A-81A3-4789010DA6BB}" destId="{08A1B99E-B495-4B66-AC18-A795256C0D02}" srcOrd="0" destOrd="0" presId="urn:microsoft.com/office/officeart/2005/8/layout/radial4"/>
    <dgm:cxn modelId="{717C31BE-2442-4EBF-A738-518FFDF517C5}" type="presOf" srcId="{B13D6CD6-8F30-42E0-ACC2-58D4E091C074}" destId="{78FA7961-01AE-4879-A98A-80E2ABEEEC86}" srcOrd="0" destOrd="0" presId="urn:microsoft.com/office/officeart/2005/8/layout/radial4"/>
    <dgm:cxn modelId="{2E40A7DF-3FA3-4E25-BF62-52C03B6833B3}" type="presOf" srcId="{AB981B24-36D5-45EA-9875-A3A5CA8D5D8C}" destId="{5F29DAFD-0158-4204-A8E7-CAF73051F543}" srcOrd="0" destOrd="0" presId="urn:microsoft.com/office/officeart/2005/8/layout/radial4"/>
    <dgm:cxn modelId="{8E075F41-C367-4F25-89FF-2D53F8790E8D}" srcId="{AEE9C146-B44C-48A8-9363-D00282562156}" destId="{3F830D2F-4AEE-4E23-AFC6-345471DB7F3A}" srcOrd="0" destOrd="0" parTransId="{1107A379-0D4C-4095-8F0A-168F45691A36}" sibTransId="{0C87028F-B83C-4C92-8B61-6A75D7B5C724}"/>
    <dgm:cxn modelId="{52FEF009-1251-4E09-AB49-C2222739C962}" type="presOf" srcId="{69CAFAD2-20D7-4D9B-B4BB-3C30A53B5E35}" destId="{6AF28030-97F9-481C-9CB0-AA3063D2C1A9}" srcOrd="0" destOrd="0" presId="urn:microsoft.com/office/officeart/2005/8/layout/radial4"/>
    <dgm:cxn modelId="{FD9A7FCC-58C7-48C0-80F1-E793CBE2CC06}" type="presOf" srcId="{8833C2E8-5EEC-4CC3-9E96-CBE63DA57945}" destId="{32D069F1-B89E-4C42-A0F9-5CF767378B68}" srcOrd="0" destOrd="0" presId="urn:microsoft.com/office/officeart/2005/8/layout/radial4"/>
    <dgm:cxn modelId="{EEFDBDB1-723E-4412-95E0-F3B3F825E4C4}" srcId="{3F830D2F-4AEE-4E23-AFC6-345471DB7F3A}" destId="{717C96F7-EC60-44B5-8EF6-A10A5EA7C867}" srcOrd="1" destOrd="0" parTransId="{BAB2A59E-7D00-4D96-8270-97A1741311BC}" sibTransId="{2962F36F-7852-40FA-B3BB-8C34E721D970}"/>
    <dgm:cxn modelId="{3AC788DA-9A2D-42AA-8C7A-A4EAA7D9AB9B}" srcId="{3F830D2F-4AEE-4E23-AFC6-345471DB7F3A}" destId="{60CD642C-09FF-4CF2-9A81-623779353907}" srcOrd="3" destOrd="0" parTransId="{69CAFAD2-20D7-4D9B-B4BB-3C30A53B5E35}" sibTransId="{85E31DE5-2B9F-4CE3-9495-EC6CF90D7158}"/>
    <dgm:cxn modelId="{835F430D-D1DE-49B4-8731-79107AA893EA}" type="presOf" srcId="{9FF7D814-2193-4A65-9F7D-53818B329741}" destId="{9F53ABF9-1E75-4AAE-8295-32431FBDB1E3}" srcOrd="0" destOrd="0" presId="urn:microsoft.com/office/officeart/2005/8/layout/radial4"/>
    <dgm:cxn modelId="{6D0CB77F-9E0F-4B8A-938D-4C743CB93F8B}" srcId="{3F830D2F-4AEE-4E23-AFC6-345471DB7F3A}" destId="{8833C2E8-5EEC-4CC3-9E96-CBE63DA57945}" srcOrd="0" destOrd="0" parTransId="{B13D6CD6-8F30-42E0-ACC2-58D4E091C074}" sibTransId="{4D42F86E-C503-4FC3-84AE-8EF0CC71DB8D}"/>
    <dgm:cxn modelId="{70F94144-8598-49DE-B516-F7FE03A653CB}" srcId="{3F830D2F-4AEE-4E23-AFC6-345471DB7F3A}" destId="{E065F090-F20E-4E7E-BA06-3AD8222BB1D6}" srcOrd="4" destOrd="0" parTransId="{9FF7D814-2193-4A65-9F7D-53818B329741}" sibTransId="{637D9456-063D-499D-91F8-8AA5B3974A66}"/>
    <dgm:cxn modelId="{488417F3-8F32-414B-83B6-F7EECE072966}" type="presOf" srcId="{BAB2A59E-7D00-4D96-8270-97A1741311BC}" destId="{B5AA627F-588C-428E-BBC9-C897148D9267}" srcOrd="0" destOrd="0" presId="urn:microsoft.com/office/officeart/2005/8/layout/radial4"/>
    <dgm:cxn modelId="{FE8A8941-413F-47D9-858E-D6E00EF1C0E1}" type="presOf" srcId="{3F830D2F-4AEE-4E23-AFC6-345471DB7F3A}" destId="{52888EA4-2811-4CEE-93C7-C3451E0A6CEC}" srcOrd="0" destOrd="0" presId="urn:microsoft.com/office/officeart/2005/8/layout/radial4"/>
    <dgm:cxn modelId="{C5730D59-1842-4561-8FB7-4F71812995C4}" type="presOf" srcId="{60CD642C-09FF-4CF2-9A81-623779353907}" destId="{85160A49-6E07-4789-ACFA-2C1B90942651}" srcOrd="0" destOrd="0" presId="urn:microsoft.com/office/officeart/2005/8/layout/radial4"/>
    <dgm:cxn modelId="{E3512688-AB57-4C29-9B6F-03A046065164}" type="presOf" srcId="{E065F090-F20E-4E7E-BA06-3AD8222BB1D6}" destId="{DE8F303B-85F0-470C-8E36-E4A409F1AF3F}" srcOrd="0" destOrd="0" presId="urn:microsoft.com/office/officeart/2005/8/layout/radial4"/>
    <dgm:cxn modelId="{EC0559EE-60C0-4DFF-A668-02558E9C66C2}" type="presOf" srcId="{AEE9C146-B44C-48A8-9363-D00282562156}" destId="{6D08D6B2-06A8-49C8-AA00-6762EA93B313}" srcOrd="0" destOrd="0" presId="urn:microsoft.com/office/officeart/2005/8/layout/radial4"/>
    <dgm:cxn modelId="{B90E5000-D453-45DF-8BF6-838AB41AEED1}" type="presOf" srcId="{717C96F7-EC60-44B5-8EF6-A10A5EA7C867}" destId="{5490A148-C9C4-488F-A5CC-C0798DD8B711}" srcOrd="0" destOrd="0" presId="urn:microsoft.com/office/officeart/2005/8/layout/radial4"/>
    <dgm:cxn modelId="{FF5E6207-74D5-45A1-9413-4BBE183E62EB}" srcId="{3F830D2F-4AEE-4E23-AFC6-345471DB7F3A}" destId="{AB981B24-36D5-45EA-9875-A3A5CA8D5D8C}" srcOrd="2" destOrd="0" parTransId="{DD13DC88-D851-4D0A-81A3-4789010DA6BB}" sibTransId="{EBD4CC3C-2E49-41FB-8B85-5CCD60F27C40}"/>
    <dgm:cxn modelId="{7C74E8A4-CF4F-481E-9D73-413F9321EFC0}" type="presParOf" srcId="{6D08D6B2-06A8-49C8-AA00-6762EA93B313}" destId="{52888EA4-2811-4CEE-93C7-C3451E0A6CEC}" srcOrd="0" destOrd="0" presId="urn:microsoft.com/office/officeart/2005/8/layout/radial4"/>
    <dgm:cxn modelId="{DF41416B-F8B6-4C83-9C5B-D6C5DB0E1420}" type="presParOf" srcId="{6D08D6B2-06A8-49C8-AA00-6762EA93B313}" destId="{78FA7961-01AE-4879-A98A-80E2ABEEEC86}" srcOrd="1" destOrd="0" presId="urn:microsoft.com/office/officeart/2005/8/layout/radial4"/>
    <dgm:cxn modelId="{9A9E3A0A-98AA-43B3-9E28-492E5BC80E76}" type="presParOf" srcId="{6D08D6B2-06A8-49C8-AA00-6762EA93B313}" destId="{32D069F1-B89E-4C42-A0F9-5CF767378B68}" srcOrd="2" destOrd="0" presId="urn:microsoft.com/office/officeart/2005/8/layout/radial4"/>
    <dgm:cxn modelId="{FE0A845D-8C29-4363-A9FD-04A2D58DDF45}" type="presParOf" srcId="{6D08D6B2-06A8-49C8-AA00-6762EA93B313}" destId="{B5AA627F-588C-428E-BBC9-C897148D9267}" srcOrd="3" destOrd="0" presId="urn:microsoft.com/office/officeart/2005/8/layout/radial4"/>
    <dgm:cxn modelId="{580574B7-9C0E-4F40-A058-F1DEC4A26C3A}" type="presParOf" srcId="{6D08D6B2-06A8-49C8-AA00-6762EA93B313}" destId="{5490A148-C9C4-488F-A5CC-C0798DD8B711}" srcOrd="4" destOrd="0" presId="urn:microsoft.com/office/officeart/2005/8/layout/radial4"/>
    <dgm:cxn modelId="{7356477E-F66A-4420-A168-6FFFE3162B3E}" type="presParOf" srcId="{6D08D6B2-06A8-49C8-AA00-6762EA93B313}" destId="{08A1B99E-B495-4B66-AC18-A795256C0D02}" srcOrd="5" destOrd="0" presId="urn:microsoft.com/office/officeart/2005/8/layout/radial4"/>
    <dgm:cxn modelId="{C9D4F7A2-D5AC-4201-9CEA-9E69CF047547}" type="presParOf" srcId="{6D08D6B2-06A8-49C8-AA00-6762EA93B313}" destId="{5F29DAFD-0158-4204-A8E7-CAF73051F543}" srcOrd="6" destOrd="0" presId="urn:microsoft.com/office/officeart/2005/8/layout/radial4"/>
    <dgm:cxn modelId="{21C74310-F7E4-4CFF-9334-1ABD282008B1}" type="presParOf" srcId="{6D08D6B2-06A8-49C8-AA00-6762EA93B313}" destId="{6AF28030-97F9-481C-9CB0-AA3063D2C1A9}" srcOrd="7" destOrd="0" presId="urn:microsoft.com/office/officeart/2005/8/layout/radial4"/>
    <dgm:cxn modelId="{DC96028C-880C-41E9-8ED3-2E5016FA1129}" type="presParOf" srcId="{6D08D6B2-06A8-49C8-AA00-6762EA93B313}" destId="{85160A49-6E07-4789-ACFA-2C1B90942651}" srcOrd="8" destOrd="0" presId="urn:microsoft.com/office/officeart/2005/8/layout/radial4"/>
    <dgm:cxn modelId="{E4A026BC-A31E-40A3-AF97-0889126C4A09}" type="presParOf" srcId="{6D08D6B2-06A8-49C8-AA00-6762EA93B313}" destId="{9F53ABF9-1E75-4AAE-8295-32431FBDB1E3}" srcOrd="9" destOrd="0" presId="urn:microsoft.com/office/officeart/2005/8/layout/radial4"/>
    <dgm:cxn modelId="{B90A85B9-245D-431B-84C1-9D5843A8606A}" type="presParOf" srcId="{6D08D6B2-06A8-49C8-AA00-6762EA93B313}" destId="{DE8F303B-85F0-470C-8E36-E4A409F1AF3F}" srcOrd="10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681A-AAB0-4E69-9A88-99153268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ننن</vt:lpstr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ننن</dc:title>
  <dc:creator>xp</dc:creator>
  <cp:lastModifiedBy>costless</cp:lastModifiedBy>
  <cp:revision>6</cp:revision>
  <cp:lastPrinted>2010-02-18T16:20:00Z</cp:lastPrinted>
  <dcterms:created xsi:type="dcterms:W3CDTF">2010-02-17T21:39:00Z</dcterms:created>
  <dcterms:modified xsi:type="dcterms:W3CDTF">2010-02-18T16:21:00Z</dcterms:modified>
</cp:coreProperties>
</file>