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240" w:rsidRPr="00632240" w:rsidRDefault="00632240" w:rsidP="00632240">
      <w:pPr>
        <w:spacing w:after="324" w:line="240" w:lineRule="auto"/>
        <w:jc w:val="right"/>
        <w:rPr>
          <w:rFonts w:ascii="Tahoma" w:eastAsia="Times New Roman" w:hAnsi="Tahoma" w:cs="Tahoma"/>
          <w:color w:val="444444"/>
          <w:sz w:val="28"/>
          <w:szCs w:val="28"/>
          <w:rtl/>
        </w:rPr>
      </w:pPr>
      <w:proofErr w:type="gramStart"/>
      <w:r w:rsidRPr="00632240">
        <w:rPr>
          <w:rFonts w:ascii="Tahoma" w:eastAsia="Times New Roman" w:hAnsi="Tahoma" w:cs="Monotype Koufi" w:hint="cs"/>
          <w:color w:val="444444"/>
          <w:sz w:val="24"/>
          <w:szCs w:val="24"/>
          <w:rtl/>
        </w:rPr>
        <w:t>أولا :</w:t>
      </w:r>
      <w:proofErr w:type="gramEnd"/>
      <w:r w:rsidRPr="00632240">
        <w:rPr>
          <w:rFonts w:ascii="Tahoma" w:eastAsia="Times New Roman" w:hAnsi="Tahoma" w:cs="Monotype Koufi" w:hint="cs"/>
          <w:color w:val="444444"/>
          <w:sz w:val="24"/>
          <w:szCs w:val="24"/>
          <w:rtl/>
        </w:rPr>
        <w:t xml:space="preserve">   الجزء النظري : </w:t>
      </w:r>
    </w:p>
    <w:p w:rsidR="00632240" w:rsidRPr="00632240" w:rsidRDefault="00632240" w:rsidP="00632240">
      <w:pPr>
        <w:spacing w:after="324" w:line="240" w:lineRule="auto"/>
        <w:jc w:val="right"/>
        <w:rPr>
          <w:rFonts w:ascii="Tahoma" w:eastAsia="Times New Roman" w:hAnsi="Tahoma" w:cs="Tahoma"/>
          <w:color w:val="444444"/>
          <w:sz w:val="28"/>
          <w:szCs w:val="28"/>
          <w:rtl/>
        </w:rPr>
      </w:pPr>
      <w:r w:rsidRPr="00632240">
        <w:rPr>
          <w:rFonts w:ascii="Times New Roman" w:eastAsia="Times New Roman" w:hAnsi="Times New Roman" w:cs="Times New Roman" w:hint="cs"/>
          <w:color w:val="444444"/>
          <w:sz w:val="28"/>
          <w:szCs w:val="28"/>
          <w:rtl/>
        </w:rPr>
        <w:t> </w:t>
      </w:r>
      <w:r w:rsidRPr="00632240">
        <w:rPr>
          <w:rFonts w:ascii="Tahoma" w:eastAsia="Times New Roman" w:hAnsi="Tahoma" w:cs="Tahoma"/>
          <w:color w:val="444444"/>
          <w:sz w:val="28"/>
          <w:szCs w:val="28"/>
          <w:rtl/>
        </w:rPr>
        <w:t xml:space="preserve"> </w:t>
      </w:r>
    </w:p>
    <w:p w:rsidR="00632240" w:rsidRPr="00632240" w:rsidRDefault="00632240" w:rsidP="00632240">
      <w:pPr>
        <w:spacing w:after="324" w:line="240" w:lineRule="auto"/>
        <w:jc w:val="right"/>
        <w:rPr>
          <w:rFonts w:ascii="Tahoma" w:eastAsia="Times New Roman" w:hAnsi="Tahoma" w:cs="Tahoma"/>
          <w:color w:val="444444"/>
          <w:sz w:val="28"/>
          <w:szCs w:val="28"/>
          <w:rtl/>
        </w:rPr>
      </w:pPr>
      <w:proofErr w:type="gramStart"/>
      <w:r w:rsidRPr="00632240">
        <w:rPr>
          <w:rFonts w:ascii="Times New Roman" w:eastAsia="Times New Roman" w:hAnsi="Times New Roman" w:cs="Times New Roman" w:hint="cs"/>
          <w:b/>
          <w:bCs/>
          <w:color w:val="444444"/>
          <w:sz w:val="28"/>
          <w:szCs w:val="28"/>
          <w:u w:val="single"/>
          <w:rtl/>
        </w:rPr>
        <w:t>الجيولوجية</w:t>
      </w:r>
      <w:proofErr w:type="gramEnd"/>
      <w:r w:rsidRPr="00632240">
        <w:rPr>
          <w:rFonts w:ascii="Times New Roman" w:eastAsia="Times New Roman" w:hAnsi="Times New Roman" w:cs="Times New Roman" w:hint="cs"/>
          <w:b/>
          <w:bCs/>
          <w:color w:val="444444"/>
          <w:sz w:val="28"/>
          <w:szCs w:val="28"/>
          <w:u w:val="single"/>
          <w:rtl/>
        </w:rPr>
        <w:t xml:space="preserve"> التركيبية</w:t>
      </w:r>
      <w:r w:rsidRPr="00632240">
        <w:rPr>
          <w:rFonts w:ascii="Tahoma" w:eastAsia="Times New Roman" w:hAnsi="Tahoma" w:cs="Tahoma"/>
          <w:color w:val="444444"/>
          <w:sz w:val="28"/>
          <w:szCs w:val="28"/>
          <w:rtl/>
        </w:rPr>
        <w:t xml:space="preserve"> </w:t>
      </w:r>
    </w:p>
    <w:p w:rsidR="00632240" w:rsidRPr="00632240" w:rsidRDefault="00632240" w:rsidP="00632240">
      <w:pPr>
        <w:spacing w:after="324" w:line="240" w:lineRule="auto"/>
        <w:jc w:val="right"/>
        <w:rPr>
          <w:rFonts w:ascii="Tahoma" w:eastAsia="Times New Roman" w:hAnsi="Tahoma" w:cs="Tahoma"/>
          <w:color w:val="444444"/>
          <w:sz w:val="28"/>
          <w:szCs w:val="28"/>
          <w:rtl/>
        </w:rPr>
      </w:pPr>
      <w:r w:rsidRPr="00632240">
        <w:rPr>
          <w:rFonts w:ascii="Times New Roman" w:eastAsia="Times New Roman" w:hAnsi="Times New Roman" w:cs="Times New Roman" w:hint="cs"/>
          <w:color w:val="444444"/>
          <w:sz w:val="28"/>
          <w:szCs w:val="28"/>
          <w:rtl/>
          <w:lang w:bidi="ar-EG"/>
        </w:rPr>
        <w:t xml:space="preserve">التراكيب </w:t>
      </w:r>
      <w:proofErr w:type="gramStart"/>
      <w:r w:rsidRPr="00632240">
        <w:rPr>
          <w:rFonts w:ascii="Times New Roman" w:eastAsia="Times New Roman" w:hAnsi="Times New Roman" w:cs="Times New Roman" w:hint="cs"/>
          <w:color w:val="444444"/>
          <w:sz w:val="28"/>
          <w:szCs w:val="28"/>
          <w:rtl/>
          <w:lang w:bidi="ar-EG"/>
        </w:rPr>
        <w:t>الجيولوجية :</w:t>
      </w:r>
      <w:proofErr w:type="gramEnd"/>
      <w:r w:rsidRPr="00632240">
        <w:rPr>
          <w:rFonts w:ascii="Times New Roman" w:eastAsia="Times New Roman" w:hAnsi="Times New Roman" w:cs="Times New Roman" w:hint="cs"/>
          <w:color w:val="444444"/>
          <w:sz w:val="28"/>
          <w:szCs w:val="28"/>
          <w:rtl/>
          <w:lang w:bidi="ar-EG"/>
        </w:rPr>
        <w:t xml:space="preserve"> - - </w:t>
      </w:r>
      <w:r w:rsidRPr="00632240">
        <w:rPr>
          <w:rFonts w:ascii="Times New Roman" w:eastAsia="Times New Roman" w:hAnsi="Times New Roman" w:cs="Times New Roman" w:hint="cs"/>
          <w:color w:val="444444"/>
          <w:sz w:val="28"/>
          <w:szCs w:val="28"/>
          <w:rtl/>
        </w:rPr>
        <w:t xml:space="preserve">تعريف عام لأنواع التراكيب.  </w:t>
      </w:r>
    </w:p>
    <w:p w:rsidR="00632240" w:rsidRPr="00632240" w:rsidRDefault="00632240" w:rsidP="00632240">
      <w:pPr>
        <w:spacing w:after="324" w:line="240" w:lineRule="auto"/>
        <w:jc w:val="right"/>
        <w:rPr>
          <w:rFonts w:ascii="Tahoma" w:eastAsia="Times New Roman" w:hAnsi="Tahoma" w:cs="Tahoma"/>
          <w:color w:val="444444"/>
          <w:sz w:val="28"/>
          <w:szCs w:val="28"/>
          <w:rtl/>
        </w:rPr>
      </w:pPr>
      <w:r w:rsidRPr="00632240">
        <w:rPr>
          <w:rFonts w:ascii="Times New Roman" w:eastAsia="Times New Roman" w:hAnsi="Times New Roman" w:cs="Times New Roman" w:hint="cs"/>
          <w:color w:val="444444"/>
          <w:sz w:val="28"/>
          <w:szCs w:val="28"/>
          <w:rtl/>
        </w:rPr>
        <w:t>- التراكيب الأولية (</w:t>
      </w:r>
      <w:proofErr w:type="spellStart"/>
      <w:r w:rsidRPr="00632240">
        <w:rPr>
          <w:rFonts w:ascii="Times New Roman" w:eastAsia="Times New Roman" w:hAnsi="Times New Roman" w:cs="Times New Roman" w:hint="cs"/>
          <w:color w:val="444444"/>
          <w:sz w:val="28"/>
          <w:szCs w:val="28"/>
          <w:rtl/>
        </w:rPr>
        <w:t>التطبق</w:t>
      </w:r>
      <w:proofErr w:type="spellEnd"/>
      <w:r w:rsidRPr="00632240">
        <w:rPr>
          <w:rFonts w:ascii="Times New Roman" w:eastAsia="Times New Roman" w:hAnsi="Times New Roman" w:cs="Times New Roman" w:hint="cs"/>
          <w:color w:val="444444"/>
          <w:sz w:val="28"/>
          <w:szCs w:val="28"/>
          <w:rtl/>
        </w:rPr>
        <w:t xml:space="preserve">- </w:t>
      </w:r>
      <w:proofErr w:type="spellStart"/>
      <w:r w:rsidRPr="00632240">
        <w:rPr>
          <w:rFonts w:ascii="Times New Roman" w:eastAsia="Times New Roman" w:hAnsi="Times New Roman" w:cs="Times New Roman" w:hint="cs"/>
          <w:color w:val="444444"/>
          <w:sz w:val="28"/>
          <w:szCs w:val="28"/>
          <w:rtl/>
        </w:rPr>
        <w:t>التطبق</w:t>
      </w:r>
      <w:proofErr w:type="spellEnd"/>
      <w:r w:rsidRPr="00632240">
        <w:rPr>
          <w:rFonts w:ascii="Times New Roman" w:eastAsia="Times New Roman" w:hAnsi="Times New Roman" w:cs="Times New Roman" w:hint="cs"/>
          <w:color w:val="444444"/>
          <w:sz w:val="28"/>
          <w:szCs w:val="28"/>
          <w:rtl/>
        </w:rPr>
        <w:t xml:space="preserve"> المستوي- </w:t>
      </w:r>
      <w:proofErr w:type="spellStart"/>
      <w:r w:rsidRPr="00632240">
        <w:rPr>
          <w:rFonts w:ascii="Times New Roman" w:eastAsia="Times New Roman" w:hAnsi="Times New Roman" w:cs="Times New Roman" w:hint="cs"/>
          <w:color w:val="444444"/>
          <w:sz w:val="28"/>
          <w:szCs w:val="28"/>
          <w:rtl/>
        </w:rPr>
        <w:t>التطبق</w:t>
      </w:r>
      <w:proofErr w:type="spellEnd"/>
      <w:r w:rsidRPr="00632240">
        <w:rPr>
          <w:rFonts w:ascii="Times New Roman" w:eastAsia="Times New Roman" w:hAnsi="Times New Roman" w:cs="Times New Roman" w:hint="cs"/>
          <w:color w:val="444444"/>
          <w:sz w:val="28"/>
          <w:szCs w:val="28"/>
          <w:rtl/>
        </w:rPr>
        <w:t xml:space="preserve"> المتقطع- التدرج الحبيبي - علامات </w:t>
      </w:r>
      <w:proofErr w:type="spellStart"/>
      <w:r w:rsidRPr="00632240">
        <w:rPr>
          <w:rFonts w:ascii="Times New Roman" w:eastAsia="Times New Roman" w:hAnsi="Times New Roman" w:cs="Times New Roman" w:hint="cs"/>
          <w:color w:val="444444"/>
          <w:sz w:val="28"/>
          <w:szCs w:val="28"/>
          <w:rtl/>
        </w:rPr>
        <w:t>النيم</w:t>
      </w:r>
      <w:proofErr w:type="spellEnd"/>
      <w:r w:rsidRPr="00632240">
        <w:rPr>
          <w:rFonts w:ascii="Times New Roman" w:eastAsia="Times New Roman" w:hAnsi="Times New Roman" w:cs="Times New Roman" w:hint="cs"/>
          <w:color w:val="444444"/>
          <w:sz w:val="28"/>
          <w:szCs w:val="28"/>
          <w:rtl/>
        </w:rPr>
        <w:t xml:space="preserve">- تشققات الطين )  </w:t>
      </w:r>
    </w:p>
    <w:p w:rsidR="00632240" w:rsidRPr="00632240" w:rsidRDefault="00632240" w:rsidP="00632240">
      <w:pPr>
        <w:spacing w:after="324" w:line="240" w:lineRule="auto"/>
        <w:jc w:val="right"/>
        <w:rPr>
          <w:rFonts w:ascii="Tahoma" w:eastAsia="Times New Roman" w:hAnsi="Tahoma" w:cs="Tahoma"/>
          <w:color w:val="444444"/>
          <w:sz w:val="28"/>
          <w:szCs w:val="28"/>
          <w:rtl/>
        </w:rPr>
      </w:pPr>
      <w:r w:rsidRPr="00632240">
        <w:rPr>
          <w:rFonts w:ascii="Times New Roman" w:eastAsia="Times New Roman" w:hAnsi="Times New Roman" w:cs="Times New Roman" w:hint="cs"/>
          <w:color w:val="444444"/>
          <w:sz w:val="28"/>
          <w:szCs w:val="28"/>
          <w:rtl/>
        </w:rPr>
        <w:t xml:space="preserve">- التراكيب الثانوية </w:t>
      </w:r>
      <w:r w:rsidRPr="00632240">
        <w:rPr>
          <w:rFonts w:ascii="Times New Roman" w:eastAsia="Times New Roman" w:hAnsi="Times New Roman" w:cs="Times New Roman"/>
          <w:color w:val="444444"/>
          <w:sz w:val="28"/>
          <w:szCs w:val="28"/>
        </w:rPr>
        <w:t> </w:t>
      </w:r>
      <w:r w:rsidRPr="00632240">
        <w:rPr>
          <w:rFonts w:ascii="Times New Roman" w:eastAsia="Times New Roman" w:hAnsi="Times New Roman" w:cs="Times New Roman"/>
          <w:color w:val="444444"/>
          <w:sz w:val="28"/>
          <w:szCs w:val="28"/>
          <w:rtl/>
        </w:rPr>
        <w:t xml:space="preserve">  </w:t>
      </w:r>
      <w:r w:rsidRPr="00632240">
        <w:rPr>
          <w:rFonts w:ascii="Times New Roman" w:eastAsia="Times New Roman" w:hAnsi="Times New Roman" w:cs="Times New Roman" w:hint="cs"/>
          <w:color w:val="444444"/>
          <w:sz w:val="28"/>
          <w:szCs w:val="28"/>
          <w:rtl/>
        </w:rPr>
        <w:t>(عدم التوافق -</w:t>
      </w:r>
      <w:proofErr w:type="spellStart"/>
      <w:r w:rsidRPr="00632240">
        <w:rPr>
          <w:rFonts w:ascii="Times New Roman" w:eastAsia="Times New Roman" w:hAnsi="Times New Roman" w:cs="Times New Roman" w:hint="cs"/>
          <w:color w:val="444444"/>
          <w:sz w:val="28"/>
          <w:szCs w:val="28"/>
          <w:rtl/>
        </w:rPr>
        <w:t>الصدوع</w:t>
      </w:r>
      <w:proofErr w:type="spellEnd"/>
      <w:r w:rsidRPr="00632240">
        <w:rPr>
          <w:rFonts w:ascii="Times New Roman" w:eastAsia="Times New Roman" w:hAnsi="Times New Roman" w:cs="Times New Roman" w:hint="cs"/>
          <w:color w:val="444444"/>
          <w:sz w:val="28"/>
          <w:szCs w:val="28"/>
          <w:rtl/>
        </w:rPr>
        <w:t xml:space="preserve">  - الطيات- القباب الملحية )</w:t>
      </w:r>
      <w:r w:rsidRPr="00632240">
        <w:rPr>
          <w:rFonts w:ascii="Tahoma" w:eastAsia="Times New Roman" w:hAnsi="Tahoma" w:cs="Tahoma"/>
          <w:color w:val="444444"/>
          <w:sz w:val="28"/>
          <w:szCs w:val="28"/>
          <w:rtl/>
        </w:rPr>
        <w:t xml:space="preserve"> </w:t>
      </w:r>
    </w:p>
    <w:p w:rsidR="00632240" w:rsidRPr="00632240" w:rsidRDefault="00632240" w:rsidP="00632240">
      <w:pPr>
        <w:spacing w:after="324" w:line="240" w:lineRule="auto"/>
        <w:jc w:val="right"/>
        <w:rPr>
          <w:rFonts w:ascii="Tahoma" w:eastAsia="Times New Roman" w:hAnsi="Tahoma" w:cs="Tahoma"/>
          <w:color w:val="444444"/>
          <w:sz w:val="28"/>
          <w:szCs w:val="28"/>
          <w:rtl/>
        </w:rPr>
      </w:pPr>
      <w:r w:rsidRPr="00632240">
        <w:rPr>
          <w:rFonts w:ascii="Times New Roman" w:eastAsia="Times New Roman" w:hAnsi="Times New Roman" w:cs="Times New Roman" w:hint="cs"/>
          <w:b/>
          <w:bCs/>
          <w:color w:val="444444"/>
          <w:sz w:val="28"/>
          <w:szCs w:val="28"/>
          <w:u w:val="single"/>
          <w:rtl/>
        </w:rPr>
        <w:t xml:space="preserve">الجيولوجيا </w:t>
      </w:r>
      <w:proofErr w:type="gramStart"/>
      <w:r w:rsidRPr="00632240">
        <w:rPr>
          <w:rFonts w:ascii="Times New Roman" w:eastAsia="Times New Roman" w:hAnsi="Times New Roman" w:cs="Times New Roman" w:hint="cs"/>
          <w:b/>
          <w:bCs/>
          <w:color w:val="444444"/>
          <w:sz w:val="28"/>
          <w:szCs w:val="28"/>
          <w:u w:val="single"/>
          <w:rtl/>
        </w:rPr>
        <w:t xml:space="preserve">التاريخية </w:t>
      </w:r>
      <w:r w:rsidRPr="00632240">
        <w:rPr>
          <w:rFonts w:ascii="Times New Roman" w:eastAsia="Times New Roman" w:hAnsi="Times New Roman" w:cs="Times New Roman" w:hint="cs"/>
          <w:b/>
          <w:bCs/>
          <w:color w:val="444444"/>
          <w:sz w:val="28"/>
          <w:szCs w:val="28"/>
          <w:rtl/>
        </w:rPr>
        <w:t>:</w:t>
      </w:r>
      <w:proofErr w:type="gramEnd"/>
      <w:r w:rsidRPr="00632240">
        <w:rPr>
          <w:rFonts w:ascii="Times New Roman" w:eastAsia="Times New Roman" w:hAnsi="Times New Roman" w:cs="Times New Roman" w:hint="cs"/>
          <w:b/>
          <w:bCs/>
          <w:color w:val="444444"/>
          <w:sz w:val="28"/>
          <w:szCs w:val="28"/>
          <w:rtl/>
        </w:rPr>
        <w:t xml:space="preserve"> </w:t>
      </w:r>
    </w:p>
    <w:p w:rsidR="00632240" w:rsidRPr="00632240" w:rsidRDefault="00632240" w:rsidP="00632240">
      <w:pPr>
        <w:tabs>
          <w:tab w:val="num" w:pos="720"/>
        </w:tabs>
        <w:spacing w:after="324" w:line="240" w:lineRule="auto"/>
        <w:ind w:hanging="360"/>
        <w:jc w:val="right"/>
        <w:rPr>
          <w:rFonts w:ascii="Tahoma" w:eastAsia="Times New Roman" w:hAnsi="Tahoma" w:cs="Tahoma"/>
          <w:color w:val="444444"/>
          <w:sz w:val="28"/>
          <w:szCs w:val="28"/>
          <w:rtl/>
        </w:rPr>
      </w:pPr>
      <w:r w:rsidRPr="00632240">
        <w:rPr>
          <w:rFonts w:ascii="Times New Roman" w:eastAsia="Times New Roman" w:hAnsi="Times New Roman" w:cs="Times New Roman"/>
          <w:color w:val="444444"/>
          <w:sz w:val="28"/>
          <w:szCs w:val="28"/>
          <w:rtl/>
        </w:rPr>
        <w:t xml:space="preserve">1.     </w:t>
      </w:r>
      <w:r w:rsidRPr="00632240">
        <w:rPr>
          <w:rFonts w:ascii="Times New Roman" w:eastAsia="Times New Roman" w:hAnsi="Times New Roman" w:cs="Times New Roman" w:hint="cs"/>
          <w:color w:val="444444"/>
          <w:sz w:val="28"/>
          <w:szCs w:val="28"/>
          <w:rtl/>
        </w:rPr>
        <w:t>مفهوم السجل الجيولوجي.</w:t>
      </w:r>
      <w:r w:rsidRPr="00632240">
        <w:rPr>
          <w:rFonts w:ascii="Tahoma" w:eastAsia="Times New Roman" w:hAnsi="Tahoma" w:cs="Tahoma"/>
          <w:color w:val="444444"/>
          <w:sz w:val="28"/>
          <w:szCs w:val="28"/>
          <w:rtl/>
        </w:rPr>
        <w:t xml:space="preserve"> </w:t>
      </w:r>
    </w:p>
    <w:p w:rsidR="00632240" w:rsidRPr="00632240" w:rsidRDefault="00632240" w:rsidP="00632240">
      <w:pPr>
        <w:spacing w:after="324" w:line="240" w:lineRule="auto"/>
        <w:jc w:val="right"/>
        <w:rPr>
          <w:rFonts w:ascii="Tahoma" w:eastAsia="Times New Roman" w:hAnsi="Tahoma" w:cs="Tahoma"/>
          <w:color w:val="444444"/>
          <w:sz w:val="28"/>
          <w:szCs w:val="28"/>
          <w:rtl/>
        </w:rPr>
      </w:pPr>
      <w:proofErr w:type="spellStart"/>
      <w:r w:rsidRPr="00632240">
        <w:rPr>
          <w:rFonts w:ascii="Times New Roman" w:eastAsia="Times New Roman" w:hAnsi="Times New Roman" w:cs="Times New Roman" w:hint="cs"/>
          <w:color w:val="444444"/>
          <w:sz w:val="28"/>
          <w:szCs w:val="28"/>
          <w:rtl/>
        </w:rPr>
        <w:t>الأحافير</w:t>
      </w:r>
      <w:proofErr w:type="spellEnd"/>
      <w:r w:rsidRPr="00632240">
        <w:rPr>
          <w:rFonts w:ascii="Times New Roman" w:eastAsia="Times New Roman" w:hAnsi="Times New Roman" w:cs="Times New Roman" w:hint="cs"/>
          <w:color w:val="444444"/>
          <w:sz w:val="28"/>
          <w:szCs w:val="28"/>
          <w:rtl/>
        </w:rPr>
        <w:t xml:space="preserve"> (مفهوم </w:t>
      </w:r>
      <w:proofErr w:type="spellStart"/>
      <w:r w:rsidRPr="00632240">
        <w:rPr>
          <w:rFonts w:ascii="Times New Roman" w:eastAsia="Times New Roman" w:hAnsi="Times New Roman" w:cs="Times New Roman" w:hint="cs"/>
          <w:color w:val="444444"/>
          <w:sz w:val="28"/>
          <w:szCs w:val="28"/>
          <w:rtl/>
        </w:rPr>
        <w:t>الأحافير</w:t>
      </w:r>
      <w:proofErr w:type="spellEnd"/>
      <w:r w:rsidRPr="00632240">
        <w:rPr>
          <w:rFonts w:ascii="Times New Roman" w:eastAsia="Times New Roman" w:hAnsi="Times New Roman" w:cs="Times New Roman" w:hint="cs"/>
          <w:color w:val="444444"/>
          <w:sz w:val="28"/>
          <w:szCs w:val="28"/>
          <w:rtl/>
        </w:rPr>
        <w:t xml:space="preserve">-الشروط اللازمة </w:t>
      </w:r>
      <w:proofErr w:type="spellStart"/>
      <w:r w:rsidRPr="00632240">
        <w:rPr>
          <w:rFonts w:ascii="Times New Roman" w:eastAsia="Times New Roman" w:hAnsi="Times New Roman" w:cs="Times New Roman" w:hint="cs"/>
          <w:color w:val="444444"/>
          <w:sz w:val="28"/>
          <w:szCs w:val="28"/>
          <w:rtl/>
        </w:rPr>
        <w:t>للتأحفر</w:t>
      </w:r>
      <w:proofErr w:type="spellEnd"/>
      <w:r w:rsidRPr="00632240">
        <w:rPr>
          <w:rFonts w:ascii="Times New Roman" w:eastAsia="Times New Roman" w:hAnsi="Times New Roman" w:cs="Times New Roman" w:hint="cs"/>
          <w:color w:val="444444"/>
          <w:sz w:val="28"/>
          <w:szCs w:val="28"/>
          <w:rtl/>
        </w:rPr>
        <w:t xml:space="preserve"> - طرق حفظ </w:t>
      </w:r>
      <w:proofErr w:type="spellStart"/>
      <w:r w:rsidRPr="00632240">
        <w:rPr>
          <w:rFonts w:ascii="Times New Roman" w:eastAsia="Times New Roman" w:hAnsi="Times New Roman" w:cs="Times New Roman" w:hint="cs"/>
          <w:color w:val="444444"/>
          <w:sz w:val="28"/>
          <w:szCs w:val="28"/>
          <w:rtl/>
        </w:rPr>
        <w:t>الأحافير</w:t>
      </w:r>
      <w:proofErr w:type="spellEnd"/>
      <w:r w:rsidRPr="00632240">
        <w:rPr>
          <w:rFonts w:ascii="Times New Roman" w:eastAsia="Times New Roman" w:hAnsi="Times New Roman" w:cs="Times New Roman" w:hint="cs"/>
          <w:color w:val="444444"/>
          <w:sz w:val="28"/>
          <w:szCs w:val="28"/>
          <w:rtl/>
        </w:rPr>
        <w:t xml:space="preserve">- فوائد دراسة </w:t>
      </w:r>
      <w:proofErr w:type="spellStart"/>
      <w:r w:rsidRPr="00632240">
        <w:rPr>
          <w:rFonts w:ascii="Times New Roman" w:eastAsia="Times New Roman" w:hAnsi="Times New Roman" w:cs="Times New Roman" w:hint="cs"/>
          <w:color w:val="444444"/>
          <w:sz w:val="28"/>
          <w:szCs w:val="28"/>
          <w:rtl/>
        </w:rPr>
        <w:t>الأحافير</w:t>
      </w:r>
      <w:proofErr w:type="spellEnd"/>
      <w:r w:rsidRPr="00632240">
        <w:rPr>
          <w:rFonts w:ascii="Times New Roman" w:eastAsia="Times New Roman" w:hAnsi="Times New Roman" w:cs="Times New Roman" w:hint="cs"/>
          <w:color w:val="444444"/>
          <w:sz w:val="28"/>
          <w:szCs w:val="28"/>
          <w:rtl/>
        </w:rPr>
        <w:t>)</w:t>
      </w:r>
      <w:r w:rsidRPr="00632240">
        <w:rPr>
          <w:rFonts w:ascii="Tahoma" w:eastAsia="Times New Roman" w:hAnsi="Tahoma" w:cs="Tahoma"/>
          <w:color w:val="444444"/>
          <w:sz w:val="28"/>
          <w:szCs w:val="28"/>
          <w:rtl/>
        </w:rPr>
        <w:t xml:space="preserve"> </w:t>
      </w:r>
    </w:p>
    <w:p w:rsidR="00632240" w:rsidRPr="00632240" w:rsidRDefault="00632240" w:rsidP="00632240">
      <w:pPr>
        <w:tabs>
          <w:tab w:val="num" w:pos="720"/>
        </w:tabs>
        <w:spacing w:after="324" w:line="240" w:lineRule="auto"/>
        <w:ind w:hanging="360"/>
        <w:jc w:val="right"/>
        <w:rPr>
          <w:rFonts w:ascii="Tahoma" w:eastAsia="Times New Roman" w:hAnsi="Tahoma" w:cs="Tahoma"/>
          <w:color w:val="444444"/>
          <w:sz w:val="28"/>
          <w:szCs w:val="28"/>
          <w:rtl/>
        </w:rPr>
      </w:pPr>
      <w:r w:rsidRPr="00632240">
        <w:rPr>
          <w:rFonts w:ascii="Times New Roman" w:eastAsia="Times New Roman" w:hAnsi="Times New Roman" w:cs="Times New Roman"/>
          <w:color w:val="444444"/>
          <w:sz w:val="28"/>
          <w:szCs w:val="28"/>
          <w:rtl/>
        </w:rPr>
        <w:t xml:space="preserve">2.     </w:t>
      </w:r>
      <w:r w:rsidRPr="00632240">
        <w:rPr>
          <w:rFonts w:ascii="Times New Roman" w:eastAsia="Times New Roman" w:hAnsi="Times New Roman" w:cs="Times New Roman" w:hint="cs"/>
          <w:color w:val="444444"/>
          <w:sz w:val="28"/>
          <w:szCs w:val="28"/>
          <w:rtl/>
        </w:rPr>
        <w:t>مراحل عمر السجل الجيولوجي.</w:t>
      </w:r>
      <w:r w:rsidRPr="00632240">
        <w:rPr>
          <w:rFonts w:ascii="Tahoma" w:eastAsia="Times New Roman" w:hAnsi="Tahoma" w:cs="Tahoma"/>
          <w:color w:val="444444"/>
          <w:sz w:val="28"/>
          <w:szCs w:val="28"/>
          <w:rtl/>
        </w:rPr>
        <w:t xml:space="preserve"> </w:t>
      </w:r>
    </w:p>
    <w:p w:rsidR="00632240" w:rsidRPr="00632240" w:rsidRDefault="00632240" w:rsidP="00632240">
      <w:pPr>
        <w:spacing w:after="324" w:line="240" w:lineRule="auto"/>
        <w:jc w:val="right"/>
        <w:rPr>
          <w:rFonts w:ascii="Tahoma" w:eastAsia="Times New Roman" w:hAnsi="Tahoma" w:cs="Tahoma"/>
          <w:color w:val="444444"/>
          <w:sz w:val="28"/>
          <w:szCs w:val="28"/>
          <w:rtl/>
        </w:rPr>
      </w:pPr>
      <w:r w:rsidRPr="00632240">
        <w:rPr>
          <w:rFonts w:ascii="Times New Roman" w:eastAsia="Times New Roman" w:hAnsi="Times New Roman" w:cs="Times New Roman" w:hint="cs"/>
          <w:color w:val="444444"/>
          <w:sz w:val="28"/>
          <w:szCs w:val="28"/>
          <w:rtl/>
        </w:rPr>
        <w:t xml:space="preserve">(العمر المطلق للصخور </w:t>
      </w:r>
      <w:proofErr w:type="spellStart"/>
      <w:r w:rsidRPr="00632240">
        <w:rPr>
          <w:rFonts w:ascii="Times New Roman" w:eastAsia="Times New Roman" w:hAnsi="Times New Roman" w:cs="Times New Roman" w:hint="cs"/>
          <w:color w:val="444444"/>
          <w:sz w:val="28"/>
          <w:szCs w:val="28"/>
          <w:rtl/>
        </w:rPr>
        <w:t>والأحافير</w:t>
      </w:r>
      <w:proofErr w:type="spellEnd"/>
      <w:r w:rsidRPr="00632240">
        <w:rPr>
          <w:rFonts w:ascii="Times New Roman" w:eastAsia="Times New Roman" w:hAnsi="Times New Roman" w:cs="Times New Roman" w:hint="cs"/>
          <w:color w:val="444444"/>
          <w:sz w:val="28"/>
          <w:szCs w:val="28"/>
          <w:rtl/>
        </w:rPr>
        <w:t xml:space="preserve"> - العمر النسبي للطبقات)</w:t>
      </w:r>
      <w:r w:rsidRPr="00632240">
        <w:rPr>
          <w:rFonts w:ascii="Tahoma" w:eastAsia="Times New Roman" w:hAnsi="Tahoma" w:cs="Tahoma"/>
          <w:color w:val="444444"/>
          <w:sz w:val="28"/>
          <w:szCs w:val="28"/>
          <w:rtl/>
        </w:rPr>
        <w:t xml:space="preserve"> </w:t>
      </w:r>
    </w:p>
    <w:p w:rsidR="00632240" w:rsidRPr="00632240" w:rsidRDefault="00632240" w:rsidP="00632240">
      <w:pPr>
        <w:spacing w:after="324" w:line="240" w:lineRule="auto"/>
        <w:jc w:val="right"/>
        <w:rPr>
          <w:rFonts w:ascii="Tahoma" w:eastAsia="Times New Roman" w:hAnsi="Tahoma" w:cs="Tahoma"/>
          <w:color w:val="444444"/>
          <w:sz w:val="28"/>
          <w:szCs w:val="28"/>
          <w:rtl/>
        </w:rPr>
      </w:pPr>
      <w:r w:rsidRPr="00632240">
        <w:rPr>
          <w:rFonts w:ascii="Times New Roman" w:eastAsia="Times New Roman" w:hAnsi="Times New Roman" w:cs="Times New Roman" w:hint="cs"/>
          <w:color w:val="444444"/>
          <w:sz w:val="28"/>
          <w:szCs w:val="28"/>
          <w:u w:val="single"/>
          <w:rtl/>
        </w:rPr>
        <w:t>العمر المطلق : -</w:t>
      </w:r>
      <w:r w:rsidRPr="00632240">
        <w:rPr>
          <w:rFonts w:ascii="Times New Roman" w:eastAsia="Times New Roman" w:hAnsi="Times New Roman" w:cs="Times New Roman" w:hint="cs"/>
          <w:color w:val="444444"/>
          <w:sz w:val="28"/>
          <w:szCs w:val="28"/>
          <w:rtl/>
        </w:rPr>
        <w:t xml:space="preserve"> مفهوم العمر المطلق -النشاط الإشعاعي والعمر المطلق.  ( بدون مسائل )</w:t>
      </w:r>
      <w:r w:rsidRPr="00632240">
        <w:rPr>
          <w:rFonts w:ascii="Tahoma" w:eastAsia="Times New Roman" w:hAnsi="Tahoma" w:cs="Tahoma"/>
          <w:color w:val="444444"/>
          <w:sz w:val="28"/>
          <w:szCs w:val="28"/>
          <w:rtl/>
        </w:rPr>
        <w:t xml:space="preserve"> </w:t>
      </w:r>
    </w:p>
    <w:p w:rsidR="00632240" w:rsidRPr="00632240" w:rsidRDefault="00632240" w:rsidP="00632240">
      <w:pPr>
        <w:spacing w:after="324" w:line="240" w:lineRule="auto"/>
        <w:jc w:val="right"/>
        <w:rPr>
          <w:rFonts w:ascii="Tahoma" w:eastAsia="Times New Roman" w:hAnsi="Tahoma" w:cs="Tahoma"/>
          <w:color w:val="444444"/>
          <w:sz w:val="28"/>
          <w:szCs w:val="28"/>
          <w:rtl/>
        </w:rPr>
      </w:pPr>
      <w:proofErr w:type="gramStart"/>
      <w:r w:rsidRPr="00632240">
        <w:rPr>
          <w:rFonts w:ascii="Times New Roman" w:eastAsia="Times New Roman" w:hAnsi="Times New Roman" w:cs="Times New Roman" w:hint="cs"/>
          <w:color w:val="444444"/>
          <w:sz w:val="28"/>
          <w:szCs w:val="28"/>
          <w:u w:val="single"/>
          <w:rtl/>
        </w:rPr>
        <w:t>الزلازل :</w:t>
      </w:r>
      <w:proofErr w:type="gramEnd"/>
      <w:r w:rsidRPr="00632240">
        <w:rPr>
          <w:rFonts w:ascii="Times New Roman" w:eastAsia="Times New Roman" w:hAnsi="Times New Roman" w:cs="Times New Roman" w:hint="cs"/>
          <w:color w:val="444444"/>
          <w:sz w:val="28"/>
          <w:szCs w:val="28"/>
          <w:u w:val="single"/>
          <w:rtl/>
        </w:rPr>
        <w:t xml:space="preserve"> - </w:t>
      </w:r>
      <w:r w:rsidRPr="00632240">
        <w:rPr>
          <w:rFonts w:ascii="Times New Roman" w:eastAsia="Times New Roman" w:hAnsi="Times New Roman" w:cs="Times New Roman" w:hint="cs"/>
          <w:color w:val="444444"/>
          <w:sz w:val="28"/>
          <w:szCs w:val="28"/>
          <w:rtl/>
        </w:rPr>
        <w:t xml:space="preserve">مفهوم الزلازل - أسباب حدوث الزلازل - العلاقة بين حركة الألواح ونوع الزلازل </w:t>
      </w:r>
    </w:p>
    <w:p w:rsidR="00632240" w:rsidRPr="00632240" w:rsidRDefault="00632240" w:rsidP="00632240">
      <w:pPr>
        <w:tabs>
          <w:tab w:val="num" w:pos="1080"/>
        </w:tabs>
        <w:spacing w:after="324" w:line="240" w:lineRule="auto"/>
        <w:ind w:hanging="360"/>
        <w:jc w:val="right"/>
        <w:rPr>
          <w:rFonts w:ascii="Tahoma" w:eastAsia="Times New Roman" w:hAnsi="Tahoma" w:cs="Tahoma"/>
          <w:color w:val="444444"/>
          <w:sz w:val="28"/>
          <w:szCs w:val="28"/>
          <w:rtl/>
        </w:rPr>
      </w:pPr>
      <w:r w:rsidRPr="00632240">
        <w:rPr>
          <w:rFonts w:ascii="Times New Roman" w:eastAsia="Times New Roman" w:hAnsi="Times New Roman" w:cs="Times New Roman"/>
          <w:color w:val="444444"/>
          <w:sz w:val="28"/>
          <w:szCs w:val="28"/>
          <w:rtl/>
        </w:rPr>
        <w:t xml:space="preserve">1.     </w:t>
      </w:r>
      <w:r w:rsidRPr="00632240">
        <w:rPr>
          <w:rFonts w:ascii="Times New Roman" w:eastAsia="Times New Roman" w:hAnsi="Times New Roman" w:cs="Times New Roman" w:hint="cs"/>
          <w:color w:val="444444"/>
          <w:sz w:val="28"/>
          <w:szCs w:val="28"/>
          <w:rtl/>
        </w:rPr>
        <w:t>التنبؤ بحدوث الزلازل - المؤشرات الدالة على قرب حدوث الزلازل.</w:t>
      </w:r>
      <w:r w:rsidRPr="00632240">
        <w:rPr>
          <w:rFonts w:ascii="Tahoma" w:eastAsia="Times New Roman" w:hAnsi="Tahoma" w:cs="Tahoma"/>
          <w:color w:val="444444"/>
          <w:sz w:val="28"/>
          <w:szCs w:val="28"/>
          <w:rtl/>
        </w:rPr>
        <w:t xml:space="preserve"> </w:t>
      </w:r>
    </w:p>
    <w:p w:rsidR="00632240" w:rsidRPr="00632240" w:rsidRDefault="00632240" w:rsidP="00632240">
      <w:pPr>
        <w:tabs>
          <w:tab w:val="num" w:pos="1080"/>
        </w:tabs>
        <w:spacing w:after="324" w:line="240" w:lineRule="auto"/>
        <w:ind w:hanging="360"/>
        <w:jc w:val="right"/>
        <w:rPr>
          <w:rFonts w:ascii="Tahoma" w:eastAsia="Times New Roman" w:hAnsi="Tahoma" w:cs="Tahoma"/>
          <w:color w:val="444444"/>
          <w:sz w:val="28"/>
          <w:szCs w:val="28"/>
          <w:rtl/>
        </w:rPr>
      </w:pPr>
      <w:r w:rsidRPr="00632240">
        <w:rPr>
          <w:rFonts w:ascii="Times New Roman" w:eastAsia="Times New Roman" w:hAnsi="Times New Roman" w:cs="Times New Roman"/>
          <w:color w:val="444444"/>
          <w:sz w:val="28"/>
          <w:szCs w:val="28"/>
          <w:rtl/>
        </w:rPr>
        <w:t xml:space="preserve">2.     </w:t>
      </w:r>
      <w:r w:rsidRPr="00632240">
        <w:rPr>
          <w:rFonts w:ascii="Times New Roman" w:eastAsia="Times New Roman" w:hAnsi="Times New Roman" w:cs="Times New Roman" w:hint="cs"/>
          <w:color w:val="444444"/>
          <w:sz w:val="28"/>
          <w:szCs w:val="28"/>
          <w:rtl/>
        </w:rPr>
        <w:t xml:space="preserve">احتمالات الزلازل وأمواج </w:t>
      </w:r>
      <w:proofErr w:type="spellStart"/>
      <w:r w:rsidRPr="00632240">
        <w:rPr>
          <w:rFonts w:ascii="Times New Roman" w:eastAsia="Times New Roman" w:hAnsi="Times New Roman" w:cs="Times New Roman" w:hint="cs"/>
          <w:color w:val="444444"/>
          <w:sz w:val="28"/>
          <w:szCs w:val="28"/>
          <w:rtl/>
        </w:rPr>
        <w:t>تسونامي</w:t>
      </w:r>
      <w:proofErr w:type="spellEnd"/>
      <w:r w:rsidRPr="00632240">
        <w:rPr>
          <w:rFonts w:ascii="Times New Roman" w:eastAsia="Times New Roman" w:hAnsi="Times New Roman" w:cs="Times New Roman" w:hint="cs"/>
          <w:color w:val="444444"/>
          <w:sz w:val="28"/>
          <w:szCs w:val="28"/>
          <w:rtl/>
        </w:rPr>
        <w:t xml:space="preserve"> في المنطقة العربية.</w:t>
      </w:r>
      <w:r w:rsidRPr="00632240">
        <w:rPr>
          <w:rFonts w:ascii="Tahoma" w:eastAsia="Times New Roman" w:hAnsi="Tahoma" w:cs="Tahoma"/>
          <w:color w:val="444444"/>
          <w:sz w:val="28"/>
          <w:szCs w:val="28"/>
          <w:rtl/>
        </w:rPr>
        <w:t xml:space="preserve"> </w:t>
      </w:r>
    </w:p>
    <w:p w:rsidR="00632240" w:rsidRPr="00632240" w:rsidRDefault="00632240" w:rsidP="00632240">
      <w:pPr>
        <w:spacing w:after="324" w:line="240" w:lineRule="auto"/>
        <w:jc w:val="right"/>
        <w:rPr>
          <w:rFonts w:ascii="Tahoma" w:eastAsia="Times New Roman" w:hAnsi="Tahoma" w:cs="Tahoma"/>
          <w:color w:val="444444"/>
          <w:sz w:val="28"/>
          <w:szCs w:val="28"/>
          <w:rtl/>
        </w:rPr>
      </w:pPr>
      <w:proofErr w:type="gramStart"/>
      <w:r w:rsidRPr="00632240">
        <w:rPr>
          <w:rFonts w:ascii="Times New Roman" w:eastAsia="Times New Roman" w:hAnsi="Times New Roman" w:cs="Times New Roman" w:hint="cs"/>
          <w:color w:val="444444"/>
          <w:sz w:val="28"/>
          <w:szCs w:val="28"/>
          <w:u w:val="single"/>
          <w:rtl/>
        </w:rPr>
        <w:t>البراكين :</w:t>
      </w:r>
      <w:proofErr w:type="gramEnd"/>
      <w:r w:rsidRPr="00632240">
        <w:rPr>
          <w:rFonts w:ascii="Times New Roman" w:eastAsia="Times New Roman" w:hAnsi="Times New Roman" w:cs="Times New Roman" w:hint="cs"/>
          <w:color w:val="444444"/>
          <w:sz w:val="28"/>
          <w:szCs w:val="28"/>
          <w:u w:val="single"/>
          <w:rtl/>
        </w:rPr>
        <w:t xml:space="preserve"> -</w:t>
      </w:r>
      <w:r w:rsidRPr="00632240">
        <w:rPr>
          <w:rFonts w:ascii="Times New Roman" w:eastAsia="Times New Roman" w:hAnsi="Times New Roman" w:cs="Times New Roman" w:hint="cs"/>
          <w:color w:val="444444"/>
          <w:sz w:val="28"/>
          <w:szCs w:val="28"/>
          <w:rtl/>
        </w:rPr>
        <w:t xml:space="preserve"> مفهوم البراكين - أسباب تشكل البراكين.</w:t>
      </w:r>
      <w:r w:rsidRPr="00632240">
        <w:rPr>
          <w:rFonts w:ascii="Tahoma" w:eastAsia="Times New Roman" w:hAnsi="Tahoma" w:cs="Tahoma"/>
          <w:color w:val="444444"/>
          <w:sz w:val="28"/>
          <w:szCs w:val="28"/>
          <w:rtl/>
        </w:rPr>
        <w:t xml:space="preserve"> </w:t>
      </w:r>
    </w:p>
    <w:p w:rsidR="00632240" w:rsidRPr="00632240" w:rsidRDefault="00632240" w:rsidP="00632240">
      <w:pPr>
        <w:tabs>
          <w:tab w:val="num" w:pos="1080"/>
        </w:tabs>
        <w:spacing w:after="324" w:line="240" w:lineRule="auto"/>
        <w:ind w:hanging="360"/>
        <w:jc w:val="right"/>
        <w:rPr>
          <w:rFonts w:ascii="Tahoma" w:eastAsia="Times New Roman" w:hAnsi="Tahoma" w:cs="Tahoma"/>
          <w:color w:val="444444"/>
          <w:sz w:val="28"/>
          <w:szCs w:val="28"/>
          <w:rtl/>
        </w:rPr>
      </w:pPr>
      <w:r w:rsidRPr="00632240">
        <w:rPr>
          <w:rFonts w:ascii="Times New Roman" w:eastAsia="Times New Roman" w:hAnsi="Times New Roman" w:cs="Times New Roman"/>
          <w:color w:val="444444"/>
          <w:sz w:val="28"/>
          <w:szCs w:val="28"/>
          <w:rtl/>
        </w:rPr>
        <w:t xml:space="preserve">1.     </w:t>
      </w:r>
      <w:r w:rsidRPr="00632240">
        <w:rPr>
          <w:rFonts w:ascii="Times New Roman" w:eastAsia="Times New Roman" w:hAnsi="Times New Roman" w:cs="Times New Roman" w:hint="cs"/>
          <w:color w:val="444444"/>
          <w:sz w:val="28"/>
          <w:szCs w:val="28"/>
          <w:rtl/>
        </w:rPr>
        <w:t>التوزيع الجغرافي للبراكين.</w:t>
      </w:r>
      <w:r w:rsidRPr="00632240">
        <w:rPr>
          <w:rFonts w:ascii="Tahoma" w:eastAsia="Times New Roman" w:hAnsi="Tahoma" w:cs="Tahoma"/>
          <w:color w:val="444444"/>
          <w:sz w:val="28"/>
          <w:szCs w:val="28"/>
          <w:rtl/>
        </w:rPr>
        <w:t xml:space="preserve"> </w:t>
      </w:r>
    </w:p>
    <w:p w:rsidR="00632240" w:rsidRPr="00632240" w:rsidRDefault="00632240" w:rsidP="00632240">
      <w:pPr>
        <w:tabs>
          <w:tab w:val="num" w:pos="1080"/>
        </w:tabs>
        <w:spacing w:after="324" w:line="240" w:lineRule="auto"/>
        <w:ind w:hanging="360"/>
        <w:jc w:val="right"/>
        <w:rPr>
          <w:rFonts w:ascii="Tahoma" w:eastAsia="Times New Roman" w:hAnsi="Tahoma" w:cs="Tahoma"/>
          <w:color w:val="444444"/>
          <w:sz w:val="28"/>
          <w:szCs w:val="28"/>
          <w:rtl/>
        </w:rPr>
      </w:pPr>
      <w:r w:rsidRPr="00632240">
        <w:rPr>
          <w:rFonts w:ascii="Times New Roman" w:eastAsia="Times New Roman" w:hAnsi="Times New Roman" w:cs="Times New Roman"/>
          <w:color w:val="444444"/>
          <w:sz w:val="28"/>
          <w:szCs w:val="28"/>
          <w:rtl/>
        </w:rPr>
        <w:t xml:space="preserve">2.     </w:t>
      </w:r>
      <w:r w:rsidRPr="00632240">
        <w:rPr>
          <w:rFonts w:ascii="Times New Roman" w:eastAsia="Times New Roman" w:hAnsi="Times New Roman" w:cs="Times New Roman" w:hint="cs"/>
          <w:color w:val="444444"/>
          <w:sz w:val="28"/>
          <w:szCs w:val="28"/>
          <w:rtl/>
        </w:rPr>
        <w:t>الأخطار الناجمة عن الاندفاعات البركانية.</w:t>
      </w:r>
      <w:r w:rsidRPr="00632240">
        <w:rPr>
          <w:rFonts w:ascii="Tahoma" w:eastAsia="Times New Roman" w:hAnsi="Tahoma" w:cs="Tahoma"/>
          <w:color w:val="444444"/>
          <w:sz w:val="28"/>
          <w:szCs w:val="28"/>
          <w:rtl/>
        </w:rPr>
        <w:t xml:space="preserve"> </w:t>
      </w:r>
    </w:p>
    <w:p w:rsidR="00632240" w:rsidRPr="00632240" w:rsidRDefault="00632240" w:rsidP="00632240">
      <w:pPr>
        <w:tabs>
          <w:tab w:val="num" w:pos="1080"/>
        </w:tabs>
        <w:spacing w:after="324" w:line="240" w:lineRule="auto"/>
        <w:ind w:hanging="360"/>
        <w:jc w:val="right"/>
        <w:rPr>
          <w:rFonts w:ascii="Tahoma" w:eastAsia="Times New Roman" w:hAnsi="Tahoma" w:cs="Tahoma"/>
          <w:color w:val="444444"/>
          <w:sz w:val="28"/>
          <w:szCs w:val="28"/>
          <w:rtl/>
        </w:rPr>
      </w:pPr>
      <w:r w:rsidRPr="00632240">
        <w:rPr>
          <w:rFonts w:ascii="Times New Roman" w:eastAsia="Times New Roman" w:hAnsi="Times New Roman" w:cs="Times New Roman"/>
          <w:color w:val="444444"/>
          <w:sz w:val="28"/>
          <w:szCs w:val="28"/>
          <w:rtl/>
        </w:rPr>
        <w:t xml:space="preserve">3.     </w:t>
      </w:r>
      <w:r w:rsidRPr="00632240">
        <w:rPr>
          <w:rFonts w:ascii="Times New Roman" w:eastAsia="Times New Roman" w:hAnsi="Times New Roman" w:cs="Times New Roman" w:hint="cs"/>
          <w:color w:val="444444"/>
          <w:sz w:val="28"/>
          <w:szCs w:val="28"/>
          <w:rtl/>
        </w:rPr>
        <w:t>كيفية التعامل مع البراكين.. .</w:t>
      </w:r>
      <w:r w:rsidRPr="00632240">
        <w:rPr>
          <w:rFonts w:ascii="Tahoma" w:eastAsia="Times New Roman" w:hAnsi="Tahoma" w:cs="Tahoma"/>
          <w:color w:val="444444"/>
          <w:sz w:val="28"/>
          <w:szCs w:val="28"/>
          <w:rtl/>
        </w:rPr>
        <w:t xml:space="preserve"> </w:t>
      </w:r>
    </w:p>
    <w:p w:rsidR="00632240" w:rsidRPr="00632240" w:rsidRDefault="00632240" w:rsidP="00632240">
      <w:pPr>
        <w:spacing w:after="324" w:line="240" w:lineRule="auto"/>
        <w:jc w:val="right"/>
        <w:rPr>
          <w:rFonts w:ascii="Tahoma" w:eastAsia="Times New Roman" w:hAnsi="Tahoma" w:cs="Tahoma"/>
          <w:color w:val="444444"/>
          <w:sz w:val="28"/>
          <w:szCs w:val="28"/>
          <w:rtl/>
        </w:rPr>
      </w:pPr>
      <w:r w:rsidRPr="00632240">
        <w:rPr>
          <w:rFonts w:ascii="Times New Roman" w:eastAsia="Times New Roman" w:hAnsi="Times New Roman" w:cs="Times New Roman" w:hint="cs"/>
          <w:color w:val="444444"/>
          <w:sz w:val="28"/>
          <w:szCs w:val="28"/>
          <w:rtl/>
        </w:rPr>
        <w:t> </w:t>
      </w:r>
      <w:r w:rsidRPr="00632240">
        <w:rPr>
          <w:rFonts w:ascii="Tahoma" w:eastAsia="Times New Roman" w:hAnsi="Tahoma" w:cs="Tahoma"/>
          <w:color w:val="444444"/>
          <w:sz w:val="28"/>
          <w:szCs w:val="28"/>
          <w:rtl/>
        </w:rPr>
        <w:t xml:space="preserve"> </w:t>
      </w:r>
    </w:p>
    <w:p w:rsidR="00632240" w:rsidRPr="00632240" w:rsidRDefault="00632240" w:rsidP="00632240">
      <w:pPr>
        <w:spacing w:after="324" w:line="240" w:lineRule="auto"/>
        <w:jc w:val="right"/>
        <w:rPr>
          <w:rFonts w:ascii="Tahoma" w:eastAsia="Times New Roman" w:hAnsi="Tahoma" w:cs="Tahoma"/>
          <w:color w:val="444444"/>
          <w:sz w:val="28"/>
          <w:szCs w:val="28"/>
          <w:rtl/>
        </w:rPr>
      </w:pPr>
      <w:r w:rsidRPr="00632240">
        <w:rPr>
          <w:rFonts w:ascii="Tahoma" w:eastAsia="Times New Roman" w:hAnsi="Tahoma" w:cs="Monotype Koufi" w:hint="cs"/>
          <w:color w:val="444444"/>
          <w:sz w:val="28"/>
          <w:szCs w:val="28"/>
          <w:rtl/>
        </w:rPr>
        <w:lastRenderedPageBreak/>
        <w:t xml:space="preserve">ثانيا  :   </w:t>
      </w:r>
      <w:proofErr w:type="gramStart"/>
      <w:r w:rsidRPr="00632240">
        <w:rPr>
          <w:rFonts w:ascii="Tahoma" w:eastAsia="Times New Roman" w:hAnsi="Tahoma" w:cs="Monotype Koufi" w:hint="cs"/>
          <w:color w:val="444444"/>
          <w:sz w:val="28"/>
          <w:szCs w:val="28"/>
          <w:rtl/>
        </w:rPr>
        <w:t>الجزء</w:t>
      </w:r>
      <w:proofErr w:type="gramEnd"/>
      <w:r w:rsidRPr="00632240">
        <w:rPr>
          <w:rFonts w:ascii="Tahoma" w:eastAsia="Times New Roman" w:hAnsi="Tahoma" w:cs="Monotype Koufi" w:hint="cs"/>
          <w:color w:val="444444"/>
          <w:sz w:val="28"/>
          <w:szCs w:val="28"/>
          <w:rtl/>
        </w:rPr>
        <w:t xml:space="preserve"> العملي  : </w:t>
      </w:r>
    </w:p>
    <w:p w:rsidR="00632240" w:rsidRPr="00632240" w:rsidRDefault="00632240" w:rsidP="00632240">
      <w:pPr>
        <w:spacing w:after="324" w:line="240" w:lineRule="auto"/>
        <w:jc w:val="right"/>
        <w:rPr>
          <w:rFonts w:ascii="Tahoma" w:eastAsia="Times New Roman" w:hAnsi="Tahoma" w:cs="Tahoma"/>
          <w:color w:val="444444"/>
          <w:sz w:val="28"/>
          <w:szCs w:val="28"/>
          <w:rtl/>
        </w:rPr>
      </w:pPr>
      <w:r w:rsidRPr="00632240">
        <w:rPr>
          <w:rFonts w:ascii="Times New Roman" w:eastAsia="Times New Roman" w:hAnsi="Times New Roman" w:cs="Times New Roman" w:hint="cs"/>
          <w:color w:val="444444"/>
          <w:sz w:val="28"/>
          <w:szCs w:val="28"/>
          <w:rtl/>
        </w:rPr>
        <w:t> </w:t>
      </w:r>
      <w:r w:rsidRPr="00632240">
        <w:rPr>
          <w:rFonts w:ascii="Tahoma" w:eastAsia="Times New Roman" w:hAnsi="Tahoma" w:cs="Tahoma"/>
          <w:color w:val="444444"/>
          <w:sz w:val="28"/>
          <w:szCs w:val="28"/>
          <w:rtl/>
        </w:rPr>
        <w:t xml:space="preserve"> </w:t>
      </w:r>
    </w:p>
    <w:p w:rsidR="00632240" w:rsidRPr="00632240" w:rsidRDefault="00632240" w:rsidP="00632240">
      <w:pPr>
        <w:spacing w:after="324" w:line="240" w:lineRule="auto"/>
        <w:jc w:val="right"/>
        <w:rPr>
          <w:rFonts w:ascii="Tahoma" w:eastAsia="Times New Roman" w:hAnsi="Tahoma" w:cs="Tahoma"/>
          <w:color w:val="444444"/>
          <w:sz w:val="28"/>
          <w:szCs w:val="28"/>
          <w:rtl/>
        </w:rPr>
      </w:pPr>
      <w:r w:rsidRPr="00632240">
        <w:rPr>
          <w:rFonts w:ascii="Times New Roman" w:eastAsia="Times New Roman" w:hAnsi="Times New Roman" w:cs="Times New Roman" w:hint="cs"/>
          <w:color w:val="444444"/>
          <w:sz w:val="28"/>
          <w:szCs w:val="28"/>
          <w:rtl/>
        </w:rPr>
        <w:t xml:space="preserve">1- اختبار التوصيل الكهربائي لبعض المعادن لتحديد نوع الرابطة </w:t>
      </w:r>
      <w:r w:rsidRPr="00632240">
        <w:rPr>
          <w:rFonts w:ascii="Times New Roman" w:eastAsia="Times New Roman" w:hAnsi="Times New Roman" w:cs="Times New Roman"/>
          <w:color w:val="444444"/>
          <w:sz w:val="28"/>
          <w:szCs w:val="28"/>
        </w:rPr>
        <w:t>  </w:t>
      </w:r>
      <w:r w:rsidRPr="00632240">
        <w:rPr>
          <w:rFonts w:ascii="Tahoma" w:eastAsia="Times New Roman" w:hAnsi="Tahoma" w:cs="Tahoma"/>
          <w:color w:val="444444"/>
          <w:sz w:val="28"/>
          <w:szCs w:val="28"/>
          <w:rtl/>
        </w:rPr>
        <w:t xml:space="preserve"> </w:t>
      </w:r>
    </w:p>
    <w:p w:rsidR="00632240" w:rsidRPr="00632240" w:rsidRDefault="00632240" w:rsidP="00632240">
      <w:pPr>
        <w:spacing w:after="324" w:line="240" w:lineRule="auto"/>
        <w:jc w:val="right"/>
        <w:rPr>
          <w:rFonts w:ascii="Tahoma" w:eastAsia="Times New Roman" w:hAnsi="Tahoma" w:cs="Tahoma"/>
          <w:color w:val="444444"/>
          <w:sz w:val="28"/>
          <w:szCs w:val="28"/>
          <w:rtl/>
        </w:rPr>
      </w:pPr>
      <w:r w:rsidRPr="00632240">
        <w:rPr>
          <w:rFonts w:ascii="Times New Roman" w:eastAsia="Times New Roman" w:hAnsi="Times New Roman" w:cs="Times New Roman" w:hint="cs"/>
          <w:color w:val="444444"/>
          <w:sz w:val="28"/>
          <w:szCs w:val="28"/>
          <w:rtl/>
        </w:rPr>
        <w:t xml:space="preserve">      نشاط (1-2) صــ16  ــ </w:t>
      </w:r>
      <w:proofErr w:type="gramStart"/>
      <w:r w:rsidRPr="00632240">
        <w:rPr>
          <w:rFonts w:ascii="Times New Roman" w:eastAsia="Times New Roman" w:hAnsi="Times New Roman" w:cs="Times New Roman" w:hint="cs"/>
          <w:color w:val="444444"/>
          <w:sz w:val="28"/>
          <w:szCs w:val="28"/>
          <w:rtl/>
        </w:rPr>
        <w:t>كتاب</w:t>
      </w:r>
      <w:proofErr w:type="gramEnd"/>
      <w:r w:rsidRPr="00632240">
        <w:rPr>
          <w:rFonts w:ascii="Times New Roman" w:eastAsia="Times New Roman" w:hAnsi="Times New Roman" w:cs="Times New Roman" w:hint="cs"/>
          <w:color w:val="444444"/>
          <w:sz w:val="28"/>
          <w:szCs w:val="28"/>
          <w:rtl/>
        </w:rPr>
        <w:t xml:space="preserve"> الأنشطة للصف الحادي عشر الجزء الأول</w:t>
      </w:r>
      <w:r w:rsidRPr="00632240">
        <w:rPr>
          <w:rFonts w:ascii="Tahoma" w:eastAsia="Times New Roman" w:hAnsi="Tahoma" w:cs="Tahoma"/>
          <w:color w:val="444444"/>
          <w:sz w:val="28"/>
          <w:szCs w:val="28"/>
          <w:rtl/>
        </w:rPr>
        <w:t xml:space="preserve"> </w:t>
      </w:r>
    </w:p>
    <w:p w:rsidR="00632240" w:rsidRPr="00632240" w:rsidRDefault="00632240" w:rsidP="00632240">
      <w:pPr>
        <w:spacing w:after="324" w:line="240" w:lineRule="auto"/>
        <w:jc w:val="right"/>
        <w:rPr>
          <w:rFonts w:ascii="Tahoma" w:eastAsia="Times New Roman" w:hAnsi="Tahoma" w:cs="Tahoma"/>
          <w:color w:val="444444"/>
          <w:sz w:val="28"/>
          <w:szCs w:val="28"/>
          <w:rtl/>
        </w:rPr>
      </w:pPr>
      <w:r w:rsidRPr="00632240">
        <w:rPr>
          <w:rFonts w:ascii="Times New Roman" w:eastAsia="Times New Roman" w:hAnsi="Times New Roman" w:cs="Times New Roman" w:hint="cs"/>
          <w:color w:val="444444"/>
          <w:sz w:val="28"/>
          <w:szCs w:val="28"/>
          <w:rtl/>
        </w:rPr>
        <w:t>2- خصائص فصيلة المكعب و قانون التماثل له</w:t>
      </w:r>
      <w:r w:rsidRPr="00632240">
        <w:rPr>
          <w:rFonts w:ascii="Tahoma" w:eastAsia="Times New Roman" w:hAnsi="Tahoma" w:cs="Tahoma"/>
          <w:color w:val="444444"/>
          <w:sz w:val="28"/>
          <w:szCs w:val="28"/>
          <w:rtl/>
        </w:rPr>
        <w:t xml:space="preserve"> </w:t>
      </w:r>
    </w:p>
    <w:p w:rsidR="00632240" w:rsidRPr="00632240" w:rsidRDefault="00632240" w:rsidP="00632240">
      <w:pPr>
        <w:spacing w:after="324" w:line="240" w:lineRule="auto"/>
        <w:jc w:val="right"/>
        <w:rPr>
          <w:rFonts w:ascii="Tahoma" w:eastAsia="Times New Roman" w:hAnsi="Tahoma" w:cs="Tahoma"/>
          <w:color w:val="444444"/>
          <w:sz w:val="28"/>
          <w:szCs w:val="28"/>
          <w:rtl/>
        </w:rPr>
      </w:pPr>
      <w:r w:rsidRPr="00632240">
        <w:rPr>
          <w:rFonts w:ascii="Times New Roman" w:eastAsia="Times New Roman" w:hAnsi="Times New Roman" w:cs="Times New Roman" w:hint="cs"/>
          <w:color w:val="444444"/>
          <w:sz w:val="28"/>
          <w:szCs w:val="28"/>
          <w:rtl/>
        </w:rPr>
        <w:t xml:space="preserve">      نشاط (2-4) ص  38ــ </w:t>
      </w:r>
      <w:proofErr w:type="gramStart"/>
      <w:r w:rsidRPr="00632240">
        <w:rPr>
          <w:rFonts w:ascii="Times New Roman" w:eastAsia="Times New Roman" w:hAnsi="Times New Roman" w:cs="Times New Roman" w:hint="cs"/>
          <w:color w:val="444444"/>
          <w:sz w:val="28"/>
          <w:szCs w:val="28"/>
          <w:rtl/>
        </w:rPr>
        <w:t>كتاب</w:t>
      </w:r>
      <w:proofErr w:type="gramEnd"/>
      <w:r w:rsidRPr="00632240">
        <w:rPr>
          <w:rFonts w:ascii="Times New Roman" w:eastAsia="Times New Roman" w:hAnsi="Times New Roman" w:cs="Times New Roman" w:hint="cs"/>
          <w:color w:val="444444"/>
          <w:sz w:val="28"/>
          <w:szCs w:val="28"/>
          <w:rtl/>
        </w:rPr>
        <w:t xml:space="preserve"> الأنشطة للصف الحادي عشر الجزء الأول</w:t>
      </w:r>
      <w:r w:rsidRPr="00632240">
        <w:rPr>
          <w:rFonts w:ascii="Tahoma" w:eastAsia="Times New Roman" w:hAnsi="Tahoma" w:cs="Tahoma"/>
          <w:color w:val="444444"/>
          <w:sz w:val="28"/>
          <w:szCs w:val="28"/>
          <w:rtl/>
        </w:rPr>
        <w:t xml:space="preserve"> </w:t>
      </w:r>
    </w:p>
    <w:p w:rsidR="00632240" w:rsidRPr="00632240" w:rsidRDefault="00632240" w:rsidP="00632240">
      <w:pPr>
        <w:spacing w:after="324" w:line="240" w:lineRule="auto"/>
        <w:jc w:val="right"/>
        <w:rPr>
          <w:rFonts w:ascii="Tahoma" w:eastAsia="Times New Roman" w:hAnsi="Tahoma" w:cs="Tahoma"/>
          <w:color w:val="444444"/>
          <w:sz w:val="28"/>
          <w:szCs w:val="28"/>
          <w:rtl/>
        </w:rPr>
      </w:pPr>
      <w:r w:rsidRPr="00632240">
        <w:rPr>
          <w:rFonts w:ascii="Times New Roman" w:eastAsia="Times New Roman" w:hAnsi="Times New Roman" w:cs="Times New Roman" w:hint="cs"/>
          <w:color w:val="444444"/>
          <w:sz w:val="28"/>
          <w:szCs w:val="28"/>
          <w:rtl/>
        </w:rPr>
        <w:t xml:space="preserve">3- قانون التماثل لنظام الكامل الرباعي </w:t>
      </w:r>
    </w:p>
    <w:p w:rsidR="00632240" w:rsidRPr="00632240" w:rsidRDefault="00632240" w:rsidP="00632240">
      <w:pPr>
        <w:spacing w:after="324" w:line="240" w:lineRule="auto"/>
        <w:jc w:val="right"/>
        <w:rPr>
          <w:rFonts w:ascii="Tahoma" w:eastAsia="Times New Roman" w:hAnsi="Tahoma" w:cs="Tahoma"/>
          <w:color w:val="444444"/>
          <w:sz w:val="28"/>
          <w:szCs w:val="28"/>
          <w:rtl/>
        </w:rPr>
      </w:pPr>
      <w:r w:rsidRPr="00632240">
        <w:rPr>
          <w:rFonts w:ascii="Times New Roman" w:eastAsia="Times New Roman" w:hAnsi="Times New Roman" w:cs="Times New Roman" w:hint="cs"/>
          <w:color w:val="444444"/>
          <w:sz w:val="28"/>
          <w:szCs w:val="28"/>
          <w:rtl/>
        </w:rPr>
        <w:t xml:space="preserve">      نشاط (2-6) ص ـ41  ـ </w:t>
      </w:r>
      <w:proofErr w:type="gramStart"/>
      <w:r w:rsidRPr="00632240">
        <w:rPr>
          <w:rFonts w:ascii="Times New Roman" w:eastAsia="Times New Roman" w:hAnsi="Times New Roman" w:cs="Times New Roman" w:hint="cs"/>
          <w:color w:val="444444"/>
          <w:sz w:val="28"/>
          <w:szCs w:val="28"/>
          <w:rtl/>
        </w:rPr>
        <w:t>كتاب</w:t>
      </w:r>
      <w:proofErr w:type="gramEnd"/>
      <w:r w:rsidRPr="00632240">
        <w:rPr>
          <w:rFonts w:ascii="Times New Roman" w:eastAsia="Times New Roman" w:hAnsi="Times New Roman" w:cs="Times New Roman" w:hint="cs"/>
          <w:color w:val="444444"/>
          <w:sz w:val="28"/>
          <w:szCs w:val="28"/>
          <w:rtl/>
        </w:rPr>
        <w:t xml:space="preserve"> الأنشطة للصف الحادي عشر الجزء الأول</w:t>
      </w:r>
      <w:r w:rsidRPr="00632240">
        <w:rPr>
          <w:rFonts w:ascii="Tahoma" w:eastAsia="Times New Roman" w:hAnsi="Tahoma" w:cs="Tahoma"/>
          <w:color w:val="444444"/>
          <w:sz w:val="28"/>
          <w:szCs w:val="28"/>
          <w:rtl/>
        </w:rPr>
        <w:t xml:space="preserve"> </w:t>
      </w:r>
    </w:p>
    <w:p w:rsidR="00632240" w:rsidRPr="00632240" w:rsidRDefault="00632240" w:rsidP="00632240">
      <w:pPr>
        <w:spacing w:after="324" w:line="240" w:lineRule="auto"/>
        <w:jc w:val="right"/>
        <w:rPr>
          <w:rFonts w:ascii="Tahoma" w:eastAsia="Times New Roman" w:hAnsi="Tahoma" w:cs="Tahoma"/>
          <w:color w:val="444444"/>
          <w:sz w:val="28"/>
          <w:szCs w:val="28"/>
          <w:rtl/>
        </w:rPr>
      </w:pPr>
      <w:r w:rsidRPr="00632240">
        <w:rPr>
          <w:rFonts w:ascii="Times New Roman" w:eastAsia="Times New Roman" w:hAnsi="Times New Roman" w:cs="Times New Roman" w:hint="cs"/>
          <w:color w:val="444444"/>
          <w:sz w:val="28"/>
          <w:szCs w:val="28"/>
          <w:rtl/>
        </w:rPr>
        <w:t xml:space="preserve">4- قانون التماثل لنظام الكامل لفصيلة </w:t>
      </w:r>
      <w:proofErr w:type="spellStart"/>
      <w:r w:rsidRPr="00632240">
        <w:rPr>
          <w:rFonts w:ascii="Times New Roman" w:eastAsia="Times New Roman" w:hAnsi="Times New Roman" w:cs="Times New Roman" w:hint="cs"/>
          <w:color w:val="444444"/>
          <w:sz w:val="28"/>
          <w:szCs w:val="28"/>
          <w:rtl/>
        </w:rPr>
        <w:t>المعيني</w:t>
      </w:r>
      <w:proofErr w:type="spellEnd"/>
      <w:r w:rsidRPr="00632240">
        <w:rPr>
          <w:rFonts w:ascii="Times New Roman" w:eastAsia="Times New Roman" w:hAnsi="Times New Roman" w:cs="Times New Roman" w:hint="cs"/>
          <w:color w:val="444444"/>
          <w:sz w:val="28"/>
          <w:szCs w:val="28"/>
          <w:rtl/>
        </w:rPr>
        <w:t xml:space="preserve"> القائم</w:t>
      </w:r>
      <w:r w:rsidRPr="00632240">
        <w:rPr>
          <w:rFonts w:ascii="Tahoma" w:eastAsia="Times New Roman" w:hAnsi="Tahoma" w:cs="Tahoma"/>
          <w:color w:val="444444"/>
          <w:sz w:val="28"/>
          <w:szCs w:val="28"/>
          <w:rtl/>
        </w:rPr>
        <w:t xml:space="preserve"> </w:t>
      </w:r>
    </w:p>
    <w:p w:rsidR="00632240" w:rsidRPr="00632240" w:rsidRDefault="00632240" w:rsidP="00632240">
      <w:pPr>
        <w:spacing w:after="324" w:line="240" w:lineRule="auto"/>
        <w:jc w:val="right"/>
        <w:rPr>
          <w:rFonts w:ascii="Tahoma" w:eastAsia="Times New Roman" w:hAnsi="Tahoma" w:cs="Tahoma"/>
          <w:color w:val="444444"/>
          <w:sz w:val="28"/>
          <w:szCs w:val="28"/>
          <w:rtl/>
        </w:rPr>
      </w:pPr>
      <w:r w:rsidRPr="00632240">
        <w:rPr>
          <w:rFonts w:ascii="Times New Roman" w:eastAsia="Times New Roman" w:hAnsi="Times New Roman" w:cs="Times New Roman" w:hint="cs"/>
          <w:color w:val="444444"/>
          <w:sz w:val="28"/>
          <w:szCs w:val="28"/>
          <w:rtl/>
        </w:rPr>
        <w:t xml:space="preserve">      نشاط (2-8) صــ44ــ </w:t>
      </w:r>
      <w:proofErr w:type="gramStart"/>
      <w:r w:rsidRPr="00632240">
        <w:rPr>
          <w:rFonts w:ascii="Times New Roman" w:eastAsia="Times New Roman" w:hAnsi="Times New Roman" w:cs="Times New Roman" w:hint="cs"/>
          <w:color w:val="444444"/>
          <w:sz w:val="28"/>
          <w:szCs w:val="28"/>
          <w:rtl/>
        </w:rPr>
        <w:t>كتاب</w:t>
      </w:r>
      <w:proofErr w:type="gramEnd"/>
      <w:r w:rsidRPr="00632240">
        <w:rPr>
          <w:rFonts w:ascii="Times New Roman" w:eastAsia="Times New Roman" w:hAnsi="Times New Roman" w:cs="Times New Roman" w:hint="cs"/>
          <w:color w:val="444444"/>
          <w:sz w:val="28"/>
          <w:szCs w:val="28"/>
          <w:rtl/>
        </w:rPr>
        <w:t xml:space="preserve"> الأنشطة للصف الحادي عشر الجزء الأول</w:t>
      </w:r>
      <w:r w:rsidRPr="00632240">
        <w:rPr>
          <w:rFonts w:ascii="Tahoma" w:eastAsia="Times New Roman" w:hAnsi="Tahoma" w:cs="Tahoma"/>
          <w:color w:val="444444"/>
          <w:sz w:val="28"/>
          <w:szCs w:val="28"/>
          <w:rtl/>
        </w:rPr>
        <w:t xml:space="preserve"> </w:t>
      </w:r>
    </w:p>
    <w:p w:rsidR="00632240" w:rsidRPr="00632240" w:rsidRDefault="00632240" w:rsidP="00632240">
      <w:pPr>
        <w:spacing w:after="324" w:line="240" w:lineRule="auto"/>
        <w:jc w:val="right"/>
        <w:rPr>
          <w:rFonts w:ascii="Tahoma" w:eastAsia="Times New Roman" w:hAnsi="Tahoma" w:cs="Tahoma"/>
          <w:color w:val="444444"/>
          <w:sz w:val="28"/>
          <w:szCs w:val="28"/>
          <w:rtl/>
        </w:rPr>
      </w:pPr>
      <w:r w:rsidRPr="00632240">
        <w:rPr>
          <w:rFonts w:ascii="Times New Roman" w:eastAsia="Times New Roman" w:hAnsi="Times New Roman" w:cs="Times New Roman" w:hint="cs"/>
          <w:color w:val="444444"/>
          <w:sz w:val="28"/>
          <w:szCs w:val="28"/>
          <w:rtl/>
        </w:rPr>
        <w:t xml:space="preserve">5- تحديد طريقة </w:t>
      </w:r>
      <w:proofErr w:type="spellStart"/>
      <w:r w:rsidRPr="00632240">
        <w:rPr>
          <w:rFonts w:ascii="Times New Roman" w:eastAsia="Times New Roman" w:hAnsi="Times New Roman" w:cs="Times New Roman" w:hint="cs"/>
          <w:color w:val="444444"/>
          <w:sz w:val="28"/>
          <w:szCs w:val="28"/>
          <w:rtl/>
        </w:rPr>
        <w:t>التأحفر</w:t>
      </w:r>
      <w:proofErr w:type="spellEnd"/>
      <w:r w:rsidRPr="00632240">
        <w:rPr>
          <w:rFonts w:ascii="Times New Roman" w:eastAsia="Times New Roman" w:hAnsi="Times New Roman" w:cs="Times New Roman" w:hint="cs"/>
          <w:color w:val="444444"/>
          <w:sz w:val="28"/>
          <w:szCs w:val="28"/>
          <w:rtl/>
        </w:rPr>
        <w:t xml:space="preserve"> واسم </w:t>
      </w:r>
      <w:proofErr w:type="spellStart"/>
      <w:r w:rsidRPr="00632240">
        <w:rPr>
          <w:rFonts w:ascii="Times New Roman" w:eastAsia="Times New Roman" w:hAnsi="Times New Roman" w:cs="Times New Roman" w:hint="cs"/>
          <w:color w:val="444444"/>
          <w:sz w:val="28"/>
          <w:szCs w:val="28"/>
          <w:rtl/>
        </w:rPr>
        <w:t>الأحفورة</w:t>
      </w:r>
      <w:proofErr w:type="spellEnd"/>
      <w:r w:rsidRPr="00632240">
        <w:rPr>
          <w:rFonts w:ascii="Times New Roman" w:eastAsia="Times New Roman" w:hAnsi="Times New Roman" w:cs="Times New Roman" w:hint="cs"/>
          <w:color w:val="444444"/>
          <w:sz w:val="28"/>
          <w:szCs w:val="28"/>
          <w:rtl/>
        </w:rPr>
        <w:t xml:space="preserve"> ( من </w:t>
      </w:r>
      <w:proofErr w:type="spellStart"/>
      <w:r w:rsidRPr="00632240">
        <w:rPr>
          <w:rFonts w:ascii="Times New Roman" w:eastAsia="Times New Roman" w:hAnsi="Times New Roman" w:cs="Times New Roman" w:hint="cs"/>
          <w:color w:val="444444"/>
          <w:sz w:val="28"/>
          <w:szCs w:val="28"/>
          <w:rtl/>
        </w:rPr>
        <w:t>الأحافير</w:t>
      </w:r>
      <w:proofErr w:type="spellEnd"/>
      <w:r w:rsidRPr="00632240">
        <w:rPr>
          <w:rFonts w:ascii="Times New Roman" w:eastAsia="Times New Roman" w:hAnsi="Times New Roman" w:cs="Times New Roman" w:hint="cs"/>
          <w:color w:val="444444"/>
          <w:sz w:val="28"/>
          <w:szCs w:val="28"/>
          <w:rtl/>
        </w:rPr>
        <w:t xml:space="preserve"> المطلوبة من الطالب) ثاني عشر</w:t>
      </w:r>
      <w:r w:rsidRPr="00632240">
        <w:rPr>
          <w:rFonts w:ascii="Tahoma" w:eastAsia="Times New Roman" w:hAnsi="Tahoma" w:cs="Tahoma"/>
          <w:color w:val="444444"/>
          <w:sz w:val="28"/>
          <w:szCs w:val="28"/>
          <w:rtl/>
        </w:rPr>
        <w:t xml:space="preserve"> </w:t>
      </w:r>
    </w:p>
    <w:p w:rsidR="00632240" w:rsidRPr="00632240" w:rsidRDefault="00632240" w:rsidP="00632240">
      <w:pPr>
        <w:spacing w:after="324" w:line="240" w:lineRule="auto"/>
        <w:jc w:val="right"/>
        <w:rPr>
          <w:rFonts w:ascii="Tahoma" w:eastAsia="Times New Roman" w:hAnsi="Tahoma" w:cs="Tahoma"/>
          <w:color w:val="444444"/>
          <w:sz w:val="28"/>
          <w:szCs w:val="28"/>
          <w:rtl/>
        </w:rPr>
      </w:pPr>
      <w:r w:rsidRPr="00632240">
        <w:rPr>
          <w:rFonts w:ascii="Times New Roman" w:eastAsia="Times New Roman" w:hAnsi="Times New Roman" w:cs="Times New Roman" w:hint="cs"/>
          <w:color w:val="444444"/>
          <w:sz w:val="28"/>
          <w:szCs w:val="28"/>
          <w:rtl/>
        </w:rPr>
        <w:t> </w:t>
      </w:r>
      <w:r w:rsidRPr="00632240">
        <w:rPr>
          <w:rFonts w:ascii="Tahoma" w:eastAsia="Times New Roman" w:hAnsi="Tahoma" w:cs="Tahoma"/>
          <w:color w:val="444444"/>
          <w:sz w:val="28"/>
          <w:szCs w:val="28"/>
          <w:rtl/>
        </w:rPr>
        <w:t xml:space="preserve"> </w:t>
      </w:r>
    </w:p>
    <w:p w:rsidR="00632240" w:rsidRPr="00632240" w:rsidRDefault="00632240" w:rsidP="00632240">
      <w:pPr>
        <w:spacing w:after="324" w:line="240" w:lineRule="auto"/>
        <w:jc w:val="right"/>
        <w:rPr>
          <w:rFonts w:ascii="Tahoma" w:eastAsia="Times New Roman" w:hAnsi="Tahoma" w:cs="Tahoma"/>
          <w:color w:val="444444"/>
          <w:sz w:val="28"/>
          <w:szCs w:val="28"/>
          <w:rtl/>
        </w:rPr>
      </w:pPr>
      <w:proofErr w:type="gramStart"/>
      <w:r w:rsidRPr="00632240">
        <w:rPr>
          <w:rFonts w:ascii="Times New Roman" w:eastAsia="Times New Roman" w:hAnsi="Times New Roman" w:cs="Times New Roman" w:hint="cs"/>
          <w:color w:val="444444"/>
          <w:sz w:val="28"/>
          <w:szCs w:val="28"/>
          <w:rtl/>
        </w:rPr>
        <w:t>ملاحظة</w:t>
      </w:r>
      <w:proofErr w:type="gramEnd"/>
      <w:r w:rsidRPr="00632240">
        <w:rPr>
          <w:rFonts w:ascii="Times New Roman" w:eastAsia="Times New Roman" w:hAnsi="Times New Roman" w:cs="Times New Roman" w:hint="cs"/>
          <w:color w:val="444444"/>
          <w:sz w:val="28"/>
          <w:szCs w:val="28"/>
          <w:rtl/>
        </w:rPr>
        <w:t xml:space="preserve"> / في الملف المرفق المادة التدريبية التي يمكن أن يستعين </w:t>
      </w:r>
      <w:proofErr w:type="spellStart"/>
      <w:r w:rsidRPr="00632240">
        <w:rPr>
          <w:rFonts w:ascii="Times New Roman" w:eastAsia="Times New Roman" w:hAnsi="Times New Roman" w:cs="Times New Roman" w:hint="cs"/>
          <w:color w:val="444444"/>
          <w:sz w:val="28"/>
          <w:szCs w:val="28"/>
          <w:rtl/>
        </w:rPr>
        <w:t>بها</w:t>
      </w:r>
      <w:proofErr w:type="spellEnd"/>
      <w:r w:rsidRPr="00632240">
        <w:rPr>
          <w:rFonts w:ascii="Times New Roman" w:eastAsia="Times New Roman" w:hAnsi="Times New Roman" w:cs="Times New Roman" w:hint="cs"/>
          <w:color w:val="444444"/>
          <w:sz w:val="28"/>
          <w:szCs w:val="28"/>
          <w:rtl/>
        </w:rPr>
        <w:t xml:space="preserve"> الطالب </w:t>
      </w:r>
    </w:p>
    <w:p w:rsidR="00632240" w:rsidRPr="00632240" w:rsidRDefault="00632240" w:rsidP="00632240">
      <w:pPr>
        <w:spacing w:after="324" w:line="240" w:lineRule="auto"/>
        <w:jc w:val="right"/>
        <w:rPr>
          <w:rFonts w:ascii="Tahoma" w:eastAsia="Times New Roman" w:hAnsi="Tahoma" w:cs="Tahoma"/>
          <w:color w:val="444444"/>
          <w:sz w:val="28"/>
          <w:szCs w:val="28"/>
          <w:rtl/>
        </w:rPr>
      </w:pPr>
      <w:r w:rsidRPr="00632240">
        <w:rPr>
          <w:rFonts w:ascii="Times New Roman" w:eastAsia="Times New Roman" w:hAnsi="Times New Roman" w:cs="Times New Roman" w:hint="cs"/>
          <w:color w:val="444444"/>
          <w:sz w:val="28"/>
          <w:szCs w:val="28"/>
          <w:rtl/>
        </w:rPr>
        <w:t> </w:t>
      </w:r>
      <w:r w:rsidRPr="00632240">
        <w:rPr>
          <w:rFonts w:ascii="Tahoma" w:eastAsia="Times New Roman" w:hAnsi="Tahoma" w:cs="Tahoma"/>
          <w:color w:val="444444"/>
          <w:sz w:val="28"/>
          <w:szCs w:val="28"/>
          <w:rtl/>
        </w:rPr>
        <w:t xml:space="preserve"> </w:t>
      </w:r>
    </w:p>
    <w:p w:rsidR="009D38DB" w:rsidRDefault="00632240" w:rsidP="00632240">
      <w:pPr>
        <w:jc w:val="right"/>
      </w:pPr>
      <w:r w:rsidRPr="00632240">
        <w:rPr>
          <w:rFonts w:ascii="Times New Roman" w:eastAsia="Times New Roman" w:hAnsi="Times New Roman" w:cs="Times New Roman" w:hint="cs"/>
          <w:color w:val="444444"/>
          <w:sz w:val="28"/>
          <w:szCs w:val="28"/>
          <w:rtl/>
        </w:rPr>
        <w:t>تمنياتي لكم و لطلابنا الأعزاء غدا مشرق</w:t>
      </w:r>
      <w:r w:rsidRPr="00632240">
        <w:rPr>
          <w:rFonts w:ascii="Tahoma" w:eastAsia="Times New Roman" w:hAnsi="Tahoma" w:cs="Tahoma"/>
          <w:color w:val="444444"/>
          <w:sz w:val="28"/>
          <w:szCs w:val="28"/>
          <w:rtl/>
        </w:rPr>
        <w:t xml:space="preserve"> </w:t>
      </w:r>
    </w:p>
    <w:sectPr w:rsidR="009D38DB" w:rsidSect="00632240">
      <w:pgSz w:w="12240" w:h="15840"/>
      <w:pgMar w:top="1440" w:right="720" w:bottom="1440" w:left="45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632240"/>
    <w:rsid w:val="000432E1"/>
    <w:rsid w:val="00632240"/>
    <w:rsid w:val="009D38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38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cxmsonormal">
    <w:name w:val="ecxmsonormal"/>
    <w:basedOn w:val="Normal"/>
    <w:rsid w:val="00632240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433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78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06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10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48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350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8566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07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8507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8" w:space="0" w:color="CCCCCC"/>
                                        <w:left w:val="single" w:sz="8" w:space="0" w:color="CCCCCC"/>
                                        <w:bottom w:val="single" w:sz="8" w:space="0" w:color="CCCCCC"/>
                                        <w:right w:val="single" w:sz="8" w:space="0" w:color="CCCCCC"/>
                                      </w:divBdr>
                                      <w:divsChild>
                                        <w:div w:id="217206238">
                                          <w:marLeft w:val="0"/>
                                          <w:marRight w:val="0"/>
                                          <w:marTop w:val="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1462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4658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9274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4829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254</Words>
  <Characters>1449</Characters>
  <Application>Microsoft Office Word</Application>
  <DocSecurity>0</DocSecurity>
  <Lines>12</Lines>
  <Paragraphs>3</Paragraphs>
  <ScaleCrop>false</ScaleCrop>
  <Company>USER</Company>
  <LinksUpToDate>false</LinksUpToDate>
  <CharactersWithSpaces>1700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WIN-XP</dc:creator>
  <cp:keywords/>
  <dc:description/>
  <cp:lastModifiedBy>WIN-XP</cp:lastModifiedBy>
  <cp:revision>2</cp:revision>
  <dcterms:created xsi:type="dcterms:W3CDTF">2010-02-24T06:41:00Z</dcterms:created>
  <dcterms:modified xsi:type="dcterms:W3CDTF">2010-02-24T06:41:00Z</dcterms:modified>
</cp:coreProperties>
</file>