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829" w:rsidRPr="00B775F8" w:rsidRDefault="00894064" w:rsidP="00894064">
      <w:pPr>
        <w:jc w:val="right"/>
        <w:rPr>
          <w:rFonts w:ascii="Tahoma" w:hAnsi="Tahoma" w:cs="Tahoma"/>
          <w:color w:val="5F497A" w:themeColor="accent4" w:themeShade="BF"/>
          <w:rtl/>
        </w:rPr>
      </w:pPr>
      <w:r w:rsidRPr="00B775F8">
        <w:rPr>
          <w:rFonts w:ascii="Tahoma" w:hAnsi="Tahoma" w:cs="Tahoma" w:hint="cs"/>
          <w:color w:val="5F497A" w:themeColor="accent4" w:themeShade="BF"/>
          <w:rtl/>
        </w:rPr>
        <w:t>وزارة التربية والتعليم</w:t>
      </w:r>
    </w:p>
    <w:p w:rsidR="00F83D46" w:rsidRPr="00B775F8" w:rsidRDefault="00F83D46" w:rsidP="00894064">
      <w:pPr>
        <w:jc w:val="right"/>
        <w:rPr>
          <w:rFonts w:ascii="Tahoma" w:hAnsi="Tahoma" w:cs="Tahoma"/>
          <w:color w:val="5F497A" w:themeColor="accent4" w:themeShade="BF"/>
          <w:rtl/>
        </w:rPr>
      </w:pPr>
      <w:r w:rsidRPr="00B775F8">
        <w:rPr>
          <w:rFonts w:ascii="Tahoma" w:hAnsi="Tahoma" w:cs="Tahoma" w:hint="cs"/>
          <w:color w:val="5F497A" w:themeColor="accent4" w:themeShade="BF"/>
          <w:rtl/>
        </w:rPr>
        <w:t xml:space="preserve">مجلس ابوظبي </w:t>
      </w:r>
      <w:r w:rsidR="00894064" w:rsidRPr="00B775F8">
        <w:rPr>
          <w:rFonts w:ascii="Tahoma" w:hAnsi="Tahoma" w:cs="Tahoma" w:hint="cs"/>
          <w:color w:val="5F497A" w:themeColor="accent4" w:themeShade="BF"/>
          <w:rtl/>
        </w:rPr>
        <w:t xml:space="preserve">للتعليم </w:t>
      </w:r>
    </w:p>
    <w:p w:rsidR="00517099" w:rsidRPr="00B775F8" w:rsidRDefault="00894064" w:rsidP="00894064">
      <w:pPr>
        <w:jc w:val="right"/>
        <w:rPr>
          <w:rFonts w:ascii="Tahoma" w:hAnsi="Tahoma" w:cs="Tahoma"/>
          <w:color w:val="5F497A" w:themeColor="accent4" w:themeShade="BF"/>
          <w:rtl/>
        </w:rPr>
      </w:pPr>
      <w:r w:rsidRPr="00B775F8">
        <w:rPr>
          <w:rFonts w:ascii="Tahoma" w:hAnsi="Tahoma" w:cs="Tahoma" w:hint="cs"/>
          <w:color w:val="5F497A" w:themeColor="accent4" w:themeShade="BF"/>
          <w:rtl/>
        </w:rPr>
        <w:t xml:space="preserve">مدرسة شخبوط بن سلطان لتعليم الثنوي </w:t>
      </w:r>
    </w:p>
    <w:p w:rsidR="00894064" w:rsidRPr="00B775F8" w:rsidRDefault="00894064" w:rsidP="00894064">
      <w:pPr>
        <w:jc w:val="right"/>
        <w:rPr>
          <w:rFonts w:ascii="Tahoma" w:hAnsi="Tahoma" w:cs="Tahoma"/>
          <w:color w:val="5F497A" w:themeColor="accent4" w:themeShade="BF"/>
        </w:rPr>
      </w:pPr>
    </w:p>
    <w:p w:rsidR="00517099" w:rsidRPr="00B775F8" w:rsidRDefault="00F83D46" w:rsidP="00517099">
      <w:pPr>
        <w:jc w:val="center"/>
        <w:rPr>
          <w:rFonts w:ascii="Tahoma" w:hAnsi="Tahoma" w:cs="Tahoma"/>
          <w:color w:val="5F497A" w:themeColor="accent4" w:themeShade="BF"/>
          <w:sz w:val="48"/>
          <w:szCs w:val="48"/>
          <w:rtl/>
        </w:rPr>
      </w:pPr>
      <w:r w:rsidRPr="00B775F8">
        <w:rPr>
          <w:rFonts w:ascii="Tahoma" w:hAnsi="Tahoma" w:cs="Tahoma" w:hint="cs"/>
          <w:color w:val="5F497A" w:themeColor="accent4" w:themeShade="BF"/>
          <w:sz w:val="48"/>
          <w:szCs w:val="48"/>
          <w:rtl/>
        </w:rPr>
        <w:t>بسم الله الرحمن الرحيم</w:t>
      </w:r>
    </w:p>
    <w:p w:rsidR="00894064" w:rsidRPr="00B775F8" w:rsidRDefault="00894064" w:rsidP="001D6E21">
      <w:pPr>
        <w:pStyle w:val="Heading1"/>
        <w:rPr>
          <w:b w:val="0"/>
          <w:bCs w:val="0"/>
          <w:sz w:val="48"/>
          <w:rtl/>
        </w:rPr>
      </w:pPr>
    </w:p>
    <w:p w:rsidR="00894064" w:rsidRPr="00B775F8" w:rsidRDefault="00254241" w:rsidP="00894064">
      <w:pPr>
        <w:jc w:val="right"/>
        <w:rPr>
          <w:rFonts w:ascii="Tahoma" w:hAnsi="Tahoma" w:cs="Tahoma"/>
          <w:color w:val="5F497A" w:themeColor="accent4" w:themeShade="BF"/>
          <w:sz w:val="48"/>
          <w:szCs w:val="48"/>
          <w:rtl/>
        </w:rPr>
      </w:pPr>
      <w:r w:rsidRPr="00254241">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2.15pt;margin-top:69pt;width:364.85pt;height:149.7pt;z-index:251660288" fillcolor="#7030a0" stroked="f">
            <v:shadow on="t" color="#b2b2b2" opacity="52429f" offset="3pt"/>
            <v:textpath style="font-family:&quot;Tahoma&quot;;v-text-kern:t" trim="t" fitpath="t" string="نيقولا &#10;ميكافللي..~"/>
            <w10:wrap type="topAndBottom"/>
          </v:shape>
        </w:pict>
      </w:r>
      <w:r w:rsidR="00894064" w:rsidRPr="00B775F8">
        <w:rPr>
          <w:rFonts w:ascii="Tahoma" w:hAnsi="Tahoma" w:cs="Tahoma" w:hint="cs"/>
          <w:color w:val="5F497A" w:themeColor="accent4" w:themeShade="BF"/>
          <w:sz w:val="48"/>
          <w:szCs w:val="48"/>
          <w:rtl/>
        </w:rPr>
        <w:t>موضوع التقرير ::</w:t>
      </w:r>
    </w:p>
    <w:p w:rsidR="00894064" w:rsidRPr="00B775F8" w:rsidRDefault="00894064" w:rsidP="00894064">
      <w:pPr>
        <w:jc w:val="right"/>
        <w:rPr>
          <w:rFonts w:ascii="Tahoma" w:hAnsi="Tahoma" w:cs="Tahoma"/>
          <w:color w:val="5F497A" w:themeColor="accent4" w:themeShade="BF"/>
          <w:sz w:val="48"/>
          <w:szCs w:val="48"/>
        </w:rPr>
      </w:pPr>
    </w:p>
    <w:tbl>
      <w:tblPr>
        <w:tblStyle w:val="TableGrid"/>
        <w:tblW w:w="0" w:type="auto"/>
        <w:tblLook w:val="04A0"/>
      </w:tblPr>
      <w:tblGrid>
        <w:gridCol w:w="1455"/>
        <w:gridCol w:w="1408"/>
        <w:gridCol w:w="1519"/>
        <w:gridCol w:w="1436"/>
        <w:gridCol w:w="1446"/>
        <w:gridCol w:w="1592"/>
      </w:tblGrid>
      <w:tr w:rsidR="00086D48" w:rsidTr="00086D48">
        <w:tc>
          <w:tcPr>
            <w:tcW w:w="1476" w:type="dxa"/>
          </w:tcPr>
          <w:p w:rsidR="00086D48" w:rsidRDefault="00086D48" w:rsidP="00086D48">
            <w:pPr>
              <w:tabs>
                <w:tab w:val="left" w:pos="793"/>
              </w:tabs>
              <w:rPr>
                <w:rFonts w:ascii="Tahoma" w:hAnsi="Tahoma" w:cs="Tahoma"/>
                <w:color w:val="5F497A" w:themeColor="accent4" w:themeShade="BF"/>
                <w:sz w:val="32"/>
                <w:szCs w:val="32"/>
                <w:rtl/>
              </w:rPr>
            </w:pPr>
            <w:r>
              <w:rPr>
                <w:rFonts w:ascii="Tahoma" w:hAnsi="Tahoma" w:cs="Tahoma" w:hint="cs"/>
                <w:color w:val="5F497A" w:themeColor="accent4" w:themeShade="BF"/>
                <w:sz w:val="32"/>
                <w:szCs w:val="32"/>
                <w:rtl/>
              </w:rPr>
              <w:t>المجموع</w:t>
            </w:r>
          </w:p>
        </w:tc>
        <w:tc>
          <w:tcPr>
            <w:tcW w:w="1476" w:type="dxa"/>
          </w:tcPr>
          <w:p w:rsidR="00086D48" w:rsidRDefault="00086D48" w:rsidP="00894064">
            <w:pPr>
              <w:jc w:val="right"/>
              <w:rPr>
                <w:rFonts w:ascii="Tahoma" w:hAnsi="Tahoma" w:cs="Tahoma"/>
                <w:color w:val="5F497A" w:themeColor="accent4" w:themeShade="BF"/>
                <w:sz w:val="32"/>
                <w:szCs w:val="32"/>
                <w:rtl/>
              </w:rPr>
            </w:pPr>
            <w:r>
              <w:rPr>
                <w:rFonts w:ascii="Tahoma" w:hAnsi="Tahoma" w:cs="Tahoma" w:hint="cs"/>
                <w:color w:val="5F497A" w:themeColor="accent4" w:themeShade="BF"/>
                <w:sz w:val="32"/>
                <w:szCs w:val="32"/>
                <w:rtl/>
              </w:rPr>
              <w:t>وضوح الفكرة</w:t>
            </w:r>
          </w:p>
        </w:tc>
        <w:tc>
          <w:tcPr>
            <w:tcW w:w="1476" w:type="dxa"/>
          </w:tcPr>
          <w:p w:rsidR="00086D48" w:rsidRDefault="00086D48" w:rsidP="00086D48">
            <w:pPr>
              <w:rPr>
                <w:rFonts w:ascii="Tahoma" w:hAnsi="Tahoma" w:cs="Tahoma"/>
                <w:color w:val="5F497A" w:themeColor="accent4" w:themeShade="BF"/>
                <w:sz w:val="32"/>
                <w:szCs w:val="32"/>
                <w:rtl/>
              </w:rPr>
            </w:pPr>
            <w:r>
              <w:rPr>
                <w:rFonts w:ascii="Tahoma" w:hAnsi="Tahoma" w:cs="Tahoma" w:hint="cs"/>
                <w:color w:val="5F497A" w:themeColor="accent4" w:themeShade="BF"/>
                <w:sz w:val="32"/>
                <w:szCs w:val="32"/>
                <w:rtl/>
              </w:rPr>
              <w:t>الحداثة و التسلسل</w:t>
            </w:r>
          </w:p>
        </w:tc>
        <w:tc>
          <w:tcPr>
            <w:tcW w:w="1476" w:type="dxa"/>
          </w:tcPr>
          <w:p w:rsidR="00086D48" w:rsidRPr="00086D48" w:rsidRDefault="00086D48" w:rsidP="00894064">
            <w:pPr>
              <w:jc w:val="right"/>
              <w:rPr>
                <w:rFonts w:ascii="Tahoma" w:hAnsi="Tahoma" w:cs="Tahoma"/>
                <w:color w:val="5F497A" w:themeColor="accent4" w:themeShade="BF"/>
                <w:sz w:val="32"/>
                <w:szCs w:val="32"/>
                <w:rtl/>
              </w:rPr>
            </w:pPr>
            <w:r w:rsidRPr="00086D48">
              <w:rPr>
                <w:rFonts w:ascii="Tahoma" w:hAnsi="Tahoma" w:cs="Tahoma" w:hint="cs"/>
                <w:color w:val="5F497A" w:themeColor="accent4" w:themeShade="BF"/>
                <w:sz w:val="32"/>
                <w:szCs w:val="32"/>
                <w:rtl/>
              </w:rPr>
              <w:t xml:space="preserve">الارتباط بالمنهج </w:t>
            </w:r>
          </w:p>
        </w:tc>
        <w:tc>
          <w:tcPr>
            <w:tcW w:w="1476" w:type="dxa"/>
          </w:tcPr>
          <w:p w:rsidR="00086D48" w:rsidRPr="00086D48" w:rsidRDefault="00086D48" w:rsidP="00894064">
            <w:pPr>
              <w:jc w:val="right"/>
              <w:rPr>
                <w:rFonts w:ascii="Tahoma" w:hAnsi="Tahoma" w:cs="Tahoma"/>
                <w:color w:val="5F497A" w:themeColor="accent4" w:themeShade="BF"/>
                <w:sz w:val="32"/>
                <w:szCs w:val="32"/>
                <w:rtl/>
              </w:rPr>
            </w:pPr>
            <w:r w:rsidRPr="00086D48">
              <w:rPr>
                <w:rFonts w:ascii="Tahoma" w:hAnsi="Tahoma" w:cs="Tahoma" w:hint="cs"/>
                <w:color w:val="5F497A" w:themeColor="accent4" w:themeShade="BF"/>
                <w:sz w:val="32"/>
                <w:szCs w:val="32"/>
                <w:rtl/>
              </w:rPr>
              <w:t>المقدمة</w:t>
            </w:r>
          </w:p>
        </w:tc>
        <w:tc>
          <w:tcPr>
            <w:tcW w:w="1476" w:type="dxa"/>
          </w:tcPr>
          <w:p w:rsidR="00086D48" w:rsidRDefault="00086D48" w:rsidP="00086D48">
            <w:pPr>
              <w:rPr>
                <w:rFonts w:ascii="Tahoma" w:hAnsi="Tahoma" w:cs="Tahoma"/>
                <w:color w:val="5F497A" w:themeColor="accent4" w:themeShade="BF"/>
                <w:sz w:val="32"/>
                <w:szCs w:val="32"/>
                <w:rtl/>
              </w:rPr>
            </w:pPr>
            <w:r>
              <w:rPr>
                <w:rFonts w:ascii="Tahoma" w:hAnsi="Tahoma" w:cs="Tahoma" w:hint="cs"/>
                <w:color w:val="5F497A" w:themeColor="accent4" w:themeShade="BF"/>
                <w:sz w:val="32"/>
                <w:szCs w:val="32"/>
                <w:rtl/>
              </w:rPr>
              <w:t xml:space="preserve">المحتوى </w:t>
            </w:r>
          </w:p>
        </w:tc>
      </w:tr>
      <w:tr w:rsidR="00086D48" w:rsidTr="00086D48">
        <w:tc>
          <w:tcPr>
            <w:tcW w:w="1476" w:type="dxa"/>
          </w:tcPr>
          <w:p w:rsidR="00086D48" w:rsidRDefault="00086D48" w:rsidP="00086D48">
            <w:pPr>
              <w:jc w:val="center"/>
              <w:rPr>
                <w:rFonts w:ascii="Tahoma" w:hAnsi="Tahoma" w:cs="Tahoma"/>
                <w:color w:val="5F497A" w:themeColor="accent4" w:themeShade="BF"/>
                <w:sz w:val="32"/>
                <w:szCs w:val="32"/>
              </w:rPr>
            </w:pPr>
            <w:r>
              <w:rPr>
                <w:rFonts w:ascii="Tahoma" w:hAnsi="Tahoma" w:cs="Tahoma"/>
                <w:color w:val="5F497A" w:themeColor="accent4" w:themeShade="BF"/>
                <w:sz w:val="32"/>
                <w:szCs w:val="32"/>
              </w:rPr>
              <w:t>20</w:t>
            </w:r>
          </w:p>
        </w:tc>
        <w:tc>
          <w:tcPr>
            <w:tcW w:w="1476" w:type="dxa"/>
          </w:tcPr>
          <w:p w:rsidR="00086D48" w:rsidRDefault="00086D48" w:rsidP="00086D48">
            <w:pPr>
              <w:jc w:val="center"/>
              <w:rPr>
                <w:rFonts w:ascii="Tahoma" w:hAnsi="Tahoma" w:cs="Tahoma"/>
                <w:color w:val="5F497A" w:themeColor="accent4" w:themeShade="BF"/>
                <w:sz w:val="32"/>
                <w:szCs w:val="32"/>
              </w:rPr>
            </w:pPr>
            <w:r>
              <w:rPr>
                <w:rFonts w:ascii="Tahoma" w:hAnsi="Tahoma" w:cs="Tahoma"/>
                <w:color w:val="5F497A" w:themeColor="accent4" w:themeShade="BF"/>
                <w:sz w:val="32"/>
                <w:szCs w:val="32"/>
              </w:rPr>
              <w:t>8</w:t>
            </w:r>
          </w:p>
        </w:tc>
        <w:tc>
          <w:tcPr>
            <w:tcW w:w="1476" w:type="dxa"/>
          </w:tcPr>
          <w:p w:rsidR="00086D48" w:rsidRDefault="00086D48" w:rsidP="00086D48">
            <w:pPr>
              <w:jc w:val="center"/>
              <w:rPr>
                <w:rFonts w:ascii="Tahoma" w:hAnsi="Tahoma" w:cs="Tahoma"/>
                <w:color w:val="5F497A" w:themeColor="accent4" w:themeShade="BF"/>
                <w:sz w:val="32"/>
                <w:szCs w:val="32"/>
              </w:rPr>
            </w:pPr>
            <w:r>
              <w:rPr>
                <w:rFonts w:ascii="Tahoma" w:hAnsi="Tahoma" w:cs="Tahoma"/>
                <w:color w:val="5F497A" w:themeColor="accent4" w:themeShade="BF"/>
                <w:sz w:val="32"/>
                <w:szCs w:val="32"/>
              </w:rPr>
              <w:t>4</w:t>
            </w:r>
          </w:p>
        </w:tc>
        <w:tc>
          <w:tcPr>
            <w:tcW w:w="1476" w:type="dxa"/>
          </w:tcPr>
          <w:p w:rsidR="00086D48" w:rsidRDefault="00086D48" w:rsidP="00086D48">
            <w:pPr>
              <w:jc w:val="center"/>
              <w:rPr>
                <w:rFonts w:ascii="Tahoma" w:hAnsi="Tahoma" w:cs="Tahoma"/>
                <w:color w:val="5F497A" w:themeColor="accent4" w:themeShade="BF"/>
                <w:sz w:val="32"/>
                <w:szCs w:val="32"/>
              </w:rPr>
            </w:pPr>
            <w:r>
              <w:rPr>
                <w:rFonts w:ascii="Tahoma" w:hAnsi="Tahoma" w:cs="Tahoma"/>
                <w:color w:val="5F497A" w:themeColor="accent4" w:themeShade="BF"/>
                <w:sz w:val="32"/>
                <w:szCs w:val="32"/>
              </w:rPr>
              <w:t>5</w:t>
            </w:r>
          </w:p>
        </w:tc>
        <w:tc>
          <w:tcPr>
            <w:tcW w:w="1476" w:type="dxa"/>
          </w:tcPr>
          <w:p w:rsidR="00086D48" w:rsidRDefault="00086D48" w:rsidP="00086D48">
            <w:pPr>
              <w:jc w:val="center"/>
              <w:rPr>
                <w:rFonts w:ascii="Tahoma" w:hAnsi="Tahoma" w:cs="Tahoma"/>
                <w:color w:val="5F497A" w:themeColor="accent4" w:themeShade="BF"/>
                <w:sz w:val="32"/>
                <w:szCs w:val="32"/>
              </w:rPr>
            </w:pPr>
            <w:r>
              <w:rPr>
                <w:rFonts w:ascii="Tahoma" w:hAnsi="Tahoma" w:cs="Tahoma"/>
                <w:color w:val="5F497A" w:themeColor="accent4" w:themeShade="BF"/>
                <w:sz w:val="32"/>
                <w:szCs w:val="32"/>
              </w:rPr>
              <w:t>3</w:t>
            </w:r>
          </w:p>
        </w:tc>
        <w:tc>
          <w:tcPr>
            <w:tcW w:w="1476" w:type="dxa"/>
          </w:tcPr>
          <w:p w:rsidR="00086D48" w:rsidRDefault="00086D48" w:rsidP="00086D48">
            <w:pPr>
              <w:jc w:val="center"/>
              <w:rPr>
                <w:rFonts w:ascii="Tahoma" w:hAnsi="Tahoma" w:cs="Tahoma"/>
                <w:color w:val="5F497A" w:themeColor="accent4" w:themeShade="BF"/>
                <w:sz w:val="32"/>
                <w:szCs w:val="32"/>
                <w:rtl/>
              </w:rPr>
            </w:pPr>
            <w:r>
              <w:rPr>
                <w:rFonts w:ascii="Tahoma" w:hAnsi="Tahoma" w:cs="Tahoma" w:hint="cs"/>
                <w:color w:val="5F497A" w:themeColor="accent4" w:themeShade="BF"/>
                <w:sz w:val="32"/>
                <w:szCs w:val="32"/>
                <w:rtl/>
              </w:rPr>
              <w:t xml:space="preserve">الدرجة الكلية </w:t>
            </w:r>
          </w:p>
        </w:tc>
      </w:tr>
      <w:tr w:rsidR="00086D48" w:rsidTr="00086D48">
        <w:tc>
          <w:tcPr>
            <w:tcW w:w="1476" w:type="dxa"/>
          </w:tcPr>
          <w:p w:rsidR="00086D48" w:rsidRDefault="00086D48" w:rsidP="00894064">
            <w:pPr>
              <w:jc w:val="right"/>
              <w:rPr>
                <w:rFonts w:ascii="Tahoma" w:hAnsi="Tahoma" w:cs="Tahoma"/>
                <w:color w:val="5F497A" w:themeColor="accent4" w:themeShade="BF"/>
                <w:sz w:val="32"/>
                <w:szCs w:val="32"/>
              </w:rPr>
            </w:pPr>
          </w:p>
        </w:tc>
        <w:tc>
          <w:tcPr>
            <w:tcW w:w="1476" w:type="dxa"/>
          </w:tcPr>
          <w:p w:rsidR="00086D48" w:rsidRDefault="00086D48" w:rsidP="00894064">
            <w:pPr>
              <w:jc w:val="right"/>
              <w:rPr>
                <w:rFonts w:ascii="Tahoma" w:hAnsi="Tahoma" w:cs="Tahoma"/>
                <w:color w:val="5F497A" w:themeColor="accent4" w:themeShade="BF"/>
                <w:sz w:val="32"/>
                <w:szCs w:val="32"/>
              </w:rPr>
            </w:pPr>
          </w:p>
        </w:tc>
        <w:tc>
          <w:tcPr>
            <w:tcW w:w="1476" w:type="dxa"/>
          </w:tcPr>
          <w:p w:rsidR="00086D48" w:rsidRDefault="00086D48" w:rsidP="00894064">
            <w:pPr>
              <w:jc w:val="right"/>
              <w:rPr>
                <w:rFonts w:ascii="Tahoma" w:hAnsi="Tahoma" w:cs="Tahoma"/>
                <w:color w:val="5F497A" w:themeColor="accent4" w:themeShade="BF"/>
                <w:sz w:val="32"/>
                <w:szCs w:val="32"/>
              </w:rPr>
            </w:pPr>
          </w:p>
        </w:tc>
        <w:tc>
          <w:tcPr>
            <w:tcW w:w="1476" w:type="dxa"/>
          </w:tcPr>
          <w:p w:rsidR="00086D48" w:rsidRDefault="00086D48" w:rsidP="00894064">
            <w:pPr>
              <w:jc w:val="right"/>
              <w:rPr>
                <w:rFonts w:ascii="Tahoma" w:hAnsi="Tahoma" w:cs="Tahoma"/>
                <w:color w:val="5F497A" w:themeColor="accent4" w:themeShade="BF"/>
                <w:sz w:val="32"/>
                <w:szCs w:val="32"/>
              </w:rPr>
            </w:pPr>
          </w:p>
        </w:tc>
        <w:tc>
          <w:tcPr>
            <w:tcW w:w="1476" w:type="dxa"/>
          </w:tcPr>
          <w:p w:rsidR="00086D48" w:rsidRDefault="00086D48" w:rsidP="00894064">
            <w:pPr>
              <w:jc w:val="right"/>
              <w:rPr>
                <w:rFonts w:ascii="Tahoma" w:hAnsi="Tahoma" w:cs="Tahoma"/>
                <w:color w:val="5F497A" w:themeColor="accent4" w:themeShade="BF"/>
                <w:sz w:val="32"/>
                <w:szCs w:val="32"/>
              </w:rPr>
            </w:pPr>
          </w:p>
        </w:tc>
        <w:tc>
          <w:tcPr>
            <w:tcW w:w="1476" w:type="dxa"/>
          </w:tcPr>
          <w:p w:rsidR="00086D48" w:rsidRDefault="00086D48" w:rsidP="00894064">
            <w:pPr>
              <w:jc w:val="right"/>
              <w:rPr>
                <w:rFonts w:ascii="Tahoma" w:hAnsi="Tahoma" w:cs="Tahoma"/>
                <w:color w:val="5F497A" w:themeColor="accent4" w:themeShade="BF"/>
                <w:sz w:val="32"/>
                <w:szCs w:val="32"/>
                <w:rtl/>
              </w:rPr>
            </w:pPr>
            <w:r>
              <w:rPr>
                <w:rFonts w:ascii="Tahoma" w:hAnsi="Tahoma" w:cs="Tahoma" w:hint="cs"/>
                <w:color w:val="5F497A" w:themeColor="accent4" w:themeShade="BF"/>
                <w:sz w:val="32"/>
                <w:szCs w:val="32"/>
                <w:rtl/>
              </w:rPr>
              <w:t>الدرجة المستحقة</w:t>
            </w:r>
          </w:p>
        </w:tc>
      </w:tr>
    </w:tbl>
    <w:p w:rsidR="00894064" w:rsidRPr="00B775F8" w:rsidRDefault="00894064" w:rsidP="008818E7">
      <w:pPr>
        <w:rPr>
          <w:rFonts w:ascii="Tahoma" w:hAnsi="Tahoma" w:cs="Tahoma"/>
          <w:color w:val="5F497A" w:themeColor="accent4" w:themeShade="BF"/>
          <w:sz w:val="32"/>
          <w:szCs w:val="32"/>
        </w:rPr>
      </w:pPr>
      <w:r w:rsidRPr="00B775F8">
        <w:rPr>
          <w:rFonts w:ascii="Tahoma" w:hAnsi="Tahoma" w:cs="Tahoma" w:hint="cs"/>
          <w:color w:val="5F497A" w:themeColor="accent4" w:themeShade="BF"/>
          <w:sz w:val="32"/>
          <w:szCs w:val="32"/>
          <w:rtl/>
        </w:rPr>
        <w:t xml:space="preserve">عمل الطالب :: </w:t>
      </w:r>
      <w:r w:rsidR="008818E7">
        <w:rPr>
          <w:rFonts w:ascii="Tahoma" w:hAnsi="Tahoma" w:cs="Tahoma" w:hint="cs"/>
          <w:color w:val="5F497A" w:themeColor="accent4" w:themeShade="BF"/>
          <w:sz w:val="32"/>
          <w:szCs w:val="32"/>
          <w:rtl/>
        </w:rPr>
        <w:t>الحامد ** الهاشمي**</w:t>
      </w:r>
    </w:p>
    <w:p w:rsidR="00894064" w:rsidRPr="00B775F8" w:rsidRDefault="00894064" w:rsidP="00086D48">
      <w:pPr>
        <w:rPr>
          <w:rFonts w:ascii="Tahoma" w:hAnsi="Tahoma" w:cs="Tahoma"/>
          <w:color w:val="5F497A" w:themeColor="accent4" w:themeShade="BF"/>
          <w:sz w:val="32"/>
          <w:szCs w:val="32"/>
          <w:rtl/>
        </w:rPr>
      </w:pPr>
      <w:r w:rsidRPr="00B775F8">
        <w:rPr>
          <w:rFonts w:ascii="Tahoma" w:hAnsi="Tahoma" w:cs="Tahoma" w:hint="cs"/>
          <w:color w:val="5F497A" w:themeColor="accent4" w:themeShade="BF"/>
          <w:sz w:val="32"/>
          <w:szCs w:val="32"/>
          <w:rtl/>
        </w:rPr>
        <w:t>الصف :: العاشر / 5</w:t>
      </w:r>
    </w:p>
    <w:p w:rsidR="00894064" w:rsidRDefault="00894064" w:rsidP="00086D48">
      <w:pPr>
        <w:rPr>
          <w:rFonts w:ascii="Tahoma" w:hAnsi="Tahoma" w:cs="Tahoma"/>
          <w:color w:val="5F497A" w:themeColor="accent4" w:themeShade="BF"/>
          <w:sz w:val="32"/>
          <w:szCs w:val="32"/>
          <w:rtl/>
        </w:rPr>
      </w:pPr>
      <w:r w:rsidRPr="00B775F8">
        <w:rPr>
          <w:rFonts w:ascii="Tahoma" w:hAnsi="Tahoma" w:cs="Tahoma" w:hint="cs"/>
          <w:color w:val="5F497A" w:themeColor="accent4" w:themeShade="BF"/>
          <w:sz w:val="32"/>
          <w:szCs w:val="32"/>
          <w:rtl/>
        </w:rPr>
        <w:t xml:space="preserve">يقدم للمعلم </w:t>
      </w:r>
      <w:r w:rsidRPr="004C2552">
        <w:rPr>
          <w:rFonts w:ascii="Tahoma" w:hAnsi="Tahoma" w:cs="Tahoma" w:hint="cs"/>
          <w:color w:val="5F497A" w:themeColor="accent4" w:themeShade="BF"/>
          <w:sz w:val="32"/>
          <w:szCs w:val="32"/>
          <w:rtl/>
        </w:rPr>
        <w:t>المحترم ::</w:t>
      </w:r>
      <w:r w:rsidRPr="00B775F8">
        <w:rPr>
          <w:rFonts w:ascii="Tahoma" w:hAnsi="Tahoma" w:cs="Tahoma" w:hint="cs"/>
          <w:color w:val="5F497A" w:themeColor="accent4" w:themeShade="BF"/>
          <w:sz w:val="32"/>
          <w:szCs w:val="32"/>
          <w:rtl/>
        </w:rPr>
        <w:t xml:space="preserve"> وفيق طلبة </w:t>
      </w:r>
    </w:p>
    <w:p w:rsidR="00DD531D" w:rsidRDefault="00DD531D" w:rsidP="001D6E21">
      <w:pPr>
        <w:jc w:val="right"/>
        <w:rPr>
          <w:rFonts w:ascii="Tahoma" w:hAnsi="Tahoma" w:cs="Tahoma"/>
          <w:color w:val="5F497A" w:themeColor="accent4" w:themeShade="BF"/>
          <w:sz w:val="32"/>
          <w:szCs w:val="32"/>
          <w:rtl/>
        </w:rPr>
      </w:pPr>
    </w:p>
    <w:p w:rsidR="00DD531D" w:rsidRDefault="00DD531D" w:rsidP="001D6E21">
      <w:pPr>
        <w:jc w:val="right"/>
        <w:rPr>
          <w:rFonts w:ascii="Tahoma" w:hAnsi="Tahoma" w:cs="Tahoma"/>
          <w:color w:val="5F497A" w:themeColor="accent4" w:themeShade="BF"/>
          <w:sz w:val="32"/>
          <w:szCs w:val="32"/>
          <w:rtl/>
        </w:rPr>
      </w:pPr>
    </w:p>
    <w:p w:rsidR="004C2552" w:rsidRDefault="004C2552" w:rsidP="001D6E21">
      <w:pPr>
        <w:jc w:val="right"/>
        <w:rPr>
          <w:rFonts w:ascii="Tahoma" w:hAnsi="Tahoma" w:cs="Tahoma"/>
          <w:color w:val="5F497A" w:themeColor="accent4" w:themeShade="BF"/>
          <w:sz w:val="32"/>
          <w:szCs w:val="32"/>
          <w:rtl/>
        </w:rPr>
      </w:pPr>
    </w:p>
    <w:p w:rsidR="004C2552" w:rsidRPr="00B775F8" w:rsidRDefault="004C2552" w:rsidP="001D6E21">
      <w:pPr>
        <w:jc w:val="right"/>
        <w:rPr>
          <w:rFonts w:ascii="Tahoma" w:hAnsi="Tahoma" w:cs="Tahoma"/>
          <w:color w:val="5F497A" w:themeColor="accent4" w:themeShade="BF"/>
          <w:sz w:val="32"/>
          <w:szCs w:val="32"/>
        </w:rPr>
      </w:pPr>
    </w:p>
    <w:p w:rsidR="00894064" w:rsidRPr="004C2552" w:rsidRDefault="00B775F8" w:rsidP="00B775F8">
      <w:pPr>
        <w:jc w:val="right"/>
        <w:rPr>
          <w:rFonts w:ascii="Tahoma" w:hAnsi="Tahoma" w:cs="Tahoma"/>
          <w:color w:val="FF0000"/>
          <w:sz w:val="48"/>
          <w:szCs w:val="48"/>
          <w:highlight w:val="black"/>
        </w:rPr>
      </w:pPr>
      <w:r w:rsidRPr="004C2552">
        <w:rPr>
          <w:rFonts w:ascii="Tahoma" w:hAnsi="Tahoma" w:cs="Tahoma" w:hint="cs"/>
          <w:color w:val="FF0000"/>
          <w:sz w:val="48"/>
          <w:szCs w:val="48"/>
          <w:highlight w:val="black"/>
          <w:rtl/>
        </w:rPr>
        <w:t xml:space="preserve">المقدمة </w:t>
      </w:r>
      <w:r w:rsidR="004C2552">
        <w:rPr>
          <w:rFonts w:ascii="Tahoma" w:hAnsi="Tahoma" w:cs="Tahoma" w:hint="cs"/>
          <w:color w:val="FF0000"/>
          <w:sz w:val="48"/>
          <w:szCs w:val="48"/>
          <w:highlight w:val="black"/>
          <w:rtl/>
        </w:rPr>
        <w:t>:</w:t>
      </w:r>
    </w:p>
    <w:p w:rsidR="00D90A51" w:rsidRPr="00B775F8" w:rsidRDefault="00D90A51" w:rsidP="00894064">
      <w:pPr>
        <w:rPr>
          <w:rFonts w:ascii="Tahoma" w:hAnsi="Tahoma" w:cs="Tahoma"/>
          <w:color w:val="5F497A" w:themeColor="accent4" w:themeShade="BF"/>
          <w:sz w:val="48"/>
          <w:szCs w:val="48"/>
        </w:rPr>
      </w:pPr>
    </w:p>
    <w:p w:rsidR="00B91B4D" w:rsidRPr="004C2552" w:rsidRDefault="00B91B4D" w:rsidP="00EF05C5">
      <w:pPr>
        <w:bidi/>
        <w:spacing w:after="0" w:line="240" w:lineRule="auto"/>
        <w:rPr>
          <w:rFonts w:ascii="Tahoma" w:hAnsi="Tahoma" w:cs="Tahoma"/>
          <w:color w:val="0D0D0D" w:themeColor="text1" w:themeTint="F2"/>
          <w:sz w:val="36"/>
          <w:szCs w:val="36"/>
          <w:rtl/>
        </w:rPr>
      </w:pPr>
      <w:r w:rsidRPr="004C2552">
        <w:rPr>
          <w:rFonts w:ascii="Tahoma" w:hAnsi="Tahoma" w:cs="Tahoma"/>
          <w:color w:val="0D0D0D" w:themeColor="text1" w:themeTint="F2"/>
          <w:sz w:val="36"/>
          <w:szCs w:val="36"/>
          <w:rtl/>
        </w:rPr>
        <w:t>الحمد لله نحمده ونستعينه ونستثنيه . والصلاة والسلام</w:t>
      </w:r>
      <w:r w:rsidRPr="004C2552">
        <w:rPr>
          <w:rFonts w:ascii="Tahoma" w:hAnsi="Tahoma" w:cs="Tahoma"/>
          <w:color w:val="0D0D0D" w:themeColor="text1" w:themeTint="F2"/>
          <w:sz w:val="36"/>
          <w:szCs w:val="36"/>
        </w:rPr>
        <w:t xml:space="preserve"> </w:t>
      </w:r>
      <w:r w:rsidRPr="004C2552">
        <w:rPr>
          <w:rFonts w:ascii="Tahoma" w:hAnsi="Tahoma" w:cs="Tahoma"/>
          <w:color w:val="0D0D0D" w:themeColor="text1" w:themeTint="F2"/>
          <w:sz w:val="36"/>
          <w:szCs w:val="36"/>
          <w:rtl/>
        </w:rPr>
        <w:t>على نبينا محمد وعلى اله وصحبه وعلى من تبعهم الى يوم الدين</w:t>
      </w:r>
      <w:r w:rsidRPr="004C2552">
        <w:rPr>
          <w:rFonts w:ascii="Tahoma" w:hAnsi="Tahoma" w:cs="Tahoma"/>
          <w:color w:val="0D0D0D" w:themeColor="text1" w:themeTint="F2"/>
          <w:sz w:val="36"/>
          <w:szCs w:val="36"/>
        </w:rPr>
        <w:t>.</w:t>
      </w:r>
      <w:r w:rsidRPr="004C2552">
        <w:rPr>
          <w:rFonts w:ascii="Tahoma" w:hAnsi="Tahoma" w:cs="Tahoma"/>
          <w:color w:val="0D0D0D" w:themeColor="text1" w:themeTint="F2"/>
          <w:sz w:val="36"/>
          <w:szCs w:val="36"/>
        </w:rPr>
        <w:br/>
      </w:r>
      <w:r w:rsidRPr="004C2552">
        <w:rPr>
          <w:rFonts w:ascii="Tahoma" w:hAnsi="Tahoma" w:cs="Tahoma"/>
          <w:color w:val="0D0D0D" w:themeColor="text1" w:themeTint="F2"/>
          <w:sz w:val="36"/>
          <w:szCs w:val="36"/>
          <w:rtl/>
        </w:rPr>
        <w:t>اما</w:t>
      </w:r>
      <w:r w:rsidRPr="004C2552">
        <w:rPr>
          <w:rFonts w:ascii="Tahoma" w:hAnsi="Tahoma" w:cs="Tahoma"/>
          <w:color w:val="0D0D0D" w:themeColor="text1" w:themeTint="F2"/>
          <w:sz w:val="36"/>
          <w:szCs w:val="36"/>
        </w:rPr>
        <w:t xml:space="preserve"> </w:t>
      </w:r>
      <w:r w:rsidRPr="004C2552">
        <w:rPr>
          <w:rFonts w:ascii="Tahoma" w:hAnsi="Tahoma" w:cs="Tahoma"/>
          <w:color w:val="0D0D0D" w:themeColor="text1" w:themeTint="F2"/>
          <w:sz w:val="36"/>
          <w:szCs w:val="36"/>
          <w:rtl/>
        </w:rPr>
        <w:t>بعد</w:t>
      </w:r>
      <w:r w:rsidRPr="004C2552">
        <w:rPr>
          <w:rFonts w:ascii="Tahoma" w:hAnsi="Tahoma" w:cs="Tahoma"/>
          <w:color w:val="0D0D0D" w:themeColor="text1" w:themeTint="F2"/>
          <w:sz w:val="36"/>
          <w:szCs w:val="36"/>
        </w:rPr>
        <w:t>.</w:t>
      </w:r>
      <w:r w:rsidR="00CD44EF" w:rsidRPr="004C2552">
        <w:rPr>
          <w:rFonts w:ascii="Tahoma" w:hAnsi="Tahoma" w:cs="Tahoma" w:hint="cs"/>
          <w:color w:val="0D0D0D" w:themeColor="text1" w:themeTint="F2"/>
          <w:sz w:val="36"/>
          <w:szCs w:val="36"/>
          <w:rtl/>
        </w:rPr>
        <w:t>..</w:t>
      </w:r>
    </w:p>
    <w:p w:rsidR="00D90A51" w:rsidRPr="004C2552" w:rsidRDefault="00CD44EF" w:rsidP="00D90A51">
      <w:pPr>
        <w:jc w:val="right"/>
        <w:rPr>
          <w:rFonts w:ascii="Tahoma" w:hAnsi="Tahoma" w:cs="Tahoma"/>
          <w:color w:val="0D0D0D" w:themeColor="text1" w:themeTint="F2"/>
          <w:sz w:val="36"/>
          <w:szCs w:val="36"/>
        </w:rPr>
      </w:pPr>
      <w:r w:rsidRPr="004C2552">
        <w:rPr>
          <w:rFonts w:ascii="Tahoma" w:hAnsi="Tahoma" w:cs="Tahoma" w:hint="cs"/>
          <w:color w:val="0D0D0D" w:themeColor="text1" w:themeTint="F2"/>
          <w:sz w:val="36"/>
          <w:szCs w:val="36"/>
          <w:rtl/>
        </w:rPr>
        <w:t xml:space="preserve">قام عصر النهضة علي اكتاف رجال ارادوا الخروج من حالة الجمود والجهل وبعث عالم جديد , وكان بعضهم متخصصاً في عدة مجالات </w:t>
      </w:r>
      <w:r w:rsidR="00EF05C5" w:rsidRPr="004C2552">
        <w:rPr>
          <w:rFonts w:ascii="Tahoma" w:hAnsi="Tahoma" w:cs="Tahoma" w:hint="cs"/>
          <w:color w:val="0D0D0D" w:themeColor="text1" w:themeTint="F2"/>
          <w:sz w:val="36"/>
          <w:szCs w:val="36"/>
          <w:rtl/>
        </w:rPr>
        <w:t xml:space="preserve">,, </w:t>
      </w:r>
      <w:r w:rsidRPr="004C2552">
        <w:rPr>
          <w:rFonts w:ascii="Tahoma" w:hAnsi="Tahoma" w:cs="Tahoma" w:hint="cs"/>
          <w:color w:val="0D0D0D" w:themeColor="text1" w:themeTint="F2"/>
          <w:sz w:val="36"/>
          <w:szCs w:val="36"/>
          <w:rtl/>
        </w:rPr>
        <w:t>وقد اخترت احد الشخصيات التي كان لها دور كبير في عص</w:t>
      </w:r>
      <w:r w:rsidR="00EF05C5" w:rsidRPr="004C2552">
        <w:rPr>
          <w:rFonts w:ascii="Tahoma" w:hAnsi="Tahoma" w:cs="Tahoma" w:hint="cs"/>
          <w:color w:val="0D0D0D" w:themeColor="text1" w:themeTint="F2"/>
          <w:sz w:val="36"/>
          <w:szCs w:val="36"/>
          <w:rtl/>
        </w:rPr>
        <w:t xml:space="preserve">ر النهضة الاوروبية </w:t>
      </w:r>
      <w:r w:rsidRPr="004C2552">
        <w:rPr>
          <w:rFonts w:ascii="Tahoma" w:hAnsi="Tahoma" w:cs="Tahoma" w:hint="cs"/>
          <w:color w:val="0D0D0D" w:themeColor="text1" w:themeTint="F2"/>
          <w:sz w:val="36"/>
          <w:szCs w:val="36"/>
          <w:rtl/>
        </w:rPr>
        <w:t>الا وهو ( نيقولا ميكافللي)</w:t>
      </w:r>
      <w:r w:rsidR="00EF05C5" w:rsidRPr="004C2552">
        <w:rPr>
          <w:rFonts w:ascii="Tahoma" w:hAnsi="Tahoma" w:cs="Tahoma" w:hint="cs"/>
          <w:color w:val="0D0D0D" w:themeColor="text1" w:themeTint="F2"/>
          <w:sz w:val="36"/>
          <w:szCs w:val="36"/>
          <w:rtl/>
        </w:rPr>
        <w:t xml:space="preserve"> وسوف اتكلم في هاذا التقرير عن سيرته الذاتية  وشبابة ونشاتة واحد </w:t>
      </w:r>
      <w:r w:rsidR="00D90A51" w:rsidRPr="004C2552">
        <w:rPr>
          <w:rFonts w:ascii="Tahoma" w:hAnsi="Tahoma" w:cs="Tahoma" w:hint="cs"/>
          <w:color w:val="0D0D0D" w:themeColor="text1" w:themeTint="F2"/>
          <w:sz w:val="36"/>
          <w:szCs w:val="36"/>
          <w:rtl/>
        </w:rPr>
        <w:t xml:space="preserve"> من </w:t>
      </w:r>
      <w:r w:rsidR="00EF05C5" w:rsidRPr="004C2552">
        <w:rPr>
          <w:rFonts w:ascii="Tahoma" w:hAnsi="Tahoma" w:cs="Tahoma" w:hint="cs"/>
          <w:color w:val="0D0D0D" w:themeColor="text1" w:themeTint="F2"/>
          <w:sz w:val="36"/>
          <w:szCs w:val="36"/>
          <w:rtl/>
        </w:rPr>
        <w:t xml:space="preserve">كتبه ووفاتة </w:t>
      </w:r>
      <w:r w:rsidR="00D90A51" w:rsidRPr="004C2552">
        <w:rPr>
          <w:rFonts w:ascii="Tahoma" w:hAnsi="Tahoma" w:cs="Tahoma" w:hint="cs"/>
          <w:color w:val="0D0D0D" w:themeColor="text1" w:themeTint="F2"/>
          <w:sz w:val="36"/>
          <w:szCs w:val="36"/>
          <w:rtl/>
        </w:rPr>
        <w:t>..</w:t>
      </w:r>
    </w:p>
    <w:p w:rsidR="00517099" w:rsidRPr="00CD44EF" w:rsidRDefault="00517099" w:rsidP="00EF05C5">
      <w:pPr>
        <w:jc w:val="right"/>
        <w:rPr>
          <w:rFonts w:ascii="Tahoma" w:hAnsi="Tahoma" w:cs="Tahoma"/>
          <w:color w:val="5F497A" w:themeColor="accent4" w:themeShade="BF"/>
          <w:sz w:val="28"/>
          <w:szCs w:val="28"/>
          <w:rtl/>
        </w:rPr>
      </w:pPr>
    </w:p>
    <w:p w:rsidR="00B775F8" w:rsidRPr="00B775F8" w:rsidRDefault="00456A1E" w:rsidP="00456A1E">
      <w:pPr>
        <w:tabs>
          <w:tab w:val="left" w:pos="7782"/>
        </w:tabs>
        <w:rPr>
          <w:rFonts w:ascii="Tahoma" w:hAnsi="Tahoma" w:cs="Tahoma"/>
          <w:color w:val="5F497A" w:themeColor="accent4" w:themeShade="BF"/>
          <w:sz w:val="48"/>
          <w:szCs w:val="48"/>
          <w:rtl/>
        </w:rPr>
      </w:pPr>
      <w:r>
        <w:rPr>
          <w:rFonts w:ascii="Tahoma" w:hAnsi="Tahoma" w:cs="Tahoma"/>
          <w:color w:val="5F497A" w:themeColor="accent4" w:themeShade="BF"/>
          <w:sz w:val="48"/>
          <w:szCs w:val="48"/>
        </w:rPr>
        <w:tab/>
      </w:r>
    </w:p>
    <w:p w:rsidR="00B775F8" w:rsidRPr="00B775F8" w:rsidRDefault="00B775F8" w:rsidP="00B775F8">
      <w:pPr>
        <w:rPr>
          <w:rFonts w:ascii="Tahoma" w:hAnsi="Tahoma" w:cs="Tahoma"/>
          <w:color w:val="5F497A" w:themeColor="accent4" w:themeShade="BF"/>
          <w:sz w:val="48"/>
          <w:szCs w:val="48"/>
          <w:rtl/>
        </w:rPr>
      </w:pPr>
    </w:p>
    <w:p w:rsidR="00B775F8" w:rsidRPr="00B775F8" w:rsidRDefault="00B775F8" w:rsidP="00B775F8">
      <w:pPr>
        <w:rPr>
          <w:rFonts w:ascii="Tahoma" w:hAnsi="Tahoma" w:cs="Tahoma"/>
          <w:color w:val="5F497A" w:themeColor="accent4" w:themeShade="BF"/>
          <w:sz w:val="48"/>
          <w:szCs w:val="48"/>
          <w:rtl/>
        </w:rPr>
      </w:pPr>
    </w:p>
    <w:p w:rsidR="00B775F8" w:rsidRPr="00B775F8" w:rsidRDefault="00B775F8" w:rsidP="00B775F8">
      <w:pPr>
        <w:rPr>
          <w:rFonts w:ascii="Tahoma" w:hAnsi="Tahoma" w:cs="Tahoma"/>
          <w:color w:val="5F497A" w:themeColor="accent4" w:themeShade="BF"/>
          <w:sz w:val="48"/>
          <w:szCs w:val="48"/>
          <w:rtl/>
        </w:rPr>
      </w:pPr>
    </w:p>
    <w:p w:rsidR="00B775F8" w:rsidRPr="00B775F8" w:rsidRDefault="00B775F8" w:rsidP="00B775F8">
      <w:pPr>
        <w:rPr>
          <w:rFonts w:ascii="Tahoma" w:hAnsi="Tahoma" w:cs="Tahoma"/>
          <w:color w:val="5F497A" w:themeColor="accent4" w:themeShade="BF"/>
          <w:sz w:val="32"/>
          <w:szCs w:val="32"/>
          <w:rtl/>
          <w:lang w:bidi="ar-AE"/>
        </w:rPr>
      </w:pPr>
    </w:p>
    <w:p w:rsidR="001D6E21" w:rsidRPr="00B775F8" w:rsidRDefault="00517099" w:rsidP="00B775F8">
      <w:pPr>
        <w:jc w:val="right"/>
        <w:rPr>
          <w:rFonts w:ascii="Tahoma" w:hAnsi="Tahoma" w:cs="Tahoma"/>
          <w:color w:val="FF0000"/>
          <w:sz w:val="36"/>
          <w:szCs w:val="36"/>
          <w:rtl/>
        </w:rPr>
      </w:pPr>
      <w:r w:rsidRPr="00B775F8">
        <w:rPr>
          <w:rFonts w:ascii="Tahoma" w:hAnsi="Tahoma" w:cs="Tahoma"/>
          <w:color w:val="FF0000"/>
          <w:sz w:val="36"/>
          <w:szCs w:val="36"/>
          <w:highlight w:val="black"/>
          <w:rtl/>
        </w:rPr>
        <w:t>سيرته الذاتية</w:t>
      </w:r>
      <w:r w:rsidR="00B775F8" w:rsidRPr="00B775F8">
        <w:rPr>
          <w:rFonts w:ascii="Tahoma" w:hAnsi="Tahoma" w:cs="Tahoma"/>
          <w:color w:val="FF0000"/>
          <w:sz w:val="36"/>
          <w:szCs w:val="36"/>
          <w:highlight w:val="black"/>
          <w:rtl/>
        </w:rPr>
        <w:t>:</w:t>
      </w:r>
    </w:p>
    <w:p w:rsidR="00B775F8" w:rsidRPr="00B775F8" w:rsidRDefault="000D50D2" w:rsidP="00DD531D">
      <w:pPr>
        <w:jc w:val="right"/>
        <w:rPr>
          <w:rFonts w:ascii="Tahoma" w:hAnsi="Tahoma" w:cs="Tahoma"/>
          <w:color w:val="0D0D0D" w:themeColor="text1" w:themeTint="F2"/>
          <w:sz w:val="32"/>
          <w:szCs w:val="32"/>
        </w:rPr>
      </w:pPr>
      <w:r>
        <w:rPr>
          <w:rFonts w:ascii="Tahoma" w:hAnsi="Tahoma" w:cs="Tahoma"/>
          <w:noProof/>
          <w:color w:val="0D0D0D" w:themeColor="text1" w:themeTint="F2"/>
          <w:sz w:val="32"/>
          <w:szCs w:val="32"/>
        </w:rPr>
        <w:drawing>
          <wp:anchor distT="0" distB="0" distL="114300" distR="114300" simplePos="0" relativeHeight="251661312" behindDoc="0" locked="0" layoutInCell="1" allowOverlap="1">
            <wp:simplePos x="0" y="0"/>
            <wp:positionH relativeFrom="column">
              <wp:posOffset>-56936</wp:posOffset>
            </wp:positionH>
            <wp:positionV relativeFrom="paragraph">
              <wp:posOffset>270196</wp:posOffset>
            </wp:positionV>
            <wp:extent cx="1585203" cy="1606500"/>
            <wp:effectExtent l="38100" t="57150" r="110247" b="88950"/>
            <wp:wrapThrough wrapText="bothSides">
              <wp:wrapPolygon edited="0">
                <wp:start x="-519" y="-768"/>
                <wp:lineTo x="-519" y="22796"/>
                <wp:lineTo x="22583" y="22796"/>
                <wp:lineTo x="22843" y="22796"/>
                <wp:lineTo x="23102" y="21259"/>
                <wp:lineTo x="23102" y="-256"/>
                <wp:lineTo x="22583" y="-768"/>
                <wp:lineTo x="-519" y="-768"/>
              </wp:wrapPolygon>
            </wp:wrapThrough>
            <wp:docPr id="12" name="Picture 1" descr="540px-Santi_di_Tito_-_Niccolo_Machiavelli%27s_portra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0px-Santi_di_Tito_-_Niccolo_Machiavelli%27s_portrait.jpg"/>
                    <pic:cNvPicPr/>
                  </pic:nvPicPr>
                  <pic:blipFill>
                    <a:blip r:embed="rId6" cstate="print"/>
                    <a:stretch>
                      <a:fillRect/>
                    </a:stretch>
                  </pic:blipFill>
                  <pic:spPr>
                    <a:xfrm>
                      <a:off x="0" y="0"/>
                      <a:ext cx="1585203" cy="1606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17099" w:rsidRPr="000D50D2" w:rsidRDefault="00517099" w:rsidP="00B775F8">
      <w:pPr>
        <w:jc w:val="right"/>
        <w:rPr>
          <w:rFonts w:ascii="Tahoma" w:hAnsi="Tahoma" w:cs="Tahoma"/>
          <w:color w:val="0D0D0D" w:themeColor="text1" w:themeTint="F2"/>
          <w:sz w:val="28"/>
          <w:szCs w:val="28"/>
          <w:rtl/>
        </w:rPr>
      </w:pPr>
      <w:r w:rsidRPr="000D50D2">
        <w:rPr>
          <w:rFonts w:ascii="Tahoma" w:hAnsi="Tahoma" w:cs="Tahoma"/>
          <w:color w:val="0D0D0D" w:themeColor="text1" w:themeTint="F2"/>
          <w:sz w:val="28"/>
          <w:szCs w:val="28"/>
          <w:rtl/>
        </w:rPr>
        <w:t xml:space="preserve">ولد مكيافيلي في </w:t>
      </w:r>
      <w:hyperlink r:id="rId7" w:tooltip="فلورنسا" w:history="1">
        <w:r w:rsidRPr="000D50D2">
          <w:rPr>
            <w:rStyle w:val="Hyperlink"/>
            <w:rFonts w:ascii="Tahoma" w:hAnsi="Tahoma" w:cs="Tahoma"/>
            <w:color w:val="0D0D0D" w:themeColor="text1" w:themeTint="F2"/>
            <w:sz w:val="28"/>
            <w:szCs w:val="28"/>
            <w:rtl/>
          </w:rPr>
          <w:t>فلورنسا</w:t>
        </w:r>
      </w:hyperlink>
      <w:r w:rsidRPr="000D50D2">
        <w:rPr>
          <w:rFonts w:ascii="Tahoma" w:hAnsi="Tahoma" w:cs="Tahoma"/>
          <w:color w:val="0D0D0D" w:themeColor="text1" w:themeTint="F2"/>
          <w:sz w:val="28"/>
          <w:szCs w:val="28"/>
          <w:rtl/>
        </w:rPr>
        <w:t xml:space="preserve"> لمحامٍ هو </w:t>
      </w:r>
      <w:hyperlink r:id="rId8" w:tooltip="برناردو دي نيكولو مكيافيلي (الصفحة غير موجودة)" w:history="1">
        <w:r w:rsidRPr="000D50D2">
          <w:rPr>
            <w:rStyle w:val="Hyperlink"/>
            <w:rFonts w:ascii="Tahoma" w:hAnsi="Tahoma" w:cs="Tahoma"/>
            <w:color w:val="0D0D0D" w:themeColor="text1" w:themeTint="F2"/>
            <w:sz w:val="28"/>
            <w:szCs w:val="28"/>
            <w:rtl/>
          </w:rPr>
          <w:t>برناردو دي نيكولو مكيافيلي</w:t>
        </w:r>
      </w:hyperlink>
      <w:r w:rsidRPr="000D50D2">
        <w:rPr>
          <w:rFonts w:ascii="Tahoma" w:hAnsi="Tahoma" w:cs="Tahoma"/>
          <w:color w:val="0D0D0D" w:themeColor="text1" w:themeTint="F2"/>
          <w:sz w:val="28"/>
          <w:szCs w:val="28"/>
          <w:rtl/>
        </w:rPr>
        <w:t xml:space="preserve"> </w:t>
      </w:r>
      <w:hyperlink r:id="rId9" w:tooltip="بارتولومي دي استفانو نيلي (الصفحة غير موجودة)" w:history="1">
        <w:r w:rsidRPr="000D50D2">
          <w:rPr>
            <w:rStyle w:val="Hyperlink"/>
            <w:rFonts w:ascii="Tahoma" w:hAnsi="Tahoma" w:cs="Tahoma"/>
            <w:color w:val="0D0D0D" w:themeColor="text1" w:themeTint="F2"/>
            <w:sz w:val="28"/>
            <w:szCs w:val="28"/>
            <w:rtl/>
          </w:rPr>
          <w:t>وبارتولومي دي استفانو نيلي</w:t>
        </w:r>
      </w:hyperlink>
      <w:r w:rsidRPr="000D50D2">
        <w:rPr>
          <w:rFonts w:ascii="Tahoma" w:hAnsi="Tahoma" w:cs="Tahoma"/>
          <w:color w:val="0D0D0D" w:themeColor="text1" w:themeTint="F2"/>
          <w:sz w:val="28"/>
          <w:szCs w:val="28"/>
          <w:rtl/>
        </w:rPr>
        <w:t>، والذين كانا منحدرين من أسرة توسكانية عريقة.</w:t>
      </w:r>
    </w:p>
    <w:p w:rsidR="00517099" w:rsidRPr="000D50D2" w:rsidRDefault="00517099" w:rsidP="00B775F8">
      <w:pPr>
        <w:jc w:val="right"/>
        <w:rPr>
          <w:rFonts w:ascii="Tahoma" w:hAnsi="Tahoma" w:cs="Tahoma"/>
          <w:color w:val="0D0D0D" w:themeColor="text1" w:themeTint="F2"/>
          <w:sz w:val="28"/>
          <w:szCs w:val="28"/>
          <w:rtl/>
        </w:rPr>
      </w:pPr>
      <w:r w:rsidRPr="000D50D2">
        <w:rPr>
          <w:rFonts w:ascii="Tahoma" w:hAnsi="Tahoma" w:cs="Tahoma"/>
          <w:color w:val="0D0D0D" w:themeColor="text1" w:themeTint="F2"/>
          <w:sz w:val="28"/>
          <w:szCs w:val="28"/>
          <w:rtl/>
        </w:rPr>
        <w:t xml:space="preserve">من عام </w:t>
      </w:r>
      <w:hyperlink r:id="rId10" w:tooltip="1494" w:history="1">
        <w:r w:rsidRPr="000D50D2">
          <w:rPr>
            <w:rStyle w:val="Hyperlink"/>
            <w:rFonts w:ascii="Tahoma" w:hAnsi="Tahoma" w:cs="Tahoma"/>
            <w:color w:val="0D0D0D" w:themeColor="text1" w:themeTint="F2"/>
            <w:sz w:val="28"/>
            <w:szCs w:val="28"/>
            <w:rtl/>
          </w:rPr>
          <w:t>1494</w:t>
        </w:r>
      </w:hyperlink>
      <w:r w:rsidRPr="000D50D2">
        <w:rPr>
          <w:rFonts w:ascii="Tahoma" w:hAnsi="Tahoma" w:cs="Tahoma"/>
          <w:color w:val="0D0D0D" w:themeColor="text1" w:themeTint="F2"/>
          <w:sz w:val="28"/>
          <w:szCs w:val="28"/>
          <w:rtl/>
        </w:rPr>
        <w:t xml:space="preserve"> إلى </w:t>
      </w:r>
      <w:hyperlink r:id="rId11" w:tooltip="1512" w:history="1">
        <w:r w:rsidRPr="000D50D2">
          <w:rPr>
            <w:rStyle w:val="Hyperlink"/>
            <w:rFonts w:ascii="Tahoma" w:hAnsi="Tahoma" w:cs="Tahoma"/>
            <w:color w:val="0D0D0D" w:themeColor="text1" w:themeTint="F2"/>
            <w:sz w:val="28"/>
            <w:szCs w:val="28"/>
            <w:rtl/>
          </w:rPr>
          <w:t>1512</w:t>
        </w:r>
      </w:hyperlink>
      <w:r w:rsidRPr="000D50D2">
        <w:rPr>
          <w:rFonts w:ascii="Tahoma" w:hAnsi="Tahoma" w:cs="Tahoma"/>
          <w:color w:val="0D0D0D" w:themeColor="text1" w:themeTint="F2"/>
          <w:sz w:val="28"/>
          <w:szCs w:val="28"/>
          <w:rtl/>
        </w:rPr>
        <w:t xml:space="preserve">، تقلد مكيافيلي الشاب منصباً إدارياً في الحكومة، زار خلالها البلاط الملكي في فرنسا، وألمانيا، وعدة مقاطعات إيطالية في بعثات دبلوماسية. بعدها بقليل حُبسَ مكيافيلي في فلورنسا عام </w:t>
      </w:r>
      <w:hyperlink r:id="rId12" w:tooltip="1512" w:history="1">
        <w:r w:rsidRPr="000D50D2">
          <w:rPr>
            <w:rStyle w:val="Hyperlink"/>
            <w:rFonts w:ascii="Tahoma" w:hAnsi="Tahoma" w:cs="Tahoma"/>
            <w:color w:val="0D0D0D" w:themeColor="text1" w:themeTint="F2"/>
            <w:sz w:val="28"/>
            <w:szCs w:val="28"/>
            <w:rtl/>
          </w:rPr>
          <w:t>1512</w:t>
        </w:r>
      </w:hyperlink>
      <w:r w:rsidRPr="000D50D2">
        <w:rPr>
          <w:rFonts w:ascii="Tahoma" w:hAnsi="Tahoma" w:cs="Tahoma"/>
          <w:color w:val="0D0D0D" w:themeColor="text1" w:themeTint="F2"/>
          <w:sz w:val="28"/>
          <w:szCs w:val="28"/>
          <w:rtl/>
        </w:rPr>
        <w:t xml:space="preserve">، نُفي بعدها لسان كاساينو، وتوفي في فلورنسا عام </w:t>
      </w:r>
      <w:hyperlink r:id="rId13" w:tooltip="1527" w:history="1">
        <w:r w:rsidRPr="000D50D2">
          <w:rPr>
            <w:rStyle w:val="Hyperlink"/>
            <w:rFonts w:ascii="Tahoma" w:hAnsi="Tahoma" w:cs="Tahoma"/>
            <w:color w:val="0D0D0D" w:themeColor="text1" w:themeTint="F2"/>
            <w:sz w:val="28"/>
            <w:szCs w:val="28"/>
            <w:rtl/>
          </w:rPr>
          <w:t>1527</w:t>
        </w:r>
      </w:hyperlink>
      <w:r w:rsidRPr="000D50D2">
        <w:rPr>
          <w:rFonts w:ascii="Tahoma" w:hAnsi="Tahoma" w:cs="Tahoma"/>
          <w:color w:val="0D0D0D" w:themeColor="text1" w:themeTint="F2"/>
          <w:sz w:val="28"/>
          <w:szCs w:val="28"/>
          <w:rtl/>
        </w:rPr>
        <w:t xml:space="preserve"> ودفن في </w:t>
      </w:r>
      <w:hyperlink r:id="rId14" w:tooltip="سانتا كراوس (الصفحة غير موجودة)" w:history="1">
        <w:r w:rsidRPr="000D50D2">
          <w:rPr>
            <w:rStyle w:val="Hyperlink"/>
            <w:rFonts w:ascii="Tahoma" w:hAnsi="Tahoma" w:cs="Tahoma"/>
            <w:color w:val="0D0D0D" w:themeColor="text1" w:themeTint="F2"/>
            <w:sz w:val="28"/>
            <w:szCs w:val="28"/>
            <w:rtl/>
          </w:rPr>
          <w:t>سانتا كراوس</w:t>
        </w:r>
      </w:hyperlink>
      <w:r w:rsidRPr="000D50D2">
        <w:rPr>
          <w:rFonts w:ascii="Tahoma" w:hAnsi="Tahoma" w:cs="Tahoma"/>
          <w:color w:val="0D0D0D" w:themeColor="text1" w:themeTint="F2"/>
          <w:sz w:val="28"/>
          <w:szCs w:val="28"/>
          <w:rtl/>
        </w:rPr>
        <w:t>.</w:t>
      </w:r>
    </w:p>
    <w:p w:rsidR="00517099" w:rsidRPr="000D50D2" w:rsidRDefault="00517099" w:rsidP="00B775F8">
      <w:pPr>
        <w:jc w:val="right"/>
        <w:rPr>
          <w:rFonts w:ascii="Tahoma" w:hAnsi="Tahoma" w:cs="Tahoma"/>
          <w:color w:val="0D0D0D" w:themeColor="text1" w:themeTint="F2"/>
          <w:sz w:val="28"/>
          <w:szCs w:val="28"/>
          <w:rtl/>
        </w:rPr>
      </w:pPr>
      <w:r w:rsidRPr="000D50D2">
        <w:rPr>
          <w:rFonts w:ascii="Tahoma" w:hAnsi="Tahoma" w:cs="Tahoma"/>
          <w:color w:val="0D0D0D" w:themeColor="text1" w:themeTint="F2"/>
          <w:sz w:val="28"/>
          <w:szCs w:val="28"/>
          <w:rtl/>
        </w:rPr>
        <w:t xml:space="preserve">ويمكن تقسيم فترة حياته إلى ثلاثة أجزاء كلها تمثل حقبة مهمة من تاريخ فلورنسا، حيث عاصر في شبابه وطور نموه ازدهار فلورنسا وعظمتها كقوة إيطالية تحت حكم </w:t>
      </w:r>
      <w:hyperlink r:id="rId15" w:tooltip="لورينزو دي ميديشي" w:history="1">
        <w:r w:rsidRPr="000D50D2">
          <w:rPr>
            <w:rStyle w:val="Hyperlink"/>
            <w:rFonts w:ascii="Tahoma" w:hAnsi="Tahoma" w:cs="Tahoma"/>
            <w:color w:val="0D0D0D" w:themeColor="text1" w:themeTint="F2"/>
            <w:sz w:val="28"/>
            <w:szCs w:val="28"/>
            <w:rtl/>
          </w:rPr>
          <w:t>لورينزو دي ميديشي</w:t>
        </w:r>
      </w:hyperlink>
      <w:r w:rsidRPr="000D50D2">
        <w:rPr>
          <w:rFonts w:ascii="Tahoma" w:hAnsi="Tahoma" w:cs="Tahoma"/>
          <w:color w:val="0D0D0D" w:themeColor="text1" w:themeTint="F2"/>
          <w:sz w:val="28"/>
          <w:szCs w:val="28"/>
          <w:rtl/>
        </w:rPr>
        <w:t xml:space="preserve">، وسقوط عائلة </w:t>
      </w:r>
      <w:hyperlink r:id="rId16" w:tooltip="ميديشي" w:history="1">
        <w:r w:rsidRPr="000D50D2">
          <w:rPr>
            <w:rStyle w:val="Hyperlink"/>
            <w:rFonts w:ascii="Tahoma" w:hAnsi="Tahoma" w:cs="Tahoma"/>
            <w:color w:val="0D0D0D" w:themeColor="text1" w:themeTint="F2"/>
            <w:sz w:val="28"/>
            <w:szCs w:val="28"/>
            <w:rtl/>
          </w:rPr>
          <w:t>ميديشي</w:t>
        </w:r>
      </w:hyperlink>
      <w:r w:rsidRPr="000D50D2">
        <w:rPr>
          <w:rFonts w:ascii="Tahoma" w:hAnsi="Tahoma" w:cs="Tahoma"/>
          <w:color w:val="0D0D0D" w:themeColor="text1" w:themeTint="F2"/>
          <w:sz w:val="28"/>
          <w:szCs w:val="28"/>
          <w:rtl/>
        </w:rPr>
        <w:t xml:space="preserve"> في عام </w:t>
      </w:r>
      <w:hyperlink r:id="rId17" w:tooltip="1494" w:history="1">
        <w:r w:rsidRPr="000D50D2">
          <w:rPr>
            <w:rStyle w:val="Hyperlink"/>
            <w:rFonts w:ascii="Tahoma" w:hAnsi="Tahoma" w:cs="Tahoma"/>
            <w:color w:val="0D0D0D" w:themeColor="text1" w:themeTint="F2"/>
            <w:sz w:val="28"/>
            <w:szCs w:val="28"/>
            <w:rtl/>
          </w:rPr>
          <w:t>1494</w:t>
        </w:r>
      </w:hyperlink>
      <w:r w:rsidRPr="000D50D2">
        <w:rPr>
          <w:rFonts w:ascii="Tahoma" w:hAnsi="Tahoma" w:cs="Tahoma"/>
          <w:color w:val="0D0D0D" w:themeColor="text1" w:themeTint="F2"/>
          <w:sz w:val="28"/>
          <w:szCs w:val="28"/>
          <w:rtl/>
        </w:rPr>
        <w:t xml:space="preserve">، حيث دخل مكيافيلي في الخدمة العامة، حيث تحررت فلورنسا خلالها وأصبحت تحت حكم </w:t>
      </w:r>
      <w:hyperlink r:id="rId18" w:tooltip="الجمهورية" w:history="1">
        <w:r w:rsidRPr="000D50D2">
          <w:rPr>
            <w:rStyle w:val="Hyperlink"/>
            <w:rFonts w:ascii="Tahoma" w:hAnsi="Tahoma" w:cs="Tahoma"/>
            <w:color w:val="0D0D0D" w:themeColor="text1" w:themeTint="F2"/>
            <w:sz w:val="28"/>
            <w:szCs w:val="28"/>
            <w:rtl/>
          </w:rPr>
          <w:t>جمهورية</w:t>
        </w:r>
      </w:hyperlink>
      <w:r w:rsidRPr="000D50D2">
        <w:rPr>
          <w:rFonts w:ascii="Tahoma" w:hAnsi="Tahoma" w:cs="Tahoma"/>
          <w:color w:val="0D0D0D" w:themeColor="text1" w:themeTint="F2"/>
          <w:sz w:val="28"/>
          <w:szCs w:val="28"/>
          <w:rtl/>
        </w:rPr>
        <w:t xml:space="preserve">، والتي استمرت لعام </w:t>
      </w:r>
      <w:hyperlink r:id="rId19" w:tooltip="1512" w:history="1">
        <w:r w:rsidRPr="000D50D2">
          <w:rPr>
            <w:rStyle w:val="Hyperlink"/>
            <w:rFonts w:ascii="Tahoma" w:hAnsi="Tahoma" w:cs="Tahoma"/>
            <w:color w:val="0D0D0D" w:themeColor="text1" w:themeTint="F2"/>
            <w:sz w:val="28"/>
            <w:szCs w:val="28"/>
            <w:rtl/>
          </w:rPr>
          <w:t>1512</w:t>
        </w:r>
      </w:hyperlink>
      <w:r w:rsidRPr="000D50D2">
        <w:rPr>
          <w:rFonts w:ascii="Tahoma" w:hAnsi="Tahoma" w:cs="Tahoma"/>
          <w:color w:val="0D0D0D" w:themeColor="text1" w:themeTint="F2"/>
          <w:sz w:val="28"/>
          <w:szCs w:val="28"/>
          <w:rtl/>
        </w:rPr>
        <w:t xml:space="preserve">، حيث استرجعت آل ميديشي مقاليد السلطة، وخسر ماكيافيلي منصبه. وحكمت آل ميديشي حتى عام </w:t>
      </w:r>
      <w:hyperlink r:id="rId20" w:tooltip="1527" w:history="1">
        <w:r w:rsidRPr="000D50D2">
          <w:rPr>
            <w:rStyle w:val="Hyperlink"/>
            <w:rFonts w:ascii="Tahoma" w:hAnsi="Tahoma" w:cs="Tahoma"/>
            <w:color w:val="0D0D0D" w:themeColor="text1" w:themeTint="F2"/>
            <w:sz w:val="28"/>
            <w:szCs w:val="28"/>
            <w:rtl/>
          </w:rPr>
          <w:t>1527</w:t>
        </w:r>
      </w:hyperlink>
      <w:r w:rsidRPr="000D50D2">
        <w:rPr>
          <w:rFonts w:ascii="Tahoma" w:hAnsi="Tahoma" w:cs="Tahoma"/>
          <w:color w:val="0D0D0D" w:themeColor="text1" w:themeTint="F2"/>
          <w:sz w:val="28"/>
          <w:szCs w:val="28"/>
          <w:rtl/>
        </w:rPr>
        <w:t xml:space="preserve">، حيث تم إجلاءهم عن المدينة في </w:t>
      </w:r>
      <w:hyperlink r:id="rId21" w:tooltip="22 يونيو" w:history="1">
        <w:r w:rsidRPr="000D50D2">
          <w:rPr>
            <w:rStyle w:val="Hyperlink"/>
            <w:rFonts w:ascii="Tahoma" w:hAnsi="Tahoma" w:cs="Tahoma"/>
            <w:color w:val="0D0D0D" w:themeColor="text1" w:themeTint="F2"/>
            <w:sz w:val="28"/>
            <w:szCs w:val="28"/>
            <w:rtl/>
          </w:rPr>
          <w:t>22 يونيو</w:t>
        </w:r>
      </w:hyperlink>
      <w:r w:rsidRPr="000D50D2">
        <w:rPr>
          <w:rFonts w:ascii="Tahoma" w:hAnsi="Tahoma" w:cs="Tahoma"/>
          <w:color w:val="0D0D0D" w:themeColor="text1" w:themeTint="F2"/>
          <w:sz w:val="28"/>
          <w:szCs w:val="28"/>
          <w:rtl/>
        </w:rPr>
        <w:t xml:space="preserve"> مرة أخرى، وحينها كانت الفترة التي تمخضت عن نشاطات مكيافيلي ومؤلفاته، ولكنه توفي، عن عمرٍ يناهز الثامنة والخمسين تقريبا قبل أن يسترجع منصبه في السلطة.</w:t>
      </w:r>
    </w:p>
    <w:p w:rsidR="00B775F8" w:rsidRDefault="00517099" w:rsidP="000D50D2">
      <w:pPr>
        <w:jc w:val="right"/>
        <w:rPr>
          <w:rFonts w:ascii="Tahoma" w:hAnsi="Tahoma" w:cs="Tahoma"/>
          <w:color w:val="0D0D0D" w:themeColor="text1" w:themeTint="F2"/>
          <w:sz w:val="28"/>
          <w:szCs w:val="28"/>
          <w:rtl/>
        </w:rPr>
      </w:pPr>
      <w:r w:rsidRPr="000D50D2">
        <w:rPr>
          <w:rFonts w:ascii="Tahoma" w:hAnsi="Tahoma" w:cs="Tahoma"/>
          <w:color w:val="0D0D0D" w:themeColor="text1" w:themeTint="F2"/>
          <w:sz w:val="28"/>
          <w:szCs w:val="28"/>
          <w:rtl/>
        </w:rPr>
        <w:t xml:space="preserve">ويذهب الكثير من المفكرين السياسيين بان لميكيافيلي دور هام في تطور الفكر السياسي، حيث انه اسس منهجا جديدا في السياسة، بافكار تبشر بمحاولات لتجاوز الفكر الديني. نقطة التحول هذه لتجاوز السلطة الدينية التي كانت سائدة في الفكر السياسي الأوروبي في الفرون الوسطى اعقبت بتحولات أخرى أكثر جدية من طرف فولتير ومنتسكيو وجون لوك </w:t>
      </w:r>
      <w:hyperlink r:id="rId22" w:tooltip="جان جاك روسوِ (الصفحة غير موجودة)" w:history="1">
        <w:r w:rsidRPr="000D50D2">
          <w:rPr>
            <w:rStyle w:val="Hyperlink"/>
            <w:rFonts w:ascii="Tahoma" w:hAnsi="Tahoma" w:cs="Tahoma"/>
            <w:color w:val="0D0D0D" w:themeColor="text1" w:themeTint="F2"/>
            <w:sz w:val="28"/>
            <w:szCs w:val="28"/>
            <w:rtl/>
          </w:rPr>
          <w:t xml:space="preserve">وجان جاك </w:t>
        </w:r>
        <w:r w:rsidRPr="000D50D2">
          <w:rPr>
            <w:rStyle w:val="Hyperlink"/>
            <w:rFonts w:ascii="Tahoma" w:hAnsi="Tahoma" w:cs="Tahoma"/>
            <w:color w:val="0D0D0D" w:themeColor="text1" w:themeTint="F2"/>
            <w:sz w:val="28"/>
            <w:szCs w:val="28"/>
            <w:rtl/>
          </w:rPr>
          <w:lastRenderedPageBreak/>
          <w:t>روسوِ</w:t>
        </w:r>
      </w:hyperlink>
      <w:r w:rsidRPr="000D50D2">
        <w:rPr>
          <w:rFonts w:ascii="Tahoma" w:hAnsi="Tahoma" w:cs="Tahoma"/>
          <w:color w:val="0D0D0D" w:themeColor="text1" w:themeTint="F2"/>
          <w:sz w:val="28"/>
          <w:szCs w:val="28"/>
          <w:rtl/>
        </w:rPr>
        <w:t xml:space="preserve"> وغيرهم من المفكرين التنوريين الليبراليين. وهكذا كان ميكافيلي نقطة تحول هامة في تاريخ الفكر السياسي...</w:t>
      </w:r>
    </w:p>
    <w:p w:rsidR="000D50D2" w:rsidRPr="000D50D2" w:rsidRDefault="000D50D2" w:rsidP="000D50D2">
      <w:pPr>
        <w:jc w:val="right"/>
        <w:rPr>
          <w:rFonts w:ascii="Tahoma" w:hAnsi="Tahoma" w:cs="Tahoma"/>
          <w:color w:val="0D0D0D" w:themeColor="text1" w:themeTint="F2"/>
          <w:sz w:val="28"/>
          <w:szCs w:val="28"/>
          <w:rtl/>
        </w:rPr>
      </w:pPr>
    </w:p>
    <w:p w:rsidR="00B775F8" w:rsidRPr="00DD531D" w:rsidRDefault="00517099" w:rsidP="00DD531D">
      <w:pPr>
        <w:jc w:val="right"/>
        <w:rPr>
          <w:rFonts w:ascii="Tahoma" w:hAnsi="Tahoma" w:cs="Tahoma"/>
          <w:color w:val="FF0000"/>
          <w:sz w:val="36"/>
          <w:szCs w:val="36"/>
          <w:highlight w:val="black"/>
          <w:rtl/>
        </w:rPr>
      </w:pPr>
      <w:r w:rsidRPr="00B775F8">
        <w:rPr>
          <w:rFonts w:ascii="Tahoma" w:hAnsi="Tahoma" w:cs="Tahoma"/>
          <w:color w:val="FF0000"/>
          <w:sz w:val="36"/>
          <w:szCs w:val="36"/>
          <w:highlight w:val="black"/>
          <w:rtl/>
        </w:rPr>
        <w:t>شبابه ونشأته</w:t>
      </w:r>
      <w:r w:rsidR="00B775F8" w:rsidRPr="00B775F8">
        <w:rPr>
          <w:rFonts w:ascii="Tahoma" w:hAnsi="Tahoma" w:cs="Tahoma"/>
          <w:color w:val="FF0000"/>
          <w:sz w:val="36"/>
          <w:szCs w:val="36"/>
          <w:highlight w:val="black"/>
          <w:rtl/>
        </w:rPr>
        <w:t>::</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مع أن القليل دُون عن فترة شباب مكيافيلي، إلا أن فلورنسا تلك الحقبة معروف بشكل يسهل التنبأ معه بحياة أحد مواطنيها. لقد وُصفت فلورنسا على أنها مدينة ذات نمطي حياة مختلفين، واحدٌ مُسير من قبل المتشدد الراهب </w:t>
      </w:r>
      <w:hyperlink r:id="rId23" w:tooltip="سافونارولا" w:history="1">
        <w:r w:rsidRPr="000D50D2">
          <w:rPr>
            <w:rFonts w:ascii="Tahoma" w:hAnsi="Tahoma" w:cs="Tahoma"/>
            <w:color w:val="0D0D0D" w:themeColor="text1" w:themeTint="F2"/>
            <w:sz w:val="28"/>
            <w:szCs w:val="28"/>
            <w:rtl/>
          </w:rPr>
          <w:t>سافونارولا</w:t>
        </w:r>
      </w:hyperlink>
      <w:r w:rsidRPr="00DD531D">
        <w:rPr>
          <w:rFonts w:ascii="Tahoma" w:hAnsi="Tahoma" w:cs="Tahoma"/>
          <w:color w:val="0D0D0D" w:themeColor="text1" w:themeTint="F2"/>
          <w:sz w:val="28"/>
          <w:szCs w:val="28"/>
          <w:rtl/>
        </w:rPr>
        <w:t xml:space="preserve">، والآخر من قبل </w:t>
      </w:r>
      <w:hyperlink r:id="rId24" w:tooltip="لورينزو دي ميديشي" w:history="1">
        <w:r w:rsidRPr="000D50D2">
          <w:rPr>
            <w:rFonts w:ascii="Tahoma" w:hAnsi="Tahoma" w:cs="Tahoma"/>
            <w:color w:val="0D0D0D" w:themeColor="text1" w:themeTint="F2"/>
            <w:sz w:val="28"/>
            <w:szCs w:val="28"/>
            <w:rtl/>
          </w:rPr>
          <w:t>لورينزو دي ميديشي</w:t>
        </w:r>
      </w:hyperlink>
      <w:r w:rsidRPr="00DD531D">
        <w:rPr>
          <w:rFonts w:ascii="Tahoma" w:hAnsi="Tahoma" w:cs="Tahoma"/>
          <w:color w:val="0D0D0D" w:themeColor="text1" w:themeTint="F2"/>
          <w:sz w:val="28"/>
          <w:szCs w:val="28"/>
          <w:rtl/>
        </w:rPr>
        <w:t xml:space="preserve">. لابد وأن يكون تأثير </w:t>
      </w:r>
      <w:hyperlink r:id="rId25" w:tooltip="سافونارولا" w:history="1">
        <w:r w:rsidRPr="000D50D2">
          <w:rPr>
            <w:rFonts w:ascii="Tahoma" w:hAnsi="Tahoma" w:cs="Tahoma"/>
            <w:color w:val="0D0D0D" w:themeColor="text1" w:themeTint="F2"/>
            <w:sz w:val="28"/>
            <w:szCs w:val="28"/>
            <w:rtl/>
          </w:rPr>
          <w:t>سافونارولا</w:t>
        </w:r>
      </w:hyperlink>
      <w:r w:rsidRPr="00DD531D">
        <w:rPr>
          <w:rFonts w:ascii="Tahoma" w:hAnsi="Tahoma" w:cs="Tahoma"/>
          <w:color w:val="0D0D0D" w:themeColor="text1" w:themeTint="F2"/>
          <w:sz w:val="28"/>
          <w:szCs w:val="28"/>
          <w:rtl/>
        </w:rPr>
        <w:t xml:space="preserve"> على مكيافيلي الشاب دون أي تأثيرٍ يُذكر، إلا أنه مع تحكم </w:t>
      </w:r>
      <w:hyperlink r:id="rId26" w:tooltip="سافونارولا" w:history="1">
        <w:r w:rsidRPr="000D50D2">
          <w:rPr>
            <w:rFonts w:ascii="Tahoma" w:hAnsi="Tahoma" w:cs="Tahoma"/>
            <w:color w:val="0D0D0D" w:themeColor="text1" w:themeTint="F2"/>
            <w:sz w:val="28"/>
            <w:szCs w:val="28"/>
            <w:rtl/>
          </w:rPr>
          <w:t>سافونارولا</w:t>
        </w:r>
      </w:hyperlink>
      <w:r w:rsidRPr="00DD531D">
        <w:rPr>
          <w:rFonts w:ascii="Tahoma" w:hAnsi="Tahoma" w:cs="Tahoma"/>
          <w:color w:val="0D0D0D" w:themeColor="text1" w:themeTint="F2"/>
          <w:sz w:val="28"/>
          <w:szCs w:val="28"/>
          <w:rtl/>
        </w:rPr>
        <w:t xml:space="preserve"> بأموال فلورنسا، فقد أوجد لمكيافيلي مادة في كتابه الأمير عن النهاية المأسوية للنبي الغير مسلح. أما عن روعة حكم الميديشيين إبان عهد لورنزو العظيم فقد كان ذا أثرٍ ملموس على الشاب، حيث أشار عدة مرات إليهم، ويجدر الإشارة إلى أن كتابه الأمير قد أُهدي إلى حفيد لورينزو (وهذه من الطرائف عند الحديث عن هذا الشاب حيث كان والده وجده من المعارضين لحكم الميديشيين).</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ويعطينا كتابه، تاريخ فلورنسا، صورة عن الشباب الذين قضى معهم فترة شبابه، حيث يقول: "لقد كانوا أحراراً أكثر من آبائهم في ملبسهم وحياتهم، وصرفوا الكثير على مظاهر البذخ، مبذرين بذلك أموالهم ووقتهم طمعاً بالكمال، واللعب، والنساء. لقد كان هدفهم الرئيس هو أن يبدو الشخص فيهم بمظهرٍ حسن وأن يتحدث بلباقة وذكاء، وقد أُعتبر من يجرح الناس بذكاء أحكمهم كما ذكر".</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وفي رسالة لابنه غويدو، يظهر مكيافيلي ضرورة أن تُستغل فترة الشباب بالإنكباب على الدراسة، وهذا مايقودونا إلى الإعتقاد بأنه قد انشغل كثيراً إبان شبابه. ويقول مكيافيلي: "لقد تلقيتُ رسالتك، والتي منحتني شعوراً عظيماً بالسعادة، خصوصاً وأنك استعدت عافيتك، ولن يكون هناك خبرٌ أجمل من هذا، فقد وهبك الرب ووهبني الحياة، وآمل أن أصنع منك رجلاً كفؤً إذا ماكنت مستعداً لتقوم دورك". ومن ثم يُكمل: "سوف يكون هذا جيداً لك، ولكنه واجبٌ عليك أن تدرس، حيث لن يكون لك العذر في أن تتباطأ بحجة المرض، واستغل ألمك لدراسة الرسائل والموسيقى، حيث سيبدو لك الشرف الذي يكون لي بامتيازي بمثل هذه المهارة. إذن، بُني، إذا ما أردت إسعادي، وأن تجلب </w:t>
      </w:r>
      <w:r w:rsidRPr="00DD531D">
        <w:rPr>
          <w:rFonts w:ascii="Tahoma" w:hAnsi="Tahoma" w:cs="Tahoma"/>
          <w:color w:val="0D0D0D" w:themeColor="text1" w:themeTint="F2"/>
          <w:sz w:val="28"/>
          <w:szCs w:val="28"/>
          <w:rtl/>
        </w:rPr>
        <w:lastRenderedPageBreak/>
        <w:t>لنفسك الشرف والنجاح، قم بالمطلوب وادرس، لأن الجميع سيساعدونك إذا ماساعدت نفسك".</w:t>
      </w:r>
    </w:p>
    <w:p w:rsidR="00B775F8" w:rsidRPr="00B775F8" w:rsidRDefault="00B775F8" w:rsidP="00B775F8">
      <w:pPr>
        <w:jc w:val="right"/>
        <w:rPr>
          <w:rFonts w:ascii="Tahoma" w:hAnsi="Tahoma" w:cs="Tahoma"/>
          <w:color w:val="0D0D0D" w:themeColor="text1" w:themeTint="F2"/>
          <w:sz w:val="32"/>
          <w:szCs w:val="32"/>
          <w:rtl/>
        </w:rPr>
      </w:pPr>
    </w:p>
    <w:p w:rsidR="00B775F8" w:rsidRPr="000D50D2" w:rsidRDefault="00517099" w:rsidP="000D50D2">
      <w:pPr>
        <w:jc w:val="right"/>
        <w:rPr>
          <w:rFonts w:ascii="Tahoma" w:hAnsi="Tahoma" w:cs="Tahoma"/>
          <w:color w:val="FF0000"/>
          <w:sz w:val="36"/>
          <w:szCs w:val="36"/>
          <w:highlight w:val="black"/>
          <w:rtl/>
        </w:rPr>
      </w:pPr>
      <w:r w:rsidRPr="00DD531D">
        <w:rPr>
          <w:rFonts w:ascii="Tahoma" w:hAnsi="Tahoma" w:cs="Tahoma"/>
          <w:color w:val="FF0000"/>
          <w:sz w:val="36"/>
          <w:szCs w:val="36"/>
          <w:highlight w:val="black"/>
          <w:rtl/>
        </w:rPr>
        <w:t xml:space="preserve">كتاب الأمير </w:t>
      </w:r>
      <w:r w:rsidR="00EF05C5">
        <w:rPr>
          <w:rFonts w:ascii="Tahoma" w:hAnsi="Tahoma" w:cs="Tahoma" w:hint="cs"/>
          <w:color w:val="FF0000"/>
          <w:sz w:val="36"/>
          <w:szCs w:val="36"/>
          <w:highlight w:val="black"/>
          <w:rtl/>
        </w:rPr>
        <w:br/>
      </w:r>
      <w:r w:rsidRPr="00DD531D">
        <w:rPr>
          <w:rFonts w:ascii="Tahoma" w:hAnsi="Tahoma" w:cs="Tahoma"/>
          <w:color w:val="FF0000"/>
          <w:sz w:val="36"/>
          <w:szCs w:val="36"/>
          <w:highlight w:val="black"/>
          <w:rtl/>
        </w:rPr>
        <w:t>ووفاة مكيافيلي</w:t>
      </w:r>
      <w:r w:rsidR="00B775F8" w:rsidRPr="00DD531D">
        <w:rPr>
          <w:rFonts w:ascii="Tahoma" w:hAnsi="Tahoma" w:cs="Tahoma"/>
          <w:color w:val="FF0000"/>
          <w:sz w:val="36"/>
          <w:szCs w:val="36"/>
          <w:highlight w:val="black"/>
          <w:rtl/>
        </w:rPr>
        <w:t>::</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عند عودة آل ميديشي أمل مكيافيلي عودته لمنصبه في الخدمة العامة تحت سلطة الأسياد الجدد لفلورنسا، أُقصي في </w:t>
      </w:r>
      <w:hyperlink r:id="rId27" w:tooltip="12 نوفمبر" w:history="1">
        <w:r w:rsidRPr="000D50D2">
          <w:rPr>
            <w:rFonts w:ascii="Tahoma" w:hAnsi="Tahoma" w:cs="Tahoma"/>
            <w:color w:val="0D0D0D" w:themeColor="text1" w:themeTint="F2"/>
            <w:sz w:val="28"/>
            <w:szCs w:val="28"/>
            <w:rtl/>
          </w:rPr>
          <w:t>الثاني عشر من نوفمبر</w:t>
        </w:r>
      </w:hyperlink>
      <w:r w:rsidRPr="00DD531D">
        <w:rPr>
          <w:rFonts w:ascii="Tahoma" w:hAnsi="Tahoma" w:cs="Tahoma"/>
          <w:color w:val="0D0D0D" w:themeColor="text1" w:themeTint="F2"/>
          <w:sz w:val="28"/>
          <w:szCs w:val="28"/>
          <w:rtl/>
        </w:rPr>
        <w:t xml:space="preserve"> لعام </w:t>
      </w:r>
      <w:hyperlink r:id="rId28" w:tooltip="1512" w:history="1">
        <w:r w:rsidRPr="000D50D2">
          <w:rPr>
            <w:rFonts w:ascii="Tahoma" w:hAnsi="Tahoma" w:cs="Tahoma"/>
            <w:color w:val="0D0D0D" w:themeColor="text1" w:themeTint="F2"/>
            <w:sz w:val="28"/>
            <w:szCs w:val="28"/>
            <w:rtl/>
          </w:rPr>
          <w:t>1512</w:t>
        </w:r>
      </w:hyperlink>
      <w:r w:rsidRPr="00DD531D">
        <w:rPr>
          <w:rFonts w:ascii="Tahoma" w:hAnsi="Tahoma" w:cs="Tahoma"/>
          <w:color w:val="0D0D0D" w:themeColor="text1" w:themeTint="F2"/>
          <w:sz w:val="28"/>
          <w:szCs w:val="28"/>
          <w:rtl/>
        </w:rPr>
        <w:t xml:space="preserve">، واتُهم لاحقاً بالتورط في مؤامرة ضد المديتشيين وسُجن، وتم استجوابه تحت التعذيب. وقام البابا الميديشي الجديد، </w:t>
      </w:r>
      <w:hyperlink r:id="rId29" w:tooltip="ليو العاشر (الصفحة غير موجودة)" w:history="1">
        <w:r w:rsidRPr="000D50D2">
          <w:rPr>
            <w:rFonts w:ascii="Tahoma" w:hAnsi="Tahoma" w:cs="Tahoma"/>
            <w:color w:val="0D0D0D" w:themeColor="text1" w:themeTint="F2"/>
            <w:sz w:val="28"/>
            <w:szCs w:val="28"/>
            <w:rtl/>
          </w:rPr>
          <w:t>ليو العاشر</w:t>
        </w:r>
      </w:hyperlink>
      <w:r w:rsidRPr="00DD531D">
        <w:rPr>
          <w:rFonts w:ascii="Tahoma" w:hAnsi="Tahoma" w:cs="Tahoma"/>
          <w:color w:val="0D0D0D" w:themeColor="text1" w:themeTint="F2"/>
          <w:sz w:val="28"/>
          <w:szCs w:val="28"/>
          <w:rtl/>
        </w:rPr>
        <w:t xml:space="preserve">، بالعفو عنه وإطلاق سراحه. وذهب مكيافيلي لسان كازينو ليقضي فترة تقاعده، بالقرب من فلورنسا، حيث قضى وقته بالكتابة. وفي رسالة </w:t>
      </w:r>
      <w:hyperlink r:id="rId30" w:tooltip="لفرانسيسكو فيتوري (الصفحة غير موجودة)" w:history="1">
        <w:r w:rsidRPr="000D50D2">
          <w:rPr>
            <w:rFonts w:ascii="Tahoma" w:hAnsi="Tahoma" w:cs="Tahoma"/>
            <w:color w:val="0D0D0D" w:themeColor="text1" w:themeTint="F2"/>
            <w:sz w:val="28"/>
            <w:szCs w:val="28"/>
            <w:rtl/>
          </w:rPr>
          <w:t>لفرانسيسكو فيتوري</w:t>
        </w:r>
      </w:hyperlink>
      <w:r w:rsidRPr="00DD531D">
        <w:rPr>
          <w:rFonts w:ascii="Tahoma" w:hAnsi="Tahoma" w:cs="Tahoma"/>
          <w:color w:val="0D0D0D" w:themeColor="text1" w:themeTint="F2"/>
          <w:sz w:val="28"/>
          <w:szCs w:val="28"/>
          <w:rtl/>
        </w:rPr>
        <w:t xml:space="preserve">، مؤرخة بثالث عشر من سبتمبر من عام </w:t>
      </w:r>
      <w:hyperlink r:id="rId31" w:tooltip="1513" w:history="1">
        <w:r w:rsidRPr="000D50D2">
          <w:rPr>
            <w:rFonts w:ascii="Tahoma" w:hAnsi="Tahoma" w:cs="Tahoma"/>
            <w:color w:val="0D0D0D" w:themeColor="text1" w:themeTint="F2"/>
            <w:sz w:val="28"/>
            <w:szCs w:val="28"/>
            <w:rtl/>
          </w:rPr>
          <w:t>1513</w:t>
        </w:r>
      </w:hyperlink>
      <w:r w:rsidRPr="00DD531D">
        <w:rPr>
          <w:rFonts w:ascii="Tahoma" w:hAnsi="Tahoma" w:cs="Tahoma"/>
          <w:color w:val="0D0D0D" w:themeColor="text1" w:themeTint="F2"/>
          <w:sz w:val="28"/>
          <w:szCs w:val="28"/>
          <w:rtl/>
        </w:rPr>
        <w:t xml:space="preserve">، يذكر مكيافيلي وصفٍ مثيراً للحياة التي قضاها في تلك الفترة، والتي بين فيها الدوافع لكتابة </w:t>
      </w:r>
      <w:hyperlink r:id="rId32" w:tooltip="كتاب الامير" w:history="1">
        <w:r w:rsidRPr="000D50D2">
          <w:rPr>
            <w:rFonts w:ascii="Tahoma" w:hAnsi="Tahoma" w:cs="Tahoma"/>
            <w:color w:val="0D0D0D" w:themeColor="text1" w:themeTint="F2"/>
            <w:sz w:val="28"/>
            <w:szCs w:val="28"/>
            <w:rtl/>
          </w:rPr>
          <w:t>الأمير</w:t>
        </w:r>
      </w:hyperlink>
      <w:r w:rsidRPr="00DD531D">
        <w:rPr>
          <w:rFonts w:ascii="Tahoma" w:hAnsi="Tahoma" w:cs="Tahoma"/>
          <w:color w:val="0D0D0D" w:themeColor="text1" w:themeTint="F2"/>
          <w:sz w:val="28"/>
          <w:szCs w:val="28"/>
          <w:rtl/>
        </w:rPr>
        <w:t>. فبعد أن وصف حياته اليومية مع عائلته والجيران، يكتب مكيافيلي:</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«عندما يحل المساء أعود إلى البيت، وأدخل إلى المكتبة، بعد أن أنزع عني ملابسي الريفية التي غطتها الوحول والأوساخ، ثم أرتدي ملابس البلاط والتشريعات، وأبدو في صورة أنيقة، أدخل إلى المكتبة لأكون في صحبة هؤلاء الرجال الذين يملأون كتبها، فيقابلونني بالترحاب وأتغذى بذلك الطعام الذي هو لي وحدي، حيث لاأتردد بمخاطبتهم وتوجيه الأسئلة لهم عن دوافع أعمالهم، فيتلطفون علي بالإجابة، ولأربع ساعات لاأشعر بالقلق، وأنسى همومي، فالعوز لايخيفني والموت لايرهبني، لقد تملكني الإعجاب بأولئك العظام، ولأن </w:t>
      </w:r>
      <w:hyperlink r:id="rId33" w:tooltip="دانتي" w:history="1">
        <w:r w:rsidRPr="000D50D2">
          <w:rPr>
            <w:rFonts w:ascii="Tahoma" w:hAnsi="Tahoma" w:cs="Tahoma"/>
            <w:color w:val="0D0D0D" w:themeColor="text1" w:themeTint="F2"/>
            <w:sz w:val="28"/>
            <w:szCs w:val="28"/>
            <w:rtl/>
          </w:rPr>
          <w:t>دانتي</w:t>
        </w:r>
      </w:hyperlink>
      <w:r w:rsidRPr="00DD531D">
        <w:rPr>
          <w:rFonts w:ascii="Tahoma" w:hAnsi="Tahoma" w:cs="Tahoma"/>
          <w:color w:val="0D0D0D" w:themeColor="text1" w:themeTint="F2"/>
          <w:sz w:val="28"/>
          <w:szCs w:val="28"/>
          <w:rtl/>
        </w:rPr>
        <w:t xml:space="preserve"> قال: «يُحفظ العلم الذي يأتي بالتعلم». ولقد دونتُ ملحوظاتٍ من محاوراتهم، وألفت كتاباً عن </w:t>
      </w:r>
      <w:hyperlink r:id="rId34" w:tooltip="الإمارات" w:history="1">
        <w:r w:rsidRPr="000D50D2">
          <w:rPr>
            <w:rFonts w:ascii="Tahoma" w:hAnsi="Tahoma" w:cs="Tahoma"/>
            <w:color w:val="0D0D0D" w:themeColor="text1" w:themeTint="F2"/>
            <w:sz w:val="28"/>
            <w:szCs w:val="28"/>
            <w:rtl/>
          </w:rPr>
          <w:t>الإمارات</w:t>
        </w:r>
      </w:hyperlink>
      <w:r w:rsidRPr="00DD531D">
        <w:rPr>
          <w:rFonts w:ascii="Tahoma" w:hAnsi="Tahoma" w:cs="Tahoma"/>
          <w:color w:val="0D0D0D" w:themeColor="text1" w:themeTint="F2"/>
          <w:sz w:val="28"/>
          <w:szCs w:val="28"/>
          <w:rtl/>
        </w:rPr>
        <w:t xml:space="preserve">، حيث أنكبُ جاهدا في التأمل والتفكر بما يتعلق بهذا الموضوع، مناقشة ماهية الإمارات، وأنواعها، وكيفية امتلاكها، ولماذا تٌفقد، وعليه فهذا على الأرجح سيعجبك، إلا أنه لأميرٍ جديد سيكون محل ترحابه، ولذا فقد أهديتُ الكتاب لجلالته </w:t>
      </w:r>
      <w:hyperlink r:id="rId35" w:tooltip="جوليانو (الصفحة غير موجودة)" w:history="1">
        <w:r w:rsidRPr="000D50D2">
          <w:rPr>
            <w:rFonts w:ascii="Tahoma" w:hAnsi="Tahoma" w:cs="Tahoma"/>
            <w:color w:val="0D0D0D" w:themeColor="text1" w:themeTint="F2"/>
            <w:sz w:val="28"/>
            <w:szCs w:val="28"/>
            <w:rtl/>
          </w:rPr>
          <w:t>جوليانو</w:t>
        </w:r>
      </w:hyperlink>
      <w:r w:rsidRPr="00DD531D">
        <w:rPr>
          <w:rFonts w:ascii="Tahoma" w:hAnsi="Tahoma" w:cs="Tahoma"/>
          <w:color w:val="0D0D0D" w:themeColor="text1" w:themeTint="F2"/>
          <w:sz w:val="28"/>
          <w:szCs w:val="28"/>
          <w:rtl/>
        </w:rPr>
        <w:t>. وقام فيليبو كازافتشيو بإرساله، وسيخبرك عن محتواها وعن حواري معه، ومع ذلك فما زالت تحت التنقيح.»</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ولقد تعرض الكتيب للعديد من التغيرات قبل أن يستقر على الشكل الذي هو عليه الآن. ولسببٍ ما تم إهداء الكتاب </w:t>
      </w:r>
      <w:hyperlink r:id="rId36" w:tooltip="لورينزو دوق أوربينو" w:history="1">
        <w:r w:rsidRPr="000D50D2">
          <w:rPr>
            <w:rFonts w:ascii="Tahoma" w:hAnsi="Tahoma" w:cs="Tahoma"/>
            <w:color w:val="0D0D0D" w:themeColor="text1" w:themeTint="F2"/>
            <w:sz w:val="28"/>
            <w:szCs w:val="28"/>
            <w:rtl/>
          </w:rPr>
          <w:t>للورينزو الثاني دي ميديشي</w:t>
        </w:r>
      </w:hyperlink>
      <w:r w:rsidRPr="00DD531D">
        <w:rPr>
          <w:rFonts w:ascii="Tahoma" w:hAnsi="Tahoma" w:cs="Tahoma"/>
          <w:color w:val="0D0D0D" w:themeColor="text1" w:themeTint="F2"/>
          <w:sz w:val="28"/>
          <w:szCs w:val="28"/>
          <w:rtl/>
        </w:rPr>
        <w:t xml:space="preserve">، مع أن </w:t>
      </w:r>
      <w:r w:rsidRPr="00DD531D">
        <w:rPr>
          <w:rFonts w:ascii="Tahoma" w:hAnsi="Tahoma" w:cs="Tahoma"/>
          <w:color w:val="0D0D0D" w:themeColor="text1" w:themeTint="F2"/>
          <w:sz w:val="28"/>
          <w:szCs w:val="28"/>
          <w:rtl/>
        </w:rPr>
        <w:lastRenderedPageBreak/>
        <w:t>مكيافيلي ناقش كازافتشيو إذا ما كان من الأفضل إرساله أو عرضه شخصياً، إلا أنه لم يثبت أن لورنزو قد استلم الكتاب أو حتى قرأه، وبطبيعة الحال لم يقم بتوظيف مكيافيلي. ولم يقم مكيافيلي بنشر الكتاب بنفسه، وقد اختلف فيما إذا كان النص الأصلي للكتاب لم يتعرض للتحريف، إلا أنه قطعاً تعرض للسرقة الأدبية.</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وختم مكيافيلي رسالته إلى فتوري قائلاً:</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«وبالنسبة لهذا الكتاب الصغير، عندما يُقرأ، فسيترائ لقارئه أني لم أنم أو أتكاسل في دراسة فن السياسة وإدارة الدولة طوال الخمسة عشر عاماً التي قضيتها متنقلاً بين الملوك، وعليه الرغبة في أن ينهل من خبرة هؤلاء.»</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وقبل أن يُنهي مكيافيلي كتاب الأمير بدأ مطارحاته بالكتابة عن العقد الأول لتايتوس ليفيوس، والذي يجب أن يُقرأ تزامناً مع الأمير. هذه الأعمال وأخرى أصغر أبقته منشغلاً حتى </w:t>
      </w:r>
      <w:hyperlink r:id="rId37" w:tooltip="1518" w:history="1">
        <w:r w:rsidRPr="000D50D2">
          <w:rPr>
            <w:rFonts w:ascii="Tahoma" w:hAnsi="Tahoma" w:cs="Tahoma"/>
            <w:color w:val="0D0D0D" w:themeColor="text1" w:themeTint="F2"/>
            <w:sz w:val="28"/>
            <w:szCs w:val="28"/>
            <w:rtl/>
          </w:rPr>
          <w:t>1518</w:t>
        </w:r>
      </w:hyperlink>
      <w:r w:rsidRPr="00DD531D">
        <w:rPr>
          <w:rFonts w:ascii="Tahoma" w:hAnsi="Tahoma" w:cs="Tahoma"/>
          <w:color w:val="0D0D0D" w:themeColor="text1" w:themeTint="F2"/>
          <w:sz w:val="28"/>
          <w:szCs w:val="28"/>
          <w:rtl/>
        </w:rPr>
        <w:t xml:space="preserve">، حتى وُكل بمهمة المراقبة على أعمال بعض التجار في في </w:t>
      </w:r>
      <w:hyperlink r:id="rId38" w:tooltip="جينوا" w:history="1">
        <w:r w:rsidRPr="000D50D2">
          <w:rPr>
            <w:rFonts w:ascii="Tahoma" w:hAnsi="Tahoma" w:cs="Tahoma"/>
            <w:color w:val="0D0D0D" w:themeColor="text1" w:themeTint="F2"/>
            <w:sz w:val="28"/>
            <w:szCs w:val="28"/>
            <w:rtl/>
          </w:rPr>
          <w:t>جينوا</w:t>
        </w:r>
      </w:hyperlink>
      <w:r w:rsidRPr="00DD531D">
        <w:rPr>
          <w:rFonts w:ascii="Tahoma" w:hAnsi="Tahoma" w:cs="Tahoma"/>
          <w:color w:val="0D0D0D" w:themeColor="text1" w:themeTint="F2"/>
          <w:sz w:val="28"/>
          <w:szCs w:val="28"/>
          <w:rtl/>
        </w:rPr>
        <w:t xml:space="preserve">. وفي عام </w:t>
      </w:r>
      <w:hyperlink r:id="rId39" w:tooltip="1519" w:history="1">
        <w:r w:rsidRPr="000D50D2">
          <w:rPr>
            <w:rFonts w:ascii="Tahoma" w:hAnsi="Tahoma" w:cs="Tahoma"/>
            <w:color w:val="0D0D0D" w:themeColor="text1" w:themeTint="F2"/>
            <w:sz w:val="28"/>
            <w:szCs w:val="28"/>
            <w:rtl/>
          </w:rPr>
          <w:t>1519</w:t>
        </w:r>
      </w:hyperlink>
      <w:r w:rsidRPr="00DD531D">
        <w:rPr>
          <w:rFonts w:ascii="Tahoma" w:hAnsi="Tahoma" w:cs="Tahoma"/>
          <w:color w:val="0D0D0D" w:themeColor="text1" w:themeTint="F2"/>
          <w:sz w:val="28"/>
          <w:szCs w:val="28"/>
          <w:rtl/>
        </w:rPr>
        <w:t xml:space="preserve"> منح حكام فلورنسا المديتشيون صلاحيات سياسية للمواطنين، وأصبح مكيافيلي وآخرون مستشارين حسبما ينص الدستور الجديد حالما يتم إرجاع المجلس العظيم.</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وأصبح عام </w:t>
      </w:r>
      <w:hyperlink r:id="rId40" w:tooltip="1520" w:history="1">
        <w:r w:rsidRPr="000D50D2">
          <w:rPr>
            <w:rFonts w:ascii="Tahoma" w:hAnsi="Tahoma" w:cs="Tahoma"/>
            <w:color w:val="0D0D0D" w:themeColor="text1" w:themeTint="F2"/>
            <w:sz w:val="28"/>
            <w:szCs w:val="28"/>
            <w:rtl/>
          </w:rPr>
          <w:t>1520</w:t>
        </w:r>
      </w:hyperlink>
      <w:r w:rsidRPr="00DD531D">
        <w:rPr>
          <w:rFonts w:ascii="Tahoma" w:hAnsi="Tahoma" w:cs="Tahoma"/>
          <w:color w:val="0D0D0D" w:themeColor="text1" w:themeTint="F2"/>
          <w:sz w:val="28"/>
          <w:szCs w:val="28"/>
          <w:rtl/>
        </w:rPr>
        <w:t xml:space="preserve"> مُذهلاً لكي يعاود مكيافيلي الإنخراط في مجتمع فلورنسا الأدبي، كما كان هذا العام هو بداية إنتاج كتاب فن الحرب. وقد طلب </w:t>
      </w:r>
      <w:hyperlink r:id="rId41" w:tooltip="الكاردينال دي ميديشي (الصفحة غير موجودة)" w:history="1">
        <w:r w:rsidRPr="000D50D2">
          <w:rPr>
            <w:rFonts w:ascii="Tahoma" w:hAnsi="Tahoma" w:cs="Tahoma"/>
            <w:color w:val="0D0D0D" w:themeColor="text1" w:themeTint="F2"/>
            <w:sz w:val="28"/>
            <w:szCs w:val="28"/>
            <w:rtl/>
          </w:rPr>
          <w:t>الكاردينال دي ميديشي</w:t>
        </w:r>
      </w:hyperlink>
      <w:r w:rsidRPr="00DD531D">
        <w:rPr>
          <w:rFonts w:ascii="Tahoma" w:hAnsi="Tahoma" w:cs="Tahoma"/>
          <w:color w:val="0D0D0D" w:themeColor="text1" w:themeTint="F2"/>
          <w:sz w:val="28"/>
          <w:szCs w:val="28"/>
          <w:rtl/>
        </w:rPr>
        <w:t xml:space="preserve"> من مكيافيلي تأليف كتاب تاريخ فلورنسا، وهي مهمةٌ أشغلت مكيافيلي حتى عام </w:t>
      </w:r>
      <w:hyperlink r:id="rId42" w:tooltip="1525" w:history="1">
        <w:r w:rsidRPr="000D50D2">
          <w:rPr>
            <w:rFonts w:ascii="Tahoma" w:hAnsi="Tahoma" w:cs="Tahoma"/>
            <w:color w:val="0D0D0D" w:themeColor="text1" w:themeTint="F2"/>
            <w:sz w:val="28"/>
            <w:szCs w:val="28"/>
            <w:rtl/>
          </w:rPr>
          <w:t>1525</w:t>
        </w:r>
      </w:hyperlink>
      <w:r w:rsidRPr="00DD531D">
        <w:rPr>
          <w:rFonts w:ascii="Tahoma" w:hAnsi="Tahoma" w:cs="Tahoma"/>
          <w:color w:val="0D0D0D" w:themeColor="text1" w:themeTint="F2"/>
          <w:sz w:val="28"/>
          <w:szCs w:val="28"/>
          <w:rtl/>
        </w:rPr>
        <w:t>.</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وعندما انتهى من كتاب تاريخ فلورنسا، ذهب به لروما ليعرضه على البابا جوليو دي ميديشي، المعروف بالبابا </w:t>
      </w:r>
      <w:hyperlink r:id="rId43" w:tooltip="كليمنت السابع (الصفحة غير موجودة)" w:history="1">
        <w:r w:rsidRPr="000D50D2">
          <w:rPr>
            <w:rFonts w:ascii="Tahoma" w:hAnsi="Tahoma" w:cs="Tahoma"/>
            <w:color w:val="0D0D0D" w:themeColor="text1" w:themeTint="F2"/>
            <w:sz w:val="28"/>
            <w:szCs w:val="28"/>
            <w:rtl/>
          </w:rPr>
          <w:t>كليمنت السابع</w:t>
        </w:r>
      </w:hyperlink>
      <w:r w:rsidRPr="00DD531D">
        <w:rPr>
          <w:rFonts w:ascii="Tahoma" w:hAnsi="Tahoma" w:cs="Tahoma"/>
          <w:color w:val="0D0D0D" w:themeColor="text1" w:themeTint="F2"/>
          <w:sz w:val="28"/>
          <w:szCs w:val="28"/>
          <w:rtl/>
        </w:rPr>
        <w:t xml:space="preserve">، ولقد أهدى هذا الكتاب إلى رأس أسرة ميديشي. ومن ذلك العام قامت </w:t>
      </w:r>
      <w:hyperlink r:id="rId44" w:tooltip="معركة بافيا" w:history="1">
        <w:r w:rsidRPr="000D50D2">
          <w:rPr>
            <w:rFonts w:ascii="Tahoma" w:hAnsi="Tahoma" w:cs="Tahoma"/>
            <w:color w:val="0D0D0D" w:themeColor="text1" w:themeTint="F2"/>
            <w:sz w:val="28"/>
            <w:szCs w:val="28"/>
            <w:rtl/>
          </w:rPr>
          <w:t>معركة بافيا</w:t>
        </w:r>
      </w:hyperlink>
      <w:r w:rsidRPr="00DD531D">
        <w:rPr>
          <w:rFonts w:ascii="Tahoma" w:hAnsi="Tahoma" w:cs="Tahoma"/>
          <w:color w:val="0D0D0D" w:themeColor="text1" w:themeTint="F2"/>
          <w:sz w:val="28"/>
          <w:szCs w:val="28"/>
          <w:rtl/>
        </w:rPr>
        <w:t xml:space="preserve"> ودمرت أملاك فرنسا في إيطاليا تاركةً </w:t>
      </w:r>
      <w:hyperlink r:id="rId45" w:tooltip="فرانسيس الأول" w:history="1">
        <w:r w:rsidRPr="000D50D2">
          <w:rPr>
            <w:rFonts w:ascii="Tahoma" w:hAnsi="Tahoma" w:cs="Tahoma"/>
            <w:color w:val="0D0D0D" w:themeColor="text1" w:themeTint="F2"/>
            <w:sz w:val="28"/>
            <w:szCs w:val="28"/>
            <w:rtl/>
          </w:rPr>
          <w:t>فرانسيس الأول</w:t>
        </w:r>
      </w:hyperlink>
      <w:r w:rsidRPr="00DD531D">
        <w:rPr>
          <w:rFonts w:ascii="Tahoma" w:hAnsi="Tahoma" w:cs="Tahoma"/>
          <w:color w:val="0D0D0D" w:themeColor="text1" w:themeTint="F2"/>
          <w:sz w:val="28"/>
          <w:szCs w:val="28"/>
          <w:rtl/>
        </w:rPr>
        <w:t xml:space="preserve"> أسيراً تحت رحمة </w:t>
      </w:r>
      <w:hyperlink r:id="rId46" w:tooltip="تشارلز الخامس (الصفحة غير موجودة)" w:history="1">
        <w:r w:rsidRPr="000D50D2">
          <w:rPr>
            <w:rFonts w:ascii="Tahoma" w:hAnsi="Tahoma" w:cs="Tahoma"/>
            <w:color w:val="0D0D0D" w:themeColor="text1" w:themeTint="F2"/>
            <w:sz w:val="28"/>
            <w:szCs w:val="28"/>
            <w:rtl/>
          </w:rPr>
          <w:t>تشارلز الخامس</w:t>
        </w:r>
      </w:hyperlink>
      <w:r w:rsidRPr="00DD531D">
        <w:rPr>
          <w:rFonts w:ascii="Tahoma" w:hAnsi="Tahoma" w:cs="Tahoma"/>
          <w:color w:val="0D0D0D" w:themeColor="text1" w:themeTint="F2"/>
          <w:sz w:val="28"/>
          <w:szCs w:val="28"/>
          <w:rtl/>
        </w:rPr>
        <w:t xml:space="preserve"> وطُرد المديتشيون من فلورنسا مجدداً.</w:t>
      </w:r>
    </w:p>
    <w:p w:rsidR="007A5251"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وكان مكيافيلي حينئذ غائباً عن فلورنسا، ولكنه أسرع في العودة لكي يؤمن مركزه كمستشار. ولكنه مرض فور وصوله حيث تُوفي في </w:t>
      </w:r>
      <w:hyperlink r:id="rId47" w:tooltip="22 يونيو" w:history="1">
        <w:r w:rsidRPr="000D50D2">
          <w:rPr>
            <w:rFonts w:ascii="Tahoma" w:hAnsi="Tahoma" w:cs="Tahoma"/>
            <w:color w:val="0D0D0D" w:themeColor="text1" w:themeTint="F2"/>
            <w:sz w:val="28"/>
            <w:szCs w:val="28"/>
            <w:rtl/>
          </w:rPr>
          <w:t>الثاني والعشرين من يونيو</w:t>
        </w:r>
      </w:hyperlink>
      <w:r w:rsidRPr="00DD531D">
        <w:rPr>
          <w:rFonts w:ascii="Tahoma" w:hAnsi="Tahoma" w:cs="Tahoma"/>
          <w:color w:val="0D0D0D" w:themeColor="text1" w:themeTint="F2"/>
          <w:sz w:val="28"/>
          <w:szCs w:val="28"/>
          <w:rtl/>
        </w:rPr>
        <w:t xml:space="preserve"> من عام </w:t>
      </w:r>
      <w:hyperlink r:id="rId48" w:tooltip="1527" w:history="1">
        <w:r w:rsidRPr="000D50D2">
          <w:rPr>
            <w:rFonts w:ascii="Tahoma" w:hAnsi="Tahoma" w:cs="Tahoma"/>
            <w:color w:val="0D0D0D" w:themeColor="text1" w:themeTint="F2"/>
            <w:sz w:val="28"/>
            <w:szCs w:val="28"/>
            <w:rtl/>
          </w:rPr>
          <w:t>1527</w:t>
        </w:r>
      </w:hyperlink>
      <w:r w:rsidRPr="00DD531D">
        <w:rPr>
          <w:rFonts w:ascii="Tahoma" w:hAnsi="Tahoma" w:cs="Tahoma"/>
          <w:color w:val="0D0D0D" w:themeColor="text1" w:themeTint="F2"/>
          <w:sz w:val="28"/>
          <w:szCs w:val="28"/>
          <w:rtl/>
        </w:rPr>
        <w:t>.</w:t>
      </w:r>
    </w:p>
    <w:p w:rsidR="000D50D2" w:rsidRDefault="000D50D2" w:rsidP="00B775F8">
      <w:pPr>
        <w:jc w:val="right"/>
        <w:rPr>
          <w:rFonts w:ascii="Tahoma" w:hAnsi="Tahoma" w:cs="Tahoma"/>
          <w:color w:val="0D0D0D" w:themeColor="text1" w:themeTint="F2"/>
          <w:sz w:val="28"/>
          <w:szCs w:val="28"/>
          <w:rtl/>
        </w:rPr>
      </w:pPr>
    </w:p>
    <w:p w:rsidR="000D50D2" w:rsidRPr="00B775F8" w:rsidRDefault="000D50D2" w:rsidP="00B775F8">
      <w:pPr>
        <w:jc w:val="right"/>
        <w:rPr>
          <w:rFonts w:ascii="Tahoma" w:hAnsi="Tahoma" w:cs="Tahoma"/>
          <w:color w:val="0D0D0D" w:themeColor="text1" w:themeTint="F2"/>
          <w:sz w:val="32"/>
          <w:szCs w:val="32"/>
          <w:rtl/>
        </w:rPr>
      </w:pPr>
    </w:p>
    <w:p w:rsidR="00B775F8" w:rsidRDefault="00B775F8" w:rsidP="00B775F8">
      <w:pPr>
        <w:jc w:val="right"/>
        <w:rPr>
          <w:rFonts w:ascii="Tahoma" w:hAnsi="Tahoma" w:cs="Tahoma"/>
          <w:color w:val="0D0D0D" w:themeColor="text1" w:themeTint="F2"/>
          <w:sz w:val="32"/>
          <w:szCs w:val="32"/>
          <w:rtl/>
        </w:rPr>
      </w:pPr>
    </w:p>
    <w:p w:rsidR="000D50D2" w:rsidRPr="00B775F8" w:rsidRDefault="000D50D2" w:rsidP="00B775F8">
      <w:pPr>
        <w:jc w:val="right"/>
        <w:rPr>
          <w:rFonts w:ascii="Tahoma" w:hAnsi="Tahoma" w:cs="Tahoma"/>
          <w:color w:val="0D0D0D" w:themeColor="text1" w:themeTint="F2"/>
          <w:sz w:val="32"/>
          <w:szCs w:val="32"/>
          <w:rtl/>
        </w:rPr>
      </w:pPr>
    </w:p>
    <w:p w:rsidR="00517099" w:rsidRPr="00DD531D" w:rsidRDefault="00517099" w:rsidP="00B775F8">
      <w:pPr>
        <w:jc w:val="right"/>
        <w:rPr>
          <w:rFonts w:ascii="Tahoma" w:hAnsi="Tahoma" w:cs="Tahoma"/>
          <w:color w:val="FF0000"/>
          <w:sz w:val="36"/>
          <w:szCs w:val="36"/>
          <w:highlight w:val="black"/>
          <w:rtl/>
        </w:rPr>
      </w:pPr>
      <w:r w:rsidRPr="00DD531D">
        <w:rPr>
          <w:rFonts w:ascii="Tahoma" w:hAnsi="Tahoma" w:cs="Tahoma"/>
          <w:color w:val="FF0000"/>
          <w:sz w:val="36"/>
          <w:szCs w:val="36"/>
          <w:highlight w:val="black"/>
          <w:rtl/>
        </w:rPr>
        <w:t>ردود الفعل تجاه الأمير ومكيافيلي</w:t>
      </w:r>
      <w:r w:rsidR="000D50D2">
        <w:rPr>
          <w:rFonts w:ascii="Tahoma" w:hAnsi="Tahoma" w:cs="Tahoma" w:hint="cs"/>
          <w:color w:val="FF0000"/>
          <w:sz w:val="36"/>
          <w:szCs w:val="36"/>
          <w:highlight w:val="black"/>
          <w:rtl/>
        </w:rPr>
        <w:t xml:space="preserve"> :</w:t>
      </w:r>
    </w:p>
    <w:p w:rsidR="00B775F8" w:rsidRPr="00B775F8" w:rsidRDefault="00B775F8" w:rsidP="00B775F8">
      <w:pPr>
        <w:jc w:val="right"/>
        <w:rPr>
          <w:rFonts w:ascii="Tahoma" w:hAnsi="Tahoma" w:cs="Tahoma"/>
          <w:color w:val="0D0D0D" w:themeColor="text1" w:themeTint="F2"/>
          <w:sz w:val="32"/>
          <w:szCs w:val="32"/>
          <w:rtl/>
        </w:rPr>
      </w:pP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لم يتم نشر الأمير إلا بعد وفاة مكيافيلي بخمس سنين، ولذا لم يفهمه البعض وهاجموه حتى أصبح اسمه ملازماً للشر دائماً حتى في الفنون الشعبية. وأول من هاجم مكيافيلي هو </w:t>
      </w:r>
      <w:hyperlink r:id="rId49" w:tooltip="الكاردينال بولس (الصفحة غير موجودة)" w:history="1">
        <w:r w:rsidRPr="000D50D2">
          <w:rPr>
            <w:rFonts w:ascii="Tahoma" w:hAnsi="Tahoma" w:cs="Tahoma"/>
            <w:color w:val="0D0D0D" w:themeColor="text1" w:themeTint="F2"/>
            <w:sz w:val="28"/>
            <w:szCs w:val="28"/>
            <w:rtl/>
          </w:rPr>
          <w:t>الكاردينال بولس</w:t>
        </w:r>
      </w:hyperlink>
      <w:r w:rsidRPr="00DD531D">
        <w:rPr>
          <w:rFonts w:ascii="Tahoma" w:hAnsi="Tahoma" w:cs="Tahoma"/>
          <w:color w:val="0D0D0D" w:themeColor="text1" w:themeTint="F2"/>
          <w:sz w:val="28"/>
          <w:szCs w:val="28"/>
          <w:rtl/>
        </w:rPr>
        <w:t xml:space="preserve"> مما أدى لتحريم الإطلاع على كتاب الأمير ونشر أفكاره، وكذلك أنتقد </w:t>
      </w:r>
      <w:hyperlink r:id="rId50" w:tooltip="غانتيه (الصفحة غير موجودة)" w:history="1">
        <w:r w:rsidRPr="000D50D2">
          <w:rPr>
            <w:rFonts w:ascii="Tahoma" w:hAnsi="Tahoma" w:cs="Tahoma"/>
            <w:color w:val="0D0D0D" w:themeColor="text1" w:themeTint="F2"/>
            <w:sz w:val="28"/>
            <w:szCs w:val="28"/>
            <w:rtl/>
          </w:rPr>
          <w:t>غانتيه</w:t>
        </w:r>
      </w:hyperlink>
      <w:r w:rsidRPr="00DD531D">
        <w:rPr>
          <w:rFonts w:ascii="Tahoma" w:hAnsi="Tahoma" w:cs="Tahoma"/>
          <w:color w:val="0D0D0D" w:themeColor="text1" w:themeTint="F2"/>
          <w:sz w:val="28"/>
          <w:szCs w:val="28"/>
          <w:rtl/>
        </w:rPr>
        <w:t xml:space="preserve"> في مؤلفٍ ضخم أفكار مكيافيلي، ووضعت روما كتابه عام </w:t>
      </w:r>
      <w:hyperlink r:id="rId51" w:tooltip="1559" w:history="1">
        <w:r w:rsidRPr="000D50D2">
          <w:rPr>
            <w:rFonts w:ascii="Tahoma" w:hAnsi="Tahoma" w:cs="Tahoma"/>
            <w:color w:val="0D0D0D" w:themeColor="text1" w:themeTint="F2"/>
            <w:sz w:val="28"/>
            <w:szCs w:val="28"/>
            <w:rtl/>
          </w:rPr>
          <w:t>1559</w:t>
        </w:r>
      </w:hyperlink>
      <w:r w:rsidRPr="00DD531D">
        <w:rPr>
          <w:rFonts w:ascii="Tahoma" w:hAnsi="Tahoma" w:cs="Tahoma"/>
          <w:color w:val="0D0D0D" w:themeColor="text1" w:themeTint="F2"/>
          <w:sz w:val="28"/>
          <w:szCs w:val="28"/>
          <w:rtl/>
        </w:rPr>
        <w:t xml:space="preserve"> ضمن الكتب الممنوعة وأحرقت كل نسخة منه.</w:t>
      </w:r>
    </w:p>
    <w:p w:rsidR="00517099" w:rsidRPr="00DD531D"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ولكن وعندما بزغ نور </w:t>
      </w:r>
      <w:hyperlink r:id="rId52" w:tooltip="عصر النهضة" w:history="1">
        <w:r w:rsidRPr="000D50D2">
          <w:rPr>
            <w:rFonts w:ascii="Tahoma" w:hAnsi="Tahoma" w:cs="Tahoma"/>
            <w:color w:val="0D0D0D" w:themeColor="text1" w:themeTint="F2"/>
            <w:sz w:val="28"/>
            <w:szCs w:val="28"/>
            <w:rtl/>
          </w:rPr>
          <w:t>عصر النهضة</w:t>
        </w:r>
      </w:hyperlink>
      <w:r w:rsidRPr="00DD531D">
        <w:rPr>
          <w:rFonts w:ascii="Tahoma" w:hAnsi="Tahoma" w:cs="Tahoma"/>
          <w:color w:val="0D0D0D" w:themeColor="text1" w:themeTint="F2"/>
          <w:sz w:val="28"/>
          <w:szCs w:val="28"/>
          <w:rtl/>
        </w:rPr>
        <w:t xml:space="preserve"> في أرجاء </w:t>
      </w:r>
      <w:hyperlink r:id="rId53" w:tooltip="أوروبا" w:history="1">
        <w:r w:rsidRPr="000D50D2">
          <w:rPr>
            <w:rFonts w:ascii="Tahoma" w:hAnsi="Tahoma" w:cs="Tahoma"/>
            <w:color w:val="0D0D0D" w:themeColor="text1" w:themeTint="F2"/>
            <w:sz w:val="28"/>
            <w:szCs w:val="28"/>
            <w:rtl/>
          </w:rPr>
          <w:t>أوروبا</w:t>
        </w:r>
      </w:hyperlink>
      <w:r w:rsidRPr="00DD531D">
        <w:rPr>
          <w:rFonts w:ascii="Tahoma" w:hAnsi="Tahoma" w:cs="Tahoma"/>
          <w:color w:val="0D0D0D" w:themeColor="text1" w:themeTint="F2"/>
          <w:sz w:val="28"/>
          <w:szCs w:val="28"/>
          <w:rtl/>
        </w:rPr>
        <w:t xml:space="preserve"> ظهر هناك من يدافع عن مكيافيلي ويترجم كتبه. ولم يصل مكيافيلي وفكره لما وصل إليه الآن إلا في القرن الثامن عشر عندما مدحه </w:t>
      </w:r>
      <w:hyperlink r:id="rId54" w:tooltip="جان جاك روسو" w:history="1">
        <w:r w:rsidRPr="000D50D2">
          <w:rPr>
            <w:rFonts w:ascii="Tahoma" w:hAnsi="Tahoma" w:cs="Tahoma"/>
            <w:color w:val="0D0D0D" w:themeColor="text1" w:themeTint="F2"/>
            <w:sz w:val="28"/>
            <w:szCs w:val="28"/>
            <w:rtl/>
          </w:rPr>
          <w:t>جان جاك روسو</w:t>
        </w:r>
      </w:hyperlink>
      <w:r w:rsidRPr="00DD531D">
        <w:rPr>
          <w:rFonts w:ascii="Tahoma" w:hAnsi="Tahoma" w:cs="Tahoma"/>
          <w:color w:val="0D0D0D" w:themeColor="text1" w:themeTint="F2"/>
          <w:sz w:val="28"/>
          <w:szCs w:val="28"/>
          <w:rtl/>
        </w:rPr>
        <w:t xml:space="preserve">، </w:t>
      </w:r>
      <w:hyperlink r:id="rId55" w:tooltip="فيخته (الصفحة غير موجودة)" w:history="1">
        <w:r w:rsidRPr="000D50D2">
          <w:rPr>
            <w:rFonts w:ascii="Tahoma" w:hAnsi="Tahoma" w:cs="Tahoma"/>
            <w:color w:val="0D0D0D" w:themeColor="text1" w:themeTint="F2"/>
            <w:sz w:val="28"/>
            <w:szCs w:val="28"/>
            <w:rtl/>
          </w:rPr>
          <w:t>وفيخته</w:t>
        </w:r>
      </w:hyperlink>
      <w:r w:rsidRPr="00DD531D">
        <w:rPr>
          <w:rFonts w:ascii="Tahoma" w:hAnsi="Tahoma" w:cs="Tahoma"/>
          <w:color w:val="0D0D0D" w:themeColor="text1" w:themeTint="F2"/>
          <w:sz w:val="28"/>
          <w:szCs w:val="28"/>
          <w:rtl/>
        </w:rPr>
        <w:t xml:space="preserve">، وشهد له </w:t>
      </w:r>
      <w:hyperlink r:id="rId56" w:tooltip="هيغل" w:history="1">
        <w:r w:rsidRPr="000D50D2">
          <w:rPr>
            <w:rFonts w:ascii="Tahoma" w:hAnsi="Tahoma" w:cs="Tahoma"/>
            <w:color w:val="0D0D0D" w:themeColor="text1" w:themeTint="F2"/>
            <w:sz w:val="28"/>
            <w:szCs w:val="28"/>
            <w:rtl/>
          </w:rPr>
          <w:t>هيغل</w:t>
        </w:r>
      </w:hyperlink>
      <w:r w:rsidRPr="00DD531D">
        <w:rPr>
          <w:rFonts w:ascii="Tahoma" w:hAnsi="Tahoma" w:cs="Tahoma"/>
          <w:color w:val="0D0D0D" w:themeColor="text1" w:themeTint="F2"/>
          <w:sz w:val="28"/>
          <w:szCs w:val="28"/>
          <w:rtl/>
        </w:rPr>
        <w:t xml:space="preserve"> بالعبقرية. ويُعتبر مكيافيلي أحد الأركان التي قام عليها </w:t>
      </w:r>
      <w:hyperlink r:id="rId57" w:tooltip="عصر التنوير" w:history="1">
        <w:r w:rsidRPr="000D50D2">
          <w:rPr>
            <w:rFonts w:ascii="Tahoma" w:hAnsi="Tahoma" w:cs="Tahoma"/>
            <w:color w:val="0D0D0D" w:themeColor="text1" w:themeTint="F2"/>
            <w:sz w:val="28"/>
            <w:szCs w:val="28"/>
            <w:rtl/>
          </w:rPr>
          <w:t>عصر التنوير</w:t>
        </w:r>
      </w:hyperlink>
      <w:r w:rsidRPr="00DD531D">
        <w:rPr>
          <w:rFonts w:ascii="Tahoma" w:hAnsi="Tahoma" w:cs="Tahoma"/>
          <w:color w:val="0D0D0D" w:themeColor="text1" w:themeTint="F2"/>
          <w:sz w:val="28"/>
          <w:szCs w:val="28"/>
          <w:rtl/>
        </w:rPr>
        <w:t xml:space="preserve"> في أوروبا.</w:t>
      </w:r>
    </w:p>
    <w:p w:rsidR="00B775F8" w:rsidRDefault="00517099" w:rsidP="00B775F8">
      <w:pPr>
        <w:jc w:val="right"/>
        <w:rPr>
          <w:rFonts w:ascii="Tahoma" w:hAnsi="Tahoma" w:cs="Tahoma"/>
          <w:color w:val="0D0D0D" w:themeColor="text1" w:themeTint="F2"/>
          <w:sz w:val="28"/>
          <w:szCs w:val="28"/>
          <w:rtl/>
        </w:rPr>
      </w:pPr>
      <w:r w:rsidRPr="00DD531D">
        <w:rPr>
          <w:rFonts w:ascii="Tahoma" w:hAnsi="Tahoma" w:cs="Tahoma"/>
          <w:color w:val="0D0D0D" w:themeColor="text1" w:themeTint="F2"/>
          <w:sz w:val="28"/>
          <w:szCs w:val="28"/>
          <w:rtl/>
        </w:rPr>
        <w:t xml:space="preserve">ولقد أختار </w:t>
      </w:r>
      <w:hyperlink r:id="rId58" w:tooltip="موسوليني" w:history="1">
        <w:r w:rsidRPr="000D50D2">
          <w:rPr>
            <w:rFonts w:ascii="Tahoma" w:hAnsi="Tahoma" w:cs="Tahoma"/>
            <w:color w:val="0D0D0D" w:themeColor="text1" w:themeTint="F2"/>
            <w:sz w:val="28"/>
            <w:szCs w:val="28"/>
            <w:rtl/>
          </w:rPr>
          <w:t>موسوليني</w:t>
        </w:r>
      </w:hyperlink>
      <w:r w:rsidRPr="00DD531D">
        <w:rPr>
          <w:rFonts w:ascii="Tahoma" w:hAnsi="Tahoma" w:cs="Tahoma"/>
          <w:color w:val="0D0D0D" w:themeColor="text1" w:themeTint="F2"/>
          <w:sz w:val="28"/>
          <w:szCs w:val="28"/>
          <w:rtl/>
        </w:rPr>
        <w:t xml:space="preserve"> كتاب الأمير موضوعاً لأطروحته التي قدمها للدكتوراه، وكان </w:t>
      </w:r>
      <w:hyperlink r:id="rId59" w:tooltip="هتلر" w:history="1">
        <w:r w:rsidRPr="000D50D2">
          <w:rPr>
            <w:rFonts w:ascii="Tahoma" w:hAnsi="Tahoma" w:cs="Tahoma"/>
            <w:color w:val="0D0D0D" w:themeColor="text1" w:themeTint="F2"/>
            <w:sz w:val="28"/>
            <w:szCs w:val="28"/>
            <w:rtl/>
          </w:rPr>
          <w:t>هتلر</w:t>
        </w:r>
      </w:hyperlink>
      <w:r w:rsidRPr="00DD531D">
        <w:rPr>
          <w:rFonts w:ascii="Tahoma" w:hAnsi="Tahoma" w:cs="Tahoma"/>
          <w:color w:val="0D0D0D" w:themeColor="text1" w:themeTint="F2"/>
          <w:sz w:val="28"/>
          <w:szCs w:val="28"/>
          <w:rtl/>
        </w:rPr>
        <w:t xml:space="preserve"> يقرأ هذا الكتاب قبل أن ينام كل ليلة. وناهيك عن من سبقهم من الملوك والأباطرة </w:t>
      </w:r>
      <w:hyperlink r:id="rId60" w:tooltip="فردريك (الصفحة غير موجودة)" w:history="1">
        <w:r w:rsidRPr="000D50D2">
          <w:rPr>
            <w:rFonts w:ascii="Tahoma" w:hAnsi="Tahoma" w:cs="Tahoma"/>
            <w:color w:val="0D0D0D" w:themeColor="text1" w:themeTint="F2"/>
            <w:sz w:val="28"/>
            <w:szCs w:val="28"/>
            <w:rtl/>
          </w:rPr>
          <w:t>كفريدريك</w:t>
        </w:r>
      </w:hyperlink>
      <w:r w:rsidRPr="00DD531D">
        <w:rPr>
          <w:rFonts w:ascii="Tahoma" w:hAnsi="Tahoma" w:cs="Tahoma"/>
          <w:color w:val="0D0D0D" w:themeColor="text1" w:themeTint="F2"/>
          <w:sz w:val="28"/>
          <w:szCs w:val="28"/>
          <w:rtl/>
        </w:rPr>
        <w:t xml:space="preserve"> </w:t>
      </w:r>
      <w:hyperlink r:id="rId61" w:tooltip="بسمارك" w:history="1">
        <w:r w:rsidRPr="000D50D2">
          <w:rPr>
            <w:rFonts w:ascii="Tahoma" w:hAnsi="Tahoma" w:cs="Tahoma"/>
            <w:color w:val="0D0D0D" w:themeColor="text1" w:themeTint="F2"/>
            <w:sz w:val="28"/>
            <w:szCs w:val="28"/>
            <w:rtl/>
          </w:rPr>
          <w:t>وبسمارك</w:t>
        </w:r>
      </w:hyperlink>
      <w:r w:rsidRPr="00DD531D">
        <w:rPr>
          <w:rFonts w:ascii="Tahoma" w:hAnsi="Tahoma" w:cs="Tahoma"/>
          <w:color w:val="0D0D0D" w:themeColor="text1" w:themeTint="F2"/>
          <w:sz w:val="28"/>
          <w:szCs w:val="28"/>
          <w:rtl/>
        </w:rPr>
        <w:t xml:space="preserve"> </w:t>
      </w:r>
      <w:hyperlink r:id="rId62" w:tooltip="كريستينا" w:history="1">
        <w:r w:rsidRPr="000D50D2">
          <w:rPr>
            <w:rFonts w:ascii="Tahoma" w:hAnsi="Tahoma" w:cs="Tahoma"/>
            <w:color w:val="0D0D0D" w:themeColor="text1" w:themeTint="F2"/>
            <w:sz w:val="28"/>
            <w:szCs w:val="28"/>
            <w:rtl/>
          </w:rPr>
          <w:t>وكريستينا</w:t>
        </w:r>
      </w:hyperlink>
      <w:r w:rsidRPr="00DD531D">
        <w:rPr>
          <w:rFonts w:ascii="Tahoma" w:hAnsi="Tahoma" w:cs="Tahoma"/>
          <w:color w:val="0D0D0D" w:themeColor="text1" w:themeTint="F2"/>
          <w:sz w:val="28"/>
          <w:szCs w:val="28"/>
          <w:rtl/>
        </w:rPr>
        <w:t xml:space="preserve"> وكل من ينشد السلطة. ويؤكدالباحث جمال الدين فالح الكيلاني ان الدكتور كمال مظهر أحمد المؤرخ الكبير درسهم في جامعة بغداد ان ميكافلي اقتبس وتاثر بكتاب كليلة ودمنة لابن المقفع وكتاب مقدمة ابن خلدون وهذا الراي موجود في كتابه ميكافلي والميكافيلية وهو من اعظم الرجال الذي انجبتهم عصر النهضة الاوربية الرينسانس</w:t>
      </w:r>
    </w:p>
    <w:p w:rsidR="000D50D2" w:rsidRDefault="000D50D2" w:rsidP="00B775F8">
      <w:pPr>
        <w:jc w:val="right"/>
        <w:rPr>
          <w:rFonts w:ascii="Tahoma" w:hAnsi="Tahoma" w:cs="Tahoma"/>
          <w:color w:val="0D0D0D" w:themeColor="text1" w:themeTint="F2"/>
          <w:sz w:val="28"/>
          <w:szCs w:val="28"/>
          <w:rtl/>
        </w:rPr>
      </w:pPr>
    </w:p>
    <w:p w:rsidR="000D50D2" w:rsidRDefault="000D50D2" w:rsidP="00B775F8">
      <w:pPr>
        <w:jc w:val="right"/>
        <w:rPr>
          <w:rFonts w:ascii="Tahoma" w:hAnsi="Tahoma" w:cs="Tahoma"/>
          <w:color w:val="0D0D0D" w:themeColor="text1" w:themeTint="F2"/>
          <w:sz w:val="28"/>
          <w:szCs w:val="28"/>
          <w:rtl/>
        </w:rPr>
      </w:pPr>
    </w:p>
    <w:p w:rsidR="000D50D2" w:rsidRDefault="000D50D2" w:rsidP="00B775F8">
      <w:pPr>
        <w:jc w:val="right"/>
        <w:rPr>
          <w:rFonts w:ascii="Tahoma" w:hAnsi="Tahoma" w:cs="Tahoma"/>
          <w:color w:val="0D0D0D" w:themeColor="text1" w:themeTint="F2"/>
          <w:sz w:val="28"/>
          <w:szCs w:val="28"/>
          <w:rtl/>
        </w:rPr>
      </w:pPr>
    </w:p>
    <w:p w:rsidR="000D50D2" w:rsidRDefault="000D50D2" w:rsidP="00B775F8">
      <w:pPr>
        <w:jc w:val="right"/>
        <w:rPr>
          <w:rFonts w:ascii="Tahoma" w:hAnsi="Tahoma" w:cs="Tahoma"/>
          <w:color w:val="0D0D0D" w:themeColor="text1" w:themeTint="F2"/>
          <w:sz w:val="28"/>
          <w:szCs w:val="28"/>
          <w:rtl/>
        </w:rPr>
      </w:pPr>
    </w:p>
    <w:p w:rsidR="00B775F8" w:rsidRDefault="00B775F8" w:rsidP="00B91B4D">
      <w:pPr>
        <w:rPr>
          <w:rFonts w:ascii="Tahoma" w:hAnsi="Tahoma" w:cs="Tahoma"/>
          <w:color w:val="0D0D0D" w:themeColor="text1" w:themeTint="F2"/>
          <w:sz w:val="28"/>
          <w:szCs w:val="28"/>
          <w:rtl/>
        </w:rPr>
      </w:pPr>
    </w:p>
    <w:p w:rsidR="00B91B4D" w:rsidRPr="00DD531D" w:rsidRDefault="00B91B4D" w:rsidP="00B91B4D">
      <w:pPr>
        <w:rPr>
          <w:rFonts w:ascii="Tahoma" w:hAnsi="Tahoma" w:cs="Tahoma"/>
          <w:color w:val="FF0000"/>
          <w:sz w:val="36"/>
          <w:szCs w:val="36"/>
          <w:highlight w:val="black"/>
          <w:rtl/>
        </w:rPr>
      </w:pPr>
    </w:p>
    <w:p w:rsidR="00DD531D" w:rsidRPr="000D50D2" w:rsidRDefault="000D50D2" w:rsidP="000D50D2">
      <w:pPr>
        <w:jc w:val="right"/>
        <w:rPr>
          <w:rFonts w:ascii="Tahoma" w:hAnsi="Tahoma" w:cs="Tahoma"/>
          <w:color w:val="FF0000"/>
          <w:sz w:val="36"/>
          <w:szCs w:val="36"/>
          <w:highlight w:val="black"/>
          <w:rtl/>
        </w:rPr>
      </w:pPr>
      <w:r>
        <w:rPr>
          <w:rFonts w:ascii="Tahoma" w:hAnsi="Tahoma" w:cs="Tahoma" w:hint="cs"/>
          <w:color w:val="FF0000"/>
          <w:sz w:val="36"/>
          <w:szCs w:val="36"/>
          <w:highlight w:val="black"/>
          <w:rtl/>
        </w:rPr>
        <w:t xml:space="preserve">* </w:t>
      </w:r>
      <w:r w:rsidR="00517099" w:rsidRPr="00DD531D">
        <w:rPr>
          <w:rFonts w:ascii="Tahoma" w:hAnsi="Tahoma" w:cs="Tahoma"/>
          <w:color w:val="FF0000"/>
          <w:sz w:val="36"/>
          <w:szCs w:val="36"/>
          <w:highlight w:val="black"/>
          <w:rtl/>
        </w:rPr>
        <w:t>مقولات لمكيافيلي</w:t>
      </w:r>
      <w:r>
        <w:rPr>
          <w:rFonts w:ascii="Tahoma" w:hAnsi="Tahoma" w:cs="Tahoma" w:hint="cs"/>
          <w:color w:val="FF0000"/>
          <w:sz w:val="36"/>
          <w:szCs w:val="36"/>
          <w:highlight w:val="black"/>
          <w:rtl/>
        </w:rPr>
        <w:t xml:space="preserve"> </w:t>
      </w:r>
      <w:r>
        <w:rPr>
          <w:rFonts w:ascii="Tahoma" w:hAnsi="Tahoma" w:cs="Tahoma"/>
          <w:color w:val="FF0000"/>
          <w:sz w:val="36"/>
          <w:szCs w:val="36"/>
          <w:highlight w:val="black"/>
          <w:rtl/>
        </w:rPr>
        <w:t>:</w:t>
      </w:r>
    </w:p>
    <w:p w:rsidR="00517099" w:rsidRPr="00DD531D" w:rsidRDefault="000D50D2" w:rsidP="00B775F8">
      <w:pPr>
        <w:jc w:val="right"/>
        <w:rPr>
          <w:rFonts w:ascii="Tahoma" w:hAnsi="Tahoma" w:cs="Tahoma"/>
          <w:color w:val="0D0D0D" w:themeColor="text1" w:themeTint="F2"/>
          <w:sz w:val="28"/>
          <w:szCs w:val="28"/>
          <w:rtl/>
        </w:rPr>
      </w:pPr>
      <w:r>
        <w:rPr>
          <w:rFonts w:ascii="Tahoma" w:hAnsi="Tahoma" w:cs="Tahoma" w:hint="cs"/>
          <w:color w:val="0D0D0D" w:themeColor="text1" w:themeTint="F2"/>
          <w:sz w:val="28"/>
          <w:szCs w:val="28"/>
          <w:rtl/>
        </w:rPr>
        <w:t>"ح</w:t>
      </w:r>
      <w:r w:rsidR="00517099" w:rsidRPr="00DD531D">
        <w:rPr>
          <w:rFonts w:ascii="Tahoma" w:hAnsi="Tahoma" w:cs="Tahoma"/>
          <w:color w:val="0D0D0D" w:themeColor="text1" w:themeTint="F2"/>
          <w:sz w:val="28"/>
          <w:szCs w:val="28"/>
          <w:rtl/>
        </w:rPr>
        <w:t>بي لنفسي دون حبي لبلادي.</w:t>
      </w:r>
      <w:r>
        <w:rPr>
          <w:rFonts w:ascii="Tahoma" w:hAnsi="Tahoma" w:cs="Tahoma" w:hint="cs"/>
          <w:color w:val="0D0D0D" w:themeColor="text1" w:themeTint="F2"/>
          <w:sz w:val="28"/>
          <w:szCs w:val="28"/>
          <w:rtl/>
        </w:rPr>
        <w:t xml:space="preserve"> "</w:t>
      </w:r>
    </w:p>
    <w:p w:rsidR="00517099" w:rsidRPr="00DD531D" w:rsidRDefault="000D50D2" w:rsidP="00B775F8">
      <w:pPr>
        <w:jc w:val="right"/>
        <w:rPr>
          <w:rFonts w:ascii="Tahoma" w:hAnsi="Tahoma" w:cs="Tahoma"/>
          <w:color w:val="0D0D0D" w:themeColor="text1" w:themeTint="F2"/>
          <w:sz w:val="28"/>
          <w:szCs w:val="28"/>
          <w:rtl/>
        </w:rPr>
      </w:pPr>
      <w:r>
        <w:rPr>
          <w:rFonts w:ascii="Tahoma" w:hAnsi="Tahoma" w:cs="Tahoma" w:hint="cs"/>
          <w:color w:val="0D0D0D" w:themeColor="text1" w:themeTint="F2"/>
          <w:sz w:val="28"/>
          <w:szCs w:val="28"/>
          <w:rtl/>
        </w:rPr>
        <w:t>"م</w:t>
      </w:r>
      <w:r w:rsidR="00517099" w:rsidRPr="00DD531D">
        <w:rPr>
          <w:rFonts w:ascii="Tahoma" w:hAnsi="Tahoma" w:cs="Tahoma"/>
          <w:color w:val="0D0D0D" w:themeColor="text1" w:themeTint="F2"/>
          <w:sz w:val="28"/>
          <w:szCs w:val="28"/>
          <w:rtl/>
        </w:rPr>
        <w:t>ن الأفضل أن يخشاك الناس على أن يحبوك.</w:t>
      </w:r>
      <w:r>
        <w:rPr>
          <w:rFonts w:ascii="Tahoma" w:hAnsi="Tahoma" w:cs="Tahoma" w:hint="cs"/>
          <w:color w:val="0D0D0D" w:themeColor="text1" w:themeTint="F2"/>
          <w:sz w:val="28"/>
          <w:szCs w:val="28"/>
          <w:rtl/>
        </w:rPr>
        <w:t>"</w:t>
      </w:r>
    </w:p>
    <w:p w:rsidR="00517099" w:rsidRPr="00DD531D" w:rsidRDefault="000D50D2" w:rsidP="00B775F8">
      <w:pPr>
        <w:jc w:val="right"/>
        <w:rPr>
          <w:rFonts w:ascii="Tahoma" w:hAnsi="Tahoma" w:cs="Tahoma"/>
          <w:color w:val="0D0D0D" w:themeColor="text1" w:themeTint="F2"/>
          <w:sz w:val="28"/>
          <w:szCs w:val="28"/>
          <w:rtl/>
        </w:rPr>
      </w:pPr>
      <w:r>
        <w:rPr>
          <w:rFonts w:ascii="Tahoma" w:hAnsi="Tahoma" w:cs="Tahoma" w:hint="cs"/>
          <w:color w:val="0D0D0D" w:themeColor="text1" w:themeTint="F2"/>
          <w:sz w:val="28"/>
          <w:szCs w:val="28"/>
          <w:rtl/>
        </w:rPr>
        <w:t>"ا</w:t>
      </w:r>
      <w:r w:rsidR="00517099" w:rsidRPr="00DD531D">
        <w:rPr>
          <w:rFonts w:ascii="Tahoma" w:hAnsi="Tahoma" w:cs="Tahoma"/>
          <w:color w:val="0D0D0D" w:themeColor="text1" w:themeTint="F2"/>
          <w:sz w:val="28"/>
          <w:szCs w:val="28"/>
          <w:rtl/>
        </w:rPr>
        <w:t>لغاية تُبرر الوسيلة.</w:t>
      </w:r>
      <w:r>
        <w:rPr>
          <w:rFonts w:ascii="Tahoma" w:hAnsi="Tahoma" w:cs="Tahoma" w:hint="cs"/>
          <w:color w:val="0D0D0D" w:themeColor="text1" w:themeTint="F2"/>
          <w:sz w:val="28"/>
          <w:szCs w:val="28"/>
          <w:rtl/>
        </w:rPr>
        <w:t>"</w:t>
      </w:r>
    </w:p>
    <w:p w:rsidR="00517099" w:rsidRPr="00DD531D" w:rsidRDefault="000D50D2" w:rsidP="00B775F8">
      <w:pPr>
        <w:jc w:val="right"/>
        <w:rPr>
          <w:rFonts w:ascii="Tahoma" w:hAnsi="Tahoma" w:cs="Tahoma"/>
          <w:color w:val="0D0D0D" w:themeColor="text1" w:themeTint="F2"/>
          <w:sz w:val="28"/>
          <w:szCs w:val="28"/>
          <w:rtl/>
        </w:rPr>
      </w:pPr>
      <w:r>
        <w:rPr>
          <w:rFonts w:ascii="Tahoma" w:hAnsi="Tahoma" w:cs="Tahoma" w:hint="cs"/>
          <w:color w:val="0D0D0D" w:themeColor="text1" w:themeTint="F2"/>
          <w:sz w:val="28"/>
          <w:szCs w:val="28"/>
          <w:rtl/>
        </w:rPr>
        <w:t>"أ</w:t>
      </w:r>
      <w:r w:rsidR="00517099" w:rsidRPr="00DD531D">
        <w:rPr>
          <w:rFonts w:ascii="Tahoma" w:hAnsi="Tahoma" w:cs="Tahoma"/>
          <w:color w:val="0D0D0D" w:themeColor="text1" w:themeTint="F2"/>
          <w:sz w:val="28"/>
          <w:szCs w:val="28"/>
          <w:rtl/>
        </w:rPr>
        <w:t>ثبتت الأيام أن الأنبياء المسلحين أحتلوا وأنتصروا، بينما فشل الأنبياء غير المسلحين عن ذلك.</w:t>
      </w:r>
      <w:r>
        <w:rPr>
          <w:rFonts w:ascii="Tahoma" w:hAnsi="Tahoma" w:cs="Tahoma" w:hint="cs"/>
          <w:color w:val="0D0D0D" w:themeColor="text1" w:themeTint="F2"/>
          <w:sz w:val="28"/>
          <w:szCs w:val="28"/>
          <w:rtl/>
        </w:rPr>
        <w:t>"</w:t>
      </w:r>
    </w:p>
    <w:p w:rsidR="00517099" w:rsidRPr="000D50D2" w:rsidRDefault="000D50D2" w:rsidP="00B775F8">
      <w:pPr>
        <w:jc w:val="right"/>
        <w:rPr>
          <w:rFonts w:ascii="Tahoma" w:hAnsi="Tahoma" w:cs="Tahoma"/>
          <w:color w:val="0D0D0D" w:themeColor="text1" w:themeTint="F2"/>
          <w:sz w:val="28"/>
          <w:szCs w:val="28"/>
          <w:rtl/>
        </w:rPr>
      </w:pPr>
      <w:r>
        <w:rPr>
          <w:rFonts w:ascii="Tahoma" w:hAnsi="Tahoma" w:cs="Tahoma" w:hint="cs"/>
          <w:color w:val="0D0D0D" w:themeColor="text1" w:themeTint="F2"/>
          <w:sz w:val="28"/>
          <w:szCs w:val="28"/>
          <w:rtl/>
        </w:rPr>
        <w:t>"إ</w:t>
      </w:r>
      <w:r w:rsidR="00517099" w:rsidRPr="000D50D2">
        <w:rPr>
          <w:rFonts w:ascii="Tahoma" w:hAnsi="Tahoma" w:cs="Tahoma"/>
          <w:color w:val="0D0D0D" w:themeColor="text1" w:themeTint="F2"/>
          <w:sz w:val="28"/>
          <w:szCs w:val="28"/>
          <w:rtl/>
        </w:rPr>
        <w:t>ن الدين ضروري للحكومة لا لخدمة الفضيلة ولكن لتمكين الحكومة من السيطرة على الناس.</w:t>
      </w:r>
      <w:r>
        <w:rPr>
          <w:rFonts w:ascii="Tahoma" w:hAnsi="Tahoma" w:cs="Tahoma" w:hint="cs"/>
          <w:color w:val="0D0D0D" w:themeColor="text1" w:themeTint="F2"/>
          <w:sz w:val="28"/>
          <w:szCs w:val="28"/>
          <w:rtl/>
        </w:rPr>
        <w:t>"</w:t>
      </w:r>
    </w:p>
    <w:p w:rsidR="00517099" w:rsidRPr="00DD531D" w:rsidRDefault="000D50D2" w:rsidP="00B775F8">
      <w:pPr>
        <w:jc w:val="right"/>
        <w:rPr>
          <w:rFonts w:ascii="Tahoma" w:hAnsi="Tahoma" w:cs="Tahoma"/>
          <w:color w:val="0D0D0D" w:themeColor="text1" w:themeTint="F2"/>
          <w:sz w:val="28"/>
          <w:szCs w:val="28"/>
          <w:rtl/>
        </w:rPr>
      </w:pPr>
      <w:r>
        <w:rPr>
          <w:rFonts w:ascii="Tahoma" w:hAnsi="Tahoma" w:cs="Tahoma" w:hint="cs"/>
          <w:color w:val="0D0D0D" w:themeColor="text1" w:themeTint="F2"/>
          <w:sz w:val="28"/>
          <w:szCs w:val="28"/>
          <w:rtl/>
        </w:rPr>
        <w:t>"</w:t>
      </w:r>
      <w:r w:rsidR="00517099" w:rsidRPr="00DD531D">
        <w:rPr>
          <w:rFonts w:ascii="Tahoma" w:hAnsi="Tahoma" w:cs="Tahoma"/>
          <w:color w:val="0D0D0D" w:themeColor="text1" w:themeTint="F2"/>
          <w:sz w:val="28"/>
          <w:szCs w:val="28"/>
          <w:rtl/>
        </w:rPr>
        <w:t>من واجب الأمير أحياناً ان يساند ديناً ما ولو كان يعتقد بفساده.</w:t>
      </w:r>
      <w:r>
        <w:rPr>
          <w:rFonts w:ascii="Tahoma" w:hAnsi="Tahoma" w:cs="Tahoma" w:hint="cs"/>
          <w:color w:val="0D0D0D" w:themeColor="text1" w:themeTint="F2"/>
          <w:sz w:val="28"/>
          <w:szCs w:val="28"/>
          <w:rtl/>
        </w:rPr>
        <w:t>"</w:t>
      </w:r>
    </w:p>
    <w:p w:rsidR="00517099" w:rsidRPr="00DD531D" w:rsidRDefault="000D50D2" w:rsidP="00B775F8">
      <w:pPr>
        <w:jc w:val="right"/>
        <w:rPr>
          <w:rFonts w:ascii="Tahoma" w:hAnsi="Tahoma" w:cs="Tahoma"/>
          <w:color w:val="0D0D0D" w:themeColor="text1" w:themeTint="F2"/>
          <w:sz w:val="28"/>
          <w:szCs w:val="28"/>
          <w:rtl/>
        </w:rPr>
      </w:pPr>
      <w:r>
        <w:rPr>
          <w:rFonts w:ascii="Tahoma" w:hAnsi="Tahoma" w:cs="Tahoma" w:hint="cs"/>
          <w:color w:val="0D0D0D" w:themeColor="text1" w:themeTint="F2"/>
          <w:sz w:val="28"/>
          <w:szCs w:val="28"/>
          <w:rtl/>
        </w:rPr>
        <w:t>"</w:t>
      </w:r>
      <w:r w:rsidR="00517099" w:rsidRPr="00DD531D">
        <w:rPr>
          <w:rFonts w:ascii="Tahoma" w:hAnsi="Tahoma" w:cs="Tahoma"/>
          <w:color w:val="0D0D0D" w:themeColor="text1" w:themeTint="F2"/>
          <w:sz w:val="28"/>
          <w:szCs w:val="28"/>
          <w:rtl/>
        </w:rPr>
        <w:t>ليس أفيد للمرء من ظهوره بمظهر الفضيلة.</w:t>
      </w:r>
      <w:r>
        <w:rPr>
          <w:rFonts w:ascii="Tahoma" w:hAnsi="Tahoma" w:cs="Tahoma" w:hint="cs"/>
          <w:color w:val="0D0D0D" w:themeColor="text1" w:themeTint="F2"/>
          <w:sz w:val="28"/>
          <w:szCs w:val="28"/>
          <w:rtl/>
        </w:rPr>
        <w:t>"</w:t>
      </w:r>
    </w:p>
    <w:p w:rsidR="007A5251" w:rsidRPr="000D50D2" w:rsidRDefault="000D50D2" w:rsidP="00B775F8">
      <w:pPr>
        <w:jc w:val="right"/>
        <w:rPr>
          <w:rFonts w:ascii="Tahoma" w:hAnsi="Tahoma" w:cs="Tahoma"/>
          <w:color w:val="0D0D0D" w:themeColor="text1" w:themeTint="F2"/>
          <w:sz w:val="28"/>
          <w:szCs w:val="28"/>
          <w:rtl/>
        </w:rPr>
      </w:pPr>
      <w:r>
        <w:rPr>
          <w:rFonts w:ascii="Tahoma" w:hAnsi="Tahoma" w:cs="Tahoma" w:hint="cs"/>
          <w:color w:val="0D0D0D" w:themeColor="text1" w:themeTint="F2"/>
          <w:sz w:val="28"/>
          <w:szCs w:val="28"/>
          <w:rtl/>
        </w:rPr>
        <w:t>"ل</w:t>
      </w:r>
      <w:r w:rsidR="00517099" w:rsidRPr="00DD531D">
        <w:rPr>
          <w:rFonts w:ascii="Tahoma" w:hAnsi="Tahoma" w:cs="Tahoma"/>
          <w:color w:val="0D0D0D" w:themeColor="text1" w:themeTint="F2"/>
          <w:sz w:val="28"/>
          <w:szCs w:val="28"/>
          <w:rtl/>
        </w:rPr>
        <w:t>ايجدي ان يكون</w:t>
      </w:r>
      <w:r>
        <w:rPr>
          <w:rFonts w:ascii="Tahoma" w:hAnsi="Tahoma" w:cs="Tahoma" w:hint="cs"/>
          <w:color w:val="0D0D0D" w:themeColor="text1" w:themeTint="F2"/>
          <w:sz w:val="28"/>
          <w:szCs w:val="28"/>
          <w:rtl/>
        </w:rPr>
        <w:t>"</w:t>
      </w:r>
    </w:p>
    <w:p w:rsidR="00DD531D" w:rsidRDefault="00DD531D" w:rsidP="000D50D2">
      <w:pPr>
        <w:jc w:val="right"/>
        <w:rPr>
          <w:rFonts w:ascii="Tahoma" w:hAnsi="Tahoma" w:cs="Tahoma"/>
          <w:color w:val="0D0D0D" w:themeColor="text1" w:themeTint="F2"/>
          <w:sz w:val="32"/>
          <w:szCs w:val="32"/>
          <w:rtl/>
        </w:rPr>
      </w:pPr>
    </w:p>
    <w:p w:rsidR="000D50D2" w:rsidRPr="00B775F8" w:rsidRDefault="000D50D2" w:rsidP="000D50D2">
      <w:pPr>
        <w:jc w:val="right"/>
        <w:rPr>
          <w:rFonts w:ascii="Tahoma" w:hAnsi="Tahoma" w:cs="Tahoma"/>
          <w:color w:val="0D0D0D" w:themeColor="text1" w:themeTint="F2"/>
          <w:sz w:val="32"/>
          <w:szCs w:val="32"/>
          <w:rtl/>
        </w:rPr>
      </w:pPr>
    </w:p>
    <w:p w:rsidR="007A5251" w:rsidRPr="00DD531D" w:rsidRDefault="00517099" w:rsidP="00B775F8">
      <w:pPr>
        <w:jc w:val="right"/>
        <w:rPr>
          <w:rFonts w:ascii="Tahoma" w:hAnsi="Tahoma" w:cs="Tahoma"/>
          <w:color w:val="FF0000"/>
          <w:sz w:val="36"/>
          <w:szCs w:val="36"/>
          <w:highlight w:val="black"/>
          <w:rtl/>
        </w:rPr>
      </w:pPr>
      <w:r w:rsidRPr="00DD531D">
        <w:rPr>
          <w:rFonts w:ascii="Tahoma" w:hAnsi="Tahoma" w:cs="Tahoma"/>
          <w:color w:val="FF0000"/>
          <w:sz w:val="36"/>
          <w:szCs w:val="36"/>
          <w:highlight w:val="black"/>
          <w:rtl/>
        </w:rPr>
        <w:t>مؤلفاته</w:t>
      </w:r>
      <w:r w:rsidR="00B775F8" w:rsidRPr="00DD531D">
        <w:rPr>
          <w:rFonts w:ascii="Tahoma" w:hAnsi="Tahoma" w:cs="Tahoma"/>
          <w:color w:val="FF0000"/>
          <w:sz w:val="36"/>
          <w:szCs w:val="36"/>
          <w:highlight w:val="black"/>
          <w:rtl/>
        </w:rPr>
        <w:t>::</w:t>
      </w:r>
    </w:p>
    <w:p w:rsidR="00517099" w:rsidRPr="00DD531D" w:rsidRDefault="000D50D2" w:rsidP="000D50D2">
      <w:pPr>
        <w:jc w:val="right"/>
        <w:rPr>
          <w:rFonts w:ascii="Tahoma" w:hAnsi="Tahoma" w:cs="Tahoma"/>
          <w:color w:val="0D0D0D" w:themeColor="text1" w:themeTint="F2"/>
          <w:sz w:val="28"/>
          <w:szCs w:val="28"/>
          <w:rtl/>
        </w:rPr>
      </w:pPr>
      <w:r>
        <w:rPr>
          <w:rFonts w:ascii="Tahoma" w:hAnsi="Tahoma" w:cs="Tahoma" w:hint="cs"/>
          <w:color w:val="0D0D0D" w:themeColor="text1" w:themeTint="F2"/>
          <w:sz w:val="28"/>
          <w:szCs w:val="28"/>
          <w:rtl/>
        </w:rPr>
        <w:t>*</w:t>
      </w:r>
      <w:r w:rsidR="00517099" w:rsidRPr="00DD531D">
        <w:rPr>
          <w:rFonts w:ascii="Tahoma" w:hAnsi="Tahoma" w:cs="Tahoma"/>
          <w:color w:val="0D0D0D" w:themeColor="text1" w:themeTint="F2"/>
          <w:sz w:val="28"/>
          <w:szCs w:val="28"/>
          <w:rtl/>
        </w:rPr>
        <w:t>لقد خلف مكيافيلي ثروة أدبية وفكرية هائلة جدا في شتى المجالات يُقدر عددها نحو الثلاثين كتاباً</w:t>
      </w:r>
      <w:r>
        <w:rPr>
          <w:rFonts w:ascii="Tahoma" w:hAnsi="Tahoma" w:cs="Tahoma" w:hint="cs"/>
          <w:color w:val="0D0D0D" w:themeColor="text1" w:themeTint="F2"/>
          <w:sz w:val="28"/>
          <w:szCs w:val="28"/>
          <w:rtl/>
        </w:rPr>
        <w:t>.</w:t>
      </w:r>
    </w:p>
    <w:p w:rsidR="00517099" w:rsidRDefault="00254241" w:rsidP="00B775F8">
      <w:pPr>
        <w:jc w:val="right"/>
        <w:rPr>
          <w:rFonts w:ascii="Tahoma" w:hAnsi="Tahoma" w:cs="Tahoma"/>
          <w:color w:val="0D0D0D" w:themeColor="text1" w:themeTint="F2"/>
          <w:sz w:val="28"/>
          <w:szCs w:val="28"/>
          <w:rtl/>
        </w:rPr>
      </w:pPr>
      <w:hyperlink r:id="rId63" w:tooltip="كتاب الأمير" w:history="1">
        <w:r w:rsidR="000D50D2">
          <w:rPr>
            <w:rFonts w:ascii="Tahoma" w:hAnsi="Tahoma" w:cs="Tahoma" w:hint="cs"/>
            <w:color w:val="0D0D0D" w:themeColor="text1" w:themeTint="F2"/>
            <w:sz w:val="28"/>
            <w:szCs w:val="28"/>
            <w:rtl/>
          </w:rPr>
          <w:t>*</w:t>
        </w:r>
        <w:r w:rsidR="00517099" w:rsidRPr="000D50D2">
          <w:rPr>
            <w:rFonts w:ascii="Tahoma" w:hAnsi="Tahoma" w:cs="Tahoma"/>
            <w:color w:val="0D0D0D" w:themeColor="text1" w:themeTint="F2"/>
            <w:sz w:val="28"/>
            <w:szCs w:val="28"/>
            <w:rtl/>
          </w:rPr>
          <w:t>كتاب الأمير</w:t>
        </w:r>
      </w:hyperlink>
      <w:r w:rsidR="00517099" w:rsidRPr="00DD531D">
        <w:rPr>
          <w:rFonts w:ascii="Tahoma" w:hAnsi="Tahoma" w:cs="Tahoma"/>
          <w:color w:val="0D0D0D" w:themeColor="text1" w:themeTint="F2"/>
          <w:sz w:val="28"/>
          <w:szCs w:val="28"/>
          <w:rtl/>
        </w:rPr>
        <w:t xml:space="preserve"> (1513)</w:t>
      </w:r>
    </w:p>
    <w:p w:rsidR="00456A1E" w:rsidRDefault="00456A1E" w:rsidP="00B775F8">
      <w:pPr>
        <w:jc w:val="right"/>
        <w:rPr>
          <w:rFonts w:ascii="Tahoma" w:hAnsi="Tahoma" w:cs="Tahoma"/>
          <w:color w:val="0D0D0D" w:themeColor="text1" w:themeTint="F2"/>
          <w:sz w:val="28"/>
          <w:szCs w:val="28"/>
          <w:rtl/>
        </w:rPr>
      </w:pPr>
    </w:p>
    <w:p w:rsidR="00456A1E" w:rsidRDefault="00456A1E" w:rsidP="00B775F8">
      <w:pPr>
        <w:jc w:val="right"/>
        <w:rPr>
          <w:rFonts w:ascii="Tahoma" w:hAnsi="Tahoma" w:cs="Tahoma"/>
          <w:color w:val="0D0D0D" w:themeColor="text1" w:themeTint="F2"/>
          <w:sz w:val="28"/>
          <w:szCs w:val="28"/>
          <w:rtl/>
        </w:rPr>
      </w:pPr>
    </w:p>
    <w:p w:rsidR="00456A1E" w:rsidRDefault="00456A1E" w:rsidP="00B775F8">
      <w:pPr>
        <w:jc w:val="right"/>
        <w:rPr>
          <w:rFonts w:ascii="Arial Black" w:hAnsi="Arial Black" w:cs="Arial"/>
          <w:b/>
          <w:bCs/>
          <w:color w:val="0000FF"/>
          <w:sz w:val="36"/>
          <w:szCs w:val="36"/>
          <w:rtl/>
        </w:rPr>
      </w:pPr>
    </w:p>
    <w:p w:rsidR="007A5251" w:rsidRPr="00B775F8" w:rsidRDefault="007A5251" w:rsidP="00B775F8">
      <w:pPr>
        <w:jc w:val="right"/>
        <w:rPr>
          <w:rFonts w:ascii="Tahoma" w:hAnsi="Tahoma" w:cs="Tahoma"/>
          <w:color w:val="0D0D0D" w:themeColor="text1" w:themeTint="F2"/>
          <w:sz w:val="32"/>
          <w:szCs w:val="32"/>
          <w:rtl/>
        </w:rPr>
      </w:pPr>
    </w:p>
    <w:p w:rsidR="007A5251" w:rsidRDefault="007A5251" w:rsidP="00B775F8">
      <w:pPr>
        <w:jc w:val="right"/>
        <w:rPr>
          <w:rFonts w:ascii="Tahoma" w:hAnsi="Tahoma" w:cs="Tahoma"/>
          <w:color w:val="0D0D0D" w:themeColor="text1" w:themeTint="F2"/>
          <w:sz w:val="32"/>
          <w:szCs w:val="32"/>
          <w:rtl/>
        </w:rPr>
      </w:pPr>
    </w:p>
    <w:p w:rsidR="00B91B4D" w:rsidRDefault="00B91B4D" w:rsidP="00B775F8">
      <w:pPr>
        <w:jc w:val="right"/>
        <w:rPr>
          <w:rFonts w:ascii="Tahoma" w:hAnsi="Tahoma" w:cs="Tahoma"/>
          <w:color w:val="0D0D0D" w:themeColor="text1" w:themeTint="F2"/>
          <w:sz w:val="32"/>
          <w:szCs w:val="32"/>
          <w:rtl/>
        </w:rPr>
      </w:pPr>
    </w:p>
    <w:p w:rsidR="007A5251" w:rsidRPr="00B775F8" w:rsidRDefault="007A5251" w:rsidP="004C2552">
      <w:pPr>
        <w:rPr>
          <w:rFonts w:ascii="Tahoma" w:hAnsi="Tahoma" w:cs="Tahoma"/>
          <w:color w:val="0D0D0D" w:themeColor="text1" w:themeTint="F2"/>
          <w:sz w:val="32"/>
          <w:szCs w:val="32"/>
          <w:rtl/>
        </w:rPr>
      </w:pPr>
    </w:p>
    <w:p w:rsidR="00B91B4D" w:rsidRPr="004C2552" w:rsidRDefault="00B91B4D" w:rsidP="00B91B4D">
      <w:pPr>
        <w:jc w:val="right"/>
        <w:rPr>
          <w:rFonts w:ascii="Tahoma" w:hAnsi="Tahoma" w:cs="Tahoma"/>
          <w:color w:val="FF0000"/>
          <w:sz w:val="48"/>
          <w:szCs w:val="48"/>
          <w:highlight w:val="black"/>
          <w:rtl/>
        </w:rPr>
      </w:pPr>
      <w:r w:rsidRPr="004C2552">
        <w:rPr>
          <w:rFonts w:ascii="Tahoma" w:hAnsi="Tahoma" w:cs="Tahoma" w:hint="cs"/>
          <w:color w:val="FF0000"/>
          <w:sz w:val="48"/>
          <w:szCs w:val="48"/>
          <w:highlight w:val="black"/>
          <w:rtl/>
        </w:rPr>
        <w:t>الخاتــــــــمة :</w:t>
      </w:r>
    </w:p>
    <w:p w:rsidR="00B91B4D" w:rsidRDefault="00B91B4D" w:rsidP="00B91B4D">
      <w:pPr>
        <w:rPr>
          <w:rFonts w:ascii="Calibri" w:eastAsia="Calibri" w:hAnsi="Calibri" w:cs="Andalus"/>
          <w:b/>
          <w:bCs/>
          <w:color w:val="00CC00"/>
          <w:sz w:val="36"/>
          <w:szCs w:val="36"/>
          <w:rtl/>
          <w:lang w:bidi="ar-AE"/>
        </w:rPr>
      </w:pPr>
    </w:p>
    <w:p w:rsidR="004C2552" w:rsidRDefault="004C2552" w:rsidP="00B91B4D">
      <w:pPr>
        <w:rPr>
          <w:rFonts w:ascii="Calibri" w:eastAsia="Calibri" w:hAnsi="Calibri" w:cs="Andalus"/>
          <w:b/>
          <w:bCs/>
          <w:color w:val="00CC00"/>
          <w:sz w:val="36"/>
          <w:szCs w:val="36"/>
          <w:rtl/>
          <w:lang w:bidi="ar-AE"/>
        </w:rPr>
      </w:pPr>
    </w:p>
    <w:p w:rsidR="004C2552" w:rsidRDefault="004C2552" w:rsidP="00B91B4D">
      <w:pPr>
        <w:rPr>
          <w:rFonts w:ascii="Calibri" w:eastAsia="Calibri" w:hAnsi="Calibri" w:cs="Andalus"/>
          <w:b/>
          <w:bCs/>
          <w:color w:val="00CC00"/>
          <w:sz w:val="36"/>
          <w:szCs w:val="36"/>
          <w:rtl/>
          <w:lang w:bidi="ar-AE"/>
        </w:rPr>
      </w:pPr>
    </w:p>
    <w:p w:rsidR="00B91B4D" w:rsidRPr="004C2552" w:rsidRDefault="00B91B4D" w:rsidP="004C2552">
      <w:pPr>
        <w:bidi/>
        <w:spacing w:after="0" w:line="240" w:lineRule="auto"/>
        <w:rPr>
          <w:rFonts w:ascii="Tahoma" w:hAnsi="Tahoma" w:cs="Tahoma"/>
          <w:color w:val="0D0D0D" w:themeColor="text1" w:themeTint="F2"/>
          <w:sz w:val="36"/>
          <w:szCs w:val="36"/>
          <w:rtl/>
        </w:rPr>
      </w:pPr>
      <w:r w:rsidRPr="004C2552">
        <w:rPr>
          <w:rFonts w:ascii="Tahoma" w:hAnsi="Tahoma" w:cs="Tahoma" w:hint="cs"/>
          <w:color w:val="0D0D0D" w:themeColor="text1" w:themeTint="F2"/>
          <w:sz w:val="36"/>
          <w:szCs w:val="36"/>
          <w:rtl/>
        </w:rPr>
        <w:t xml:space="preserve">الحمدلله الذي أعانني على اتمام هذا التقرير </w:t>
      </w:r>
      <w:r w:rsidR="00456A1E" w:rsidRPr="004C2552">
        <w:rPr>
          <w:rFonts w:ascii="Tahoma" w:hAnsi="Tahoma" w:cs="Tahoma" w:hint="cs"/>
          <w:color w:val="0D0D0D" w:themeColor="text1" w:themeTint="F2"/>
          <w:sz w:val="36"/>
          <w:szCs w:val="36"/>
          <w:rtl/>
        </w:rPr>
        <w:t>وارجوا ان اكون ق</w:t>
      </w:r>
      <w:r w:rsidR="00D90A51" w:rsidRPr="004C2552">
        <w:rPr>
          <w:rFonts w:ascii="Tahoma" w:hAnsi="Tahoma" w:cs="Tahoma" w:hint="cs"/>
          <w:color w:val="0D0D0D" w:themeColor="text1" w:themeTint="F2"/>
          <w:sz w:val="36"/>
          <w:szCs w:val="36"/>
          <w:rtl/>
        </w:rPr>
        <w:t>د وففقت باختيار الموضوع لما كان له من اهمية في التاثير على النهضة الاوروبية  ونحن نعلم انه ما من عمل كامل ولكنني آمل ان يكون حصاد جهدي قد حاز على اعجابكم  ...</w:t>
      </w:r>
    </w:p>
    <w:p w:rsidR="007A5251" w:rsidRPr="00B775F8" w:rsidRDefault="007A5251" w:rsidP="00B775F8">
      <w:pPr>
        <w:jc w:val="right"/>
        <w:rPr>
          <w:rFonts w:ascii="Tahoma" w:hAnsi="Tahoma" w:cs="Tahoma"/>
          <w:color w:val="0D0D0D" w:themeColor="text1" w:themeTint="F2"/>
          <w:sz w:val="32"/>
          <w:szCs w:val="32"/>
          <w:rtl/>
          <w:lang w:bidi="ar-AE"/>
        </w:rPr>
      </w:pPr>
    </w:p>
    <w:p w:rsidR="007A5251" w:rsidRDefault="007A5251" w:rsidP="00B91B4D">
      <w:pPr>
        <w:jc w:val="right"/>
        <w:rPr>
          <w:rFonts w:ascii="Tahoma" w:hAnsi="Tahoma" w:cs="Tahoma"/>
          <w:color w:val="0D0D0D" w:themeColor="text1" w:themeTint="F2"/>
          <w:sz w:val="32"/>
          <w:szCs w:val="32"/>
          <w:rtl/>
        </w:rPr>
      </w:pPr>
    </w:p>
    <w:p w:rsidR="00B91B4D" w:rsidRDefault="00B91B4D" w:rsidP="00B91B4D">
      <w:pPr>
        <w:jc w:val="right"/>
        <w:rPr>
          <w:rFonts w:ascii="Tahoma" w:hAnsi="Tahoma" w:cs="Tahoma"/>
          <w:color w:val="0D0D0D" w:themeColor="text1" w:themeTint="F2"/>
          <w:sz w:val="32"/>
          <w:szCs w:val="32"/>
          <w:rtl/>
        </w:rPr>
      </w:pPr>
    </w:p>
    <w:p w:rsidR="00B91B4D" w:rsidRDefault="00B91B4D" w:rsidP="00B91B4D">
      <w:pPr>
        <w:jc w:val="right"/>
        <w:rPr>
          <w:rFonts w:ascii="Tahoma" w:hAnsi="Tahoma" w:cs="Tahoma"/>
          <w:color w:val="0D0D0D" w:themeColor="text1" w:themeTint="F2"/>
          <w:sz w:val="32"/>
          <w:szCs w:val="32"/>
          <w:rtl/>
        </w:rPr>
      </w:pPr>
    </w:p>
    <w:p w:rsidR="00B91B4D" w:rsidRDefault="00B91B4D" w:rsidP="00B91B4D">
      <w:pPr>
        <w:jc w:val="right"/>
        <w:rPr>
          <w:rFonts w:ascii="Tahoma" w:hAnsi="Tahoma" w:cs="Tahoma"/>
          <w:color w:val="0D0D0D" w:themeColor="text1" w:themeTint="F2"/>
          <w:sz w:val="32"/>
          <w:szCs w:val="32"/>
          <w:rtl/>
        </w:rPr>
      </w:pPr>
    </w:p>
    <w:p w:rsidR="00B91B4D" w:rsidRDefault="00B91B4D" w:rsidP="00B91B4D">
      <w:pPr>
        <w:jc w:val="right"/>
        <w:rPr>
          <w:rFonts w:ascii="Tahoma" w:hAnsi="Tahoma" w:cs="Tahoma"/>
          <w:color w:val="0D0D0D" w:themeColor="text1" w:themeTint="F2"/>
          <w:sz w:val="32"/>
          <w:szCs w:val="32"/>
          <w:rtl/>
        </w:rPr>
      </w:pPr>
    </w:p>
    <w:p w:rsidR="00B91B4D" w:rsidRDefault="00B91B4D" w:rsidP="00B91B4D">
      <w:pPr>
        <w:jc w:val="right"/>
        <w:rPr>
          <w:rFonts w:ascii="Tahoma" w:hAnsi="Tahoma" w:cs="Tahoma"/>
          <w:color w:val="0D0D0D" w:themeColor="text1" w:themeTint="F2"/>
          <w:sz w:val="32"/>
          <w:szCs w:val="32"/>
          <w:rtl/>
        </w:rPr>
      </w:pPr>
    </w:p>
    <w:p w:rsidR="00B91B4D" w:rsidRDefault="00B91B4D" w:rsidP="00B91B4D">
      <w:pPr>
        <w:jc w:val="right"/>
        <w:rPr>
          <w:rFonts w:ascii="Tahoma" w:hAnsi="Tahoma" w:cs="Tahoma"/>
          <w:color w:val="0D0D0D" w:themeColor="text1" w:themeTint="F2"/>
          <w:sz w:val="32"/>
          <w:szCs w:val="32"/>
          <w:rtl/>
        </w:rPr>
      </w:pPr>
    </w:p>
    <w:p w:rsidR="00B91B4D" w:rsidRDefault="00B91B4D" w:rsidP="00B91B4D">
      <w:pPr>
        <w:jc w:val="right"/>
        <w:rPr>
          <w:rFonts w:ascii="Tahoma" w:hAnsi="Tahoma" w:cs="Tahoma"/>
          <w:color w:val="0D0D0D" w:themeColor="text1" w:themeTint="F2"/>
          <w:sz w:val="32"/>
          <w:szCs w:val="32"/>
          <w:rtl/>
        </w:rPr>
      </w:pPr>
    </w:p>
    <w:p w:rsidR="00B91B4D" w:rsidRDefault="00B91B4D" w:rsidP="00D90A51">
      <w:pPr>
        <w:rPr>
          <w:rFonts w:ascii="Tahoma" w:hAnsi="Tahoma" w:cs="Tahoma"/>
          <w:color w:val="0D0D0D" w:themeColor="text1" w:themeTint="F2"/>
          <w:sz w:val="32"/>
          <w:szCs w:val="32"/>
          <w:rtl/>
        </w:rPr>
      </w:pPr>
    </w:p>
    <w:p w:rsidR="00B91B4D" w:rsidRDefault="00B91B4D" w:rsidP="00D90A51">
      <w:pPr>
        <w:rPr>
          <w:rFonts w:ascii="Tahoma" w:hAnsi="Tahoma" w:cs="Tahoma"/>
          <w:color w:val="0D0D0D" w:themeColor="text1" w:themeTint="F2"/>
          <w:sz w:val="32"/>
          <w:szCs w:val="32"/>
          <w:rtl/>
        </w:rPr>
      </w:pPr>
    </w:p>
    <w:p w:rsidR="004C2552" w:rsidRPr="00B775F8" w:rsidRDefault="004C2552" w:rsidP="00D90A51">
      <w:pPr>
        <w:rPr>
          <w:rFonts w:ascii="Tahoma" w:hAnsi="Tahoma" w:cs="Tahoma"/>
          <w:color w:val="0D0D0D" w:themeColor="text1" w:themeTint="F2"/>
          <w:sz w:val="32"/>
          <w:szCs w:val="32"/>
          <w:rtl/>
        </w:rPr>
      </w:pPr>
    </w:p>
    <w:p w:rsidR="00517099" w:rsidRPr="004C2552" w:rsidRDefault="00D90A51" w:rsidP="00B775F8">
      <w:pPr>
        <w:jc w:val="right"/>
        <w:rPr>
          <w:rFonts w:ascii="Tahoma" w:hAnsi="Tahoma" w:cs="Tahoma"/>
          <w:color w:val="FF0000"/>
          <w:sz w:val="48"/>
          <w:szCs w:val="48"/>
          <w:highlight w:val="black"/>
          <w:rtl/>
        </w:rPr>
      </w:pPr>
      <w:r w:rsidRPr="004C2552">
        <w:rPr>
          <w:rFonts w:ascii="Tahoma" w:hAnsi="Tahoma" w:cs="Tahoma" w:hint="cs"/>
          <w:color w:val="FF0000"/>
          <w:sz w:val="48"/>
          <w:szCs w:val="48"/>
          <w:highlight w:val="black"/>
          <w:rtl/>
        </w:rPr>
        <w:t xml:space="preserve">المراجـع : </w:t>
      </w:r>
    </w:p>
    <w:p w:rsidR="000D50D2" w:rsidRPr="004C2552" w:rsidRDefault="000D50D2" w:rsidP="000D50D2">
      <w:pPr>
        <w:jc w:val="center"/>
        <w:rPr>
          <w:rFonts w:ascii="Tahoma" w:hAnsi="Tahoma" w:cs="Tahoma"/>
          <w:color w:val="0D0D0D" w:themeColor="text1" w:themeTint="F2"/>
          <w:sz w:val="36"/>
          <w:szCs w:val="36"/>
          <w:highlight w:val="black"/>
        </w:rPr>
      </w:pPr>
    </w:p>
    <w:p w:rsidR="00517099" w:rsidRPr="004C2552" w:rsidRDefault="00254241" w:rsidP="00D90A51">
      <w:pPr>
        <w:rPr>
          <w:rFonts w:ascii="Tahoma" w:hAnsi="Tahoma" w:cs="Tahoma"/>
          <w:color w:val="0D0D0D" w:themeColor="text1" w:themeTint="F2"/>
          <w:sz w:val="32"/>
          <w:szCs w:val="32"/>
          <w:rtl/>
        </w:rPr>
      </w:pPr>
      <w:hyperlink r:id="rId64" w:history="1">
        <w:r w:rsidR="004C2552" w:rsidRPr="004C2552">
          <w:rPr>
            <w:rStyle w:val="Hyperlink"/>
            <w:rFonts w:ascii="Tahoma" w:hAnsi="Tahoma" w:cs="Tahoma"/>
            <w:color w:val="0D0D0D" w:themeColor="text1" w:themeTint="F2"/>
            <w:sz w:val="32"/>
            <w:szCs w:val="32"/>
          </w:rPr>
          <w:t>http://ar.wikipedia.org</w:t>
        </w:r>
      </w:hyperlink>
    </w:p>
    <w:p w:rsidR="004C2552" w:rsidRPr="004C2552" w:rsidRDefault="00254241" w:rsidP="00D90A51">
      <w:pPr>
        <w:rPr>
          <w:rFonts w:ascii="Tahoma" w:hAnsi="Tahoma" w:cs="Tahoma"/>
          <w:color w:val="0D0D0D" w:themeColor="text1" w:themeTint="F2"/>
          <w:sz w:val="32"/>
          <w:szCs w:val="32"/>
          <w:rtl/>
        </w:rPr>
      </w:pPr>
      <w:hyperlink r:id="rId65" w:history="1">
        <w:r w:rsidR="004C2552" w:rsidRPr="004C2552">
          <w:rPr>
            <w:rStyle w:val="Hyperlink"/>
            <w:rFonts w:ascii="Tahoma" w:hAnsi="Tahoma" w:cs="Tahoma"/>
            <w:color w:val="0D0D0D" w:themeColor="text1" w:themeTint="F2"/>
            <w:sz w:val="32"/>
            <w:szCs w:val="32"/>
          </w:rPr>
          <w:t>http://vb.7cc.com/showthread.php?t=130730</w:t>
        </w:r>
      </w:hyperlink>
    </w:p>
    <w:p w:rsidR="004C2552" w:rsidRDefault="004C2552" w:rsidP="00D90A51">
      <w:pPr>
        <w:rPr>
          <w:rFonts w:ascii="Tahoma" w:hAnsi="Tahoma" w:cs="Tahoma"/>
          <w:color w:val="0D0D0D" w:themeColor="text1" w:themeTint="F2"/>
          <w:sz w:val="32"/>
          <w:szCs w:val="32"/>
          <w:rtl/>
        </w:rPr>
      </w:pPr>
      <w:r w:rsidRPr="004C2552">
        <w:rPr>
          <w:rFonts w:ascii="Tahoma" w:hAnsi="Tahoma" w:cs="Tahoma"/>
          <w:color w:val="0D0D0D" w:themeColor="text1" w:themeTint="F2"/>
          <w:sz w:val="32"/>
          <w:szCs w:val="32"/>
        </w:rPr>
        <w:t>http://forums.2dab.org/showthread.php?p=263129</w:t>
      </w:r>
    </w:p>
    <w:p w:rsidR="004C2552" w:rsidRPr="004C2552" w:rsidRDefault="004C2552" w:rsidP="00D90A51">
      <w:pPr>
        <w:rPr>
          <w:rFonts w:ascii="Tahoma" w:hAnsi="Tahoma" w:cs="Tahoma"/>
          <w:color w:val="0D0D0D" w:themeColor="text1" w:themeTint="F2"/>
          <w:sz w:val="32"/>
          <w:szCs w:val="32"/>
        </w:rPr>
      </w:pPr>
    </w:p>
    <w:p w:rsidR="00517099" w:rsidRPr="00B775F8" w:rsidRDefault="00517099" w:rsidP="00517099">
      <w:pPr>
        <w:jc w:val="center"/>
        <w:rPr>
          <w:rFonts w:ascii="Tahoma" w:hAnsi="Tahoma" w:cs="Tahoma"/>
          <w:color w:val="5F497A" w:themeColor="accent4" w:themeShade="BF"/>
          <w:sz w:val="48"/>
          <w:szCs w:val="48"/>
          <w:rtl/>
        </w:rPr>
      </w:pPr>
    </w:p>
    <w:p w:rsidR="007A5251" w:rsidRPr="00B775F8" w:rsidRDefault="007A5251" w:rsidP="00517099">
      <w:pPr>
        <w:jc w:val="center"/>
        <w:rPr>
          <w:rFonts w:ascii="Tahoma" w:hAnsi="Tahoma" w:cs="Tahoma"/>
          <w:color w:val="5F497A" w:themeColor="accent4" w:themeShade="BF"/>
          <w:sz w:val="48"/>
          <w:szCs w:val="48"/>
          <w:rtl/>
        </w:rPr>
      </w:pPr>
    </w:p>
    <w:p w:rsidR="007A5251" w:rsidRPr="00B775F8" w:rsidRDefault="007A5251" w:rsidP="00517099">
      <w:pPr>
        <w:jc w:val="center"/>
        <w:rPr>
          <w:rFonts w:ascii="Tahoma" w:hAnsi="Tahoma" w:cs="Tahoma"/>
          <w:color w:val="5F497A" w:themeColor="accent4" w:themeShade="BF"/>
          <w:sz w:val="48"/>
          <w:szCs w:val="48"/>
          <w:rtl/>
        </w:rPr>
      </w:pPr>
    </w:p>
    <w:p w:rsidR="007A5251" w:rsidRPr="00B775F8" w:rsidRDefault="007A5251" w:rsidP="00517099">
      <w:pPr>
        <w:jc w:val="center"/>
        <w:rPr>
          <w:rFonts w:ascii="Tahoma" w:hAnsi="Tahoma" w:cs="Tahoma"/>
          <w:color w:val="5F497A" w:themeColor="accent4" w:themeShade="BF"/>
          <w:sz w:val="48"/>
          <w:szCs w:val="48"/>
          <w:rtl/>
        </w:rPr>
      </w:pPr>
    </w:p>
    <w:p w:rsidR="007A5251" w:rsidRPr="00B775F8" w:rsidRDefault="007A5251" w:rsidP="00517099">
      <w:pPr>
        <w:jc w:val="center"/>
        <w:rPr>
          <w:rFonts w:ascii="Tahoma" w:hAnsi="Tahoma" w:cs="Tahoma"/>
          <w:color w:val="5F497A" w:themeColor="accent4" w:themeShade="BF"/>
          <w:sz w:val="48"/>
          <w:szCs w:val="48"/>
          <w:rtl/>
        </w:rPr>
      </w:pPr>
    </w:p>
    <w:p w:rsidR="007A5251" w:rsidRPr="004C2552" w:rsidRDefault="007A5251" w:rsidP="00517099">
      <w:pPr>
        <w:jc w:val="center"/>
        <w:rPr>
          <w:rFonts w:ascii="Tahoma" w:hAnsi="Tahoma" w:cs="Tahoma"/>
          <w:color w:val="5F497A" w:themeColor="accent4" w:themeShade="BF"/>
          <w:sz w:val="144"/>
          <w:szCs w:val="144"/>
          <w:rtl/>
        </w:rPr>
      </w:pPr>
    </w:p>
    <w:p w:rsidR="007A5251" w:rsidRPr="00B775F8" w:rsidRDefault="007A5251" w:rsidP="00517099">
      <w:pPr>
        <w:jc w:val="center"/>
        <w:rPr>
          <w:rFonts w:ascii="Tahoma" w:hAnsi="Tahoma" w:cs="Tahoma"/>
          <w:color w:val="5F497A" w:themeColor="accent4" w:themeShade="BF"/>
          <w:sz w:val="48"/>
          <w:szCs w:val="48"/>
          <w:rtl/>
        </w:rPr>
      </w:pPr>
    </w:p>
    <w:p w:rsidR="00517099" w:rsidRPr="00B775F8" w:rsidRDefault="00517099" w:rsidP="000D50D2">
      <w:pPr>
        <w:rPr>
          <w:rFonts w:ascii="Tahoma" w:hAnsi="Tahoma" w:cs="Tahoma"/>
          <w:color w:val="5F497A" w:themeColor="accent4" w:themeShade="BF"/>
          <w:sz w:val="48"/>
          <w:szCs w:val="48"/>
        </w:rPr>
      </w:pPr>
    </w:p>
    <w:sectPr w:rsidR="00517099" w:rsidRPr="00B775F8" w:rsidSect="00DD531D">
      <w:pgSz w:w="12240" w:h="15840"/>
      <w:pgMar w:top="1440" w:right="1800" w:bottom="1440" w:left="1800" w:header="720" w:footer="720" w:gutter="0"/>
      <w:pgBorders w:offsetFrom="page">
        <w:top w:val="triangleParty" w:sz="26" w:space="24" w:color="auto"/>
        <w:left w:val="triangleParty" w:sz="26" w:space="24" w:color="auto"/>
        <w:bottom w:val="triangleParty" w:sz="26" w:space="24" w:color="auto"/>
        <w:right w:val="triangleParty" w:sz="2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Andalus">
    <w:panose1 w:val="02010000000000000000"/>
    <w:charset w:val="B2"/>
    <w:family w:val="auto"/>
    <w:pitch w:val="variable"/>
    <w:sig w:usb0="00002001" w:usb1="00000000" w:usb2="00000000"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04C6B"/>
    <w:multiLevelType w:val="multilevel"/>
    <w:tmpl w:val="CF8A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4A41A6"/>
    <w:multiLevelType w:val="multilevel"/>
    <w:tmpl w:val="9734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0B57326"/>
    <w:multiLevelType w:val="hybridMultilevel"/>
    <w:tmpl w:val="28E672E2"/>
    <w:lvl w:ilvl="0" w:tplc="5578700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517099"/>
    <w:rsid w:val="00086D48"/>
    <w:rsid w:val="000D50D2"/>
    <w:rsid w:val="00147829"/>
    <w:rsid w:val="001D6E21"/>
    <w:rsid w:val="00254241"/>
    <w:rsid w:val="002E6CCD"/>
    <w:rsid w:val="00456A1E"/>
    <w:rsid w:val="004C2552"/>
    <w:rsid w:val="00517099"/>
    <w:rsid w:val="00796A6C"/>
    <w:rsid w:val="007A5251"/>
    <w:rsid w:val="008818E7"/>
    <w:rsid w:val="00894064"/>
    <w:rsid w:val="008E6D3C"/>
    <w:rsid w:val="00B775F8"/>
    <w:rsid w:val="00B91B4D"/>
    <w:rsid w:val="00CD44EF"/>
    <w:rsid w:val="00D90A51"/>
    <w:rsid w:val="00DD531D"/>
    <w:rsid w:val="00EF05C5"/>
    <w:rsid w:val="00F83D46"/>
    <w:rsid w:val="00FB74C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829"/>
  </w:style>
  <w:style w:type="paragraph" w:styleId="Heading1">
    <w:name w:val="heading 1"/>
    <w:basedOn w:val="Normal"/>
    <w:next w:val="Normal"/>
    <w:link w:val="Heading1Char"/>
    <w:uiPriority w:val="9"/>
    <w:qFormat/>
    <w:rsid w:val="001D6E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51709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17099"/>
    <w:pPr>
      <w:spacing w:before="100" w:beforeAutospacing="1" w:after="100" w:afterAutospacing="1" w:line="240" w:lineRule="auto"/>
      <w:outlineLvl w:val="2"/>
    </w:pPr>
    <w:rPr>
      <w:rFonts w:ascii="Times New Roman" w:eastAsia="Times New Roman"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1709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17099"/>
    <w:rPr>
      <w:rFonts w:ascii="Times New Roman" w:eastAsia="Times New Roman" w:hAnsi="Times New Roman" w:cs="Times New Roman"/>
      <w:b/>
      <w:bCs/>
      <w:sz w:val="26"/>
      <w:szCs w:val="26"/>
    </w:rPr>
  </w:style>
  <w:style w:type="character" w:styleId="Hyperlink">
    <w:name w:val="Hyperlink"/>
    <w:basedOn w:val="DefaultParagraphFont"/>
    <w:uiPriority w:val="99"/>
    <w:unhideWhenUsed/>
    <w:rsid w:val="00517099"/>
    <w:rPr>
      <w:strike w:val="0"/>
      <w:dstrike w:val="0"/>
      <w:color w:val="0000FF"/>
      <w:u w:val="none"/>
      <w:effect w:val="none"/>
    </w:rPr>
  </w:style>
  <w:style w:type="paragraph" w:styleId="NormalWeb">
    <w:name w:val="Normal (Web)"/>
    <w:basedOn w:val="Normal"/>
    <w:uiPriority w:val="99"/>
    <w:semiHidden/>
    <w:unhideWhenUsed/>
    <w:rsid w:val="005170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517099"/>
  </w:style>
  <w:style w:type="character" w:customStyle="1" w:styleId="editsection1">
    <w:name w:val="editsection1"/>
    <w:basedOn w:val="DefaultParagraphFont"/>
    <w:rsid w:val="00517099"/>
    <w:rPr>
      <w:sz w:val="22"/>
      <w:szCs w:val="22"/>
    </w:rPr>
  </w:style>
  <w:style w:type="table" w:styleId="TableGrid">
    <w:name w:val="Table Grid"/>
    <w:basedOn w:val="TableNormal"/>
    <w:uiPriority w:val="59"/>
    <w:rsid w:val="005170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894064"/>
    <w:pPr>
      <w:ind w:left="720"/>
      <w:contextualSpacing/>
    </w:pPr>
  </w:style>
  <w:style w:type="paragraph" w:styleId="BalloonText">
    <w:name w:val="Balloon Text"/>
    <w:basedOn w:val="Normal"/>
    <w:link w:val="BalloonTextChar"/>
    <w:uiPriority w:val="99"/>
    <w:semiHidden/>
    <w:unhideWhenUsed/>
    <w:rsid w:val="001D6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E21"/>
    <w:rPr>
      <w:rFonts w:ascii="Tahoma" w:hAnsi="Tahoma" w:cs="Tahoma"/>
      <w:sz w:val="16"/>
      <w:szCs w:val="16"/>
    </w:rPr>
  </w:style>
  <w:style w:type="paragraph" w:styleId="NoSpacing">
    <w:name w:val="No Spacing"/>
    <w:uiPriority w:val="1"/>
    <w:qFormat/>
    <w:rsid w:val="001D6E21"/>
    <w:pPr>
      <w:spacing w:after="0" w:line="240" w:lineRule="auto"/>
    </w:pPr>
  </w:style>
  <w:style w:type="character" w:customStyle="1" w:styleId="Heading1Char">
    <w:name w:val="Heading 1 Char"/>
    <w:basedOn w:val="DefaultParagraphFont"/>
    <w:link w:val="Heading1"/>
    <w:uiPriority w:val="9"/>
    <w:rsid w:val="001D6E21"/>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4C2552"/>
    <w:rPr>
      <w:color w:val="808080"/>
    </w:rPr>
  </w:style>
</w:styles>
</file>

<file path=word/webSettings.xml><?xml version="1.0" encoding="utf-8"?>
<w:webSettings xmlns:r="http://schemas.openxmlformats.org/officeDocument/2006/relationships" xmlns:w="http://schemas.openxmlformats.org/wordprocessingml/2006/main">
  <w:divs>
    <w:div w:id="1505243620">
      <w:bodyDiv w:val="1"/>
      <w:marLeft w:val="0"/>
      <w:marRight w:val="0"/>
      <w:marTop w:val="0"/>
      <w:marBottom w:val="0"/>
      <w:divBdr>
        <w:top w:val="none" w:sz="0" w:space="0" w:color="auto"/>
        <w:left w:val="none" w:sz="0" w:space="0" w:color="auto"/>
        <w:bottom w:val="none" w:sz="0" w:space="0" w:color="auto"/>
        <w:right w:val="none" w:sz="0" w:space="0" w:color="auto"/>
      </w:divBdr>
      <w:divsChild>
        <w:div w:id="885919791">
          <w:marLeft w:val="0"/>
          <w:marRight w:val="0"/>
          <w:marTop w:val="0"/>
          <w:marBottom w:val="0"/>
          <w:divBdr>
            <w:top w:val="none" w:sz="0" w:space="0" w:color="auto"/>
            <w:left w:val="none" w:sz="0" w:space="0" w:color="auto"/>
            <w:bottom w:val="none" w:sz="0" w:space="0" w:color="auto"/>
            <w:right w:val="none" w:sz="0" w:space="0" w:color="auto"/>
          </w:divBdr>
          <w:divsChild>
            <w:div w:id="1214653584">
              <w:marLeft w:val="0"/>
              <w:marRight w:val="0"/>
              <w:marTop w:val="0"/>
              <w:marBottom w:val="0"/>
              <w:divBdr>
                <w:top w:val="none" w:sz="0" w:space="0" w:color="auto"/>
                <w:left w:val="none" w:sz="0" w:space="0" w:color="auto"/>
                <w:bottom w:val="none" w:sz="0" w:space="0" w:color="auto"/>
                <w:right w:val="none" w:sz="0" w:space="0" w:color="auto"/>
              </w:divBdr>
              <w:divsChild>
                <w:div w:id="1286306643">
                  <w:marLeft w:val="0"/>
                  <w:marRight w:val="0"/>
                  <w:marTop w:val="0"/>
                  <w:marBottom w:val="0"/>
                  <w:divBdr>
                    <w:top w:val="none" w:sz="0" w:space="0" w:color="auto"/>
                    <w:left w:val="none" w:sz="0" w:space="0" w:color="auto"/>
                    <w:bottom w:val="none" w:sz="0" w:space="0" w:color="auto"/>
                    <w:right w:val="none" w:sz="0" w:space="0" w:color="auto"/>
                  </w:divBdr>
                  <w:divsChild>
                    <w:div w:id="530610633">
                      <w:marLeft w:val="0"/>
                      <w:marRight w:val="0"/>
                      <w:marTop w:val="0"/>
                      <w:marBottom w:val="0"/>
                      <w:divBdr>
                        <w:top w:val="none" w:sz="0" w:space="0" w:color="auto"/>
                        <w:left w:val="none" w:sz="0" w:space="0" w:color="auto"/>
                        <w:bottom w:val="none" w:sz="0" w:space="0" w:color="auto"/>
                        <w:right w:val="none" w:sz="0" w:space="0" w:color="auto"/>
                      </w:divBdr>
                      <w:divsChild>
                        <w:div w:id="1559243340">
                          <w:marLeft w:val="0"/>
                          <w:marRight w:val="0"/>
                          <w:marTop w:val="113"/>
                          <w:marBottom w:val="113"/>
                          <w:divBdr>
                            <w:top w:val="none" w:sz="0" w:space="0" w:color="auto"/>
                            <w:left w:val="none" w:sz="0" w:space="0" w:color="auto"/>
                            <w:bottom w:val="none" w:sz="0" w:space="0" w:color="auto"/>
                            <w:right w:val="none" w:sz="0" w:space="0" w:color="auto"/>
                          </w:divBdr>
                        </w:div>
                        <w:div w:id="922035878">
                          <w:marLeft w:val="0"/>
                          <w:marRight w:val="0"/>
                          <w:marTop w:val="113"/>
                          <w:marBottom w:val="113"/>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1527" TargetMode="External"/><Relationship Id="rId18" Type="http://schemas.openxmlformats.org/officeDocument/2006/relationships/hyperlink" Target="http://ar.wikipedia.org/wiki/%D8%A7%D9%84%D8%AC%D9%85%D9%87%D9%88%D8%B1%D9%8A%D8%A9" TargetMode="External"/><Relationship Id="rId26" Type="http://schemas.openxmlformats.org/officeDocument/2006/relationships/hyperlink" Target="http://ar.wikipedia.org/wiki/%D8%B3%D8%A7%D9%81%D9%88%D9%86%D8%A7%D8%B1%D9%88%D9%84%D8%A7" TargetMode="External"/><Relationship Id="rId39" Type="http://schemas.openxmlformats.org/officeDocument/2006/relationships/hyperlink" Target="http://ar.wikipedia.org/wiki/1519" TargetMode="External"/><Relationship Id="rId21" Type="http://schemas.openxmlformats.org/officeDocument/2006/relationships/hyperlink" Target="http://ar.wikipedia.org/wiki/22_%D9%8A%D9%88%D9%86%D9%8A%D9%88" TargetMode="External"/><Relationship Id="rId34" Type="http://schemas.openxmlformats.org/officeDocument/2006/relationships/hyperlink" Target="http://ar.wikipedia.org/wiki/%D8%A7%D9%84%D8%A5%D9%85%D8%A7%D8%B1%D8%A7%D8%AA" TargetMode="External"/><Relationship Id="rId42" Type="http://schemas.openxmlformats.org/officeDocument/2006/relationships/hyperlink" Target="http://ar.wikipedia.org/wiki/1525" TargetMode="External"/><Relationship Id="rId47" Type="http://schemas.openxmlformats.org/officeDocument/2006/relationships/hyperlink" Target="http://ar.wikipedia.org/wiki/22_%D9%8A%D9%88%D9%86%D9%8A%D9%88" TargetMode="External"/><Relationship Id="rId50" Type="http://schemas.openxmlformats.org/officeDocument/2006/relationships/hyperlink" Target="http://ar.wikipedia.org/w/index.php?title=%D8%BA%D8%A7%D9%86%D8%AA%D9%8A%D9%87&amp;action=edit&amp;redlink=1" TargetMode="External"/><Relationship Id="rId55" Type="http://schemas.openxmlformats.org/officeDocument/2006/relationships/hyperlink" Target="http://ar.wikipedia.org/w/index.php?title=%D9%81%D9%8A%D8%AE%D8%AA%D9%87&amp;action=edit&amp;redlink=1" TargetMode="External"/><Relationship Id="rId63" Type="http://schemas.openxmlformats.org/officeDocument/2006/relationships/hyperlink" Target="http://ar.wikipedia.org/wiki/%D9%83%D8%AA%D8%A7%D8%A8_%D8%A7%D9%84%D8%A3%D9%85%D9%8A%D8%B1" TargetMode="External"/><Relationship Id="rId7" Type="http://schemas.openxmlformats.org/officeDocument/2006/relationships/hyperlink" Target="http://ar.wikipedia.org/wiki/%D9%81%D9%84%D9%88%D8%B1%D9%86%D8%B3%D8%A7" TargetMode="External"/><Relationship Id="rId2" Type="http://schemas.openxmlformats.org/officeDocument/2006/relationships/numbering" Target="numbering.xml"/><Relationship Id="rId16" Type="http://schemas.openxmlformats.org/officeDocument/2006/relationships/hyperlink" Target="http://ar.wikipedia.org/wiki/%D9%85%D9%8A%D8%AF%D9%8A%D8%B4%D9%8A" TargetMode="External"/><Relationship Id="rId29" Type="http://schemas.openxmlformats.org/officeDocument/2006/relationships/hyperlink" Target="http://ar.wikipedia.org/w/index.php?title=%D9%84%D9%8A%D9%88_%D8%A7%D9%84%D8%B9%D8%A7%D8%B4%D8%B1&amp;action=edit&amp;redlink=1"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ar.wikipedia.org/wiki/1512" TargetMode="External"/><Relationship Id="rId24" Type="http://schemas.openxmlformats.org/officeDocument/2006/relationships/hyperlink" Target="http://ar.wikipedia.org/wiki/%D9%84%D9%88%D8%B1%D9%8A%D9%86%D8%B2%D9%88_%D8%AF%D9%8A_%D9%85%D9%8A%D8%AF%D9%8A%D8%B4%D9%8A" TargetMode="External"/><Relationship Id="rId32" Type="http://schemas.openxmlformats.org/officeDocument/2006/relationships/hyperlink" Target="http://ar.wikipedia.org/wiki/%D9%83%D8%AA%D8%A7%D8%A8_%D8%A7%D9%84%D8%A7%D9%85%D9%8A%D8%B1" TargetMode="External"/><Relationship Id="rId37" Type="http://schemas.openxmlformats.org/officeDocument/2006/relationships/hyperlink" Target="http://ar.wikipedia.org/wiki/1518" TargetMode="External"/><Relationship Id="rId40" Type="http://schemas.openxmlformats.org/officeDocument/2006/relationships/hyperlink" Target="http://ar.wikipedia.org/wiki/1520" TargetMode="External"/><Relationship Id="rId45" Type="http://schemas.openxmlformats.org/officeDocument/2006/relationships/hyperlink" Target="http://ar.wikipedia.org/wiki/%D9%81%D8%B1%D8%A7%D9%86%D8%B3%D9%8A%D8%B3_%D8%A7%D9%84%D8%A3%D9%88%D9%84" TargetMode="External"/><Relationship Id="rId53" Type="http://schemas.openxmlformats.org/officeDocument/2006/relationships/hyperlink" Target="http://ar.wikipedia.org/wiki/%D8%A3%D9%88%D8%B1%D9%88%D8%A8%D8%A7" TargetMode="External"/><Relationship Id="rId58" Type="http://schemas.openxmlformats.org/officeDocument/2006/relationships/hyperlink" Target="http://ar.wikipedia.org/wiki/%D9%85%D9%88%D8%B3%D9%88%D9%84%D9%8A%D9%86%D9%8A"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ar.wikipedia.org/wiki/%D9%84%D9%88%D8%B1%D9%8A%D9%86%D8%B2%D9%88_%D8%AF%D9%8A_%D9%85%D9%8A%D8%AF%D9%8A%D8%B4%D9%8A" TargetMode="External"/><Relationship Id="rId23" Type="http://schemas.openxmlformats.org/officeDocument/2006/relationships/hyperlink" Target="http://ar.wikipedia.org/wiki/%D8%B3%D8%A7%D9%81%D9%88%D9%86%D8%A7%D8%B1%D9%88%D9%84%D8%A7" TargetMode="External"/><Relationship Id="rId28" Type="http://schemas.openxmlformats.org/officeDocument/2006/relationships/hyperlink" Target="http://ar.wikipedia.org/wiki/1512" TargetMode="External"/><Relationship Id="rId36" Type="http://schemas.openxmlformats.org/officeDocument/2006/relationships/hyperlink" Target="http://ar.wikipedia.org/wiki/%D9%84%D9%88%D8%B1%D9%8A%D9%86%D8%B2%D9%88_%D8%AF%D9%88%D9%82_%D8%A3%D9%88%D8%B1%D8%A8%D9%8A%D9%86%D9%88" TargetMode="External"/><Relationship Id="rId49" Type="http://schemas.openxmlformats.org/officeDocument/2006/relationships/hyperlink" Target="http://ar.wikipedia.org/w/index.php?title=%D8%A7%D9%84%D9%83%D8%A7%D8%B1%D8%AF%D9%8A%D9%86%D8%A7%D9%84_%D8%A8%D9%88%D9%84%D8%B3&amp;action=edit&amp;redlink=1" TargetMode="External"/><Relationship Id="rId57" Type="http://schemas.openxmlformats.org/officeDocument/2006/relationships/hyperlink" Target="http://ar.wikipedia.org/wiki/%D8%B9%D8%B5%D8%B1_%D8%A7%D9%84%D8%AA%D9%86%D9%88%D9%8A%D8%B1" TargetMode="External"/><Relationship Id="rId61" Type="http://schemas.openxmlformats.org/officeDocument/2006/relationships/hyperlink" Target="http://ar.wikipedia.org/wiki/%D8%A8%D8%B3%D9%85%D8%A7%D8%B1%D9%83" TargetMode="External"/><Relationship Id="rId10" Type="http://schemas.openxmlformats.org/officeDocument/2006/relationships/hyperlink" Target="http://ar.wikipedia.org/wiki/1494" TargetMode="External"/><Relationship Id="rId19" Type="http://schemas.openxmlformats.org/officeDocument/2006/relationships/hyperlink" Target="http://ar.wikipedia.org/wiki/1512" TargetMode="External"/><Relationship Id="rId31" Type="http://schemas.openxmlformats.org/officeDocument/2006/relationships/hyperlink" Target="http://ar.wikipedia.org/wiki/1513" TargetMode="External"/><Relationship Id="rId44" Type="http://schemas.openxmlformats.org/officeDocument/2006/relationships/hyperlink" Target="http://ar.wikipedia.org/wiki/%D9%85%D8%B9%D8%B1%D9%83%D8%A9_%D8%A8%D8%A7%D9%81%D9%8A%D8%A7" TargetMode="External"/><Relationship Id="rId52" Type="http://schemas.openxmlformats.org/officeDocument/2006/relationships/hyperlink" Target="http://ar.wikipedia.org/wiki/%D8%B9%D8%B5%D8%B1_%D8%A7%D9%84%D9%86%D9%87%D8%B6%D8%A9" TargetMode="External"/><Relationship Id="rId60" Type="http://schemas.openxmlformats.org/officeDocument/2006/relationships/hyperlink" Target="http://ar.wikipedia.org/w/index.php?title=%D9%81%D8%B1%D8%AF%D8%B1%D9%8A%D9%83&amp;action=edit&amp;redlink=1" TargetMode="External"/><Relationship Id="rId65" Type="http://schemas.openxmlformats.org/officeDocument/2006/relationships/hyperlink" Target="http://vb.7cc.com/showthread.php?t=130730" TargetMode="External"/><Relationship Id="rId4" Type="http://schemas.openxmlformats.org/officeDocument/2006/relationships/settings" Target="settings.xml"/><Relationship Id="rId9" Type="http://schemas.openxmlformats.org/officeDocument/2006/relationships/hyperlink" Target="http://ar.wikipedia.org/w/index.php?title=%D8%A8%D8%A7%D8%B1%D8%AA%D9%88%D9%84%D9%88%D9%85%D9%8A_%D8%AF%D9%8A_%D8%A7%D8%B3%D8%AA%D9%81%D8%A7%D9%86%D9%88_%D9%86%D9%8A%D9%84%D9%8A&amp;action=edit&amp;redlink=1" TargetMode="External"/><Relationship Id="rId14" Type="http://schemas.openxmlformats.org/officeDocument/2006/relationships/hyperlink" Target="http://ar.wikipedia.org/w/index.php?title=%D8%B3%D8%A7%D9%86%D8%AA%D8%A7_%D9%83%D8%B1%D8%A7%D9%88%D8%B3&amp;action=edit&amp;redlink=1" TargetMode="External"/><Relationship Id="rId22" Type="http://schemas.openxmlformats.org/officeDocument/2006/relationships/hyperlink" Target="http://ar.wikipedia.org/w/index.php?title=%D8%AC%D8%A7%D9%86_%D8%AC%D8%A7%D9%83_%D8%B1%D9%88%D8%B3%D9%88%D9%90&amp;action=edit&amp;redlink=1" TargetMode="External"/><Relationship Id="rId27" Type="http://schemas.openxmlformats.org/officeDocument/2006/relationships/hyperlink" Target="http://ar.wikipedia.org/wiki/12_%D9%86%D9%88%D9%81%D9%85%D8%A8%D8%B1" TargetMode="External"/><Relationship Id="rId30" Type="http://schemas.openxmlformats.org/officeDocument/2006/relationships/hyperlink" Target="http://ar.wikipedia.org/w/index.php?title=%D9%84%D9%81%D8%B1%D8%A7%D9%86%D8%B3%D9%8A%D8%B3%D9%83%D9%88_%D9%81%D9%8A%D8%AA%D9%88%D8%B1%D9%8A&amp;action=edit&amp;redlink=1" TargetMode="External"/><Relationship Id="rId35" Type="http://schemas.openxmlformats.org/officeDocument/2006/relationships/hyperlink" Target="http://ar.wikipedia.org/w/index.php?title=%D8%AC%D9%88%D9%84%D9%8A%D8%A7%D9%86%D9%88&amp;action=edit&amp;redlink=1" TargetMode="External"/><Relationship Id="rId43" Type="http://schemas.openxmlformats.org/officeDocument/2006/relationships/hyperlink" Target="http://ar.wikipedia.org/w/index.php?title=%D9%83%D9%84%D9%8A%D9%85%D9%86%D8%AA_%D8%A7%D9%84%D8%B3%D8%A7%D8%A8%D8%B9&amp;action=edit&amp;redlink=1" TargetMode="External"/><Relationship Id="rId48" Type="http://schemas.openxmlformats.org/officeDocument/2006/relationships/hyperlink" Target="http://ar.wikipedia.org/wiki/1527" TargetMode="External"/><Relationship Id="rId56" Type="http://schemas.openxmlformats.org/officeDocument/2006/relationships/hyperlink" Target="http://ar.wikipedia.org/wiki/%D9%87%D9%8A%D8%BA%D9%84" TargetMode="External"/><Relationship Id="rId64" Type="http://schemas.openxmlformats.org/officeDocument/2006/relationships/hyperlink" Target="http://ar.wikipedia.org" TargetMode="External"/><Relationship Id="rId8" Type="http://schemas.openxmlformats.org/officeDocument/2006/relationships/hyperlink" Target="http://ar.wikipedia.org/w/index.php?title=%D8%A8%D8%B1%D9%86%D8%A7%D8%B1%D8%AF%D9%88_%D8%AF%D9%8A_%D9%86%D9%8A%D9%83%D9%88%D9%84%D9%88_%D9%85%D9%83%D9%8A%D8%A7%D9%81%D9%8A%D9%84%D9%8A&amp;action=edit&amp;redlink=1" TargetMode="External"/><Relationship Id="rId51" Type="http://schemas.openxmlformats.org/officeDocument/2006/relationships/hyperlink" Target="http://ar.wikipedia.org/wiki/1559" TargetMode="External"/><Relationship Id="rId3" Type="http://schemas.openxmlformats.org/officeDocument/2006/relationships/styles" Target="styles.xml"/><Relationship Id="rId12" Type="http://schemas.openxmlformats.org/officeDocument/2006/relationships/hyperlink" Target="http://ar.wikipedia.org/wiki/1512" TargetMode="External"/><Relationship Id="rId17" Type="http://schemas.openxmlformats.org/officeDocument/2006/relationships/hyperlink" Target="http://ar.wikipedia.org/wiki/1494" TargetMode="External"/><Relationship Id="rId25" Type="http://schemas.openxmlformats.org/officeDocument/2006/relationships/hyperlink" Target="http://ar.wikipedia.org/wiki/%D8%B3%D8%A7%D9%81%D9%88%D9%86%D8%A7%D8%B1%D9%88%D9%84%D8%A7" TargetMode="External"/><Relationship Id="rId33" Type="http://schemas.openxmlformats.org/officeDocument/2006/relationships/hyperlink" Target="http://ar.wikipedia.org/wiki/%D8%AF%D8%A7%D9%86%D8%AA%D9%8A" TargetMode="External"/><Relationship Id="rId38" Type="http://schemas.openxmlformats.org/officeDocument/2006/relationships/hyperlink" Target="http://ar.wikipedia.org/wiki/%D8%AC%D9%8A%D9%86%D9%88%D8%A7" TargetMode="External"/><Relationship Id="rId46" Type="http://schemas.openxmlformats.org/officeDocument/2006/relationships/hyperlink" Target="http://ar.wikipedia.org/w/index.php?title=%D8%AA%D8%B4%D8%A7%D8%B1%D9%84%D8%B2_%D8%A7%D9%84%D8%AE%D8%A7%D9%85%D8%B3&amp;action=edit&amp;redlink=1" TargetMode="External"/><Relationship Id="rId59" Type="http://schemas.openxmlformats.org/officeDocument/2006/relationships/hyperlink" Target="http://ar.wikipedia.org/wiki/%D9%87%D8%AA%D9%84%D8%B1" TargetMode="External"/><Relationship Id="rId67" Type="http://schemas.openxmlformats.org/officeDocument/2006/relationships/theme" Target="theme/theme1.xml"/><Relationship Id="rId20" Type="http://schemas.openxmlformats.org/officeDocument/2006/relationships/hyperlink" Target="http://ar.wikipedia.org/wiki/1527" TargetMode="External"/><Relationship Id="rId41" Type="http://schemas.openxmlformats.org/officeDocument/2006/relationships/hyperlink" Target="http://ar.wikipedia.org/w/index.php?title=%D8%A7%D9%84%D9%83%D8%A7%D8%B1%D8%AF%D9%8A%D9%86%D8%A7%D9%84_%D8%AF%D9%8A_%D9%85%D9%8A%D8%AF%D9%8A%D8%B4%D9%8A&amp;action=edit&amp;redlink=1" TargetMode="External"/><Relationship Id="rId54" Type="http://schemas.openxmlformats.org/officeDocument/2006/relationships/hyperlink" Target="http://ar.wikipedia.org/wiki/%D8%AC%D8%A7%D9%86_%D8%AC%D8%A7%D9%83_%D8%B1%D9%88%D8%B3%D9%88" TargetMode="External"/><Relationship Id="rId62" Type="http://schemas.openxmlformats.org/officeDocument/2006/relationships/hyperlink" Target="http://ar.wikipedia.org/wiki/%D9%83%D8%B1%D9%8A%D8%B3%D8%AA%D9%8A%D9%86%D8%A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ED2D5051-E8C8-47A6-B45D-8044A0632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2409</Words>
  <Characters>13737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2010-03-03T16:19:00Z</cp:lastPrinted>
  <dcterms:created xsi:type="dcterms:W3CDTF">2010-02-26T09:24:00Z</dcterms:created>
  <dcterms:modified xsi:type="dcterms:W3CDTF">2010-03-03T16:25:00Z</dcterms:modified>
</cp:coreProperties>
</file>