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5C7" w:rsidRDefault="00A115C7" w:rsidP="00A115C7">
      <w:pPr>
        <w:shd w:val="clear" w:color="auto" w:fill="F8FCFF"/>
        <w:bidi/>
        <w:spacing w:before="100" w:beforeAutospacing="1" w:after="100" w:afterAutospacing="1" w:line="240" w:lineRule="auto"/>
        <w:jc w:val="center"/>
        <w:rPr>
          <w:rFonts w:ascii="Times New Roman" w:eastAsia="Times New Roman" w:hAnsi="Times New Roman" w:cs="Times New Roman"/>
          <w:b/>
          <w:bCs/>
          <w:sz w:val="52"/>
          <w:szCs w:val="52"/>
          <w:rtl/>
          <w:lang w:bidi="ar-AE"/>
        </w:rPr>
      </w:pPr>
      <w:r>
        <w:rPr>
          <w:rFonts w:ascii="Times New Roman" w:eastAsia="Times New Roman" w:hAnsi="Times New Roman" w:cs="Times New Roman" w:hint="cs"/>
          <w:b/>
          <w:bCs/>
          <w:sz w:val="52"/>
          <w:szCs w:val="52"/>
          <w:rtl/>
          <w:lang w:bidi="ar-AE"/>
        </w:rPr>
        <w:t>المملكة العربية السعودية</w:t>
      </w: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b/>
          <w:bCs/>
          <w:sz w:val="52"/>
          <w:szCs w:val="52"/>
          <w:rtl/>
          <w:lang w:bidi="ar-AE"/>
        </w:rPr>
      </w:pP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b/>
          <w:bCs/>
          <w:sz w:val="52"/>
          <w:szCs w:val="52"/>
          <w:rtl/>
          <w:lang w:bidi="ar-AE"/>
        </w:rPr>
      </w:pPr>
    </w:p>
    <w:p w:rsidR="00A115C7" w:rsidRDefault="00A115C7" w:rsidP="00F426CA">
      <w:pPr>
        <w:shd w:val="clear" w:color="auto" w:fill="F8FCFF"/>
        <w:bidi/>
        <w:spacing w:before="100" w:beforeAutospacing="1" w:after="100" w:afterAutospacing="1" w:line="240" w:lineRule="auto"/>
        <w:jc w:val="center"/>
        <w:rPr>
          <w:rFonts w:ascii="Times New Roman" w:eastAsia="Times New Roman" w:hAnsi="Times New Roman" w:cs="Times New Roman"/>
          <w:sz w:val="52"/>
          <w:szCs w:val="52"/>
          <w:lang w:bidi="ar-AE"/>
        </w:rPr>
      </w:pPr>
      <w:r>
        <w:rPr>
          <w:rFonts w:ascii="Times New Roman" w:eastAsia="Times New Roman" w:hAnsi="Times New Roman" w:cs="Times New Roman" w:hint="cs"/>
          <w:sz w:val="52"/>
          <w:szCs w:val="52"/>
          <w:rtl/>
          <w:lang w:bidi="ar-AE"/>
        </w:rPr>
        <w:t xml:space="preserve">عمل  الطالب : </w:t>
      </w:r>
    </w:p>
    <w:p w:rsidR="00F426CA" w:rsidRDefault="00F426CA" w:rsidP="00F426CA">
      <w:pPr>
        <w:shd w:val="clear" w:color="auto" w:fill="F8FCFF"/>
        <w:bidi/>
        <w:spacing w:before="100" w:beforeAutospacing="1" w:after="100" w:afterAutospacing="1" w:line="240" w:lineRule="auto"/>
        <w:jc w:val="center"/>
        <w:rPr>
          <w:rFonts w:ascii="Times New Roman" w:eastAsia="Times New Roman" w:hAnsi="Times New Roman" w:cs="Times New Roman"/>
          <w:sz w:val="52"/>
          <w:szCs w:val="52"/>
          <w:lang w:bidi="ar-AE"/>
        </w:rPr>
      </w:pPr>
    </w:p>
    <w:p w:rsidR="00F426CA" w:rsidRDefault="00F426CA" w:rsidP="00F426CA">
      <w:pPr>
        <w:shd w:val="clear" w:color="auto" w:fill="F8FCFF"/>
        <w:bidi/>
        <w:spacing w:before="100" w:beforeAutospacing="1" w:after="100" w:afterAutospacing="1" w:line="240" w:lineRule="auto"/>
        <w:jc w:val="center"/>
        <w:rPr>
          <w:rFonts w:ascii="Times New Roman" w:eastAsia="Times New Roman" w:hAnsi="Times New Roman" w:cs="Times New Roman"/>
          <w:sz w:val="52"/>
          <w:szCs w:val="52"/>
          <w:rtl/>
          <w:lang w:bidi="ar-AE"/>
        </w:rPr>
      </w:pPr>
    </w:p>
    <w:p w:rsidR="00A115C7" w:rsidRDefault="00F426CA" w:rsidP="00A115C7">
      <w:pPr>
        <w:shd w:val="clear" w:color="auto" w:fill="F8FCFF"/>
        <w:bidi/>
        <w:spacing w:before="100" w:beforeAutospacing="1" w:after="100" w:afterAutospacing="1" w:line="240" w:lineRule="auto"/>
        <w:jc w:val="center"/>
        <w:rPr>
          <w:rFonts w:ascii="Times New Roman" w:eastAsia="Times New Roman" w:hAnsi="Times New Roman" w:cs="Times New Roman"/>
          <w:sz w:val="52"/>
          <w:szCs w:val="52"/>
          <w:rtl/>
          <w:lang w:bidi="ar-AE"/>
        </w:rPr>
      </w:pPr>
      <w:r>
        <w:rPr>
          <w:rFonts w:ascii="Times New Roman" w:eastAsia="Times New Roman" w:hAnsi="Times New Roman" w:cs="Times New Roman" w:hint="cs"/>
          <w:sz w:val="52"/>
          <w:szCs w:val="52"/>
          <w:rtl/>
          <w:lang w:bidi="ar-AE"/>
        </w:rPr>
        <w:t xml:space="preserve">الصف : التاسع </w:t>
      </w:r>
    </w:p>
    <w:p w:rsidR="00A115C7" w:rsidRDefault="00A115C7" w:rsidP="00A115C7">
      <w:pPr>
        <w:shd w:val="clear" w:color="auto" w:fill="F8FCFF"/>
        <w:bidi/>
        <w:spacing w:before="100" w:beforeAutospacing="1" w:after="100" w:afterAutospacing="1" w:line="240" w:lineRule="auto"/>
        <w:jc w:val="center"/>
        <w:rPr>
          <w:rFonts w:ascii="Times New Roman" w:eastAsia="Times New Roman" w:hAnsi="Times New Roman" w:cs="Times New Roman"/>
          <w:sz w:val="52"/>
          <w:szCs w:val="52"/>
          <w:lang w:bidi="ar-AE"/>
        </w:rPr>
      </w:pPr>
    </w:p>
    <w:p w:rsidR="00F426CA" w:rsidRDefault="00F426CA" w:rsidP="00F426CA">
      <w:pPr>
        <w:shd w:val="clear" w:color="auto" w:fill="F8FCFF"/>
        <w:bidi/>
        <w:spacing w:before="100" w:beforeAutospacing="1" w:after="100" w:afterAutospacing="1" w:line="240" w:lineRule="auto"/>
        <w:jc w:val="center"/>
        <w:rPr>
          <w:rFonts w:ascii="Times New Roman" w:eastAsia="Times New Roman" w:hAnsi="Times New Roman" w:cs="Times New Roman"/>
          <w:sz w:val="52"/>
          <w:szCs w:val="52"/>
          <w:rtl/>
          <w:lang w:bidi="ar-AE"/>
        </w:rPr>
      </w:pPr>
    </w:p>
    <w:p w:rsidR="00A115C7" w:rsidRPr="00A115C7" w:rsidRDefault="00A115C7" w:rsidP="00F426CA">
      <w:pPr>
        <w:shd w:val="clear" w:color="auto" w:fill="F8FCFF"/>
        <w:bidi/>
        <w:spacing w:before="100" w:beforeAutospacing="1" w:after="100" w:afterAutospacing="1" w:line="240" w:lineRule="auto"/>
        <w:jc w:val="center"/>
        <w:rPr>
          <w:rFonts w:ascii="Times New Roman" w:eastAsia="Times New Roman" w:hAnsi="Times New Roman" w:cs="Times New Roman"/>
          <w:sz w:val="52"/>
          <w:szCs w:val="52"/>
          <w:rtl/>
          <w:lang w:bidi="ar-AE"/>
        </w:rPr>
      </w:pPr>
      <w:r>
        <w:rPr>
          <w:rFonts w:ascii="Times New Roman" w:eastAsia="Times New Roman" w:hAnsi="Times New Roman" w:cs="Times New Roman" w:hint="cs"/>
          <w:sz w:val="52"/>
          <w:szCs w:val="52"/>
          <w:rtl/>
          <w:lang w:bidi="ar-AE"/>
        </w:rPr>
        <w:t xml:space="preserve">بإشراف المعلم : </w:t>
      </w: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b/>
          <w:bCs/>
        </w:rPr>
      </w:pP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b/>
          <w:bCs/>
        </w:rPr>
      </w:pP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b/>
          <w:bCs/>
        </w:rPr>
      </w:pP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b/>
          <w:bCs/>
        </w:rPr>
      </w:pP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b/>
          <w:bCs/>
        </w:rPr>
      </w:pPr>
    </w:p>
    <w:p w:rsidR="00F426CA" w:rsidRDefault="00F426CA" w:rsidP="00F426CA">
      <w:pPr>
        <w:shd w:val="clear" w:color="auto" w:fill="F8FCFF"/>
        <w:bidi/>
        <w:spacing w:before="100" w:beforeAutospacing="1" w:after="100" w:afterAutospacing="1" w:line="240" w:lineRule="auto"/>
        <w:rPr>
          <w:rFonts w:ascii="Times New Roman" w:eastAsia="Times New Roman" w:hAnsi="Times New Roman" w:cs="Times New Roman"/>
          <w:b/>
          <w:bCs/>
        </w:rPr>
      </w:pPr>
    </w:p>
    <w:p w:rsidR="00F426CA" w:rsidRDefault="00F426CA" w:rsidP="00F426CA">
      <w:pPr>
        <w:shd w:val="clear" w:color="auto" w:fill="F8FCFF"/>
        <w:bidi/>
        <w:spacing w:before="100" w:beforeAutospacing="1" w:after="100" w:afterAutospacing="1" w:line="240" w:lineRule="auto"/>
        <w:rPr>
          <w:rFonts w:ascii="Times New Roman" w:eastAsia="Times New Roman" w:hAnsi="Times New Roman" w:cs="Times New Roman"/>
          <w:b/>
          <w:bCs/>
        </w:rPr>
      </w:pPr>
    </w:p>
    <w:p w:rsidR="003650D6" w:rsidRPr="003650D6" w:rsidRDefault="003650D6" w:rsidP="00A115C7">
      <w:pPr>
        <w:shd w:val="clear" w:color="auto" w:fill="F8FCFF"/>
        <w:bidi/>
        <w:spacing w:before="100" w:beforeAutospacing="1" w:after="100" w:afterAutospacing="1" w:line="240" w:lineRule="auto"/>
        <w:rPr>
          <w:rFonts w:ascii="Times New Roman" w:eastAsia="Times New Roman" w:hAnsi="Times New Roman" w:cs="Times New Roman"/>
        </w:rPr>
      </w:pPr>
      <w:r w:rsidRPr="003650D6">
        <w:rPr>
          <w:rFonts w:ascii="Times New Roman" w:eastAsia="Times New Roman" w:hAnsi="Times New Roman" w:cs="Times New Roman" w:hint="cs"/>
          <w:b/>
          <w:bCs/>
          <w:rtl/>
        </w:rPr>
        <w:lastRenderedPageBreak/>
        <w:t>المملكة العربية السعودية</w:t>
      </w:r>
      <w:r w:rsidRPr="003650D6">
        <w:rPr>
          <w:rFonts w:ascii="Times New Roman" w:eastAsia="Times New Roman" w:hAnsi="Times New Roman" w:cs="Times New Roman" w:hint="cs"/>
          <w:rtl/>
        </w:rPr>
        <w:t xml:space="preserve"> دولة </w:t>
      </w:r>
      <w:hyperlink r:id="rId5" w:tooltip="لغة عربية" w:history="1">
        <w:r w:rsidRPr="003650D6">
          <w:rPr>
            <w:rFonts w:ascii="Times New Roman" w:eastAsia="Times New Roman" w:hAnsi="Times New Roman" w:cs="Times New Roman" w:hint="cs"/>
            <w:sz w:val="28"/>
            <w:rtl/>
          </w:rPr>
          <w:t>عربية</w:t>
        </w:r>
      </w:hyperlink>
      <w:r w:rsidRPr="003650D6">
        <w:rPr>
          <w:rFonts w:ascii="Times New Roman" w:eastAsia="Times New Roman" w:hAnsi="Times New Roman" w:cs="Times New Roman" w:hint="cs"/>
          <w:rtl/>
        </w:rPr>
        <w:t xml:space="preserve"> </w:t>
      </w:r>
      <w:hyperlink r:id="rId6" w:tooltip="ملكية" w:history="1">
        <w:r w:rsidRPr="003650D6">
          <w:rPr>
            <w:rFonts w:ascii="Times New Roman" w:eastAsia="Times New Roman" w:hAnsi="Times New Roman" w:cs="Times New Roman" w:hint="cs"/>
            <w:sz w:val="28"/>
            <w:rtl/>
          </w:rPr>
          <w:t>ملكية</w:t>
        </w:r>
      </w:hyperlink>
      <w:r w:rsidRPr="003650D6">
        <w:rPr>
          <w:rFonts w:ascii="Times New Roman" w:eastAsia="Times New Roman" w:hAnsi="Times New Roman" w:cs="Times New Roman" w:hint="cs"/>
          <w:rtl/>
        </w:rPr>
        <w:t xml:space="preserve"> تقع في </w:t>
      </w:r>
      <w:hyperlink r:id="rId7" w:tooltip="شبه الجزيرة العربية" w:history="1">
        <w:r w:rsidRPr="003650D6">
          <w:rPr>
            <w:rFonts w:ascii="Times New Roman" w:eastAsia="Times New Roman" w:hAnsi="Times New Roman" w:cs="Times New Roman" w:hint="cs"/>
            <w:sz w:val="28"/>
            <w:rtl/>
          </w:rPr>
          <w:t>شبه الجزيرة العربية</w:t>
        </w:r>
      </w:hyperlink>
      <w:r w:rsidRPr="003650D6">
        <w:rPr>
          <w:rFonts w:ascii="Times New Roman" w:eastAsia="Times New Roman" w:hAnsi="Times New Roman" w:cs="Times New Roman" w:hint="cs"/>
          <w:rtl/>
        </w:rPr>
        <w:t xml:space="preserve"> وتستأثر بثلاثة أخماس مساحتها، يحدها من الشمال كل من </w:t>
      </w:r>
      <w:hyperlink r:id="rId8" w:tooltip="العراق" w:history="1">
        <w:r w:rsidRPr="003650D6">
          <w:rPr>
            <w:rFonts w:ascii="Times New Roman" w:eastAsia="Times New Roman" w:hAnsi="Times New Roman" w:cs="Times New Roman" w:hint="cs"/>
            <w:sz w:val="28"/>
            <w:rtl/>
          </w:rPr>
          <w:t>العراق</w:t>
        </w:r>
      </w:hyperlink>
      <w:r w:rsidRPr="003650D6">
        <w:rPr>
          <w:rFonts w:ascii="Times New Roman" w:eastAsia="Times New Roman" w:hAnsi="Times New Roman" w:cs="Times New Roman" w:hint="cs"/>
          <w:rtl/>
        </w:rPr>
        <w:t xml:space="preserve"> </w:t>
      </w:r>
      <w:hyperlink r:id="rId9" w:tooltip="الأردن" w:history="1">
        <w:r w:rsidRPr="003650D6">
          <w:rPr>
            <w:rFonts w:ascii="Times New Roman" w:eastAsia="Times New Roman" w:hAnsi="Times New Roman" w:cs="Times New Roman" w:hint="cs"/>
            <w:sz w:val="28"/>
            <w:rtl/>
          </w:rPr>
          <w:t>والأردن</w:t>
        </w:r>
      </w:hyperlink>
      <w:r w:rsidRPr="003650D6">
        <w:rPr>
          <w:rFonts w:ascii="Times New Roman" w:eastAsia="Times New Roman" w:hAnsi="Times New Roman" w:cs="Times New Roman" w:hint="cs"/>
          <w:rtl/>
        </w:rPr>
        <w:t xml:space="preserve"> </w:t>
      </w:r>
      <w:hyperlink r:id="rId10" w:tooltip="الكويت" w:history="1">
        <w:r w:rsidRPr="003650D6">
          <w:rPr>
            <w:rFonts w:ascii="Times New Roman" w:eastAsia="Times New Roman" w:hAnsi="Times New Roman" w:cs="Times New Roman" w:hint="cs"/>
            <w:sz w:val="28"/>
            <w:rtl/>
          </w:rPr>
          <w:t>والكويت</w:t>
        </w:r>
      </w:hyperlink>
      <w:r w:rsidRPr="003650D6">
        <w:rPr>
          <w:rFonts w:ascii="Times New Roman" w:eastAsia="Times New Roman" w:hAnsi="Times New Roman" w:cs="Times New Roman" w:hint="cs"/>
          <w:rtl/>
        </w:rPr>
        <w:t xml:space="preserve">، ومن الشرق </w:t>
      </w:r>
      <w:hyperlink r:id="rId11" w:tooltip="الإمارات العربية المتحدة" w:history="1">
        <w:r w:rsidRPr="003650D6">
          <w:rPr>
            <w:rFonts w:ascii="Times New Roman" w:eastAsia="Times New Roman" w:hAnsi="Times New Roman" w:cs="Times New Roman" w:hint="cs"/>
            <w:sz w:val="28"/>
            <w:rtl/>
          </w:rPr>
          <w:t>الإمارات</w:t>
        </w:r>
      </w:hyperlink>
      <w:r w:rsidRPr="003650D6">
        <w:rPr>
          <w:rFonts w:ascii="Times New Roman" w:eastAsia="Times New Roman" w:hAnsi="Times New Roman" w:cs="Times New Roman" w:hint="cs"/>
          <w:rtl/>
        </w:rPr>
        <w:t xml:space="preserve"> </w:t>
      </w:r>
      <w:hyperlink r:id="rId12" w:tooltip="قطر" w:history="1">
        <w:r w:rsidRPr="003650D6">
          <w:rPr>
            <w:rFonts w:ascii="Times New Roman" w:eastAsia="Times New Roman" w:hAnsi="Times New Roman" w:cs="Times New Roman" w:hint="cs"/>
            <w:sz w:val="28"/>
            <w:rtl/>
          </w:rPr>
          <w:t>وقطر</w:t>
        </w:r>
      </w:hyperlink>
      <w:r w:rsidRPr="003650D6">
        <w:rPr>
          <w:rFonts w:ascii="Times New Roman" w:eastAsia="Times New Roman" w:hAnsi="Times New Roman" w:cs="Times New Roman" w:hint="cs"/>
          <w:rtl/>
        </w:rPr>
        <w:t xml:space="preserve"> </w:t>
      </w:r>
      <w:hyperlink r:id="rId13" w:tooltip="البحرين" w:history="1">
        <w:r w:rsidRPr="003650D6">
          <w:rPr>
            <w:rFonts w:ascii="Times New Roman" w:eastAsia="Times New Roman" w:hAnsi="Times New Roman" w:cs="Times New Roman" w:hint="cs"/>
            <w:sz w:val="28"/>
            <w:rtl/>
          </w:rPr>
          <w:t>والبحرين</w:t>
        </w:r>
      </w:hyperlink>
      <w:r w:rsidRPr="003650D6">
        <w:rPr>
          <w:rFonts w:ascii="Times New Roman" w:eastAsia="Times New Roman" w:hAnsi="Times New Roman" w:cs="Times New Roman" w:hint="cs"/>
          <w:rtl/>
        </w:rPr>
        <w:t xml:space="preserve"> </w:t>
      </w:r>
      <w:hyperlink r:id="rId14" w:tooltip="الخليج العربي" w:history="1">
        <w:r w:rsidRPr="003650D6">
          <w:rPr>
            <w:rFonts w:ascii="Times New Roman" w:eastAsia="Times New Roman" w:hAnsi="Times New Roman" w:cs="Times New Roman" w:hint="cs"/>
            <w:sz w:val="28"/>
            <w:rtl/>
          </w:rPr>
          <w:t>والخليج العربي</w:t>
        </w:r>
      </w:hyperlink>
      <w:r w:rsidRPr="003650D6">
        <w:rPr>
          <w:rFonts w:ascii="Times New Roman" w:eastAsia="Times New Roman" w:hAnsi="Times New Roman" w:cs="Times New Roman" w:hint="cs"/>
          <w:rtl/>
        </w:rPr>
        <w:t xml:space="preserve">، ومن الجنوب كل من </w:t>
      </w:r>
      <w:hyperlink r:id="rId15" w:tooltip="سلطنة عمان" w:history="1">
        <w:r w:rsidRPr="003650D6">
          <w:rPr>
            <w:rFonts w:ascii="Times New Roman" w:eastAsia="Times New Roman" w:hAnsi="Times New Roman" w:cs="Times New Roman" w:hint="cs"/>
            <w:sz w:val="28"/>
            <w:rtl/>
          </w:rPr>
          <w:t>سلطنة عُمان</w:t>
        </w:r>
      </w:hyperlink>
      <w:r w:rsidRPr="003650D6">
        <w:rPr>
          <w:rFonts w:ascii="Times New Roman" w:eastAsia="Times New Roman" w:hAnsi="Times New Roman" w:cs="Times New Roman" w:hint="cs"/>
          <w:rtl/>
        </w:rPr>
        <w:t xml:space="preserve"> </w:t>
      </w:r>
      <w:hyperlink r:id="rId16" w:tooltip="اليمن" w:history="1">
        <w:r w:rsidRPr="003650D6">
          <w:rPr>
            <w:rFonts w:ascii="Times New Roman" w:eastAsia="Times New Roman" w:hAnsi="Times New Roman" w:cs="Times New Roman" w:hint="cs"/>
            <w:sz w:val="28"/>
            <w:rtl/>
          </w:rPr>
          <w:t>واليمن</w:t>
        </w:r>
      </w:hyperlink>
      <w:r w:rsidRPr="003650D6">
        <w:rPr>
          <w:rFonts w:ascii="Times New Roman" w:eastAsia="Times New Roman" w:hAnsi="Times New Roman" w:cs="Times New Roman" w:hint="cs"/>
          <w:rtl/>
        </w:rPr>
        <w:t xml:space="preserve">.ومن الغرب </w:t>
      </w:r>
      <w:hyperlink r:id="rId17" w:tooltip="البحر الأحمر" w:history="1">
        <w:r w:rsidRPr="003650D6">
          <w:rPr>
            <w:rFonts w:ascii="Times New Roman" w:eastAsia="Times New Roman" w:hAnsi="Times New Roman" w:cs="Times New Roman" w:hint="cs"/>
            <w:sz w:val="28"/>
            <w:rtl/>
          </w:rPr>
          <w:t>البحر الأحمر</w:t>
        </w:r>
      </w:hyperlink>
      <w:r w:rsidRPr="003650D6">
        <w:rPr>
          <w:rFonts w:ascii="Times New Roman" w:eastAsia="Times New Roman" w:hAnsi="Times New Roman" w:cs="Times New Roman" w:hint="cs"/>
          <w:rtl/>
        </w:rPr>
        <w:t>.</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تميزت </w:t>
      </w:r>
      <w:hyperlink r:id="rId18" w:tooltip="شبه الجزيرة العربية" w:history="1">
        <w:r w:rsidRPr="003650D6">
          <w:rPr>
            <w:rFonts w:ascii="Times New Roman" w:eastAsia="Times New Roman" w:hAnsi="Times New Roman" w:cs="Times New Roman" w:hint="cs"/>
            <w:sz w:val="28"/>
            <w:rtl/>
          </w:rPr>
          <w:t>شبه الجزيرة العربية</w:t>
        </w:r>
      </w:hyperlink>
      <w:r w:rsidRPr="003650D6">
        <w:rPr>
          <w:rFonts w:ascii="Times New Roman" w:eastAsia="Times New Roman" w:hAnsi="Times New Roman" w:cs="Times New Roman" w:hint="cs"/>
          <w:rtl/>
        </w:rPr>
        <w:t xml:space="preserve"> بموقعها الأستراتيجي بين ثلاث قارات كبرى وتقع في </w:t>
      </w:r>
      <w:hyperlink r:id="rId19" w:tooltip="النصف الشمالي للكرة الأرضية (الصفحة غير موجودة)" w:history="1">
        <w:r w:rsidRPr="003650D6">
          <w:rPr>
            <w:rFonts w:ascii="Times New Roman" w:eastAsia="Times New Roman" w:hAnsi="Times New Roman" w:cs="Times New Roman" w:hint="cs"/>
            <w:sz w:val="28"/>
            <w:rtl/>
          </w:rPr>
          <w:t>النصف الشمالي للكرة الأرضية</w:t>
        </w:r>
      </w:hyperlink>
      <w:r w:rsidRPr="003650D6">
        <w:rPr>
          <w:rFonts w:ascii="Times New Roman" w:eastAsia="Times New Roman" w:hAnsi="Times New Roman" w:cs="Times New Roman" w:hint="cs"/>
          <w:rtl/>
        </w:rPr>
        <w:t xml:space="preserve"> موطنا للعديد من الحضارات، ومهداً للرسالات السماوية. فقد ازدهرت فيها داخل حدود المملكة حضارات ذكر بعضها بالقرآن الكريم مثل </w:t>
      </w:r>
      <w:hyperlink r:id="rId20" w:tooltip="مدين (توضيح)" w:history="1">
        <w:r w:rsidRPr="003650D6">
          <w:rPr>
            <w:rFonts w:ascii="Times New Roman" w:eastAsia="Times New Roman" w:hAnsi="Times New Roman" w:cs="Times New Roman" w:hint="cs"/>
            <w:sz w:val="28"/>
            <w:rtl/>
          </w:rPr>
          <w:t>مدين</w:t>
        </w:r>
      </w:hyperlink>
      <w:r w:rsidRPr="003650D6">
        <w:rPr>
          <w:rFonts w:ascii="Times New Roman" w:eastAsia="Times New Roman" w:hAnsi="Times New Roman" w:cs="Times New Roman" w:hint="cs"/>
          <w:rtl/>
        </w:rPr>
        <w:t xml:space="preserve">، بالإضافة إلى حضارة ثمود في </w:t>
      </w:r>
      <w:hyperlink r:id="rId21" w:tooltip="محافظة العلا" w:history="1">
        <w:r w:rsidRPr="003650D6">
          <w:rPr>
            <w:rFonts w:ascii="Times New Roman" w:eastAsia="Times New Roman" w:hAnsi="Times New Roman" w:cs="Times New Roman" w:hint="cs"/>
            <w:sz w:val="28"/>
            <w:rtl/>
          </w:rPr>
          <w:t>العلا</w:t>
        </w:r>
      </w:hyperlink>
      <w:r w:rsidRPr="003650D6">
        <w:rPr>
          <w:rFonts w:ascii="Times New Roman" w:eastAsia="Times New Roman" w:hAnsi="Times New Roman" w:cs="Times New Roman" w:hint="cs"/>
          <w:rtl/>
        </w:rPr>
        <w:t xml:space="preserve"> والتي لا تزال آثارها موجودة حتى اليوم في المنطقة المعروفة باسم </w:t>
      </w:r>
      <w:hyperlink r:id="rId22" w:tooltip="مدائن صالح" w:history="1">
        <w:r w:rsidRPr="003650D6">
          <w:rPr>
            <w:rFonts w:ascii="Times New Roman" w:eastAsia="Times New Roman" w:hAnsi="Times New Roman" w:cs="Times New Roman" w:hint="cs"/>
            <w:sz w:val="28"/>
            <w:rtl/>
          </w:rPr>
          <w:t>مدائن صالح</w:t>
        </w:r>
      </w:hyperlink>
      <w:r w:rsidRPr="003650D6">
        <w:rPr>
          <w:rFonts w:ascii="Times New Roman" w:eastAsia="Times New Roman" w:hAnsi="Times New Roman" w:cs="Times New Roman" w:hint="cs"/>
          <w:rtl/>
        </w:rPr>
        <w:t xml:space="preserve">، وفي </w:t>
      </w:r>
      <w:hyperlink r:id="rId23" w:tooltip="نجران" w:history="1">
        <w:r w:rsidRPr="003650D6">
          <w:rPr>
            <w:rFonts w:ascii="Times New Roman" w:eastAsia="Times New Roman" w:hAnsi="Times New Roman" w:cs="Times New Roman" w:hint="cs"/>
            <w:sz w:val="28"/>
            <w:rtl/>
          </w:rPr>
          <w:t>نجران</w:t>
        </w:r>
      </w:hyperlink>
      <w:r w:rsidRPr="003650D6">
        <w:rPr>
          <w:rFonts w:ascii="Times New Roman" w:eastAsia="Times New Roman" w:hAnsi="Times New Roman" w:cs="Times New Roman" w:hint="cs"/>
          <w:rtl/>
        </w:rPr>
        <w:t xml:space="preserve"> نجد الاخدود الذي تحدث القرآن فيه عن أصحاب الاخدود.</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وفي هذه الجزيرة التي كانت ممر تجارياً هاماً وطريقاً للقوافل وفيها انتشر الإسلام في قلب </w:t>
      </w:r>
      <w:hyperlink r:id="rId24" w:tooltip="شبه الجزيرة العربية" w:history="1">
        <w:r w:rsidRPr="003650D6">
          <w:rPr>
            <w:rFonts w:ascii="Times New Roman" w:eastAsia="Times New Roman" w:hAnsi="Times New Roman" w:cs="Times New Roman" w:hint="cs"/>
            <w:sz w:val="28"/>
            <w:rtl/>
          </w:rPr>
          <w:t>الجزيرة العربية</w:t>
        </w:r>
      </w:hyperlink>
      <w:r w:rsidRPr="003650D6">
        <w:rPr>
          <w:rFonts w:ascii="Times New Roman" w:eastAsia="Times New Roman" w:hAnsi="Times New Roman" w:cs="Times New Roman" w:hint="cs"/>
          <w:rtl/>
        </w:rPr>
        <w:t xml:space="preserve"> وانتشرت منها إلى سائر أرجاء العالم حتى وصلت إلى أفريقيا وآسيا وجزء من أوروبا على مدى عصور ازدهار دولة الخلافة الإسلامية.</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ومرت مئات من السنين ظهرت فيها دول، وزالت دول، وقام </w:t>
      </w:r>
      <w:hyperlink r:id="rId25" w:tooltip="مسلم" w:history="1">
        <w:r w:rsidRPr="003650D6">
          <w:rPr>
            <w:rFonts w:ascii="Times New Roman" w:eastAsia="Times New Roman" w:hAnsi="Times New Roman" w:cs="Times New Roman" w:hint="cs"/>
            <w:sz w:val="28"/>
            <w:rtl/>
          </w:rPr>
          <w:t>المسلمون</w:t>
        </w:r>
      </w:hyperlink>
      <w:r w:rsidRPr="003650D6">
        <w:rPr>
          <w:rFonts w:ascii="Times New Roman" w:eastAsia="Times New Roman" w:hAnsi="Times New Roman" w:cs="Times New Roman" w:hint="cs"/>
          <w:rtl/>
        </w:rPr>
        <w:t xml:space="preserve"> بدورهم الحضاري التاريخي، الذي عبرت عليه الحضارة الإنسانية الحديثة من عصورها المظلمة، وانتشر الإسلام في شتى بقاع الأرض. ورغم ابتعاد القيادة الزمنية عن </w:t>
      </w:r>
      <w:hyperlink r:id="rId26" w:tooltip="المدينة المنورة" w:history="1">
        <w:r w:rsidRPr="003650D6">
          <w:rPr>
            <w:rFonts w:ascii="Times New Roman" w:eastAsia="Times New Roman" w:hAnsi="Times New Roman" w:cs="Times New Roman" w:hint="cs"/>
            <w:sz w:val="28"/>
            <w:rtl/>
          </w:rPr>
          <w:t>المدينة المنورة</w:t>
        </w:r>
      </w:hyperlink>
      <w:r w:rsidRPr="003650D6">
        <w:rPr>
          <w:rFonts w:ascii="Times New Roman" w:eastAsia="Times New Roman" w:hAnsi="Times New Roman" w:cs="Times New Roman" w:hint="cs"/>
          <w:rtl/>
        </w:rPr>
        <w:t xml:space="preserve"> وشبه الجزيرة العربية بوجه عام، قد أحدث تأثيرات كان لها دورها فيما وقع بعد ذلك من أحداث فالأراضي المقدسة ظلت مقصداً للحجاج والمعتمرين والزائرين.</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تاريخ المملكة العربية السعودية</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في عهد الأمير </w:t>
      </w:r>
      <w:hyperlink r:id="rId27" w:tooltip="محمد بن سعود بن محمد آل مقرن" w:history="1">
        <w:r w:rsidRPr="003650D6">
          <w:rPr>
            <w:rFonts w:ascii="Times New Roman" w:eastAsia="Times New Roman" w:hAnsi="Times New Roman" w:cs="Times New Roman" w:hint="cs"/>
            <w:sz w:val="28"/>
            <w:rtl/>
          </w:rPr>
          <w:t>محمد بن سعود</w:t>
        </w:r>
      </w:hyperlink>
      <w:r w:rsidRPr="003650D6">
        <w:rPr>
          <w:rFonts w:ascii="Times New Roman" w:eastAsia="Times New Roman" w:hAnsi="Times New Roman" w:cs="Times New Roman" w:hint="cs"/>
          <w:rtl/>
        </w:rPr>
        <w:t xml:space="preserve"> ظهرت الدعوة </w:t>
      </w:r>
      <w:hyperlink r:id="rId28" w:tooltip="سلفية" w:history="1">
        <w:r w:rsidRPr="003650D6">
          <w:rPr>
            <w:rFonts w:ascii="Times New Roman" w:eastAsia="Times New Roman" w:hAnsi="Times New Roman" w:cs="Times New Roman" w:hint="cs"/>
            <w:sz w:val="28"/>
            <w:rtl/>
          </w:rPr>
          <w:t>السلفية</w:t>
        </w:r>
      </w:hyperlink>
      <w:r w:rsidRPr="003650D6">
        <w:rPr>
          <w:rFonts w:ascii="Times New Roman" w:eastAsia="Times New Roman" w:hAnsi="Times New Roman" w:cs="Times New Roman" w:hint="cs"/>
          <w:rtl/>
        </w:rPr>
        <w:t xml:space="preserve"> وشعارها أن </w:t>
      </w:r>
      <w:r w:rsidRPr="003650D6">
        <w:rPr>
          <w:rFonts w:ascii="Times New Roman" w:eastAsia="Times New Roman" w:hAnsi="Times New Roman" w:cs="Times New Roman" w:hint="cs"/>
          <w:b/>
          <w:bCs/>
          <w:rtl/>
        </w:rPr>
        <w:t>لا إله إلا الله محمد رسول الله</w:t>
      </w:r>
      <w:r w:rsidRPr="003650D6">
        <w:rPr>
          <w:rFonts w:ascii="Times New Roman" w:eastAsia="Times New Roman" w:hAnsi="Times New Roman" w:cs="Times New Roman" w:hint="cs"/>
          <w:rtl/>
        </w:rPr>
        <w:t xml:space="preserve"> داعية ً للتوحيد الخالص والتخلص مما يرى بأنه من الشركيات والبدع، ظهرت هذه الدعوة في </w:t>
      </w:r>
      <w:hyperlink r:id="rId29" w:tooltip="نجد" w:history="1">
        <w:r w:rsidRPr="003650D6">
          <w:rPr>
            <w:rFonts w:ascii="Times New Roman" w:eastAsia="Times New Roman" w:hAnsi="Times New Roman" w:cs="Times New Roman" w:hint="cs"/>
            <w:sz w:val="28"/>
            <w:rtl/>
          </w:rPr>
          <w:t>نجد</w:t>
        </w:r>
      </w:hyperlink>
      <w:r w:rsidRPr="003650D6">
        <w:rPr>
          <w:rFonts w:ascii="Times New Roman" w:eastAsia="Times New Roman" w:hAnsi="Times New Roman" w:cs="Times New Roman" w:hint="cs"/>
          <w:rtl/>
        </w:rPr>
        <w:t xml:space="preserve"> تحت حكم </w:t>
      </w:r>
      <w:hyperlink r:id="rId30" w:tooltip="آل سعود" w:history="1">
        <w:r w:rsidRPr="003650D6">
          <w:rPr>
            <w:rFonts w:ascii="Times New Roman" w:eastAsia="Times New Roman" w:hAnsi="Times New Roman" w:cs="Times New Roman" w:hint="cs"/>
            <w:sz w:val="28"/>
            <w:rtl/>
          </w:rPr>
          <w:t>آل سعود</w:t>
        </w:r>
      </w:hyperlink>
      <w:r w:rsidRPr="003650D6">
        <w:rPr>
          <w:rFonts w:ascii="Times New Roman" w:eastAsia="Times New Roman" w:hAnsi="Times New Roman" w:cs="Times New Roman" w:hint="cs"/>
          <w:rtl/>
        </w:rPr>
        <w:t xml:space="preserve"> والشيخ </w:t>
      </w:r>
      <w:hyperlink r:id="rId31" w:tooltip="محمد بن عبد الوهاب" w:history="1">
        <w:r w:rsidRPr="003650D6">
          <w:rPr>
            <w:rFonts w:ascii="Times New Roman" w:eastAsia="Times New Roman" w:hAnsi="Times New Roman" w:cs="Times New Roman" w:hint="cs"/>
            <w:sz w:val="28"/>
            <w:rtl/>
          </w:rPr>
          <w:t>محمد بن عبد الوهاب</w:t>
        </w:r>
      </w:hyperlink>
      <w:r w:rsidRPr="003650D6">
        <w:rPr>
          <w:rFonts w:ascii="Times New Roman" w:eastAsia="Times New Roman" w:hAnsi="Times New Roman" w:cs="Times New Roman" w:hint="cs"/>
          <w:rtl/>
        </w:rPr>
        <w:t xml:space="preserve"> كان الأول في الدرعية وأستمر توسع إمارة الدرعية حتى شمل كامل مناطق، في عام </w:t>
      </w:r>
      <w:hyperlink r:id="rId32" w:tooltip="1818" w:history="1">
        <w:r w:rsidRPr="003650D6">
          <w:rPr>
            <w:rFonts w:ascii="Times New Roman" w:eastAsia="Times New Roman" w:hAnsi="Times New Roman" w:cs="Times New Roman" w:hint="cs"/>
            <w:sz w:val="28"/>
            <w:rtl/>
          </w:rPr>
          <w:t>١٨١٨م</w:t>
        </w:r>
      </w:hyperlink>
      <w:r w:rsidRPr="003650D6">
        <w:rPr>
          <w:rFonts w:ascii="Times New Roman" w:eastAsia="Times New Roman" w:hAnsi="Times New Roman" w:cs="Times New Roman" w:hint="cs"/>
          <w:rtl/>
        </w:rPr>
        <w:t xml:space="preserve"> - </w:t>
      </w:r>
      <w:hyperlink r:id="rId33" w:tooltip="1733" w:history="1">
        <w:r w:rsidRPr="003650D6">
          <w:rPr>
            <w:rFonts w:ascii="Times New Roman" w:eastAsia="Times New Roman" w:hAnsi="Times New Roman" w:cs="Times New Roman" w:hint="cs"/>
            <w:sz w:val="28"/>
            <w:rtl/>
          </w:rPr>
          <w:t>١٢٣٣</w:t>
        </w:r>
      </w:hyperlink>
      <w:r w:rsidRPr="003650D6">
        <w:rPr>
          <w:rFonts w:ascii="Times New Roman" w:eastAsia="Times New Roman" w:hAnsi="Times New Roman" w:cs="Times New Roman" w:hint="cs"/>
          <w:rtl/>
        </w:rPr>
        <w:t xml:space="preserve"> هجرية توجه الجيش القديم المكون من الجنود الألبان بأمر </w:t>
      </w:r>
      <w:hyperlink r:id="rId34" w:tooltip="محمد علي باشا" w:history="1">
        <w:r w:rsidRPr="003650D6">
          <w:rPr>
            <w:rFonts w:ascii="Times New Roman" w:eastAsia="Times New Roman" w:hAnsi="Times New Roman" w:cs="Times New Roman" w:hint="cs"/>
            <w:sz w:val="28"/>
            <w:rtl/>
          </w:rPr>
          <w:t>محمد علي باشا</w:t>
        </w:r>
      </w:hyperlink>
      <w:r w:rsidRPr="003650D6">
        <w:rPr>
          <w:rFonts w:ascii="Times New Roman" w:eastAsia="Times New Roman" w:hAnsi="Times New Roman" w:cs="Times New Roman" w:hint="cs"/>
          <w:rtl/>
        </w:rPr>
        <w:t xml:space="preserve"> ولكنه لم يستمر فيها سوى سنة وبعض السنة، ثم عاد إليها مرة أخرى بعد وفاة أخيه عبد الله بن فيصل، وكان ذلك عام 1306 هـ / </w:t>
      </w:r>
      <w:hyperlink r:id="rId35" w:tooltip="1888" w:history="1">
        <w:r w:rsidRPr="003650D6">
          <w:rPr>
            <w:rFonts w:ascii="Times New Roman" w:eastAsia="Times New Roman" w:hAnsi="Times New Roman" w:cs="Times New Roman" w:hint="cs"/>
            <w:sz w:val="28"/>
            <w:rtl/>
          </w:rPr>
          <w:t>1888م</w:t>
        </w:r>
      </w:hyperlink>
      <w:r w:rsidRPr="003650D6">
        <w:rPr>
          <w:rFonts w:ascii="Times New Roman" w:eastAsia="Times New Roman" w:hAnsi="Times New Roman" w:cs="Times New Roman" w:hint="cs"/>
          <w:rtl/>
        </w:rPr>
        <w:t xml:space="preserve">. ودخل الميدان في هذه الفترة الأمير </w:t>
      </w:r>
      <w:hyperlink r:id="rId36" w:tooltip="محمد بن عبد الله بن علي الرشيد" w:history="1">
        <w:r w:rsidRPr="003650D6">
          <w:rPr>
            <w:rFonts w:ascii="Times New Roman" w:eastAsia="Times New Roman" w:hAnsi="Times New Roman" w:cs="Times New Roman" w:hint="cs"/>
            <w:sz w:val="28"/>
            <w:rtl/>
          </w:rPr>
          <w:t>محمد بن رشيد</w:t>
        </w:r>
      </w:hyperlink>
      <w:r w:rsidRPr="003650D6">
        <w:rPr>
          <w:rFonts w:ascii="Times New Roman" w:eastAsia="Times New Roman" w:hAnsi="Times New Roman" w:cs="Times New Roman" w:hint="cs"/>
          <w:rtl/>
        </w:rPr>
        <w:t xml:space="preserve"> أمير </w:t>
      </w:r>
      <w:hyperlink r:id="rId37" w:tooltip="حائل (توضيح)" w:history="1">
        <w:r w:rsidRPr="003650D6">
          <w:rPr>
            <w:rFonts w:ascii="Times New Roman" w:eastAsia="Times New Roman" w:hAnsi="Times New Roman" w:cs="Times New Roman" w:hint="cs"/>
            <w:sz w:val="28"/>
            <w:rtl/>
          </w:rPr>
          <w:t>حائل</w:t>
        </w:r>
      </w:hyperlink>
      <w:r w:rsidRPr="003650D6">
        <w:rPr>
          <w:rFonts w:ascii="Times New Roman" w:eastAsia="Times New Roman" w:hAnsi="Times New Roman" w:cs="Times New Roman" w:hint="cs"/>
          <w:rtl/>
        </w:rPr>
        <w:t xml:space="preserve"> إذ ذاك الذي بسط سيطرته على شطر كبير من الجزيرة العربية وكانت الحكومة العثمانية في الاستانة تدعمه بقوة للوقوف في وجه </w:t>
      </w:r>
      <w:hyperlink r:id="rId38" w:tooltip="آل سعود" w:history="1">
        <w:r w:rsidRPr="003650D6">
          <w:rPr>
            <w:rFonts w:ascii="Times New Roman" w:eastAsia="Times New Roman" w:hAnsi="Times New Roman" w:cs="Times New Roman" w:hint="cs"/>
            <w:sz w:val="28"/>
            <w:rtl/>
          </w:rPr>
          <w:t>آل سعود</w:t>
        </w:r>
      </w:hyperlink>
      <w:r w:rsidRPr="003650D6">
        <w:rPr>
          <w:rFonts w:ascii="Times New Roman" w:eastAsia="Times New Roman" w:hAnsi="Times New Roman" w:cs="Times New Roman" w:hint="cs"/>
          <w:rtl/>
        </w:rPr>
        <w:t xml:space="preserve">. وانتهت الفترة الثانية لولاية الامام عبد الرحمن الفيصل بمغادرته </w:t>
      </w:r>
      <w:hyperlink r:id="rId39" w:tooltip="الرياض" w:history="1">
        <w:r w:rsidRPr="003650D6">
          <w:rPr>
            <w:rFonts w:ascii="Times New Roman" w:eastAsia="Times New Roman" w:hAnsi="Times New Roman" w:cs="Times New Roman" w:hint="cs"/>
            <w:sz w:val="28"/>
            <w:rtl/>
          </w:rPr>
          <w:t>الرياض</w:t>
        </w:r>
      </w:hyperlink>
      <w:r w:rsidRPr="003650D6">
        <w:rPr>
          <w:rFonts w:ascii="Times New Roman" w:eastAsia="Times New Roman" w:hAnsi="Times New Roman" w:cs="Times New Roman" w:hint="cs"/>
          <w:rtl/>
        </w:rPr>
        <w:t xml:space="preserve"> مع عائلته فتوجه إلى </w:t>
      </w:r>
      <w:hyperlink r:id="rId40" w:tooltip="قطر" w:history="1">
        <w:r w:rsidRPr="003650D6">
          <w:rPr>
            <w:rFonts w:ascii="Times New Roman" w:eastAsia="Times New Roman" w:hAnsi="Times New Roman" w:cs="Times New Roman" w:hint="cs"/>
            <w:sz w:val="28"/>
            <w:rtl/>
          </w:rPr>
          <w:t>قطر</w:t>
        </w:r>
      </w:hyperlink>
      <w:r w:rsidRPr="003650D6">
        <w:rPr>
          <w:rFonts w:ascii="Times New Roman" w:eastAsia="Times New Roman" w:hAnsi="Times New Roman" w:cs="Times New Roman" w:hint="cs"/>
          <w:rtl/>
        </w:rPr>
        <w:t xml:space="preserve"> ثم إلى </w:t>
      </w:r>
      <w:hyperlink r:id="rId41" w:tooltip="البحرين" w:history="1">
        <w:r w:rsidRPr="003650D6">
          <w:rPr>
            <w:rFonts w:ascii="Times New Roman" w:eastAsia="Times New Roman" w:hAnsi="Times New Roman" w:cs="Times New Roman" w:hint="cs"/>
            <w:sz w:val="28"/>
            <w:rtl/>
          </w:rPr>
          <w:t>البحرين</w:t>
        </w:r>
      </w:hyperlink>
      <w:r w:rsidRPr="003650D6">
        <w:rPr>
          <w:rFonts w:ascii="Times New Roman" w:eastAsia="Times New Roman" w:hAnsi="Times New Roman" w:cs="Times New Roman" w:hint="cs"/>
          <w:rtl/>
        </w:rPr>
        <w:t xml:space="preserve"> ثم إلى </w:t>
      </w:r>
      <w:hyperlink r:id="rId42" w:tooltip="الكويت" w:history="1">
        <w:r w:rsidRPr="003650D6">
          <w:rPr>
            <w:rFonts w:ascii="Times New Roman" w:eastAsia="Times New Roman" w:hAnsi="Times New Roman" w:cs="Times New Roman" w:hint="cs"/>
            <w:sz w:val="28"/>
            <w:rtl/>
          </w:rPr>
          <w:t>الكويت</w:t>
        </w:r>
      </w:hyperlink>
      <w:r w:rsidRPr="003650D6">
        <w:rPr>
          <w:rFonts w:ascii="Times New Roman" w:eastAsia="Times New Roman" w:hAnsi="Times New Roman" w:cs="Times New Roman" w:hint="cs"/>
          <w:rtl/>
        </w:rPr>
        <w:t xml:space="preserve"> وكان بين أفراد أسرته أحد أولاده عبد العزيز الذي كان في العقد الثاني من عمره. وما ان وصل عبد العزيز مع والده إلى الكويت حتى بدأ يفكر في العودة إلى الرياض.</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713230" cy="1352550"/>
            <wp:effectExtent l="19050" t="0" r="1270" b="0"/>
            <wp:docPr id="3" name="Picture 3" descr="http://upload.wikimedia.org/wikipedia/commons/thumb/2/22/Azizfdr.jpg/180px-Azizfdr.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2/22/Azizfdr.jpg/180px-Azizfdr.jpg">
                      <a:hlinkClick r:id="rId43"/>
                    </pic:cNvPr>
                    <pic:cNvPicPr>
                      <a:picLocks noChangeAspect="1" noChangeArrowheads="1"/>
                    </pic:cNvPicPr>
                  </pic:nvPicPr>
                  <pic:blipFill>
                    <a:blip r:embed="rId44" cstate="print"/>
                    <a:srcRect/>
                    <a:stretch>
                      <a:fillRect/>
                    </a:stretch>
                  </pic:blipFill>
                  <pic:spPr bwMode="auto">
                    <a:xfrm>
                      <a:off x="0" y="0"/>
                      <a:ext cx="1713230" cy="1352550"/>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46050" cy="107315"/>
            <wp:effectExtent l="19050" t="0" r="6350" b="0"/>
            <wp:docPr id="4" name="Picture 4" descr="http://bits.wikimedia.org/skins-1.5/common/images/magnify-clip.png">
              <a:hlinkClick xmlns:a="http://schemas.openxmlformats.org/drawingml/2006/main" r:id="rId4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kins-1.5/common/images/magnify-clip.png">
                      <a:hlinkClick r:id="rId43"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الملك </w:t>
      </w:r>
      <w:hyperlink r:id="rId46" w:tooltip="عبد العزيز بن عبد الرحمن آل سعود" w:history="1">
        <w:r w:rsidRPr="003650D6">
          <w:rPr>
            <w:rFonts w:ascii="Times New Roman" w:eastAsia="Times New Roman" w:hAnsi="Times New Roman" w:cs="Times New Roman" w:hint="cs"/>
            <w:rtl/>
          </w:rPr>
          <w:t>عبد العزيز بن عبد الرحمن آل سعود</w:t>
        </w:r>
      </w:hyperlink>
      <w:r w:rsidRPr="003650D6">
        <w:rPr>
          <w:rFonts w:ascii="Times New Roman" w:eastAsia="Times New Roman" w:hAnsi="Times New Roman" w:cs="Times New Roman" w:hint="cs"/>
          <w:rtl/>
        </w:rPr>
        <w:t xml:space="preserve"> برفقة الرئيس </w:t>
      </w:r>
      <w:hyperlink r:id="rId47" w:tooltip="الولايات المتحدة" w:history="1">
        <w:r w:rsidRPr="003650D6">
          <w:rPr>
            <w:rFonts w:ascii="Times New Roman" w:eastAsia="Times New Roman" w:hAnsi="Times New Roman" w:cs="Times New Roman" w:hint="cs"/>
            <w:sz w:val="28"/>
            <w:rtl/>
          </w:rPr>
          <w:t>الأمريكي</w:t>
        </w:r>
      </w:hyperlink>
      <w:r w:rsidRPr="003650D6">
        <w:rPr>
          <w:rFonts w:ascii="Times New Roman" w:eastAsia="Times New Roman" w:hAnsi="Times New Roman" w:cs="Times New Roman" w:hint="cs"/>
          <w:rtl/>
        </w:rPr>
        <w:t xml:space="preserve"> </w:t>
      </w:r>
      <w:hyperlink r:id="rId48" w:tooltip="فرانكلين روزفلت" w:history="1">
        <w:r w:rsidRPr="003650D6">
          <w:rPr>
            <w:rFonts w:ascii="Times New Roman" w:eastAsia="Times New Roman" w:hAnsi="Times New Roman" w:cs="Times New Roman" w:hint="cs"/>
            <w:sz w:val="28"/>
            <w:rtl/>
          </w:rPr>
          <w:t>روزفلت</w:t>
        </w:r>
      </w:hyperlink>
    </w:p>
    <w:p w:rsidR="003650D6" w:rsidRPr="003650D6" w:rsidRDefault="003650D6" w:rsidP="003650D6">
      <w:pPr>
        <w:numPr>
          <w:ilvl w:val="0"/>
          <w:numId w:val="2"/>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استطاع </w:t>
      </w:r>
      <w:hyperlink r:id="rId49" w:tooltip="عبد العزيز بن عبد الرحمن بن فيصل آل سعود" w:history="1">
        <w:r w:rsidRPr="003650D6">
          <w:rPr>
            <w:rFonts w:ascii="Times New Roman" w:eastAsia="Times New Roman" w:hAnsi="Times New Roman" w:cs="Times New Roman" w:hint="cs"/>
            <w:sz w:val="28"/>
            <w:rtl/>
          </w:rPr>
          <w:t>الملك عبد العزيز</w:t>
        </w:r>
      </w:hyperlink>
      <w:r w:rsidRPr="003650D6">
        <w:rPr>
          <w:rFonts w:ascii="Times New Roman" w:eastAsia="Times New Roman" w:hAnsi="Times New Roman" w:cs="Times New Roman" w:hint="cs"/>
          <w:rtl/>
        </w:rPr>
        <w:t xml:space="preserve"> دخول </w:t>
      </w:r>
      <w:hyperlink r:id="rId50" w:tooltip="الرياض" w:history="1">
        <w:r w:rsidRPr="003650D6">
          <w:rPr>
            <w:rFonts w:ascii="Times New Roman" w:eastAsia="Times New Roman" w:hAnsi="Times New Roman" w:cs="Times New Roman" w:hint="cs"/>
            <w:sz w:val="28"/>
            <w:rtl/>
          </w:rPr>
          <w:t>الرياض</w:t>
        </w:r>
      </w:hyperlink>
      <w:r w:rsidRPr="003650D6">
        <w:rPr>
          <w:rFonts w:ascii="Times New Roman" w:eastAsia="Times New Roman" w:hAnsi="Times New Roman" w:cs="Times New Roman" w:hint="cs"/>
          <w:rtl/>
        </w:rPr>
        <w:t xml:space="preserve"> في اليوم الخامس من شهر شوال </w:t>
      </w:r>
      <w:hyperlink r:id="rId51" w:tooltip="1319" w:history="1">
        <w:r w:rsidRPr="003650D6">
          <w:rPr>
            <w:rFonts w:ascii="Times New Roman" w:eastAsia="Times New Roman" w:hAnsi="Times New Roman" w:cs="Times New Roman" w:hint="cs"/>
            <w:rtl/>
          </w:rPr>
          <w:t>1319</w:t>
        </w:r>
      </w:hyperlink>
      <w:r w:rsidRPr="003650D6">
        <w:rPr>
          <w:rFonts w:ascii="Times New Roman" w:eastAsia="Times New Roman" w:hAnsi="Times New Roman" w:cs="Times New Roman" w:hint="cs"/>
          <w:rtl/>
        </w:rPr>
        <w:t xml:space="preserve"> هـ الموافق </w:t>
      </w:r>
      <w:hyperlink r:id="rId52" w:tooltip="17 يناير" w:history="1">
        <w:r w:rsidRPr="003650D6">
          <w:rPr>
            <w:rFonts w:ascii="Times New Roman" w:eastAsia="Times New Roman" w:hAnsi="Times New Roman" w:cs="Times New Roman" w:hint="cs"/>
            <w:rtl/>
          </w:rPr>
          <w:t>17 يناير</w:t>
        </w:r>
      </w:hyperlink>
      <w:r w:rsidRPr="003650D6">
        <w:rPr>
          <w:rFonts w:ascii="Times New Roman" w:eastAsia="Times New Roman" w:hAnsi="Times New Roman" w:cs="Times New Roman" w:hint="cs"/>
          <w:rtl/>
        </w:rPr>
        <w:t xml:space="preserve"> </w:t>
      </w:r>
      <w:hyperlink r:id="rId53" w:tooltip="1902" w:history="1">
        <w:r w:rsidRPr="003650D6">
          <w:rPr>
            <w:rFonts w:ascii="Times New Roman" w:eastAsia="Times New Roman" w:hAnsi="Times New Roman" w:cs="Times New Roman" w:hint="cs"/>
            <w:rtl/>
          </w:rPr>
          <w:t>1902م</w:t>
        </w:r>
      </w:hyperlink>
      <w:r w:rsidRPr="003650D6">
        <w:rPr>
          <w:rFonts w:ascii="Times New Roman" w:eastAsia="Times New Roman" w:hAnsi="Times New Roman" w:cs="Times New Roman" w:hint="cs"/>
          <w:rtl/>
        </w:rPr>
        <w:t xml:space="preserve">. واستطاع أن يفتح الرياض، ويتغلب على خصومه </w:t>
      </w:r>
      <w:hyperlink r:id="rId54" w:tooltip="آل رشيد" w:history="1">
        <w:r w:rsidRPr="003650D6">
          <w:rPr>
            <w:rFonts w:ascii="Times New Roman" w:eastAsia="Times New Roman" w:hAnsi="Times New Roman" w:cs="Times New Roman" w:hint="cs"/>
            <w:sz w:val="28"/>
            <w:rtl/>
          </w:rPr>
          <w:t>آل رشيد</w:t>
        </w:r>
      </w:hyperlink>
      <w:r w:rsidRPr="003650D6">
        <w:rPr>
          <w:rFonts w:ascii="Times New Roman" w:eastAsia="Times New Roman" w:hAnsi="Times New Roman" w:cs="Times New Roman" w:hint="cs"/>
          <w:rtl/>
        </w:rPr>
        <w:t xml:space="preserve">, كما استطاع عبد العزيز ضم </w:t>
      </w:r>
      <w:hyperlink r:id="rId55" w:tooltip="الأحساء" w:history="1">
        <w:r w:rsidRPr="003650D6">
          <w:rPr>
            <w:rFonts w:ascii="Times New Roman" w:eastAsia="Times New Roman" w:hAnsi="Times New Roman" w:cs="Times New Roman" w:hint="cs"/>
            <w:sz w:val="28"/>
            <w:rtl/>
          </w:rPr>
          <w:t>الإحساء</w:t>
        </w:r>
      </w:hyperlink>
      <w:r w:rsidRPr="003650D6">
        <w:rPr>
          <w:rFonts w:ascii="Times New Roman" w:eastAsia="Times New Roman" w:hAnsi="Times New Roman" w:cs="Times New Roman" w:hint="cs"/>
          <w:rtl/>
        </w:rPr>
        <w:t xml:space="preserve"> </w:t>
      </w:r>
      <w:hyperlink r:id="rId56" w:tooltip="القطيف" w:history="1">
        <w:r w:rsidRPr="003650D6">
          <w:rPr>
            <w:rFonts w:ascii="Times New Roman" w:eastAsia="Times New Roman" w:hAnsi="Times New Roman" w:cs="Times New Roman" w:hint="cs"/>
            <w:sz w:val="28"/>
            <w:rtl/>
          </w:rPr>
          <w:t>والقطيف</w:t>
        </w:r>
      </w:hyperlink>
      <w:r w:rsidRPr="003650D6">
        <w:rPr>
          <w:rFonts w:ascii="Times New Roman" w:eastAsia="Times New Roman" w:hAnsi="Times New Roman" w:cs="Times New Roman" w:hint="cs"/>
          <w:rtl/>
        </w:rPr>
        <w:t xml:space="preserve"> وباقي بلدان </w:t>
      </w:r>
      <w:hyperlink r:id="rId57" w:tooltip="نجد" w:history="1">
        <w:r w:rsidRPr="003650D6">
          <w:rPr>
            <w:rFonts w:ascii="Times New Roman" w:eastAsia="Times New Roman" w:hAnsi="Times New Roman" w:cs="Times New Roman" w:hint="cs"/>
            <w:sz w:val="28"/>
            <w:rtl/>
          </w:rPr>
          <w:t>نجد</w:t>
        </w:r>
      </w:hyperlink>
      <w:r w:rsidRPr="003650D6">
        <w:rPr>
          <w:rFonts w:ascii="Times New Roman" w:eastAsia="Times New Roman" w:hAnsi="Times New Roman" w:cs="Times New Roman" w:hint="cs"/>
          <w:rtl/>
        </w:rPr>
        <w:t xml:space="preserve"> </w:t>
      </w:r>
      <w:hyperlink r:id="rId58" w:tooltip="الحجاز" w:history="1">
        <w:r w:rsidRPr="003650D6">
          <w:rPr>
            <w:rFonts w:ascii="Times New Roman" w:eastAsia="Times New Roman" w:hAnsi="Times New Roman" w:cs="Times New Roman" w:hint="cs"/>
            <w:sz w:val="28"/>
            <w:rtl/>
          </w:rPr>
          <w:t>والحجاز</w:t>
        </w:r>
      </w:hyperlink>
      <w:r w:rsidRPr="003650D6">
        <w:rPr>
          <w:rFonts w:ascii="Times New Roman" w:eastAsia="Times New Roman" w:hAnsi="Times New Roman" w:cs="Times New Roman" w:hint="cs"/>
          <w:rtl/>
        </w:rPr>
        <w:t xml:space="preserve"> على ايدي الاخوان بقيادة سلطان بن بجاد بين 1913-1926.وأصبح عبد العزيز في الثامن من يناير 1926 ملكاَ للحجاز، وعرفت المملكة بعد ذلك باسم </w:t>
      </w:r>
      <w:hyperlink r:id="rId59" w:tooltip="مملكة نجد والحجاز" w:history="1">
        <w:r w:rsidRPr="003650D6">
          <w:rPr>
            <w:rFonts w:ascii="Times New Roman" w:eastAsia="Times New Roman" w:hAnsi="Times New Roman" w:cs="Times New Roman" w:hint="cs"/>
            <w:sz w:val="28"/>
            <w:rtl/>
          </w:rPr>
          <w:t>مملكة الحجاز ونجد وملحقاتها</w:t>
        </w:r>
      </w:hyperlink>
      <w:r w:rsidRPr="003650D6">
        <w:rPr>
          <w:rFonts w:ascii="Times New Roman" w:eastAsia="Times New Roman" w:hAnsi="Times New Roman" w:cs="Times New Roman" w:hint="cs"/>
          <w:rtl/>
        </w:rPr>
        <w:t xml:space="preserve">. وفي عام 1934 اندلعت حرب مع اليمن انتهت بضم إقليم عسير وجزءمن صحراء الربع الخالي. وصدر في عام </w:t>
      </w:r>
      <w:hyperlink r:id="rId60" w:tooltip="23 سبتمبر" w:history="1">
        <w:r w:rsidRPr="003650D6">
          <w:rPr>
            <w:rFonts w:ascii="Times New Roman" w:eastAsia="Times New Roman" w:hAnsi="Times New Roman" w:cs="Times New Roman" w:hint="cs"/>
            <w:rtl/>
          </w:rPr>
          <w:t>23 سبتمبر</w:t>
        </w:r>
      </w:hyperlink>
      <w:r w:rsidRPr="003650D6">
        <w:rPr>
          <w:rFonts w:ascii="Times New Roman" w:eastAsia="Times New Roman" w:hAnsi="Times New Roman" w:cs="Times New Roman" w:hint="cs"/>
          <w:rtl/>
        </w:rPr>
        <w:t xml:space="preserve"> </w:t>
      </w:r>
      <w:hyperlink r:id="rId61" w:tooltip="1932" w:history="1">
        <w:r w:rsidRPr="003650D6">
          <w:rPr>
            <w:rFonts w:ascii="Times New Roman" w:eastAsia="Times New Roman" w:hAnsi="Times New Roman" w:cs="Times New Roman" w:hint="cs"/>
            <w:rtl/>
          </w:rPr>
          <w:t>1932</w:t>
        </w:r>
      </w:hyperlink>
      <w:r w:rsidRPr="003650D6">
        <w:rPr>
          <w:rFonts w:ascii="Times New Roman" w:eastAsia="Times New Roman" w:hAnsi="Times New Roman" w:cs="Times New Roman" w:hint="cs"/>
          <w:rtl/>
        </w:rPr>
        <w:t xml:space="preserve"> ميلادي </w:t>
      </w:r>
      <w:hyperlink r:id="rId62" w:tooltip="21 جمادي الثانية" w:history="1">
        <w:r w:rsidRPr="003650D6">
          <w:rPr>
            <w:rFonts w:ascii="Times New Roman" w:eastAsia="Times New Roman" w:hAnsi="Times New Roman" w:cs="Times New Roman" w:hint="cs"/>
            <w:rtl/>
          </w:rPr>
          <w:t>21 جمادي الثانية</w:t>
        </w:r>
      </w:hyperlink>
      <w:r w:rsidRPr="003650D6">
        <w:rPr>
          <w:rFonts w:ascii="Times New Roman" w:eastAsia="Times New Roman" w:hAnsi="Times New Roman" w:cs="Times New Roman" w:hint="cs"/>
          <w:rtl/>
        </w:rPr>
        <w:t xml:space="preserve"> </w:t>
      </w:r>
      <w:hyperlink r:id="rId63" w:tooltip="1351" w:history="1">
        <w:r w:rsidRPr="003650D6">
          <w:rPr>
            <w:rFonts w:ascii="Times New Roman" w:eastAsia="Times New Roman" w:hAnsi="Times New Roman" w:cs="Times New Roman" w:hint="cs"/>
            <w:rtl/>
          </w:rPr>
          <w:t>1351هجري</w:t>
        </w:r>
      </w:hyperlink>
      <w:r w:rsidRPr="003650D6">
        <w:rPr>
          <w:rFonts w:ascii="Times New Roman" w:eastAsia="Times New Roman" w:hAnsi="Times New Roman" w:cs="Times New Roman" w:hint="cs"/>
          <w:rtl/>
        </w:rPr>
        <w:t xml:space="preserve"> المرسوم الملكي بتوحيد مقاطعات الدولة التي تحولت بمقتضى هذا المرسوم إلى المملكة العربية السعودية، وأصبح هذا التاريخ في ما بعد اليوم الوطني للمملكة. بتولى الحكم الملك </w:t>
      </w:r>
      <w:hyperlink r:id="rId64" w:tooltip="عبد الله بن عبد العزيز آل سعود" w:history="1">
        <w:r w:rsidRPr="003650D6">
          <w:rPr>
            <w:rFonts w:ascii="Times New Roman" w:eastAsia="Times New Roman" w:hAnsi="Times New Roman" w:cs="Times New Roman" w:hint="cs"/>
            <w:sz w:val="28"/>
            <w:rtl/>
          </w:rPr>
          <w:t>عبد الله بن عبد العزيز آل سعود</w:t>
        </w:r>
      </w:hyperlink>
      <w:r w:rsidRPr="003650D6">
        <w:rPr>
          <w:rFonts w:ascii="Times New Roman" w:eastAsia="Times New Roman" w:hAnsi="Times New Roman" w:cs="Times New Roman" w:hint="cs"/>
          <w:rtl/>
        </w:rPr>
        <w:t xml:space="preserve"> وهو ملك المملكة العربية السعودية.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lastRenderedPageBreak/>
        <w:t xml:space="preserve">لم تتضح معالم قوة عبد العزيز العسكرية والتفوق السياسي من الناحية الاقتصادية حتى اكتشاف </w:t>
      </w:r>
      <w:hyperlink r:id="rId65" w:tooltip="نفط" w:history="1">
        <w:r w:rsidRPr="003650D6">
          <w:rPr>
            <w:rFonts w:ascii="Times New Roman" w:eastAsia="Times New Roman" w:hAnsi="Times New Roman" w:cs="Times New Roman" w:hint="cs"/>
            <w:sz w:val="28"/>
            <w:rtl/>
          </w:rPr>
          <w:t>النفط</w:t>
        </w:r>
      </w:hyperlink>
      <w:r w:rsidRPr="003650D6">
        <w:rPr>
          <w:rFonts w:ascii="Times New Roman" w:eastAsia="Times New Roman" w:hAnsi="Times New Roman" w:cs="Times New Roman" w:hint="cs"/>
          <w:rtl/>
        </w:rPr>
        <w:t xml:space="preserve"> في البلاد عام 1938. برامج التطوير والتحديث, والتي تأخرت بسبب </w:t>
      </w:r>
      <w:hyperlink r:id="rId66" w:tooltip="الحرب العالمية الثانية" w:history="1">
        <w:r w:rsidRPr="003650D6">
          <w:rPr>
            <w:rFonts w:ascii="Times New Roman" w:eastAsia="Times New Roman" w:hAnsi="Times New Roman" w:cs="Times New Roman" w:hint="cs"/>
            <w:sz w:val="28"/>
            <w:rtl/>
          </w:rPr>
          <w:t>الحرب العالمية الثانية</w:t>
        </w:r>
      </w:hyperlink>
      <w:r w:rsidRPr="003650D6">
        <w:rPr>
          <w:rFonts w:ascii="Times New Roman" w:eastAsia="Times New Roman" w:hAnsi="Times New Roman" w:cs="Times New Roman" w:hint="cs"/>
          <w:rtl/>
        </w:rPr>
        <w:t xml:space="preserve"> عام 1939, وبدأت بشكل جدي عام 1946. ساهم النفط في ازدهار الاقتصاد السعودي وعقد صفقات تجارية مع المجتمع الدولي.</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عالمياّ اتخذ عبد العزيز سياسة الحياد. حيث رفض أن تنضم المملكة العربية السعودية إلى </w:t>
      </w:r>
      <w:hyperlink r:id="rId67" w:tooltip="عصبة الأمم" w:history="1">
        <w:r w:rsidRPr="003650D6">
          <w:rPr>
            <w:rFonts w:ascii="Times New Roman" w:eastAsia="Times New Roman" w:hAnsi="Times New Roman" w:cs="Times New Roman" w:hint="cs"/>
            <w:sz w:val="28"/>
            <w:rtl/>
          </w:rPr>
          <w:t>عصبة الأمم</w:t>
        </w:r>
      </w:hyperlink>
      <w:r w:rsidRPr="003650D6">
        <w:rPr>
          <w:rFonts w:ascii="Times New Roman" w:eastAsia="Times New Roman" w:hAnsi="Times New Roman" w:cs="Times New Roman" w:hint="cs"/>
          <w:rtl/>
        </w:rPr>
        <w:t xml:space="preserve">،كما أنه من عام 1916 حتى وفاته عام 1953 لم يخرج من المملكة إلا لثلاث مناسبات رسمية، إحداها كانت لقائه مع الرئيس الأمريكي </w:t>
      </w:r>
      <w:hyperlink r:id="rId68" w:tooltip="روزفلت (توضيح)" w:history="1">
        <w:r w:rsidRPr="003650D6">
          <w:rPr>
            <w:rFonts w:ascii="Times New Roman" w:eastAsia="Times New Roman" w:hAnsi="Times New Roman" w:cs="Times New Roman" w:hint="cs"/>
            <w:sz w:val="28"/>
            <w:rtl/>
          </w:rPr>
          <w:t>روزفلت</w:t>
        </w:r>
      </w:hyperlink>
      <w:r w:rsidRPr="003650D6">
        <w:rPr>
          <w:rFonts w:ascii="Times New Roman" w:eastAsia="Times New Roman" w:hAnsi="Times New Roman" w:cs="Times New Roman" w:hint="cs"/>
          <w:rtl/>
        </w:rPr>
        <w:t xml:space="preserve">. في آخر عهده أدرك عبد العزيز أهمية وواقعية المجتمع السياسي فكانت المملكة العربية السعودية عام 1945 إحدى الأعضاء المؤسسين لجامعة الدول العربية كما أنضمت </w:t>
      </w:r>
      <w:hyperlink r:id="rId69" w:tooltip="الأمم المتحدة" w:history="1">
        <w:r w:rsidRPr="003650D6">
          <w:rPr>
            <w:rFonts w:ascii="Times New Roman" w:eastAsia="Times New Roman" w:hAnsi="Times New Roman" w:cs="Times New Roman" w:hint="cs"/>
            <w:sz w:val="28"/>
            <w:rtl/>
          </w:rPr>
          <w:t>للأمم المتحدة</w:t>
        </w:r>
      </w:hyperlink>
      <w:r w:rsidRPr="003650D6">
        <w:rPr>
          <w:rFonts w:ascii="Times New Roman" w:eastAsia="Times New Roman" w:hAnsi="Times New Roman" w:cs="Times New Roman" w:hint="cs"/>
          <w:rtl/>
        </w:rPr>
        <w:t>.</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قبيل وفاة عبد العزيز عام 1953, أدرك الصعوبات التي من الممكن أن تواجهها المملكة من بعده, فقام بتأهيل ابنه الأكبر </w:t>
      </w:r>
      <w:hyperlink r:id="rId70" w:tooltip="سعود بن عبد العزيز آل سعود" w:history="1">
        <w:r w:rsidRPr="003650D6">
          <w:rPr>
            <w:rFonts w:ascii="Times New Roman" w:eastAsia="Times New Roman" w:hAnsi="Times New Roman" w:cs="Times New Roman" w:hint="cs"/>
            <w:sz w:val="28"/>
            <w:rtl/>
          </w:rPr>
          <w:t>سعود</w:t>
        </w:r>
      </w:hyperlink>
      <w:r w:rsidRPr="003650D6">
        <w:rPr>
          <w:rFonts w:ascii="Times New Roman" w:eastAsia="Times New Roman" w:hAnsi="Times New Roman" w:cs="Times New Roman" w:hint="cs"/>
          <w:rtl/>
        </w:rPr>
        <w:t xml:space="preserve"> ليصبح ملكاَ من بعده بالتعاون مع أخيه </w:t>
      </w:r>
      <w:hyperlink r:id="rId71" w:tooltip="فيصل" w:history="1">
        <w:r w:rsidRPr="003650D6">
          <w:rPr>
            <w:rFonts w:ascii="Times New Roman" w:eastAsia="Times New Roman" w:hAnsi="Times New Roman" w:cs="Times New Roman" w:hint="cs"/>
            <w:sz w:val="28"/>
            <w:rtl/>
          </w:rPr>
          <w:t>فيصل</w:t>
        </w:r>
      </w:hyperlink>
      <w:r w:rsidRPr="003650D6">
        <w:rPr>
          <w:rFonts w:ascii="Times New Roman" w:eastAsia="Times New Roman" w:hAnsi="Times New Roman" w:cs="Times New Roman" w:hint="cs"/>
          <w:rtl/>
        </w:rPr>
        <w:t xml:space="preserve"> الذي يمتاز عنه بسياساته الاقتصادية ودبلوماسيته.</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تولى سعود العرش من بعد وفاة والده عبد العزيز عام 1953. وفي عام 1960 تعرضت المملكة العربية السعودية لمخاطر اقتصادية بسبب سياسة سعود الاقتصادية الغير متوازنة. نتيجة لذالك إجتمع أبناء عبد العزيز وبعض العلماء وقرروا نزع السلطة سلميا ً من سعود وتسليمها لفيصل. وغادر سعود المملكة إلى دولة اليونان وتوفي هناك ويعد عهد الملك فيصل وفيصل نفسه رمز عربي وإسلامي في ظل مواقفه الباسلة من قضايا العالم لإسلامي وقضية فلسطين وموقفه من البترول. اغتيل </w:t>
      </w:r>
      <w:hyperlink r:id="rId72" w:tooltip="الملك فيصل (توضيح)" w:history="1">
        <w:r w:rsidRPr="003650D6">
          <w:rPr>
            <w:rFonts w:ascii="Times New Roman" w:eastAsia="Times New Roman" w:hAnsi="Times New Roman" w:cs="Times New Roman" w:hint="cs"/>
            <w:sz w:val="28"/>
            <w:rtl/>
          </w:rPr>
          <w:t>الملك فيصل</w:t>
        </w:r>
      </w:hyperlink>
      <w:r w:rsidRPr="003650D6">
        <w:rPr>
          <w:rFonts w:ascii="Times New Roman" w:eastAsia="Times New Roman" w:hAnsi="Times New Roman" w:cs="Times New Roman" w:hint="cs"/>
          <w:rtl/>
        </w:rPr>
        <w:t xml:space="preserve"> عام 1975 على يد ابن أخيه, الذي يسمى بـ</w:t>
      </w:r>
      <w:hyperlink r:id="rId73" w:tooltip="فيصل بن مساعد بن عبد العزيز آل سعود" w:history="1">
        <w:r w:rsidRPr="003650D6">
          <w:rPr>
            <w:rFonts w:ascii="Times New Roman" w:eastAsia="Times New Roman" w:hAnsi="Times New Roman" w:cs="Times New Roman" w:hint="cs"/>
            <w:sz w:val="28"/>
            <w:rtl/>
          </w:rPr>
          <w:t>فيصل بن مساعد</w:t>
        </w:r>
      </w:hyperlink>
      <w:r w:rsidRPr="003650D6">
        <w:rPr>
          <w:rFonts w:ascii="Times New Roman" w:eastAsia="Times New Roman" w:hAnsi="Times New Roman" w:cs="Times New Roman" w:hint="cs"/>
          <w:rtl/>
        </w:rPr>
        <w:t xml:space="preserve">. تبع فيصل في الحكم أخاه </w:t>
      </w:r>
      <w:hyperlink r:id="rId74" w:tooltip="خالد بن عبد العزيز آل سعود" w:history="1">
        <w:r w:rsidRPr="003650D6">
          <w:rPr>
            <w:rFonts w:ascii="Times New Roman" w:eastAsia="Times New Roman" w:hAnsi="Times New Roman" w:cs="Times New Roman" w:hint="cs"/>
            <w:sz w:val="28"/>
            <w:rtl/>
          </w:rPr>
          <w:t>الملك خالد</w:t>
        </w:r>
      </w:hyperlink>
      <w:r w:rsidRPr="003650D6">
        <w:rPr>
          <w:rFonts w:ascii="Times New Roman" w:eastAsia="Times New Roman" w:hAnsi="Times New Roman" w:cs="Times New Roman" w:hint="cs"/>
          <w:rtl/>
        </w:rPr>
        <w:t xml:space="preserve"> وكان عهده الذي امتد سبع سنوات قد تبع توسعات وإنجازات وتحسين العلاقات وتطورت المملكة في الأقتصاد وكثر استعمال البترول في عهده, وقد واجه بشجاعته جهيمان وأتباعه من احتلال الحرم المكي وتم افتتاح مطار الملك خالد وعهده أقصر عهد من عهود المملكة حتى الآن ولكن تبع إنجازات مكتوبة في مقالته وتوفي عام 1982, إثر نوبة قلبية ثم تبعه أخاه </w:t>
      </w:r>
      <w:hyperlink r:id="rId75" w:tooltip="فهد بن عبد العزيز آل سعود" w:history="1">
        <w:r w:rsidRPr="003650D6">
          <w:rPr>
            <w:rFonts w:ascii="Times New Roman" w:eastAsia="Times New Roman" w:hAnsi="Times New Roman" w:cs="Times New Roman" w:hint="cs"/>
            <w:sz w:val="28"/>
            <w:rtl/>
          </w:rPr>
          <w:t>الملك فهد</w:t>
        </w:r>
      </w:hyperlink>
      <w:r w:rsidRPr="003650D6">
        <w:rPr>
          <w:rFonts w:ascii="Times New Roman" w:eastAsia="Times New Roman" w:hAnsi="Times New Roman" w:cs="Times New Roman" w:hint="cs"/>
          <w:rtl/>
        </w:rPr>
        <w:t xml:space="preserve"> وفي عهده دخلت البلد في نهضة عمرانية وذلك بحكم ثقافته وعلاقته الممتازة مع امريكاوتعد مرحلته الأطول في تاريخ ال سعود والاكثر احداثا منذ عهد اخيه فيصل وشمل عهده الاهتمام بالحرمين الشرفين وتوسعتهما كانت وفاته 2005. وتولى من بعده خادم الحرمين الشريفين </w:t>
      </w:r>
      <w:hyperlink r:id="rId76" w:tooltip="عبد الله بن عبد العزيز آل سعود" w:history="1">
        <w:r w:rsidRPr="003650D6">
          <w:rPr>
            <w:rFonts w:ascii="Times New Roman" w:eastAsia="Times New Roman" w:hAnsi="Times New Roman" w:cs="Times New Roman" w:hint="cs"/>
            <w:sz w:val="28"/>
            <w:rtl/>
          </w:rPr>
          <w:t>الملك عبد الله بن عبد العزيز</w:t>
        </w:r>
      </w:hyperlink>
      <w:r w:rsidRPr="003650D6">
        <w:rPr>
          <w:rFonts w:ascii="Times New Roman" w:eastAsia="Times New Roman" w:hAnsi="Times New Roman" w:cs="Times New Roman" w:hint="cs"/>
          <w:rtl/>
        </w:rPr>
        <w:t>.</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الجغرافيا</w:t>
      </w:r>
      <w:r w:rsidRPr="003650D6">
        <w:rPr>
          <w:rFonts w:ascii="Times New Roman" w:eastAsia="Times New Roman" w:hAnsi="Times New Roman" w:cs="Times New Roman" w:hint="cs"/>
          <w:sz w:val="18"/>
          <w:szCs w:val="18"/>
          <w:rtl/>
        </w:rPr>
        <w:t xml:space="preserve">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تقع المملكة العربية السعودية في القسم الأكبر من شبه الجزيرة وأبرز معالم السطح فيها ما يلي:</w:t>
      </w:r>
    </w:p>
    <w:p w:rsidR="003650D6" w:rsidRPr="003650D6" w:rsidRDefault="003650D6" w:rsidP="003650D6">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سلسلة </w:t>
      </w:r>
      <w:hyperlink r:id="rId77" w:tooltip="جبال السروات" w:history="1">
        <w:r w:rsidRPr="003650D6">
          <w:rPr>
            <w:rFonts w:ascii="Times New Roman" w:eastAsia="Times New Roman" w:hAnsi="Times New Roman" w:cs="Times New Roman" w:hint="cs"/>
            <w:sz w:val="28"/>
            <w:rtl/>
          </w:rPr>
          <w:t>جبال السروات</w:t>
        </w:r>
      </w:hyperlink>
      <w:r w:rsidRPr="003650D6">
        <w:rPr>
          <w:rFonts w:ascii="Times New Roman" w:eastAsia="Times New Roman" w:hAnsi="Times New Roman" w:cs="Times New Roman" w:hint="cs"/>
          <w:rtl/>
        </w:rPr>
        <w:t xml:space="preserve"> في الغرب، وتمتد على طول البلاد من الشمال إلى الجنوب، ويسمى القسم الشمالي منها </w:t>
      </w:r>
      <w:hyperlink r:id="rId78" w:tooltip="الحجاز" w:history="1">
        <w:r w:rsidRPr="003650D6">
          <w:rPr>
            <w:rFonts w:ascii="Times New Roman" w:eastAsia="Times New Roman" w:hAnsi="Times New Roman" w:cs="Times New Roman" w:hint="cs"/>
            <w:sz w:val="28"/>
            <w:rtl/>
          </w:rPr>
          <w:t>بالحجاز</w:t>
        </w:r>
      </w:hyperlink>
      <w:r w:rsidRPr="003650D6">
        <w:rPr>
          <w:rFonts w:ascii="Times New Roman" w:eastAsia="Times New Roman" w:hAnsi="Times New Roman" w:cs="Times New Roman" w:hint="cs"/>
          <w:rtl/>
        </w:rPr>
        <w:t xml:space="preserve"> والقسم الجنوبي منها ب</w:t>
      </w:r>
      <w:hyperlink r:id="rId79" w:tooltip="منطقة عسير" w:history="1">
        <w:r w:rsidRPr="003650D6">
          <w:rPr>
            <w:rFonts w:ascii="Times New Roman" w:eastAsia="Times New Roman" w:hAnsi="Times New Roman" w:cs="Times New Roman" w:hint="cs"/>
            <w:sz w:val="28"/>
            <w:rtl/>
          </w:rPr>
          <w:t>عسير</w:t>
        </w:r>
      </w:hyperlink>
      <w:r w:rsidRPr="003650D6">
        <w:rPr>
          <w:rFonts w:ascii="Times New Roman" w:eastAsia="Times New Roman" w:hAnsi="Times New Roman" w:cs="Times New Roman" w:hint="cs"/>
          <w:rtl/>
        </w:rPr>
        <w:t xml:space="preserve">، ويتعدى ارتفاعها عند أعلى نقطة حوالي 3680 م فوق سطح البحر. </w:t>
      </w:r>
    </w:p>
    <w:p w:rsidR="003650D6" w:rsidRPr="003650D6" w:rsidRDefault="003650D6" w:rsidP="003650D6">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سهل ساحلي ضيق يسمى </w:t>
      </w:r>
      <w:hyperlink r:id="rId80" w:tooltip="سهل تهامة" w:history="1">
        <w:r w:rsidRPr="003650D6">
          <w:rPr>
            <w:rFonts w:ascii="Times New Roman" w:eastAsia="Times New Roman" w:hAnsi="Times New Roman" w:cs="Times New Roman" w:hint="cs"/>
            <w:rtl/>
          </w:rPr>
          <w:t>تهامة</w:t>
        </w:r>
      </w:hyperlink>
      <w:r w:rsidRPr="003650D6">
        <w:rPr>
          <w:rFonts w:ascii="Times New Roman" w:eastAsia="Times New Roman" w:hAnsi="Times New Roman" w:cs="Times New Roman" w:hint="cs"/>
          <w:rtl/>
        </w:rPr>
        <w:t>، يفصل بين جبال السروات و</w:t>
      </w:r>
      <w:hyperlink r:id="rId81" w:tooltip="البحر الأحمر" w:history="1">
        <w:r w:rsidRPr="003650D6">
          <w:rPr>
            <w:rFonts w:ascii="Times New Roman" w:eastAsia="Times New Roman" w:hAnsi="Times New Roman" w:cs="Times New Roman" w:hint="cs"/>
            <w:sz w:val="28"/>
            <w:rtl/>
          </w:rPr>
          <w:t>البحر الأحمر</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هضبة </w:t>
      </w:r>
      <w:hyperlink r:id="rId82" w:tooltip="نجد" w:history="1">
        <w:r w:rsidRPr="003650D6">
          <w:rPr>
            <w:rFonts w:ascii="Times New Roman" w:eastAsia="Times New Roman" w:hAnsi="Times New Roman" w:cs="Times New Roman" w:hint="cs"/>
            <w:sz w:val="28"/>
            <w:rtl/>
          </w:rPr>
          <w:t>نجد</w:t>
        </w:r>
      </w:hyperlink>
      <w:r w:rsidRPr="003650D6">
        <w:rPr>
          <w:rFonts w:ascii="Times New Roman" w:eastAsia="Times New Roman" w:hAnsi="Times New Roman" w:cs="Times New Roman" w:hint="cs"/>
          <w:rtl/>
        </w:rPr>
        <w:t xml:space="preserve">، وهي هضبة صخرية واسعة تقع إلى الشرق من جبال الحجاز ويترواح ارتفاعها بين 320م و 1200 م، تتخللها النفود الرملية والأودية الضيقة كما يخترقها من الشمال إلى الجنوب، ويوجد في شمالها جبلا </w:t>
      </w:r>
      <w:hyperlink r:id="rId83" w:tooltip="أجا وسلمى" w:history="1">
        <w:r w:rsidRPr="003650D6">
          <w:rPr>
            <w:rFonts w:ascii="Times New Roman" w:eastAsia="Times New Roman" w:hAnsi="Times New Roman" w:cs="Times New Roman" w:hint="cs"/>
            <w:sz w:val="28"/>
            <w:rtl/>
          </w:rPr>
          <w:t>أجا وسلمى</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سهل ساحلي واسع في شرق البلاد، يسوده الجفاف باستثناء واحتين كبيرتين هما </w:t>
      </w:r>
      <w:hyperlink r:id="rId84" w:tooltip="الأحساء" w:history="1">
        <w:r w:rsidRPr="003650D6">
          <w:rPr>
            <w:rFonts w:ascii="Times New Roman" w:eastAsia="Times New Roman" w:hAnsi="Times New Roman" w:cs="Times New Roman" w:hint="cs"/>
            <w:sz w:val="28"/>
            <w:rtl/>
          </w:rPr>
          <w:t>الأحساء</w:t>
        </w:r>
      </w:hyperlink>
      <w:r w:rsidRPr="003650D6">
        <w:rPr>
          <w:rFonts w:ascii="Times New Roman" w:eastAsia="Times New Roman" w:hAnsi="Times New Roman" w:cs="Times New Roman" w:hint="cs"/>
          <w:rtl/>
        </w:rPr>
        <w:t xml:space="preserve"> و</w:t>
      </w:r>
      <w:hyperlink r:id="rId85" w:tooltip="القطيف" w:history="1">
        <w:r w:rsidRPr="003650D6">
          <w:rPr>
            <w:rFonts w:ascii="Times New Roman" w:eastAsia="Times New Roman" w:hAnsi="Times New Roman" w:cs="Times New Roman" w:hint="cs"/>
            <w:sz w:val="28"/>
            <w:rtl/>
          </w:rPr>
          <w:t>القطيف</w:t>
        </w:r>
      </w:hyperlink>
      <w:r w:rsidRPr="003650D6">
        <w:rPr>
          <w:rFonts w:ascii="Times New Roman" w:eastAsia="Times New Roman" w:hAnsi="Times New Roman" w:cs="Times New Roman" w:hint="cs"/>
          <w:rtl/>
        </w:rPr>
        <w:t>، وكانت هذه المنطقة تسمى فيما مضى ب</w:t>
      </w:r>
      <w:hyperlink r:id="rId86" w:tooltip="إقليم البحرين" w:history="1">
        <w:r w:rsidRPr="003650D6">
          <w:rPr>
            <w:rFonts w:ascii="Times New Roman" w:eastAsia="Times New Roman" w:hAnsi="Times New Roman" w:cs="Times New Roman" w:hint="cs"/>
            <w:sz w:val="28"/>
            <w:rtl/>
          </w:rPr>
          <w:t>إقليم البحرين</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بحار رملية غير مأهولة بالسكان أهمها </w:t>
      </w:r>
      <w:hyperlink r:id="rId87" w:tooltip="صحراء الربع الخالي" w:history="1">
        <w:r w:rsidRPr="003650D6">
          <w:rPr>
            <w:rFonts w:ascii="Times New Roman" w:eastAsia="Times New Roman" w:hAnsi="Times New Roman" w:cs="Times New Roman" w:hint="cs"/>
            <w:sz w:val="28"/>
            <w:rtl/>
          </w:rPr>
          <w:t>الربع الخالي</w:t>
        </w:r>
      </w:hyperlink>
      <w:r w:rsidRPr="003650D6">
        <w:rPr>
          <w:rFonts w:ascii="Times New Roman" w:eastAsia="Times New Roman" w:hAnsi="Times New Roman" w:cs="Times New Roman" w:hint="cs"/>
          <w:rtl/>
        </w:rPr>
        <w:t xml:space="preserve"> في جنوب البلاد، و</w:t>
      </w:r>
      <w:hyperlink r:id="rId88" w:tooltip="صحراء النفود الكبير" w:history="1">
        <w:r w:rsidRPr="003650D6">
          <w:rPr>
            <w:rFonts w:ascii="Times New Roman" w:eastAsia="Times New Roman" w:hAnsi="Times New Roman" w:cs="Times New Roman" w:hint="cs"/>
            <w:sz w:val="28"/>
            <w:rtl/>
          </w:rPr>
          <w:t>النفود الكبير</w:t>
        </w:r>
      </w:hyperlink>
      <w:r w:rsidRPr="003650D6">
        <w:rPr>
          <w:rFonts w:ascii="Times New Roman" w:eastAsia="Times New Roman" w:hAnsi="Times New Roman" w:cs="Times New Roman" w:hint="cs"/>
          <w:rtl/>
        </w:rPr>
        <w:t xml:space="preserve"> في شماله، ويصل بينهما شريط ضيق من النفود الرملية يسمى </w:t>
      </w:r>
      <w:hyperlink r:id="rId89" w:tooltip="صحراء الدهناء" w:history="1">
        <w:r w:rsidRPr="003650D6">
          <w:rPr>
            <w:rFonts w:ascii="Times New Roman" w:eastAsia="Times New Roman" w:hAnsi="Times New Roman" w:cs="Times New Roman" w:hint="cs"/>
            <w:sz w:val="28"/>
            <w:rtl/>
          </w:rPr>
          <w:t>صحراء الدهناء</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تتبع للمملكة 1300 جزيرة منها 1150 جزيرة في البحر الأحمر و 150 جزيرة في الخليج العربي، من أهمها </w:t>
      </w:r>
      <w:hyperlink r:id="rId90" w:tooltip="جزر فرسان" w:history="1">
        <w:r w:rsidRPr="003650D6">
          <w:rPr>
            <w:rFonts w:ascii="Times New Roman" w:eastAsia="Times New Roman" w:hAnsi="Times New Roman" w:cs="Times New Roman" w:hint="cs"/>
            <w:sz w:val="28"/>
            <w:rtl/>
          </w:rPr>
          <w:t>جزر فرسان</w:t>
        </w:r>
      </w:hyperlink>
      <w:r w:rsidRPr="003650D6">
        <w:rPr>
          <w:rFonts w:ascii="Times New Roman" w:eastAsia="Times New Roman" w:hAnsi="Times New Roman" w:cs="Times New Roman" w:hint="cs"/>
          <w:rtl/>
        </w:rPr>
        <w:t xml:space="preserve"> قرب </w:t>
      </w:r>
      <w:hyperlink r:id="rId91" w:tooltip="جازان" w:history="1">
        <w:r w:rsidRPr="003650D6">
          <w:rPr>
            <w:rFonts w:ascii="Times New Roman" w:eastAsia="Times New Roman" w:hAnsi="Times New Roman" w:cs="Times New Roman" w:hint="cs"/>
            <w:sz w:val="28"/>
            <w:rtl/>
          </w:rPr>
          <w:t>جيزان</w:t>
        </w:r>
      </w:hyperlink>
      <w:r w:rsidRPr="003650D6">
        <w:rPr>
          <w:rFonts w:ascii="Times New Roman" w:eastAsia="Times New Roman" w:hAnsi="Times New Roman" w:cs="Times New Roman" w:hint="cs"/>
          <w:rtl/>
        </w:rPr>
        <w:t xml:space="preserve"> و</w:t>
      </w:r>
      <w:hyperlink r:id="rId92" w:tooltip="تاروت" w:history="1">
        <w:r w:rsidRPr="003650D6">
          <w:rPr>
            <w:rFonts w:ascii="Times New Roman" w:eastAsia="Times New Roman" w:hAnsi="Times New Roman" w:cs="Times New Roman" w:hint="cs"/>
            <w:sz w:val="28"/>
            <w:rtl/>
          </w:rPr>
          <w:t>جزيرة تاروت</w:t>
        </w:r>
      </w:hyperlink>
      <w:r w:rsidRPr="003650D6">
        <w:rPr>
          <w:rFonts w:ascii="Times New Roman" w:eastAsia="Times New Roman" w:hAnsi="Times New Roman" w:cs="Times New Roman" w:hint="cs"/>
          <w:rtl/>
        </w:rPr>
        <w:t xml:space="preserve"> قرب </w:t>
      </w:r>
      <w:hyperlink r:id="rId93" w:tooltip="القطيف" w:history="1">
        <w:r w:rsidRPr="003650D6">
          <w:rPr>
            <w:rFonts w:ascii="Times New Roman" w:eastAsia="Times New Roman" w:hAnsi="Times New Roman" w:cs="Times New Roman" w:hint="cs"/>
            <w:sz w:val="28"/>
            <w:rtl/>
          </w:rPr>
          <w:t>القطيف</w:t>
        </w:r>
      </w:hyperlink>
      <w:r w:rsidRPr="003650D6">
        <w:rPr>
          <w:rFonts w:ascii="Times New Roman" w:eastAsia="Times New Roman" w:hAnsi="Times New Roman" w:cs="Times New Roman" w:hint="cs"/>
          <w:rtl/>
        </w:rPr>
        <w:t xml:space="preserve">. </w:t>
      </w:r>
    </w:p>
    <w:p w:rsidR="003650D6" w:rsidRDefault="003650D6" w:rsidP="003650D6">
      <w:pPr>
        <w:numPr>
          <w:ilvl w:val="0"/>
          <w:numId w:val="3"/>
        </w:numPr>
        <w:shd w:val="clear" w:color="auto" w:fill="F8FCFF"/>
        <w:bidi/>
        <w:spacing w:before="100" w:beforeAutospacing="1" w:after="100" w:afterAutospacing="1" w:line="240" w:lineRule="auto"/>
        <w:rPr>
          <w:rFonts w:ascii="Times New Roman" w:eastAsia="Times New Roman" w:hAnsi="Times New Roman" w:cs="Times New Roman"/>
        </w:rPr>
      </w:pPr>
      <w:r w:rsidRPr="003650D6">
        <w:rPr>
          <w:rFonts w:ascii="Times New Roman" w:eastAsia="Times New Roman" w:hAnsi="Times New Roman" w:cs="Times New Roman" w:hint="cs"/>
          <w:rtl/>
        </w:rPr>
        <w:t xml:space="preserve">سلسلة جبال (النشرتي) في منطقة تبوك. </w:t>
      </w: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rtl/>
        </w:rPr>
      </w:pP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rtl/>
        </w:rPr>
      </w:pPr>
    </w:p>
    <w:p w:rsidR="00A115C7"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rtl/>
        </w:rPr>
      </w:pPr>
    </w:p>
    <w:p w:rsidR="00A115C7" w:rsidRPr="003650D6" w:rsidRDefault="00A115C7" w:rsidP="00A115C7">
      <w:pPr>
        <w:shd w:val="clear" w:color="auto" w:fill="F8FCFF"/>
        <w:bidi/>
        <w:spacing w:before="100" w:beforeAutospacing="1" w:after="100" w:afterAutospacing="1" w:line="240" w:lineRule="auto"/>
        <w:rPr>
          <w:rFonts w:ascii="Times New Roman" w:eastAsia="Times New Roman" w:hAnsi="Times New Roman" w:cs="Times New Roman"/>
          <w:rtl/>
        </w:rPr>
      </w:pPr>
    </w:p>
    <w:tbl>
      <w:tblPr>
        <w:bidiVisual/>
        <w:tblW w:w="4000" w:type="pct"/>
        <w:tblCellSpacing w:w="15" w:type="dxa"/>
        <w:tblCellMar>
          <w:top w:w="15" w:type="dxa"/>
          <w:left w:w="15" w:type="dxa"/>
          <w:bottom w:w="15" w:type="dxa"/>
          <w:right w:w="15" w:type="dxa"/>
        </w:tblCellMar>
        <w:tblLook w:val="04A0"/>
      </w:tblPr>
      <w:tblGrid>
        <w:gridCol w:w="855"/>
        <w:gridCol w:w="1642"/>
        <w:gridCol w:w="2511"/>
        <w:gridCol w:w="1643"/>
        <w:gridCol w:w="840"/>
        <w:gridCol w:w="45"/>
      </w:tblGrid>
      <w:tr w:rsidR="003650D6" w:rsidRPr="003650D6" w:rsidTr="003650D6">
        <w:trPr>
          <w:gridAfter w:val="1"/>
          <w:tblCellSpacing w:w="15" w:type="dxa"/>
        </w:trPr>
        <w:tc>
          <w:tcPr>
            <w:tcW w:w="250" w:type="pct"/>
            <w:vMerge w:val="restart"/>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sz w:val="20"/>
                <w:szCs w:val="20"/>
              </w:rPr>
            </w:pPr>
            <w:r w:rsidRPr="003650D6">
              <w:rPr>
                <w:rFonts w:ascii="Times New Roman" w:eastAsia="Times New Roman" w:hAnsi="Times New Roman" w:cs="Times New Roman"/>
                <w:noProof/>
                <w:sz w:val="20"/>
                <w:szCs w:val="20"/>
              </w:rPr>
              <w:lastRenderedPageBreak/>
              <w:drawing>
                <wp:inline distT="0" distB="0" distL="0" distR="0">
                  <wp:extent cx="476250" cy="476250"/>
                  <wp:effectExtent l="19050" t="0" r="0" b="0"/>
                  <wp:docPr id="6" name="Picture 6" descr="وردة الرياح">
                    <a:hlinkClick xmlns:a="http://schemas.openxmlformats.org/drawingml/2006/main" r:id="rId94" tooltip="&quot;وردة الرياح&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وردة الرياح">
                            <a:hlinkClick r:id="rId94" tooltip="&quot;وردة الرياح&quot;"/>
                          </pic:cNvPr>
                          <pic:cNvPicPr>
                            <a:picLocks noChangeAspect="1" noChangeArrowheads="1"/>
                          </pic:cNvPicPr>
                        </pic:nvPicPr>
                        <pic:blipFill>
                          <a:blip r:embed="rId95"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tc>
        <w:tc>
          <w:tcPr>
            <w:tcW w:w="1500" w:type="pct"/>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sz w:val="20"/>
                <w:szCs w:val="20"/>
              </w:rPr>
            </w:pPr>
            <w:r w:rsidRPr="003650D6">
              <w:rPr>
                <w:rFonts w:ascii="Times New Roman" w:eastAsia="Times New Roman" w:hAnsi="Times New Roman" w:cs="Times New Roman"/>
                <w:noProof/>
                <w:sz w:val="20"/>
                <w:szCs w:val="20"/>
              </w:rPr>
              <w:drawing>
                <wp:inline distT="0" distB="0" distL="0" distR="0">
                  <wp:extent cx="207645" cy="107315"/>
                  <wp:effectExtent l="19050" t="0" r="1905" b="0"/>
                  <wp:docPr id="7" name="Picture 7" descr="Flag of Kuwait.sv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ag of Kuwait.svg">
                            <a:hlinkClick r:id="rId96"/>
                          </pic:cNvPr>
                          <pic:cNvPicPr>
                            <a:picLocks noChangeAspect="1" noChangeArrowheads="1"/>
                          </pic:cNvPicPr>
                        </pic:nvPicPr>
                        <pic:blipFill>
                          <a:blip r:embed="rId97" cstate="print"/>
                          <a:srcRect/>
                          <a:stretch>
                            <a:fillRect/>
                          </a:stretch>
                        </pic:blipFill>
                        <pic:spPr bwMode="auto">
                          <a:xfrm>
                            <a:off x="0" y="0"/>
                            <a:ext cx="207645" cy="107315"/>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sz w:val="20"/>
                <w:szCs w:val="20"/>
              </w:rPr>
              <w:t> </w:t>
            </w:r>
            <w:hyperlink r:id="rId98" w:tooltip="الكويت" w:history="1">
              <w:r w:rsidRPr="003650D6">
                <w:rPr>
                  <w:rFonts w:ascii="Times New Roman" w:eastAsia="Times New Roman" w:hAnsi="Times New Roman" w:cs="Times New Roman"/>
                  <w:sz w:val="20"/>
                  <w:szCs w:val="28"/>
                  <w:rtl/>
                </w:rPr>
                <w:t>الكويت</w:t>
              </w:r>
            </w:hyperlink>
          </w:p>
        </w:tc>
        <w:tc>
          <w:tcPr>
            <w:tcW w:w="1500" w:type="pct"/>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sz w:val="20"/>
                <w:szCs w:val="20"/>
              </w:rPr>
            </w:pPr>
            <w:r w:rsidRPr="003650D6">
              <w:rPr>
                <w:rFonts w:ascii="Times New Roman" w:eastAsia="Times New Roman" w:hAnsi="Times New Roman" w:cs="Times New Roman"/>
                <w:noProof/>
                <w:sz w:val="20"/>
                <w:szCs w:val="20"/>
              </w:rPr>
              <w:drawing>
                <wp:inline distT="0" distB="0" distL="0" distR="0">
                  <wp:extent cx="207645" cy="146050"/>
                  <wp:effectExtent l="19050" t="0" r="1905" b="0"/>
                  <wp:docPr id="8" name="Picture 8" descr="Flag of Iraq.svg">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lag of Iraq.svg">
                            <a:hlinkClick r:id="rId99"/>
                          </pic:cNvPr>
                          <pic:cNvPicPr>
                            <a:picLocks noChangeAspect="1" noChangeArrowheads="1"/>
                          </pic:cNvPicPr>
                        </pic:nvPicPr>
                        <pic:blipFill>
                          <a:blip r:embed="rId100" cstate="print"/>
                          <a:srcRect/>
                          <a:stretch>
                            <a:fillRect/>
                          </a:stretch>
                        </pic:blipFill>
                        <pic:spPr bwMode="auto">
                          <a:xfrm>
                            <a:off x="0" y="0"/>
                            <a:ext cx="207645" cy="146050"/>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sz w:val="20"/>
                <w:szCs w:val="20"/>
              </w:rPr>
              <w:t> </w:t>
            </w:r>
            <w:hyperlink r:id="rId101" w:tooltip="العراق" w:history="1">
              <w:r w:rsidRPr="003650D6">
                <w:rPr>
                  <w:rFonts w:ascii="Times New Roman" w:eastAsia="Times New Roman" w:hAnsi="Times New Roman" w:cs="Times New Roman"/>
                  <w:sz w:val="20"/>
                  <w:szCs w:val="28"/>
                  <w:rtl/>
                </w:rPr>
                <w:t>العراق</w:t>
              </w:r>
            </w:hyperlink>
            <w:r w:rsidRPr="003650D6">
              <w:rPr>
                <w:rFonts w:ascii="Times New Roman" w:eastAsia="Times New Roman" w:hAnsi="Times New Roman" w:cs="Times New Roman"/>
                <w:sz w:val="20"/>
                <w:szCs w:val="20"/>
              </w:rPr>
              <w:t xml:space="preserve"> • </w:t>
            </w:r>
            <w:r w:rsidRPr="003650D6">
              <w:rPr>
                <w:rFonts w:ascii="Times New Roman" w:eastAsia="Times New Roman" w:hAnsi="Times New Roman" w:cs="Times New Roman"/>
                <w:noProof/>
                <w:sz w:val="20"/>
                <w:szCs w:val="20"/>
              </w:rPr>
              <w:drawing>
                <wp:inline distT="0" distB="0" distL="0" distR="0">
                  <wp:extent cx="207645" cy="107315"/>
                  <wp:effectExtent l="19050" t="0" r="1905" b="0"/>
                  <wp:docPr id="9" name="Picture 9" descr="Flag of Jordan.svg">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g of Jordan.svg">
                            <a:hlinkClick r:id="rId102"/>
                          </pic:cNvPr>
                          <pic:cNvPicPr>
                            <a:picLocks noChangeAspect="1" noChangeArrowheads="1"/>
                          </pic:cNvPicPr>
                        </pic:nvPicPr>
                        <pic:blipFill>
                          <a:blip r:embed="rId103" cstate="print"/>
                          <a:srcRect/>
                          <a:stretch>
                            <a:fillRect/>
                          </a:stretch>
                        </pic:blipFill>
                        <pic:spPr bwMode="auto">
                          <a:xfrm>
                            <a:off x="0" y="0"/>
                            <a:ext cx="207645" cy="107315"/>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sz w:val="20"/>
                <w:szCs w:val="20"/>
              </w:rPr>
              <w:t> </w:t>
            </w:r>
            <w:hyperlink r:id="rId104" w:tooltip="الأردن" w:history="1">
              <w:r w:rsidRPr="003650D6">
                <w:rPr>
                  <w:rFonts w:ascii="Times New Roman" w:eastAsia="Times New Roman" w:hAnsi="Times New Roman" w:cs="Times New Roman"/>
                  <w:sz w:val="20"/>
                  <w:szCs w:val="28"/>
                  <w:rtl/>
                </w:rPr>
                <w:t>الأردن</w:t>
              </w:r>
            </w:hyperlink>
          </w:p>
        </w:tc>
        <w:tc>
          <w:tcPr>
            <w:tcW w:w="1500" w:type="pct"/>
            <w:vAlign w:val="center"/>
            <w:hideMark/>
          </w:tcPr>
          <w:p w:rsidR="003650D6" w:rsidRPr="003650D6" w:rsidRDefault="00941648" w:rsidP="003650D6">
            <w:pPr>
              <w:bidi/>
              <w:spacing w:before="120" w:after="120" w:line="240" w:lineRule="auto"/>
              <w:jc w:val="center"/>
              <w:rPr>
                <w:rFonts w:ascii="Times New Roman" w:eastAsia="Times New Roman" w:hAnsi="Times New Roman" w:cs="Times New Roman"/>
                <w:sz w:val="20"/>
                <w:szCs w:val="20"/>
              </w:rPr>
            </w:pPr>
            <w:hyperlink r:id="rId105" w:tooltip="البحر الأحمر" w:history="1">
              <w:r w:rsidR="003650D6" w:rsidRPr="003650D6">
                <w:rPr>
                  <w:rFonts w:ascii="Times New Roman" w:eastAsia="Times New Roman" w:hAnsi="Times New Roman" w:cs="Times New Roman"/>
                  <w:i/>
                  <w:iCs/>
                  <w:sz w:val="20"/>
                  <w:szCs w:val="28"/>
                  <w:rtl/>
                </w:rPr>
                <w:t>البحر</w:t>
              </w:r>
              <w:r w:rsidR="003650D6" w:rsidRPr="003650D6">
                <w:rPr>
                  <w:rFonts w:ascii="Times New Roman" w:eastAsia="Times New Roman" w:hAnsi="Times New Roman" w:cs="Times New Roman"/>
                  <w:i/>
                  <w:iCs/>
                  <w:sz w:val="20"/>
                  <w:szCs w:val="28"/>
                </w:rPr>
                <w:t xml:space="preserve"> </w:t>
              </w:r>
              <w:r w:rsidR="003650D6" w:rsidRPr="003650D6">
                <w:rPr>
                  <w:rFonts w:ascii="Times New Roman" w:eastAsia="Times New Roman" w:hAnsi="Times New Roman" w:cs="Times New Roman"/>
                  <w:i/>
                  <w:iCs/>
                  <w:sz w:val="20"/>
                  <w:szCs w:val="28"/>
                  <w:rtl/>
                </w:rPr>
                <w:t>الأحمر</w:t>
              </w:r>
            </w:hyperlink>
          </w:p>
        </w:tc>
        <w:tc>
          <w:tcPr>
            <w:tcW w:w="250" w:type="pct"/>
            <w:vMerge w:val="restart"/>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sz w:val="20"/>
                <w:szCs w:val="20"/>
              </w:rPr>
            </w:pPr>
            <w:r w:rsidRPr="003650D6">
              <w:rPr>
                <w:rFonts w:ascii="Times New Roman" w:eastAsia="Times New Roman" w:hAnsi="Times New Roman" w:cs="Times New Roman"/>
                <w:noProof/>
                <w:sz w:val="20"/>
                <w:szCs w:val="20"/>
              </w:rPr>
              <w:drawing>
                <wp:inline distT="0" distB="0" distL="0" distR="0">
                  <wp:extent cx="476250" cy="476250"/>
                  <wp:effectExtent l="19050" t="0" r="0" b="0"/>
                  <wp:docPr id="10" name="Picture 10" descr="وردة الرياح">
                    <a:hlinkClick xmlns:a="http://schemas.openxmlformats.org/drawingml/2006/main" r:id="rId94" tooltip="&quot;وردة الرياح&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وردة الرياح">
                            <a:hlinkClick r:id="rId94" tooltip="&quot;وردة الرياح&quot;"/>
                          </pic:cNvPr>
                          <pic:cNvPicPr>
                            <a:picLocks noChangeAspect="1" noChangeArrowheads="1"/>
                          </pic:cNvPicPr>
                        </pic:nvPicPr>
                        <pic:blipFill>
                          <a:blip r:embed="rId95"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tc>
      </w:tr>
      <w:tr w:rsidR="003650D6" w:rsidRPr="003650D6" w:rsidTr="003650D6">
        <w:trPr>
          <w:gridAfter w:val="1"/>
          <w:tblCellSpacing w:w="15" w:type="dxa"/>
        </w:trPr>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c>
          <w:tcPr>
            <w:tcW w:w="1500" w:type="pct"/>
            <w:vMerge w:val="restart"/>
            <w:vAlign w:val="center"/>
            <w:hideMark/>
          </w:tcPr>
          <w:p w:rsidR="003650D6" w:rsidRPr="003650D6" w:rsidRDefault="00941648" w:rsidP="003650D6">
            <w:pPr>
              <w:bidi/>
              <w:spacing w:before="120" w:after="120" w:line="240" w:lineRule="auto"/>
              <w:jc w:val="center"/>
              <w:rPr>
                <w:rFonts w:ascii="Times New Roman" w:eastAsia="Times New Roman" w:hAnsi="Times New Roman" w:cs="Times New Roman"/>
                <w:sz w:val="20"/>
                <w:szCs w:val="20"/>
              </w:rPr>
            </w:pPr>
            <w:hyperlink r:id="rId106" w:tooltip="الخليج العربي" w:history="1">
              <w:r w:rsidR="003650D6" w:rsidRPr="003650D6">
                <w:rPr>
                  <w:rFonts w:ascii="Times New Roman" w:eastAsia="Times New Roman" w:hAnsi="Times New Roman" w:cs="Times New Roman"/>
                  <w:i/>
                  <w:iCs/>
                  <w:sz w:val="20"/>
                  <w:szCs w:val="28"/>
                  <w:rtl/>
                </w:rPr>
                <w:t>الخليج</w:t>
              </w:r>
              <w:r w:rsidR="003650D6" w:rsidRPr="003650D6">
                <w:rPr>
                  <w:rFonts w:ascii="Times New Roman" w:eastAsia="Times New Roman" w:hAnsi="Times New Roman" w:cs="Times New Roman"/>
                  <w:i/>
                  <w:iCs/>
                  <w:sz w:val="20"/>
                  <w:szCs w:val="28"/>
                </w:rPr>
                <w:t xml:space="preserve"> </w:t>
              </w:r>
              <w:r w:rsidR="003650D6" w:rsidRPr="003650D6">
                <w:rPr>
                  <w:rFonts w:ascii="Times New Roman" w:eastAsia="Times New Roman" w:hAnsi="Times New Roman" w:cs="Times New Roman"/>
                  <w:i/>
                  <w:iCs/>
                  <w:sz w:val="20"/>
                  <w:szCs w:val="28"/>
                  <w:rtl/>
                </w:rPr>
                <w:t>العربي</w:t>
              </w:r>
            </w:hyperlink>
            <w:r w:rsidR="003650D6" w:rsidRPr="003650D6">
              <w:rPr>
                <w:rFonts w:ascii="Times New Roman" w:eastAsia="Times New Roman" w:hAnsi="Times New Roman" w:cs="Times New Roman"/>
                <w:sz w:val="20"/>
                <w:szCs w:val="20"/>
              </w:rPr>
              <w:t xml:space="preserve">• </w:t>
            </w:r>
            <w:r w:rsidR="003650D6" w:rsidRPr="003650D6">
              <w:rPr>
                <w:rFonts w:ascii="Times New Roman" w:eastAsia="Times New Roman" w:hAnsi="Times New Roman" w:cs="Times New Roman"/>
                <w:noProof/>
                <w:sz w:val="20"/>
                <w:szCs w:val="20"/>
              </w:rPr>
              <w:drawing>
                <wp:inline distT="0" distB="0" distL="0" distR="0">
                  <wp:extent cx="192405" cy="76835"/>
                  <wp:effectExtent l="19050" t="0" r="0" b="0"/>
                  <wp:docPr id="11" name="Picture 11" descr="Flag of Qatar (bordered).svg">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ag of Qatar (bordered).svg">
                            <a:hlinkClick r:id="rId107"/>
                          </pic:cNvPr>
                          <pic:cNvPicPr>
                            <a:picLocks noChangeAspect="1" noChangeArrowheads="1"/>
                          </pic:cNvPicPr>
                        </pic:nvPicPr>
                        <pic:blipFill>
                          <a:blip r:embed="rId108" cstate="print"/>
                          <a:srcRect/>
                          <a:stretch>
                            <a:fillRect/>
                          </a:stretch>
                        </pic:blipFill>
                        <pic:spPr bwMode="auto">
                          <a:xfrm>
                            <a:off x="0" y="0"/>
                            <a:ext cx="192405" cy="76835"/>
                          </a:xfrm>
                          <a:prstGeom prst="rect">
                            <a:avLst/>
                          </a:prstGeom>
                          <a:noFill/>
                          <a:ln w="9525">
                            <a:noFill/>
                            <a:miter lim="800000"/>
                            <a:headEnd/>
                            <a:tailEnd/>
                          </a:ln>
                        </pic:spPr>
                      </pic:pic>
                    </a:graphicData>
                  </a:graphic>
                </wp:inline>
              </w:drawing>
            </w:r>
            <w:r w:rsidR="003650D6" w:rsidRPr="003650D6">
              <w:rPr>
                <w:rFonts w:ascii="Times New Roman" w:eastAsia="Times New Roman" w:hAnsi="Times New Roman" w:cs="Times New Roman"/>
                <w:sz w:val="20"/>
                <w:szCs w:val="20"/>
              </w:rPr>
              <w:t> </w:t>
            </w:r>
            <w:hyperlink r:id="rId109" w:tooltip="قطر" w:history="1">
              <w:r w:rsidR="003650D6" w:rsidRPr="003650D6">
                <w:rPr>
                  <w:rFonts w:ascii="Times New Roman" w:eastAsia="Times New Roman" w:hAnsi="Times New Roman" w:cs="Times New Roman"/>
                  <w:sz w:val="20"/>
                  <w:szCs w:val="28"/>
                  <w:rtl/>
                </w:rPr>
                <w:t>قطر</w:t>
              </w:r>
            </w:hyperlink>
          </w:p>
        </w:tc>
        <w:tc>
          <w:tcPr>
            <w:tcW w:w="1500" w:type="pct"/>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sz w:val="20"/>
                <w:szCs w:val="20"/>
              </w:rPr>
            </w:pPr>
            <w:r w:rsidRPr="003650D6">
              <w:rPr>
                <w:rFonts w:ascii="Times New Roman" w:eastAsia="Times New Roman" w:hAnsi="Times New Roman" w:cs="Times New Roman"/>
                <w:b/>
                <w:bCs/>
                <w:i/>
                <w:iCs/>
                <w:sz w:val="20"/>
                <w:szCs w:val="20"/>
                <w:bdr w:val="single" w:sz="4" w:space="2" w:color="auto" w:frame="1"/>
                <w:rtl/>
              </w:rPr>
              <w:t>شمال</w:t>
            </w:r>
          </w:p>
        </w:tc>
        <w:tc>
          <w:tcPr>
            <w:tcW w:w="1500" w:type="pct"/>
            <w:vMerge w:val="restart"/>
            <w:vAlign w:val="center"/>
            <w:hideMark/>
          </w:tcPr>
          <w:p w:rsidR="003650D6" w:rsidRPr="003650D6" w:rsidRDefault="00941648" w:rsidP="003650D6">
            <w:pPr>
              <w:bidi/>
              <w:spacing w:before="120" w:after="120" w:line="240" w:lineRule="auto"/>
              <w:jc w:val="center"/>
              <w:rPr>
                <w:rFonts w:ascii="Times New Roman" w:eastAsia="Times New Roman" w:hAnsi="Times New Roman" w:cs="Times New Roman"/>
                <w:sz w:val="20"/>
                <w:szCs w:val="20"/>
              </w:rPr>
            </w:pPr>
            <w:hyperlink r:id="rId110" w:tooltip="البحر الأحمر" w:history="1">
              <w:r w:rsidR="003650D6" w:rsidRPr="003650D6">
                <w:rPr>
                  <w:rFonts w:ascii="Times New Roman" w:eastAsia="Times New Roman" w:hAnsi="Times New Roman" w:cs="Times New Roman"/>
                  <w:i/>
                  <w:iCs/>
                  <w:sz w:val="20"/>
                  <w:szCs w:val="28"/>
                  <w:rtl/>
                </w:rPr>
                <w:t>البحر</w:t>
              </w:r>
              <w:r w:rsidR="003650D6" w:rsidRPr="003650D6">
                <w:rPr>
                  <w:rFonts w:ascii="Times New Roman" w:eastAsia="Times New Roman" w:hAnsi="Times New Roman" w:cs="Times New Roman"/>
                  <w:i/>
                  <w:iCs/>
                  <w:sz w:val="20"/>
                  <w:szCs w:val="28"/>
                </w:rPr>
                <w:t xml:space="preserve"> </w:t>
              </w:r>
              <w:r w:rsidR="003650D6" w:rsidRPr="003650D6">
                <w:rPr>
                  <w:rFonts w:ascii="Times New Roman" w:eastAsia="Times New Roman" w:hAnsi="Times New Roman" w:cs="Times New Roman"/>
                  <w:i/>
                  <w:iCs/>
                  <w:sz w:val="20"/>
                  <w:szCs w:val="28"/>
                  <w:rtl/>
                </w:rPr>
                <w:t>الأحمر</w:t>
              </w:r>
            </w:hyperlink>
          </w:p>
        </w:tc>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r>
      <w:tr w:rsidR="003650D6" w:rsidRPr="003650D6" w:rsidTr="003650D6">
        <w:trPr>
          <w:gridAfter w:val="1"/>
          <w:tblCellSpacing w:w="15" w:type="dxa"/>
        </w:trPr>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c>
          <w:tcPr>
            <w:tcW w:w="1500" w:type="pct"/>
            <w:noWrap/>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sz w:val="20"/>
                <w:szCs w:val="20"/>
              </w:rPr>
            </w:pPr>
            <w:r w:rsidRPr="003650D6">
              <w:rPr>
                <w:rFonts w:ascii="Times New Roman" w:eastAsia="Times New Roman" w:hAnsi="Times New Roman" w:cs="Times New Roman"/>
                <w:b/>
                <w:bCs/>
                <w:i/>
                <w:iCs/>
                <w:sz w:val="20"/>
                <w:szCs w:val="20"/>
                <w:bdr w:val="single" w:sz="4" w:space="2" w:color="auto" w:frame="1"/>
                <w:rtl/>
              </w:rPr>
              <w:t>شرق</w:t>
            </w:r>
            <w:r w:rsidRPr="003650D6">
              <w:rPr>
                <w:rFonts w:ascii="Times New Roman" w:eastAsia="Times New Roman" w:hAnsi="Times New Roman" w:cs="Times New Roman"/>
                <w:sz w:val="20"/>
                <w:szCs w:val="20"/>
              </w:rPr>
              <w:t xml:space="preserve">    </w:t>
            </w:r>
            <w:r w:rsidRPr="003650D6">
              <w:rPr>
                <w:rFonts w:ascii="Times New Roman" w:eastAsia="Times New Roman" w:hAnsi="Times New Roman" w:cs="Times New Roman"/>
                <w:b/>
                <w:bCs/>
                <w:noProof/>
                <w:sz w:val="20"/>
                <w:szCs w:val="20"/>
              </w:rPr>
              <w:drawing>
                <wp:inline distT="0" distB="0" distL="0" distR="0">
                  <wp:extent cx="192405" cy="123190"/>
                  <wp:effectExtent l="19050" t="0" r="0" b="0"/>
                  <wp:docPr id="12" name="Picture 12" descr="Flag of Saudi Arabia.sv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lag of Saudi Arabia.svg">
                            <a:hlinkClick r:id="rId111"/>
                          </pic:cNvPr>
                          <pic:cNvPicPr>
                            <a:picLocks noChangeAspect="1" noChangeArrowheads="1"/>
                          </pic:cNvPicPr>
                        </pic:nvPicPr>
                        <pic:blipFill>
                          <a:blip r:embed="rId112" cstate="print"/>
                          <a:srcRect/>
                          <a:stretch>
                            <a:fillRect/>
                          </a:stretch>
                        </pic:blipFill>
                        <pic:spPr bwMode="auto">
                          <a:xfrm>
                            <a:off x="0" y="0"/>
                            <a:ext cx="192405" cy="123190"/>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b/>
                <w:bCs/>
                <w:sz w:val="20"/>
                <w:szCs w:val="20"/>
              </w:rPr>
              <w:t> </w:t>
            </w:r>
            <w:r w:rsidRPr="003650D6">
              <w:rPr>
                <w:rFonts w:ascii="Times New Roman" w:eastAsia="Times New Roman" w:hAnsi="Times New Roman" w:cs="Times New Roman"/>
                <w:b/>
                <w:bCs/>
                <w:sz w:val="20"/>
                <w:szCs w:val="28"/>
                <w:rtl/>
              </w:rPr>
              <w:t>السعودية</w:t>
            </w:r>
            <w:r w:rsidRPr="003650D6">
              <w:rPr>
                <w:rFonts w:ascii="Times New Roman" w:eastAsia="Times New Roman" w:hAnsi="Times New Roman" w:cs="Times New Roman"/>
                <w:sz w:val="20"/>
                <w:szCs w:val="20"/>
              </w:rPr>
              <w:t xml:space="preserve">    </w:t>
            </w:r>
            <w:r w:rsidRPr="003650D6">
              <w:rPr>
                <w:rFonts w:ascii="Times New Roman" w:eastAsia="Times New Roman" w:hAnsi="Times New Roman" w:cs="Times New Roman"/>
                <w:b/>
                <w:bCs/>
                <w:i/>
                <w:iCs/>
                <w:sz w:val="20"/>
                <w:szCs w:val="20"/>
                <w:bdr w:val="single" w:sz="4" w:space="2" w:color="auto" w:frame="1"/>
                <w:rtl/>
              </w:rPr>
              <w:t>غرب</w:t>
            </w:r>
          </w:p>
        </w:tc>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r>
      <w:tr w:rsidR="003650D6" w:rsidRPr="003650D6" w:rsidTr="003650D6">
        <w:trPr>
          <w:gridAfter w:val="1"/>
          <w:tblCellSpacing w:w="15" w:type="dxa"/>
        </w:trPr>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c>
          <w:tcPr>
            <w:tcW w:w="1500" w:type="pct"/>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sz w:val="20"/>
                <w:szCs w:val="20"/>
              </w:rPr>
            </w:pPr>
            <w:r w:rsidRPr="003650D6">
              <w:rPr>
                <w:rFonts w:ascii="Times New Roman" w:eastAsia="Times New Roman" w:hAnsi="Times New Roman" w:cs="Times New Roman"/>
                <w:b/>
                <w:bCs/>
                <w:i/>
                <w:iCs/>
                <w:sz w:val="20"/>
                <w:szCs w:val="20"/>
                <w:bdr w:val="single" w:sz="4" w:space="2" w:color="auto" w:frame="1"/>
                <w:rtl/>
              </w:rPr>
              <w:t>جنوب</w:t>
            </w:r>
          </w:p>
        </w:tc>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r>
      <w:tr w:rsidR="003650D6" w:rsidRPr="003650D6" w:rsidTr="003650D6">
        <w:trPr>
          <w:gridAfter w:val="1"/>
          <w:tblCellSpacing w:w="15" w:type="dxa"/>
        </w:trPr>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c>
          <w:tcPr>
            <w:tcW w:w="1500" w:type="pct"/>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sz w:val="20"/>
                <w:szCs w:val="20"/>
              </w:rPr>
            </w:pPr>
            <w:r w:rsidRPr="003650D6">
              <w:rPr>
                <w:rFonts w:ascii="Times New Roman" w:eastAsia="Times New Roman" w:hAnsi="Times New Roman" w:cs="Times New Roman"/>
                <w:noProof/>
                <w:sz w:val="20"/>
                <w:szCs w:val="20"/>
              </w:rPr>
              <w:drawing>
                <wp:inline distT="0" distB="0" distL="0" distR="0">
                  <wp:extent cx="207645" cy="107315"/>
                  <wp:effectExtent l="19050" t="0" r="1905" b="0"/>
                  <wp:docPr id="13" name="Picture 13" descr="Flag of the United Arab Emirates.svg">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lag of the United Arab Emirates.svg">
                            <a:hlinkClick r:id="rId113"/>
                          </pic:cNvPr>
                          <pic:cNvPicPr>
                            <a:picLocks noChangeAspect="1" noChangeArrowheads="1"/>
                          </pic:cNvPicPr>
                        </pic:nvPicPr>
                        <pic:blipFill>
                          <a:blip r:embed="rId114" cstate="print"/>
                          <a:srcRect/>
                          <a:stretch>
                            <a:fillRect/>
                          </a:stretch>
                        </pic:blipFill>
                        <pic:spPr bwMode="auto">
                          <a:xfrm>
                            <a:off x="0" y="0"/>
                            <a:ext cx="207645" cy="107315"/>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sz w:val="20"/>
                <w:szCs w:val="20"/>
              </w:rPr>
              <w:t> </w:t>
            </w:r>
            <w:hyperlink r:id="rId115" w:tooltip="الإمارات العربية المتحدة" w:history="1">
              <w:r w:rsidRPr="003650D6">
                <w:rPr>
                  <w:rFonts w:ascii="Times New Roman" w:eastAsia="Times New Roman" w:hAnsi="Times New Roman" w:cs="Times New Roman"/>
                  <w:sz w:val="20"/>
                  <w:szCs w:val="28"/>
                  <w:rtl/>
                </w:rPr>
                <w:t>الإمارات</w:t>
              </w:r>
              <w:r w:rsidRPr="003650D6">
                <w:rPr>
                  <w:rFonts w:ascii="Times New Roman" w:eastAsia="Times New Roman" w:hAnsi="Times New Roman" w:cs="Times New Roman"/>
                  <w:sz w:val="20"/>
                  <w:szCs w:val="28"/>
                </w:rPr>
                <w:t xml:space="preserve"> </w:t>
              </w:r>
              <w:r w:rsidRPr="003650D6">
                <w:rPr>
                  <w:rFonts w:ascii="Times New Roman" w:eastAsia="Times New Roman" w:hAnsi="Times New Roman" w:cs="Times New Roman"/>
                  <w:sz w:val="20"/>
                  <w:szCs w:val="28"/>
                  <w:rtl/>
                </w:rPr>
                <w:t>العربية المتحدة</w:t>
              </w:r>
            </w:hyperlink>
          </w:p>
        </w:tc>
        <w:tc>
          <w:tcPr>
            <w:tcW w:w="1500" w:type="pct"/>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sz w:val="20"/>
                <w:szCs w:val="20"/>
              </w:rPr>
            </w:pPr>
            <w:r w:rsidRPr="003650D6">
              <w:rPr>
                <w:rFonts w:ascii="Times New Roman" w:eastAsia="Times New Roman" w:hAnsi="Times New Roman" w:cs="Times New Roman"/>
                <w:noProof/>
                <w:sz w:val="20"/>
                <w:szCs w:val="20"/>
              </w:rPr>
              <w:drawing>
                <wp:inline distT="0" distB="0" distL="0" distR="0">
                  <wp:extent cx="192405" cy="123190"/>
                  <wp:effectExtent l="19050" t="0" r="0" b="0"/>
                  <wp:docPr id="14" name="Picture 14" descr="Flag of Yemen.sv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lag of Yemen.svg">
                            <a:hlinkClick r:id="rId116"/>
                          </pic:cNvPr>
                          <pic:cNvPicPr>
                            <a:picLocks noChangeAspect="1" noChangeArrowheads="1"/>
                          </pic:cNvPicPr>
                        </pic:nvPicPr>
                        <pic:blipFill>
                          <a:blip r:embed="rId117" cstate="print"/>
                          <a:srcRect/>
                          <a:stretch>
                            <a:fillRect/>
                          </a:stretch>
                        </pic:blipFill>
                        <pic:spPr bwMode="auto">
                          <a:xfrm>
                            <a:off x="0" y="0"/>
                            <a:ext cx="192405" cy="123190"/>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sz w:val="20"/>
                <w:szCs w:val="20"/>
              </w:rPr>
              <w:t> </w:t>
            </w:r>
            <w:hyperlink r:id="rId118" w:tooltip="اليمن" w:history="1">
              <w:r w:rsidRPr="003650D6">
                <w:rPr>
                  <w:rFonts w:ascii="Times New Roman" w:eastAsia="Times New Roman" w:hAnsi="Times New Roman" w:cs="Times New Roman"/>
                  <w:sz w:val="20"/>
                  <w:szCs w:val="28"/>
                  <w:rtl/>
                </w:rPr>
                <w:t>اليمن</w:t>
              </w:r>
            </w:hyperlink>
            <w:r w:rsidRPr="003650D6">
              <w:rPr>
                <w:rFonts w:ascii="Times New Roman" w:eastAsia="Times New Roman" w:hAnsi="Times New Roman" w:cs="Times New Roman"/>
                <w:sz w:val="20"/>
                <w:szCs w:val="20"/>
              </w:rPr>
              <w:t xml:space="preserve"> • </w:t>
            </w:r>
            <w:r w:rsidRPr="003650D6">
              <w:rPr>
                <w:rFonts w:ascii="Times New Roman" w:eastAsia="Times New Roman" w:hAnsi="Times New Roman" w:cs="Times New Roman"/>
                <w:noProof/>
                <w:sz w:val="20"/>
                <w:szCs w:val="20"/>
              </w:rPr>
              <w:drawing>
                <wp:inline distT="0" distB="0" distL="0" distR="0">
                  <wp:extent cx="192405" cy="92075"/>
                  <wp:effectExtent l="19050" t="0" r="0" b="0"/>
                  <wp:docPr id="15" name="Picture 15" descr="Flag of Oman.sv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lag of Oman.svg">
                            <a:hlinkClick r:id="rId119"/>
                          </pic:cNvPr>
                          <pic:cNvPicPr>
                            <a:picLocks noChangeAspect="1" noChangeArrowheads="1"/>
                          </pic:cNvPicPr>
                        </pic:nvPicPr>
                        <pic:blipFill>
                          <a:blip r:embed="rId120" cstate="print"/>
                          <a:srcRect/>
                          <a:stretch>
                            <a:fillRect/>
                          </a:stretch>
                        </pic:blipFill>
                        <pic:spPr bwMode="auto">
                          <a:xfrm>
                            <a:off x="0" y="0"/>
                            <a:ext cx="192405" cy="92075"/>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sz w:val="20"/>
                <w:szCs w:val="20"/>
              </w:rPr>
              <w:t> </w:t>
            </w:r>
            <w:hyperlink r:id="rId121" w:tooltip="عُمان" w:history="1">
              <w:r w:rsidRPr="003650D6">
                <w:rPr>
                  <w:rFonts w:ascii="Times New Roman" w:eastAsia="Times New Roman" w:hAnsi="Times New Roman" w:cs="Times New Roman"/>
                  <w:sz w:val="20"/>
                  <w:szCs w:val="20"/>
                  <w:rtl/>
                </w:rPr>
                <w:t>عُمان</w:t>
              </w:r>
            </w:hyperlink>
          </w:p>
        </w:tc>
        <w:tc>
          <w:tcPr>
            <w:tcW w:w="1500" w:type="pct"/>
            <w:vAlign w:val="center"/>
            <w:hideMark/>
          </w:tcPr>
          <w:p w:rsidR="003650D6" w:rsidRPr="003650D6" w:rsidRDefault="00941648" w:rsidP="003650D6">
            <w:pPr>
              <w:bidi/>
              <w:spacing w:before="120" w:after="120" w:line="240" w:lineRule="auto"/>
              <w:jc w:val="center"/>
              <w:rPr>
                <w:rFonts w:ascii="Times New Roman" w:eastAsia="Times New Roman" w:hAnsi="Times New Roman" w:cs="Times New Roman"/>
                <w:sz w:val="20"/>
                <w:szCs w:val="20"/>
              </w:rPr>
            </w:pPr>
            <w:hyperlink r:id="rId122" w:tooltip="البحر الأحمر" w:history="1">
              <w:r w:rsidR="003650D6" w:rsidRPr="003650D6">
                <w:rPr>
                  <w:rFonts w:ascii="Times New Roman" w:eastAsia="Times New Roman" w:hAnsi="Times New Roman" w:cs="Times New Roman"/>
                  <w:i/>
                  <w:iCs/>
                  <w:sz w:val="20"/>
                  <w:szCs w:val="28"/>
                  <w:rtl/>
                </w:rPr>
                <w:t>البحر</w:t>
              </w:r>
              <w:r w:rsidR="003650D6" w:rsidRPr="003650D6">
                <w:rPr>
                  <w:rFonts w:ascii="Times New Roman" w:eastAsia="Times New Roman" w:hAnsi="Times New Roman" w:cs="Times New Roman"/>
                  <w:i/>
                  <w:iCs/>
                  <w:sz w:val="20"/>
                  <w:szCs w:val="28"/>
                </w:rPr>
                <w:t xml:space="preserve"> </w:t>
              </w:r>
              <w:r w:rsidR="003650D6" w:rsidRPr="003650D6">
                <w:rPr>
                  <w:rFonts w:ascii="Times New Roman" w:eastAsia="Times New Roman" w:hAnsi="Times New Roman" w:cs="Times New Roman"/>
                  <w:i/>
                  <w:iCs/>
                  <w:sz w:val="20"/>
                  <w:szCs w:val="28"/>
                  <w:rtl/>
                </w:rPr>
                <w:t>الأحمر</w:t>
              </w:r>
            </w:hyperlink>
          </w:p>
        </w:tc>
        <w:tc>
          <w:tcPr>
            <w:tcW w:w="0" w:type="auto"/>
            <w:vMerge/>
            <w:vAlign w:val="center"/>
            <w:hideMark/>
          </w:tcPr>
          <w:p w:rsidR="003650D6" w:rsidRPr="003650D6" w:rsidRDefault="003650D6" w:rsidP="003650D6">
            <w:pPr>
              <w:spacing w:after="0" w:line="240" w:lineRule="auto"/>
              <w:rPr>
                <w:rFonts w:ascii="Times New Roman" w:eastAsia="Times New Roman" w:hAnsi="Times New Roman" w:cs="Times New Roman"/>
                <w:sz w:val="20"/>
                <w:szCs w:val="20"/>
              </w:rPr>
            </w:pPr>
          </w:p>
        </w:tc>
      </w:tr>
      <w:tr w:rsidR="003650D6" w:rsidRPr="003650D6" w:rsidTr="003650D6">
        <w:trPr>
          <w:tblCellSpacing w:w="15" w:type="dxa"/>
          <w:hidden/>
        </w:trPr>
        <w:tc>
          <w:tcPr>
            <w:tcW w:w="0" w:type="auto"/>
            <w:gridSpan w:val="6"/>
            <w:vAlign w:val="center"/>
            <w:hideMark/>
          </w:tcPr>
          <w:p w:rsidR="003650D6" w:rsidRPr="003650D6" w:rsidRDefault="003650D6" w:rsidP="003650D6">
            <w:pPr>
              <w:bidi/>
              <w:spacing w:before="120" w:after="120" w:line="240" w:lineRule="auto"/>
              <w:jc w:val="center"/>
              <w:rPr>
                <w:rFonts w:ascii="Times New Roman" w:eastAsia="Times New Roman" w:hAnsi="Times New Roman" w:cs="Times New Roman"/>
                <w:vanish/>
                <w:sz w:val="20"/>
                <w:szCs w:val="20"/>
              </w:rPr>
            </w:pPr>
            <w:r w:rsidRPr="003650D6">
              <w:rPr>
                <w:rFonts w:ascii="Times New Roman" w:eastAsia="Times New Roman" w:hAnsi="Times New Roman" w:cs="Times New Roman"/>
                <w:vanish/>
                <w:sz w:val="20"/>
                <w:szCs w:val="20"/>
              </w:rPr>
              <w:t>Enclave: {{{enclave}}}</w:t>
            </w:r>
          </w:p>
        </w:tc>
      </w:tr>
    </w:tbl>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السطح</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تقع المملكة العربية السعودية في الجنوب الغربي من قارة آسيا ممتدّة على مساحة تبلغ 2,270,000كم² تقريبًا، وهو ما يعادل نحو أربعة أخماس مساحة شبه الجزيرة العربية تقريبًا. ويحدها من الغرب البحر الأحمر ومن الشمال المملكة الأردنية الهاشمية والجمهورية العراقية، ودولة الكويت، ومن الشرق الخليج العربي ودولة قطر ودولة الإمارات العربية المتحدة وسلطنة عمان، ومن الجنوب الجمهورية اليمنية. ويبلغ طول حدود المملكة العربية السعودية من جميع الجهات 6,760كم منها 4,430كم حدودًا برية و 2,330 كم حدودًا بحرية.</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ويغلب الجفاف على أراضي البلاد الخالية من الأنهار أو المجاري المائية الدائمة. وبالرغم من أن الوديان الجافة المنتشرة في معظم الأنحاء تفيض بالمياه بعد العواصف المطيرة، إلا أن القيمة الفعلية للمياه ضعيفة، إما بسبب التبخر وإما بسبب التسرب إلى باطن الأرض.</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وتشكل الأراضي السعودية مُتحفًا جغرافيًا يشتمل على العديد من الأشكال التضاريسية من جبال وهضاب ومخاريط وحرَّات بركانية وأودية عميقة وسهول ساحلية منخفضة وعروق رملية وجزر مرجانية. وتتكوّن تلك المظاهر الطبيعية من أغلب الصخور المعروفة. ويمكن تقسيم ملامح السطح في البلاد إلى أربعة أقاليم جغرافية طبيعية رئيسية هي:</w:t>
      </w:r>
    </w:p>
    <w:p w:rsidR="003650D6" w:rsidRPr="003650D6" w:rsidRDefault="00941648" w:rsidP="003650D6">
      <w:pPr>
        <w:numPr>
          <w:ilvl w:val="0"/>
          <w:numId w:val="4"/>
        </w:numPr>
        <w:shd w:val="clear" w:color="auto" w:fill="F8FCFF"/>
        <w:bidi/>
        <w:spacing w:before="100" w:beforeAutospacing="1" w:after="100" w:afterAutospacing="1" w:line="240" w:lineRule="auto"/>
        <w:rPr>
          <w:rFonts w:ascii="Times New Roman" w:eastAsia="Times New Roman" w:hAnsi="Times New Roman" w:cs="Times New Roman"/>
          <w:rtl/>
        </w:rPr>
      </w:pPr>
      <w:hyperlink r:id="rId123" w:tooltip="جبال الحجاز" w:history="1">
        <w:r w:rsidR="003650D6" w:rsidRPr="003650D6">
          <w:rPr>
            <w:rFonts w:ascii="Times New Roman" w:eastAsia="Times New Roman" w:hAnsi="Times New Roman" w:cs="Times New Roman" w:hint="cs"/>
            <w:sz w:val="28"/>
            <w:rtl/>
          </w:rPr>
          <w:t>جبال الحجاز</w:t>
        </w:r>
      </w:hyperlink>
      <w:r w:rsidR="003650D6" w:rsidRPr="003650D6">
        <w:rPr>
          <w:rFonts w:ascii="Times New Roman" w:eastAsia="Times New Roman" w:hAnsi="Times New Roman" w:cs="Times New Roman" w:hint="cs"/>
          <w:rtl/>
        </w:rPr>
        <w:t xml:space="preserve"> و</w:t>
      </w:r>
      <w:hyperlink r:id="rId124" w:tooltip="عسير" w:history="1">
        <w:r w:rsidR="003650D6" w:rsidRPr="003650D6">
          <w:rPr>
            <w:rFonts w:ascii="Times New Roman" w:eastAsia="Times New Roman" w:hAnsi="Times New Roman" w:cs="Times New Roman" w:hint="cs"/>
            <w:rtl/>
          </w:rPr>
          <w:t>عسير</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4"/>
        </w:numPr>
        <w:shd w:val="clear" w:color="auto" w:fill="F8FCFF"/>
        <w:bidi/>
        <w:spacing w:before="100" w:beforeAutospacing="1" w:after="100" w:afterAutospacing="1" w:line="240" w:lineRule="auto"/>
        <w:rPr>
          <w:rFonts w:ascii="Times New Roman" w:eastAsia="Times New Roman" w:hAnsi="Times New Roman" w:cs="Times New Roman"/>
          <w:rtl/>
        </w:rPr>
      </w:pPr>
      <w:hyperlink r:id="rId125" w:tooltip="هضبة نجد" w:history="1">
        <w:r w:rsidR="003650D6" w:rsidRPr="003650D6">
          <w:rPr>
            <w:rFonts w:ascii="Times New Roman" w:eastAsia="Times New Roman" w:hAnsi="Times New Roman" w:cs="Times New Roman" w:hint="cs"/>
            <w:rtl/>
          </w:rPr>
          <w:t>هضبة نجد</w:t>
        </w:r>
      </w:hyperlink>
      <w:r w:rsidR="003650D6" w:rsidRPr="003650D6">
        <w:rPr>
          <w:rFonts w:ascii="Times New Roman" w:eastAsia="Times New Roman" w:hAnsi="Times New Roman" w:cs="Times New Roman" w:hint="cs"/>
          <w:rtl/>
        </w:rPr>
        <w:t xml:space="preserve">. </w:t>
      </w:r>
    </w:p>
    <w:p w:rsidR="003650D6" w:rsidRPr="003650D6" w:rsidRDefault="003650D6" w:rsidP="003650D6">
      <w:pPr>
        <w:numPr>
          <w:ilvl w:val="0"/>
          <w:numId w:val="4"/>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الصحارى الرملية </w:t>
      </w:r>
    </w:p>
    <w:p w:rsidR="003650D6" w:rsidRPr="003650D6" w:rsidRDefault="003650D6" w:rsidP="003650D6">
      <w:pPr>
        <w:numPr>
          <w:ilvl w:val="0"/>
          <w:numId w:val="4"/>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السهل الساحلي الشرقي. </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t>جبال الحجاز وعسير</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وهي تتكوّن من الصخور النارية القديمة أو المتحوّلة وتغطيها في بعض أجزائها الحرات البركانية. وتمتد بمحاذاة البحر الأحمر والسهل الساحلي بطول يبلغ 1,700كم من خليج العقبة والحدود مع الأردن شمالا إلى الحدود مع اليمن جنوبًا. كما أنها تنحدر بشدة نحو الغرب وبشكل تدريجي نحو الشرق، وتضيق في الشمال، لكنها تتسع نحو الجنوب بعرض يتراوح ما بين 40 و 240كم. وتتميّز هذه الجبال بأنها تسير في سلاسل متوازية وتحمل أسماء عدة، حيث يُعرف الجزء الشمالي منها بجبال الحجاز، لأنها تحجز بين السهل الساحلي وداخل شبة الجزيرة العربية، ويسمى الجزء الجنوبي منها بجبال عسير، لعسر اجتيازها وشدة وعورتها، وتعرف نطاقاتها المرتفعة باسم جبال السروات أو سراة عسير، حيث ترتفع أعلى قمة في البلاد في جبل السودة بالقرب من مدينة </w:t>
      </w:r>
      <w:hyperlink r:id="rId126" w:tooltip="أبها" w:history="1">
        <w:r w:rsidRPr="003650D6">
          <w:rPr>
            <w:rFonts w:ascii="Times New Roman" w:eastAsia="Times New Roman" w:hAnsi="Times New Roman" w:cs="Times New Roman" w:hint="cs"/>
            <w:sz w:val="28"/>
            <w:rtl/>
          </w:rPr>
          <w:t>أبها</w:t>
        </w:r>
      </w:hyperlink>
      <w:r w:rsidRPr="003650D6">
        <w:rPr>
          <w:rFonts w:ascii="Times New Roman" w:eastAsia="Times New Roman" w:hAnsi="Times New Roman" w:cs="Times New Roman" w:hint="cs"/>
          <w:rtl/>
        </w:rPr>
        <w:t xml:space="preserve"> إلى 3,678م فوق مستوى سطح البحر. ويهبط من جبال عسير والحجاز مئات الأودية أشهرها أودية نجران وجازان وبيشة وفاطمة والعقيق والرمة. ومنها ما يصرف مياهه نحو البحر ومنها ما تتدفق مياهه نحو الداخل. وتتصف أحواض هذه الأودية بأنها مراكز أساسية للنشاط الزراعي لأن السيول التي تجري فيها تحمل كميات كبيرة من الطمي.</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t>هضبة نجد</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lastRenderedPageBreak/>
        <w:t>تحتل هضبة نجد وسط البلاد، وتمتد على مساحة تبلغ 482 ألف كم². ويتكون القسم الغربي من الصخور المتبلورة والمتحوِّلة، ويضم جبل شمَّر الذي يرتفع إلى أكثر من 1,300م فوق مستوى سطح البحر، ويتكون من نتوءين صخريين متجهين من الشمال الشرقي إلى الجنوب الغربي وبينهما سهل خصب وفير المياه عرضه 70 كم تقع فيه مدينة حائل. أما القسم الشرقي وهو الأكثر أهمية، فيتكون من صخور رسوبية ورملية وجيرية تحوي طبقات حاوية للمياه الجوفية تروي أراضي زراعية مهمة في مناطق القصيم وسدير والوشم والعارض والخرج والأفلاج وغيرها. وتعدُّ جبال طويق في هذا القسم، العمود الفقري لهضبة نجد وأبرز ظاهرة تضاريسية بها، وهي جبال جدارية تعدّ من أطول الضلوع الصخرية المتصلة على سطح الأرض الكويستا حيث يصل طولها إلى 1,100كم تمتد من الشمال إلى الجنوب. ويشق هضبة نجد العديد من الأودية تزيد أطوال بعضها على مئات الكيلومترات أشهرها أودية: حنيفة والباطن والسرحان. وإلى الشرق من هضبة نجد تمتد مجموعة من الهضاب أهمها هضبة الدبدبة الحصوية وهضبة الصّمّان المتكوِّنة من الحجر الرملي والصلصال.</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t>الصحاري الرملية</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713230" cy="960755"/>
            <wp:effectExtent l="19050" t="0" r="1270" b="0"/>
            <wp:docPr id="16" name="Picture 16" descr="http://upload.wikimedia.org/wikipedia/commons/thumb/3/34/Rub_al_Khali_002.JPG/180px-Rub_al_Khali_002.JPG">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commons/thumb/3/34/Rub_al_Khali_002.JPG/180px-Rub_al_Khali_002.JPG">
                      <a:hlinkClick r:id="rId127"/>
                    </pic:cNvPr>
                    <pic:cNvPicPr>
                      <a:picLocks noChangeAspect="1" noChangeArrowheads="1"/>
                    </pic:cNvPicPr>
                  </pic:nvPicPr>
                  <pic:blipFill>
                    <a:blip r:embed="rId128" cstate="print"/>
                    <a:srcRect/>
                    <a:stretch>
                      <a:fillRect/>
                    </a:stretch>
                  </pic:blipFill>
                  <pic:spPr bwMode="auto">
                    <a:xfrm>
                      <a:off x="0" y="0"/>
                      <a:ext cx="1713230" cy="96075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46050" cy="107315"/>
            <wp:effectExtent l="19050" t="0" r="6350" b="0"/>
            <wp:docPr id="17" name="Picture 17" descr="http://bits.wikimedia.org/skins-1.5/common/images/magnify-clip.png">
              <a:hlinkClick xmlns:a="http://schemas.openxmlformats.org/drawingml/2006/main" r:id="rId127"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bits.wikimedia.org/skins-1.5/common/images/magnify-clip.png">
                      <a:hlinkClick r:id="rId127"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صحراء الربع الخالي</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تغطّي الرمال مساحات شاسعة من البلاد ويعود ذلك إلى نشاط عوامل النحت والتعرية والترسيب التي فتتت الصخور اللّينة وكوّنت أراضي منخفضة على هيئة أحواض ملأتها الرواسب الرملية. ومن أهم الصحاري الرملية ما يلي:</w:t>
      </w:r>
    </w:p>
    <w:p w:rsidR="003650D6" w:rsidRPr="003650D6" w:rsidRDefault="003650D6" w:rsidP="003650D6">
      <w:pPr>
        <w:numPr>
          <w:ilvl w:val="0"/>
          <w:numId w:val="5"/>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الربع الخالي حوض واسع منخفض يعد من أكبر الصحاري الرملية المتصلة على الأرض إذ تبلغ مساحته 640 ألف كم² تمتدّ من مرتفعات الحجاز وعسير غربًا وحتى مرتفعات عُمان شرقًا، ومن هضبة نجد شمالاً حتى الحدود مع اليمن جنوبًا. وعلى الرغم من قسوة البيئة الطبيعية في هذه المنطقة وخلوّها من النشاط البشري، إلا أنها تزخر بثروات ضخمة من النفط والغاز الطبيعي والمعادن المشعة والرمال الزجاجية والطاقة الشمسية، وهي لم تعد خالية كما يوحي اسمها بذلك، إذ تنتشر فيها مراكز ومحطات شركة النفط الوطنية وتجوب الطائرات والسيارات سماءها وأرضها منقبة عن مدخراتها المعدنية. </w:t>
      </w:r>
    </w:p>
    <w:p w:rsidR="003650D6" w:rsidRPr="003650D6" w:rsidRDefault="003650D6" w:rsidP="003650D6">
      <w:pPr>
        <w:numPr>
          <w:ilvl w:val="0"/>
          <w:numId w:val="6"/>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صحراء الدهناء لسان صحراوي يمتد من الربع الخالي ويحيط بهضبة نجد من الشرق متجهًا نحو الشمال ويبلغ طوله 1,200كم ويتراوح اتساعه ما بين 25 - 80 كم. وتتكوّن الدهناء من كثبان رملية حمراء اللون متوازية تقع بينها فواصل صخرية. </w:t>
      </w:r>
    </w:p>
    <w:p w:rsidR="003650D6" w:rsidRPr="003650D6" w:rsidRDefault="003650D6" w:rsidP="003650D6">
      <w:pPr>
        <w:numPr>
          <w:ilvl w:val="0"/>
          <w:numId w:val="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صحراء النفود الكبير تقع شمالي البلاد، وتبلغ مساحتها 56,320كم²، وهي مجوّف واسع مملوء بالرمال ومحصور بين مناطق صخرية صلبة هي مناطق الهضاب. وتتميّز هذه الصحراء بكثبان رملية طولية حمراء اللون تُعرَف بالعروق. وكان يعبر الجزء الشرقي منها طريق الحج الشهير بدرب زبيدة الرابط بين العراق والحجاز. </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t>السهل الساحلي الشرقي</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يبلغ طول السهل الساحلي السعودي على الخليج العربي نحو 500 كم ويبلغ معدّل عرضه 60 كم. ويتميّز بأنه منخفض ولا يرتفع كثيرًا عن مستوى سطح البحر، ولذلك تكثر فيه السبخات والأراضي الملحية والتلال الرملية. وتتسم المياه المجاورة لساحل الخليج بأنها ضحلة، الأمر الذي أدى إلى بروز الخلجان والرؤوس وتكوّن الشعاب المرجانية، وإلى غناها بالسمك واللؤلؤ الذين شكّلا مورد الرزق لسكان الإقليم قرونًا عديدة. إلا أن هذه المنطقة اكتسبت ميزة إستراتيجية اقتصادية كبيرة بعد اكتشاف النفط، إذ تحوي حقولها النفطية البحرية والبرية واحدًا من أضخم احتياطات النفط المعروفة في العالم. ويلي السهل الساحلي باتجاه الداخل سهول الأحساء المتكوّنة من الرمال والحصى الغنية بمياه العيون والآبار التي تروي مساحات زراعية مهمة.</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المناخ</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lastRenderedPageBreak/>
        <w:t>يتنوع المناخ في السعودية من منطقة إلى أخرى نظراً لمتداد مساحات المملكة على درجات عرض متباعدة تتفاوت فيها الارتفاعات والانخفاضات من مكان إلى آخر إلا أن الملاحظ على مناخ المملكة بصفة عامة، أنه شديد الحرارة صيفاً شديد البرودة شتاءً؛ وذلك لأن معظم أراضي المملكة واقعة في إقليم المنطقة الحارة ولتعرضها لهبوب الرياح الباردة، بذلك تنخفض درجات الحرارة شتاءً.</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وفي وسط البلاد، المناخ قاري، شتاء بارد وصيف شديد الحرارة والجفاف (48 درجة مئوية في الرياض ورطوبة نسبية لا تتعدى 9% في تموز)، أما المناطق الساحلية فشتاؤها دافئ وصيفها يتميز بشدة الحرارة والرطوبة. اما في مرتفعات عسير تمتاز بجو معتدل في الصيف وبارد في الشتاء وأجواء مصحوبة بالضباب، مع أمطار موسمية طيلة الأشهر الصيفية. أما باقي البلاد فتسقط فيها الأمطار بشكل متفاوت بين العام والآخر في أشهر الشتاء وأوائل الربيع بفعل الرياح العكسية.</w:t>
      </w:r>
      <w:hyperlink r:id="rId129" w:history="1">
        <w:r w:rsidRPr="003650D6">
          <w:rPr>
            <w:rFonts w:ascii="Times New Roman" w:eastAsia="Times New Roman" w:hAnsi="Times New Roman" w:cs="Times New Roman" w:hint="cs"/>
            <w:sz w:val="28"/>
            <w:rtl/>
          </w:rPr>
          <w:t>[1]</w:t>
        </w:r>
      </w:hyperlink>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الأديان</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يعتبر </w:t>
      </w:r>
      <w:hyperlink r:id="rId130" w:tooltip="إسلام" w:history="1">
        <w:r w:rsidRPr="003650D6">
          <w:rPr>
            <w:rFonts w:ascii="Times New Roman" w:eastAsia="Times New Roman" w:hAnsi="Times New Roman" w:cs="Times New Roman" w:hint="cs"/>
            <w:sz w:val="28"/>
            <w:rtl/>
          </w:rPr>
          <w:t>الإسلام</w:t>
        </w:r>
      </w:hyperlink>
      <w:r w:rsidRPr="003650D6">
        <w:rPr>
          <w:rFonts w:ascii="Times New Roman" w:eastAsia="Times New Roman" w:hAnsi="Times New Roman" w:cs="Times New Roman" w:hint="cs"/>
          <w:rtl/>
        </w:rPr>
        <w:t xml:space="preserve"> الدين الرسمي في السعودية ،غالبية سكان المملكة من </w:t>
      </w:r>
      <w:hyperlink r:id="rId131" w:tooltip="أهل السنة والجماعة" w:history="1">
        <w:r w:rsidRPr="003650D6">
          <w:rPr>
            <w:rFonts w:ascii="Times New Roman" w:eastAsia="Times New Roman" w:hAnsi="Times New Roman" w:cs="Times New Roman" w:hint="cs"/>
            <w:sz w:val="28"/>
            <w:rtl/>
          </w:rPr>
          <w:t>اهل السنة والجماعة</w:t>
        </w:r>
      </w:hyperlink>
      <w:r w:rsidRPr="003650D6">
        <w:rPr>
          <w:rFonts w:ascii="Times New Roman" w:eastAsia="Times New Roman" w:hAnsi="Times New Roman" w:cs="Times New Roman" w:hint="cs"/>
          <w:rtl/>
        </w:rPr>
        <w:t xml:space="preserve"> (المذاهب الاربعة). وتوجد </w:t>
      </w:r>
      <w:r w:rsidRPr="003650D6">
        <w:rPr>
          <w:rFonts w:ascii="Times New Roman" w:eastAsia="Times New Roman" w:hAnsi="Times New Roman" w:cs="Times New Roman" w:hint="cs"/>
          <w:sz w:val="28"/>
          <w:rtl/>
        </w:rPr>
        <w:t>أقلية شيعية تشكل باكثر من 7% من اجمالي عدد السكان</w:t>
      </w:r>
      <w:hyperlink r:id="rId132" w:tooltip="ويكيبيديا:بحاجة لمصدر" w:history="1">
        <w:r w:rsidRPr="003650D6">
          <w:rPr>
            <w:rFonts w:ascii="Times New Roman" w:eastAsia="Times New Roman" w:hAnsi="Times New Roman" w:cs="Times New Roman" w:hint="cs"/>
            <w:sz w:val="28"/>
            <w:vertAlign w:val="superscript"/>
            <w:rtl/>
          </w:rPr>
          <w:t>[بحاجة لمصدر]</w:t>
        </w:r>
      </w:hyperlink>
      <w:r w:rsidRPr="003650D6">
        <w:rPr>
          <w:rFonts w:ascii="Times New Roman" w:eastAsia="Times New Roman" w:hAnsi="Times New Roman" w:cs="Times New Roman" w:hint="cs"/>
          <w:rtl/>
        </w:rPr>
        <w:t xml:space="preserve"> تتمركز اكثرها في القطيف (شرق البلاد) ويليها في النسبة الاحساء(والأخيرتين من الإثناعشرية)ومن ثم نجران (ويعرفون بالإسماعيلية) ونسبة قليلة في المدينة المنورة (النخاولة) ونسب قليلة في مدن الدمام ومكة المكرمة وجده.</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التقسيم الإداري</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3811270" cy="3173730"/>
            <wp:effectExtent l="19050" t="0" r="0" b="0"/>
            <wp:docPr id="18" name="Picture 18" descr="Saudi Arabia - province locator template.pn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audi Arabia - province locator template.png">
                      <a:hlinkClick r:id="rId133"/>
                    </pic:cNvPr>
                    <pic:cNvPicPr>
                      <a:picLocks noChangeAspect="1" noChangeArrowheads="1"/>
                    </pic:cNvPicPr>
                  </pic:nvPicPr>
                  <pic:blipFill>
                    <a:blip r:embed="rId134" cstate="print"/>
                    <a:srcRect/>
                    <a:stretch>
                      <a:fillRect/>
                    </a:stretch>
                  </pic:blipFill>
                  <pic:spPr bwMode="auto">
                    <a:xfrm>
                      <a:off x="0" y="0"/>
                      <a:ext cx="3811270" cy="3173730"/>
                    </a:xfrm>
                    <a:prstGeom prst="rect">
                      <a:avLst/>
                    </a:prstGeom>
                    <a:noFill/>
                    <a:ln w="9525">
                      <a:noFill/>
                      <a:miter lim="800000"/>
                      <a:headEnd/>
                      <a:tailEnd/>
                    </a:ln>
                  </pic:spPr>
                </pic:pic>
              </a:graphicData>
            </a:graphic>
          </wp:inline>
        </w:drawing>
      </w:r>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35" w:tooltip="منطقة الرياض" w:history="1">
        <w:r w:rsidR="003650D6" w:rsidRPr="003650D6">
          <w:rPr>
            <w:rFonts w:ascii="Times New Roman" w:eastAsia="Times New Roman" w:hAnsi="Times New Roman" w:cs="Times New Roman" w:hint="cs"/>
            <w:sz w:val="28"/>
            <w:rtl/>
          </w:rPr>
          <w:t>منطقة الرياض</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36" w:tooltip="منطقة الباحة" w:history="1">
        <w:r w:rsidR="003650D6" w:rsidRPr="003650D6">
          <w:rPr>
            <w:rFonts w:ascii="Times New Roman" w:eastAsia="Times New Roman" w:hAnsi="Times New Roman" w:cs="Times New Roman" w:hint="cs"/>
            <w:sz w:val="28"/>
            <w:rtl/>
          </w:rPr>
          <w:t>منطقة الباحة</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37" w:tooltip="منطقة جيزان" w:history="1">
        <w:r w:rsidR="003650D6" w:rsidRPr="003650D6">
          <w:rPr>
            <w:rFonts w:ascii="Times New Roman" w:eastAsia="Times New Roman" w:hAnsi="Times New Roman" w:cs="Times New Roman" w:hint="cs"/>
            <w:rtl/>
          </w:rPr>
          <w:t>منطقة جيزان</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38" w:tooltip="منطقة عسير" w:history="1">
        <w:r w:rsidR="003650D6" w:rsidRPr="003650D6">
          <w:rPr>
            <w:rFonts w:ascii="Times New Roman" w:eastAsia="Times New Roman" w:hAnsi="Times New Roman" w:cs="Times New Roman" w:hint="cs"/>
            <w:sz w:val="28"/>
            <w:rtl/>
          </w:rPr>
          <w:t>منطقة عسير</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39" w:tooltip="منطقة نجران" w:history="1">
        <w:r w:rsidR="003650D6" w:rsidRPr="003650D6">
          <w:rPr>
            <w:rFonts w:ascii="Times New Roman" w:eastAsia="Times New Roman" w:hAnsi="Times New Roman" w:cs="Times New Roman" w:hint="cs"/>
            <w:sz w:val="28"/>
            <w:rtl/>
          </w:rPr>
          <w:t>منطقة نجران</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40" w:tooltip="منطقة مكة المكرمة" w:history="1">
        <w:r w:rsidR="003650D6" w:rsidRPr="003650D6">
          <w:rPr>
            <w:rFonts w:ascii="Times New Roman" w:eastAsia="Times New Roman" w:hAnsi="Times New Roman" w:cs="Times New Roman" w:hint="cs"/>
            <w:sz w:val="28"/>
            <w:rtl/>
          </w:rPr>
          <w:t>منطقة مكة المكرمة</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41" w:tooltip="المنطقة الشرقية (السعودية)" w:history="1">
        <w:r w:rsidR="003650D6" w:rsidRPr="003650D6">
          <w:rPr>
            <w:rFonts w:ascii="Times New Roman" w:eastAsia="Times New Roman" w:hAnsi="Times New Roman" w:cs="Times New Roman" w:hint="cs"/>
            <w:sz w:val="28"/>
            <w:rtl/>
          </w:rPr>
          <w:t>المنطقة الشرقية</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42" w:tooltip="منطقة القصيم" w:history="1">
        <w:r w:rsidR="003650D6" w:rsidRPr="003650D6">
          <w:rPr>
            <w:rFonts w:ascii="Times New Roman" w:eastAsia="Times New Roman" w:hAnsi="Times New Roman" w:cs="Times New Roman" w:hint="cs"/>
            <w:sz w:val="28"/>
            <w:rtl/>
          </w:rPr>
          <w:t>منطقة القصيم</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43" w:tooltip="منطقة المدينة المنورة" w:history="1">
        <w:r w:rsidR="003650D6" w:rsidRPr="003650D6">
          <w:rPr>
            <w:rFonts w:ascii="Times New Roman" w:eastAsia="Times New Roman" w:hAnsi="Times New Roman" w:cs="Times New Roman" w:hint="cs"/>
            <w:sz w:val="28"/>
            <w:rtl/>
          </w:rPr>
          <w:t>منطقة المدينة المنورة</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44" w:tooltip="منطقة الحدود الشمالية" w:history="1">
        <w:r w:rsidR="003650D6" w:rsidRPr="003650D6">
          <w:rPr>
            <w:rFonts w:ascii="Times New Roman" w:eastAsia="Times New Roman" w:hAnsi="Times New Roman" w:cs="Times New Roman" w:hint="cs"/>
            <w:sz w:val="28"/>
            <w:rtl/>
          </w:rPr>
          <w:t>منطقة الحدود الشمالية</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45" w:tooltip="منطقة حائل" w:history="1">
        <w:r w:rsidR="003650D6" w:rsidRPr="003650D6">
          <w:rPr>
            <w:rFonts w:ascii="Times New Roman" w:eastAsia="Times New Roman" w:hAnsi="Times New Roman" w:cs="Times New Roman" w:hint="cs"/>
            <w:sz w:val="28"/>
            <w:rtl/>
          </w:rPr>
          <w:t>منطقة حائل</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46" w:tooltip="منطقة تبوك" w:history="1">
        <w:r w:rsidR="003650D6" w:rsidRPr="003650D6">
          <w:rPr>
            <w:rFonts w:ascii="Times New Roman" w:eastAsia="Times New Roman" w:hAnsi="Times New Roman" w:cs="Times New Roman" w:hint="cs"/>
            <w:sz w:val="28"/>
            <w:rtl/>
          </w:rPr>
          <w:t>منطقة تبوك</w:t>
        </w:r>
      </w:hyperlink>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47" w:tooltip="منطقة الجوف" w:history="1">
        <w:r w:rsidR="003650D6" w:rsidRPr="003650D6">
          <w:rPr>
            <w:rFonts w:ascii="Times New Roman" w:eastAsia="Times New Roman" w:hAnsi="Times New Roman" w:cs="Times New Roman" w:hint="cs"/>
            <w:sz w:val="28"/>
            <w:rtl/>
          </w:rPr>
          <w:t>منطقة الجوف</w:t>
        </w:r>
      </w:hyperlink>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تقسم المملكة العربية السعودية إلى 13 منطقة تسمى بـ (</w:t>
      </w:r>
      <w:r w:rsidRPr="003650D6">
        <w:rPr>
          <w:rFonts w:ascii="Times New Roman" w:eastAsia="Times New Roman" w:hAnsi="Times New Roman" w:cs="Times New Roman" w:hint="cs"/>
          <w:b/>
          <w:bCs/>
          <w:rtl/>
        </w:rPr>
        <w:t>المنطقة الإدارية</w:t>
      </w:r>
      <w:r w:rsidRPr="003650D6">
        <w:rPr>
          <w:rFonts w:ascii="Times New Roman" w:eastAsia="Times New Roman" w:hAnsi="Times New Roman" w:cs="Times New Roman" w:hint="cs"/>
          <w:rtl/>
        </w:rPr>
        <w:t>) أو (</w:t>
      </w:r>
      <w:r w:rsidRPr="003650D6">
        <w:rPr>
          <w:rFonts w:ascii="Times New Roman" w:eastAsia="Times New Roman" w:hAnsi="Times New Roman" w:cs="Times New Roman" w:hint="cs"/>
          <w:b/>
          <w:bCs/>
          <w:rtl/>
        </w:rPr>
        <w:t>الإمارة</w:t>
      </w:r>
      <w:r w:rsidRPr="003650D6">
        <w:rPr>
          <w:rFonts w:ascii="Times New Roman" w:eastAsia="Times New Roman" w:hAnsi="Times New Roman" w:cs="Times New Roman" w:hint="cs"/>
          <w:rtl/>
        </w:rPr>
        <w:t>):</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48" w:tooltip="منطقة الرياض" w:history="1">
        <w:r w:rsidR="003650D6" w:rsidRPr="003650D6">
          <w:rPr>
            <w:rFonts w:ascii="Times New Roman" w:eastAsia="Times New Roman" w:hAnsi="Times New Roman" w:cs="Times New Roman" w:hint="cs"/>
            <w:sz w:val="28"/>
            <w:rtl/>
          </w:rPr>
          <w:t>منطقة الرياض</w:t>
        </w:r>
      </w:hyperlink>
      <w:r w:rsidR="003650D6" w:rsidRPr="003650D6">
        <w:rPr>
          <w:rFonts w:ascii="Times New Roman" w:eastAsia="Times New Roman" w:hAnsi="Times New Roman" w:cs="Times New Roman" w:hint="cs"/>
          <w:rtl/>
        </w:rPr>
        <w:t xml:space="preserve"> - مقر الإمارة - </w:t>
      </w:r>
      <w:hyperlink r:id="rId149" w:tooltip="الرياض" w:history="1">
        <w:r w:rsidR="003650D6" w:rsidRPr="003650D6">
          <w:rPr>
            <w:rFonts w:ascii="Times New Roman" w:eastAsia="Times New Roman" w:hAnsi="Times New Roman" w:cs="Times New Roman" w:hint="cs"/>
            <w:sz w:val="28"/>
            <w:rtl/>
          </w:rPr>
          <w:t>الرياض</w:t>
        </w:r>
      </w:hyperlink>
      <w:r w:rsidR="003650D6" w:rsidRPr="003650D6">
        <w:rPr>
          <w:rFonts w:ascii="Times New Roman" w:eastAsia="Times New Roman" w:hAnsi="Times New Roman" w:cs="Times New Roman" w:hint="cs"/>
          <w:rtl/>
        </w:rPr>
        <w:t xml:space="preserve"> وهي العاصمة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50" w:tooltip="المنطقة الشرقية (السعودية)" w:history="1">
        <w:r w:rsidR="003650D6" w:rsidRPr="003650D6">
          <w:rPr>
            <w:rFonts w:ascii="Times New Roman" w:eastAsia="Times New Roman" w:hAnsi="Times New Roman" w:cs="Times New Roman" w:hint="cs"/>
            <w:sz w:val="28"/>
            <w:rtl/>
          </w:rPr>
          <w:t>منطقة الشرقية</w:t>
        </w:r>
      </w:hyperlink>
      <w:r w:rsidR="003650D6" w:rsidRPr="003650D6">
        <w:rPr>
          <w:rFonts w:ascii="Times New Roman" w:eastAsia="Times New Roman" w:hAnsi="Times New Roman" w:cs="Times New Roman" w:hint="cs"/>
          <w:rtl/>
        </w:rPr>
        <w:t xml:space="preserve"> - مقر الإمارة -</w:t>
      </w:r>
      <w:hyperlink r:id="rId151" w:tooltip="الدمام" w:history="1">
        <w:r w:rsidR="003650D6" w:rsidRPr="003650D6">
          <w:rPr>
            <w:rFonts w:ascii="Times New Roman" w:eastAsia="Times New Roman" w:hAnsi="Times New Roman" w:cs="Times New Roman" w:hint="cs"/>
            <w:sz w:val="28"/>
            <w:rtl/>
          </w:rPr>
          <w:t>الدمام</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52" w:tooltip="منطقة مكة المكرمة" w:history="1">
        <w:r w:rsidR="003650D6" w:rsidRPr="003650D6">
          <w:rPr>
            <w:rFonts w:ascii="Times New Roman" w:eastAsia="Times New Roman" w:hAnsi="Times New Roman" w:cs="Times New Roman" w:hint="cs"/>
            <w:sz w:val="28"/>
            <w:rtl/>
          </w:rPr>
          <w:t>منطقة مكة المكرمة</w:t>
        </w:r>
      </w:hyperlink>
      <w:r w:rsidR="003650D6" w:rsidRPr="003650D6">
        <w:rPr>
          <w:rFonts w:ascii="Times New Roman" w:eastAsia="Times New Roman" w:hAnsi="Times New Roman" w:cs="Times New Roman" w:hint="cs"/>
          <w:rtl/>
        </w:rPr>
        <w:t xml:space="preserve"> - مقر الإمارة -</w:t>
      </w:r>
      <w:hyperlink r:id="rId153" w:tooltip="مكة" w:history="1">
        <w:r w:rsidR="003650D6" w:rsidRPr="003650D6">
          <w:rPr>
            <w:rFonts w:ascii="Times New Roman" w:eastAsia="Times New Roman" w:hAnsi="Times New Roman" w:cs="Times New Roman" w:hint="cs"/>
            <w:sz w:val="28"/>
            <w:rtl/>
          </w:rPr>
          <w:t>مكة المكرمة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54" w:tooltip="منطقة عسير" w:history="1">
        <w:r w:rsidR="003650D6" w:rsidRPr="003650D6">
          <w:rPr>
            <w:rFonts w:ascii="Times New Roman" w:eastAsia="Times New Roman" w:hAnsi="Times New Roman" w:cs="Times New Roman" w:hint="cs"/>
            <w:sz w:val="28"/>
            <w:rtl/>
          </w:rPr>
          <w:t>منطقة عسير</w:t>
        </w:r>
      </w:hyperlink>
      <w:r w:rsidR="003650D6" w:rsidRPr="003650D6">
        <w:rPr>
          <w:rFonts w:ascii="Times New Roman" w:eastAsia="Times New Roman" w:hAnsi="Times New Roman" w:cs="Times New Roman" w:hint="cs"/>
          <w:rtl/>
        </w:rPr>
        <w:t xml:space="preserve"> - مقر الإمارة - </w:t>
      </w:r>
      <w:hyperlink r:id="rId155" w:tooltip="أبها" w:history="1">
        <w:r w:rsidR="003650D6" w:rsidRPr="003650D6">
          <w:rPr>
            <w:rFonts w:ascii="Times New Roman" w:eastAsia="Times New Roman" w:hAnsi="Times New Roman" w:cs="Times New Roman" w:hint="cs"/>
            <w:sz w:val="28"/>
            <w:rtl/>
          </w:rPr>
          <w:t>أبها</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56" w:tooltip="منطقة الباحة" w:history="1">
        <w:r w:rsidR="003650D6" w:rsidRPr="003650D6">
          <w:rPr>
            <w:rFonts w:ascii="Times New Roman" w:eastAsia="Times New Roman" w:hAnsi="Times New Roman" w:cs="Times New Roman" w:hint="cs"/>
            <w:sz w:val="28"/>
            <w:rtl/>
          </w:rPr>
          <w:t>منطقة الباحة</w:t>
        </w:r>
      </w:hyperlink>
      <w:r w:rsidR="003650D6" w:rsidRPr="003650D6">
        <w:rPr>
          <w:rFonts w:ascii="Times New Roman" w:eastAsia="Times New Roman" w:hAnsi="Times New Roman" w:cs="Times New Roman" w:hint="cs"/>
          <w:rtl/>
        </w:rPr>
        <w:t xml:space="preserve"> - مقر الإمارة - </w:t>
      </w:r>
      <w:hyperlink r:id="rId157" w:tooltip="الباحة" w:history="1">
        <w:r w:rsidR="003650D6" w:rsidRPr="003650D6">
          <w:rPr>
            <w:rFonts w:ascii="Times New Roman" w:eastAsia="Times New Roman" w:hAnsi="Times New Roman" w:cs="Times New Roman" w:hint="cs"/>
            <w:sz w:val="28"/>
            <w:rtl/>
          </w:rPr>
          <w:t>الباحة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58" w:tooltip="منطقة الحدود الشمالية" w:history="1">
        <w:r w:rsidR="003650D6" w:rsidRPr="003650D6">
          <w:rPr>
            <w:rFonts w:ascii="Times New Roman" w:eastAsia="Times New Roman" w:hAnsi="Times New Roman" w:cs="Times New Roman" w:hint="cs"/>
            <w:sz w:val="28"/>
            <w:rtl/>
          </w:rPr>
          <w:t>منطقة الحدود الشمالية</w:t>
        </w:r>
      </w:hyperlink>
      <w:r w:rsidR="003650D6" w:rsidRPr="003650D6">
        <w:rPr>
          <w:rFonts w:ascii="Times New Roman" w:eastAsia="Times New Roman" w:hAnsi="Times New Roman" w:cs="Times New Roman" w:hint="cs"/>
          <w:rtl/>
        </w:rPr>
        <w:t xml:space="preserve"> - مقر الإمارة - </w:t>
      </w:r>
      <w:hyperlink r:id="rId159" w:tooltip="عرعر (توضيح)" w:history="1">
        <w:r w:rsidR="003650D6" w:rsidRPr="003650D6">
          <w:rPr>
            <w:rFonts w:ascii="Times New Roman" w:eastAsia="Times New Roman" w:hAnsi="Times New Roman" w:cs="Times New Roman" w:hint="cs"/>
            <w:sz w:val="28"/>
            <w:rtl/>
          </w:rPr>
          <w:t>عرعر</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60" w:tooltip="منطقة الجوف" w:history="1">
        <w:r w:rsidR="003650D6" w:rsidRPr="003650D6">
          <w:rPr>
            <w:rFonts w:ascii="Times New Roman" w:eastAsia="Times New Roman" w:hAnsi="Times New Roman" w:cs="Times New Roman" w:hint="cs"/>
            <w:sz w:val="28"/>
            <w:rtl/>
          </w:rPr>
          <w:t>منطقة الجوف</w:t>
        </w:r>
      </w:hyperlink>
      <w:r w:rsidR="003650D6" w:rsidRPr="003650D6">
        <w:rPr>
          <w:rFonts w:ascii="Times New Roman" w:eastAsia="Times New Roman" w:hAnsi="Times New Roman" w:cs="Times New Roman" w:hint="cs"/>
          <w:rtl/>
        </w:rPr>
        <w:t xml:space="preserve"> - مقر الإمارة - </w:t>
      </w:r>
      <w:hyperlink r:id="rId161" w:tooltip="سكاكا" w:history="1">
        <w:r w:rsidR="003650D6" w:rsidRPr="003650D6">
          <w:rPr>
            <w:rFonts w:ascii="Times New Roman" w:eastAsia="Times New Roman" w:hAnsi="Times New Roman" w:cs="Times New Roman" w:hint="cs"/>
            <w:sz w:val="28"/>
            <w:rtl/>
          </w:rPr>
          <w:t>سكاكا</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62" w:tooltip="منطقة المدينة المنورة" w:history="1">
        <w:r w:rsidR="003650D6" w:rsidRPr="003650D6">
          <w:rPr>
            <w:rFonts w:ascii="Times New Roman" w:eastAsia="Times New Roman" w:hAnsi="Times New Roman" w:cs="Times New Roman" w:hint="cs"/>
            <w:sz w:val="28"/>
            <w:rtl/>
          </w:rPr>
          <w:t>منطقة المدينة المنورة</w:t>
        </w:r>
      </w:hyperlink>
      <w:r w:rsidR="003650D6" w:rsidRPr="003650D6">
        <w:rPr>
          <w:rFonts w:ascii="Times New Roman" w:eastAsia="Times New Roman" w:hAnsi="Times New Roman" w:cs="Times New Roman" w:hint="cs"/>
          <w:rtl/>
        </w:rPr>
        <w:t xml:space="preserve"> - مقر الإمارة - </w:t>
      </w:r>
      <w:hyperlink r:id="rId163" w:tooltip="المدينة المنورة" w:history="1">
        <w:r w:rsidR="003650D6" w:rsidRPr="003650D6">
          <w:rPr>
            <w:rFonts w:ascii="Times New Roman" w:eastAsia="Times New Roman" w:hAnsi="Times New Roman" w:cs="Times New Roman" w:hint="cs"/>
            <w:sz w:val="28"/>
            <w:rtl/>
          </w:rPr>
          <w:t>المدينة المنورة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64" w:tooltip="منطقة القصيم" w:history="1">
        <w:r w:rsidR="003650D6" w:rsidRPr="003650D6">
          <w:rPr>
            <w:rFonts w:ascii="Times New Roman" w:eastAsia="Times New Roman" w:hAnsi="Times New Roman" w:cs="Times New Roman" w:hint="cs"/>
            <w:sz w:val="28"/>
            <w:rtl/>
          </w:rPr>
          <w:t>منطقة القصيم</w:t>
        </w:r>
      </w:hyperlink>
      <w:r w:rsidR="003650D6" w:rsidRPr="003650D6">
        <w:rPr>
          <w:rFonts w:ascii="Times New Roman" w:eastAsia="Times New Roman" w:hAnsi="Times New Roman" w:cs="Times New Roman" w:hint="cs"/>
          <w:rtl/>
        </w:rPr>
        <w:t xml:space="preserve"> - مقر الإمارة - </w:t>
      </w:r>
      <w:hyperlink r:id="rId165" w:tooltip="بريدة (توضيح)" w:history="1">
        <w:r w:rsidR="003650D6" w:rsidRPr="003650D6">
          <w:rPr>
            <w:rFonts w:ascii="Times New Roman" w:eastAsia="Times New Roman" w:hAnsi="Times New Roman" w:cs="Times New Roman" w:hint="cs"/>
            <w:sz w:val="28"/>
            <w:rtl/>
          </w:rPr>
          <w:t>بريدة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66" w:tooltip="منطقة حائل" w:history="1">
        <w:r w:rsidR="003650D6" w:rsidRPr="003650D6">
          <w:rPr>
            <w:rFonts w:ascii="Times New Roman" w:eastAsia="Times New Roman" w:hAnsi="Times New Roman" w:cs="Times New Roman" w:hint="cs"/>
            <w:sz w:val="28"/>
            <w:rtl/>
          </w:rPr>
          <w:t>منطقة حائل</w:t>
        </w:r>
      </w:hyperlink>
      <w:r w:rsidR="003650D6" w:rsidRPr="003650D6">
        <w:rPr>
          <w:rFonts w:ascii="Times New Roman" w:eastAsia="Times New Roman" w:hAnsi="Times New Roman" w:cs="Times New Roman" w:hint="cs"/>
          <w:rtl/>
        </w:rPr>
        <w:t xml:space="preserve"> - مقر الإمارة - </w:t>
      </w:r>
      <w:hyperlink r:id="rId167" w:tooltip="حائل (توضيح)" w:history="1">
        <w:r w:rsidR="003650D6" w:rsidRPr="003650D6">
          <w:rPr>
            <w:rFonts w:ascii="Times New Roman" w:eastAsia="Times New Roman" w:hAnsi="Times New Roman" w:cs="Times New Roman" w:hint="cs"/>
            <w:sz w:val="28"/>
            <w:rtl/>
          </w:rPr>
          <w:t>حائل</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68" w:tooltip="منطقة جازان" w:history="1">
        <w:r w:rsidR="003650D6" w:rsidRPr="003650D6">
          <w:rPr>
            <w:rFonts w:ascii="Times New Roman" w:eastAsia="Times New Roman" w:hAnsi="Times New Roman" w:cs="Times New Roman" w:hint="cs"/>
            <w:sz w:val="28"/>
            <w:rtl/>
          </w:rPr>
          <w:t>منطقة جازان</w:t>
        </w:r>
      </w:hyperlink>
      <w:r w:rsidR="003650D6" w:rsidRPr="003650D6">
        <w:rPr>
          <w:rFonts w:ascii="Times New Roman" w:eastAsia="Times New Roman" w:hAnsi="Times New Roman" w:cs="Times New Roman" w:hint="cs"/>
          <w:rtl/>
        </w:rPr>
        <w:t xml:space="preserve"> - مقر الإمارة - </w:t>
      </w:r>
      <w:hyperlink r:id="rId169" w:tooltip="جازان" w:history="1">
        <w:r w:rsidR="003650D6" w:rsidRPr="003650D6">
          <w:rPr>
            <w:rFonts w:ascii="Times New Roman" w:eastAsia="Times New Roman" w:hAnsi="Times New Roman" w:cs="Times New Roman" w:hint="cs"/>
            <w:sz w:val="28"/>
            <w:rtl/>
          </w:rPr>
          <w:t>جازان</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70" w:tooltip="منطقة نجران" w:history="1">
        <w:r w:rsidR="003650D6" w:rsidRPr="003650D6">
          <w:rPr>
            <w:rFonts w:ascii="Times New Roman" w:eastAsia="Times New Roman" w:hAnsi="Times New Roman" w:cs="Times New Roman" w:hint="cs"/>
            <w:sz w:val="28"/>
            <w:rtl/>
          </w:rPr>
          <w:t>منطقة نجران</w:t>
        </w:r>
      </w:hyperlink>
      <w:r w:rsidR="003650D6" w:rsidRPr="003650D6">
        <w:rPr>
          <w:rFonts w:ascii="Times New Roman" w:eastAsia="Times New Roman" w:hAnsi="Times New Roman" w:cs="Times New Roman" w:hint="cs"/>
          <w:rtl/>
        </w:rPr>
        <w:t xml:space="preserve"> - مقر الإمارة - </w:t>
      </w:r>
      <w:hyperlink r:id="rId171" w:tooltip="نجران" w:history="1">
        <w:r w:rsidR="003650D6" w:rsidRPr="003650D6">
          <w:rPr>
            <w:rFonts w:ascii="Times New Roman" w:eastAsia="Times New Roman" w:hAnsi="Times New Roman" w:cs="Times New Roman" w:hint="cs"/>
            <w:sz w:val="28"/>
            <w:rtl/>
          </w:rPr>
          <w:t>نجران</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8"/>
        </w:numPr>
        <w:shd w:val="clear" w:color="auto" w:fill="F8FCFF"/>
        <w:bidi/>
        <w:spacing w:before="100" w:beforeAutospacing="1" w:after="100" w:afterAutospacing="1" w:line="240" w:lineRule="auto"/>
        <w:rPr>
          <w:rFonts w:ascii="Times New Roman" w:eastAsia="Times New Roman" w:hAnsi="Times New Roman" w:cs="Times New Roman"/>
          <w:rtl/>
        </w:rPr>
      </w:pPr>
      <w:hyperlink r:id="rId172" w:tooltip="منطقة تبوك" w:history="1">
        <w:r w:rsidR="003650D6" w:rsidRPr="003650D6">
          <w:rPr>
            <w:rFonts w:ascii="Times New Roman" w:eastAsia="Times New Roman" w:hAnsi="Times New Roman" w:cs="Times New Roman" w:hint="cs"/>
            <w:sz w:val="28"/>
            <w:rtl/>
          </w:rPr>
          <w:t>منطقة تبوك</w:t>
        </w:r>
      </w:hyperlink>
      <w:r w:rsidR="003650D6" w:rsidRPr="003650D6">
        <w:rPr>
          <w:rFonts w:ascii="Times New Roman" w:eastAsia="Times New Roman" w:hAnsi="Times New Roman" w:cs="Times New Roman" w:hint="cs"/>
          <w:rtl/>
        </w:rPr>
        <w:t xml:space="preserve"> - مقر الإمارة - </w:t>
      </w:r>
      <w:hyperlink r:id="rId173" w:tooltip="تبوك" w:history="1">
        <w:r w:rsidR="003650D6" w:rsidRPr="003650D6">
          <w:rPr>
            <w:rFonts w:ascii="Times New Roman" w:eastAsia="Times New Roman" w:hAnsi="Times New Roman" w:cs="Times New Roman" w:hint="cs"/>
            <w:sz w:val="28"/>
            <w:rtl/>
          </w:rPr>
          <w:t>تبوك</w:t>
        </w:r>
      </w:hyperlink>
      <w:r w:rsidR="003650D6"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أهم المدن</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713230" cy="1144905"/>
            <wp:effectExtent l="19050" t="0" r="1270" b="0"/>
            <wp:docPr id="19" name="Picture 19" descr="http://upload.wikimedia.org/wikipedia/ar/thumb/8/88/Kingdom_Tower_at_night.JPG/180px-Kingdom_Tower_at_night.JP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upload.wikimedia.org/wikipedia/ar/thumb/8/88/Kingdom_Tower_at_night.JPG/180px-Kingdom_Tower_at_night.JPG">
                      <a:hlinkClick r:id="rId174"/>
                    </pic:cNvPr>
                    <pic:cNvPicPr>
                      <a:picLocks noChangeAspect="1" noChangeArrowheads="1"/>
                    </pic:cNvPicPr>
                  </pic:nvPicPr>
                  <pic:blipFill>
                    <a:blip r:embed="rId175" cstate="print"/>
                    <a:srcRect/>
                    <a:stretch>
                      <a:fillRect/>
                    </a:stretch>
                  </pic:blipFill>
                  <pic:spPr bwMode="auto">
                    <a:xfrm>
                      <a:off x="0" y="0"/>
                      <a:ext cx="1713230" cy="114490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46050" cy="107315"/>
            <wp:effectExtent l="19050" t="0" r="6350" b="0"/>
            <wp:docPr id="20" name="Picture 20" descr="http://bits.wikimedia.org/skins-1.5/common/images/magnify-clip.png">
              <a:hlinkClick xmlns:a="http://schemas.openxmlformats.org/drawingml/2006/main" r:id="rId174"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bits.wikimedia.org/skins-1.5/common/images/magnify-clip.png">
                      <a:hlinkClick r:id="rId174"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176" w:tooltip="الرياض" w:history="1">
        <w:r w:rsidR="003650D6" w:rsidRPr="003650D6">
          <w:rPr>
            <w:rFonts w:ascii="Times New Roman" w:eastAsia="Times New Roman" w:hAnsi="Times New Roman" w:cs="Times New Roman" w:hint="cs"/>
            <w:sz w:val="28"/>
            <w:rtl/>
          </w:rPr>
          <w:t>الرياض</w:t>
        </w:r>
      </w:hyperlink>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يبلغ عدد مدن المملكة العربية السعودية الرئيسية حوالي 14مدينة تقريباً :</w:t>
      </w:r>
    </w:p>
    <w:p w:rsidR="003650D6" w:rsidRPr="003650D6" w:rsidRDefault="00941648" w:rsidP="003650D6">
      <w:pPr>
        <w:numPr>
          <w:ilvl w:val="0"/>
          <w:numId w:val="9"/>
        </w:numPr>
        <w:shd w:val="clear" w:color="auto" w:fill="F8FCFF"/>
        <w:bidi/>
        <w:spacing w:before="100" w:beforeAutospacing="1" w:after="100" w:afterAutospacing="1" w:line="240" w:lineRule="auto"/>
        <w:rPr>
          <w:rFonts w:ascii="Times New Roman" w:eastAsia="Times New Roman" w:hAnsi="Times New Roman" w:cs="Times New Roman"/>
          <w:rtl/>
        </w:rPr>
      </w:pPr>
      <w:hyperlink r:id="rId177" w:tooltip="مكة" w:history="1">
        <w:r w:rsidR="003650D6" w:rsidRPr="003650D6">
          <w:rPr>
            <w:rFonts w:ascii="Times New Roman" w:eastAsia="Times New Roman" w:hAnsi="Times New Roman" w:cs="Times New Roman" w:hint="cs"/>
            <w:sz w:val="28"/>
            <w:rtl/>
          </w:rPr>
          <w:t>مكة المكرمة</w:t>
        </w:r>
      </w:hyperlink>
      <w:r w:rsidR="003650D6" w:rsidRPr="003650D6">
        <w:rPr>
          <w:rFonts w:ascii="Times New Roman" w:eastAsia="Times New Roman" w:hAnsi="Times New Roman" w:cs="Times New Roman" w:hint="cs"/>
          <w:rtl/>
        </w:rPr>
        <w:t xml:space="preserve"> - المدينة المقدسة وقبلة </w:t>
      </w:r>
      <w:hyperlink r:id="rId178" w:tooltip="مسلم" w:history="1">
        <w:r w:rsidR="003650D6" w:rsidRPr="003650D6">
          <w:rPr>
            <w:rFonts w:ascii="Times New Roman" w:eastAsia="Times New Roman" w:hAnsi="Times New Roman" w:cs="Times New Roman" w:hint="cs"/>
            <w:sz w:val="28"/>
            <w:rtl/>
          </w:rPr>
          <w:t>المسلمين</w:t>
        </w:r>
      </w:hyperlink>
      <w:r w:rsidR="003650D6" w:rsidRPr="003650D6">
        <w:rPr>
          <w:rFonts w:ascii="Times New Roman" w:eastAsia="Times New Roman" w:hAnsi="Times New Roman" w:cs="Times New Roman" w:hint="cs"/>
          <w:rtl/>
        </w:rPr>
        <w:t xml:space="preserve"> وتقع في الناحية الغربية. ويقدر عدد سكانها باكثر من مليون ونصف نسمة. </w:t>
      </w:r>
    </w:p>
    <w:p w:rsidR="003650D6" w:rsidRPr="003650D6" w:rsidRDefault="00941648" w:rsidP="003650D6">
      <w:pPr>
        <w:numPr>
          <w:ilvl w:val="0"/>
          <w:numId w:val="9"/>
        </w:numPr>
        <w:shd w:val="clear" w:color="auto" w:fill="F8FCFF"/>
        <w:bidi/>
        <w:spacing w:before="100" w:beforeAutospacing="1" w:after="100" w:afterAutospacing="1" w:line="240" w:lineRule="auto"/>
        <w:rPr>
          <w:rFonts w:ascii="Times New Roman" w:eastAsia="Times New Roman" w:hAnsi="Times New Roman" w:cs="Times New Roman"/>
          <w:rtl/>
        </w:rPr>
      </w:pPr>
      <w:hyperlink r:id="rId179" w:tooltip="المدينة المنورة" w:history="1">
        <w:r w:rsidR="003650D6" w:rsidRPr="003650D6">
          <w:rPr>
            <w:rFonts w:ascii="Times New Roman" w:eastAsia="Times New Roman" w:hAnsi="Times New Roman" w:cs="Times New Roman" w:hint="cs"/>
            <w:sz w:val="28"/>
            <w:rtl/>
          </w:rPr>
          <w:t>المدينة المنورة</w:t>
        </w:r>
      </w:hyperlink>
      <w:r w:rsidR="003650D6" w:rsidRPr="003650D6">
        <w:rPr>
          <w:rFonts w:ascii="Times New Roman" w:eastAsia="Times New Roman" w:hAnsi="Times New Roman" w:cs="Times New Roman" w:hint="cs"/>
          <w:rtl/>
        </w:rPr>
        <w:t xml:space="preserve"> - المدينة المقدسة والحاضنة </w:t>
      </w:r>
      <w:hyperlink r:id="rId180" w:tooltip="مسجد" w:history="1">
        <w:r w:rsidR="003650D6" w:rsidRPr="003650D6">
          <w:rPr>
            <w:rFonts w:ascii="Times New Roman" w:eastAsia="Times New Roman" w:hAnsi="Times New Roman" w:cs="Times New Roman" w:hint="cs"/>
            <w:sz w:val="28"/>
            <w:rtl/>
          </w:rPr>
          <w:t>لمسجد</w:t>
        </w:r>
      </w:hyperlink>
      <w:r w:rsidR="003650D6" w:rsidRPr="003650D6">
        <w:rPr>
          <w:rFonts w:ascii="Times New Roman" w:eastAsia="Times New Roman" w:hAnsi="Times New Roman" w:cs="Times New Roman" w:hint="cs"/>
          <w:rtl/>
        </w:rPr>
        <w:t xml:space="preserve"> </w:t>
      </w:r>
      <w:hyperlink r:id="rId181" w:tooltip="نبي" w:history="1">
        <w:r w:rsidR="003650D6" w:rsidRPr="003650D6">
          <w:rPr>
            <w:rFonts w:ascii="Times New Roman" w:eastAsia="Times New Roman" w:hAnsi="Times New Roman" w:cs="Times New Roman" w:hint="cs"/>
            <w:sz w:val="28"/>
            <w:rtl/>
          </w:rPr>
          <w:t>رسول الله</w:t>
        </w:r>
      </w:hyperlink>
      <w:r w:rsidR="003650D6" w:rsidRPr="003650D6">
        <w:rPr>
          <w:rFonts w:ascii="Times New Roman" w:eastAsia="Times New Roman" w:hAnsi="Times New Roman" w:cs="Times New Roman" w:hint="cs"/>
          <w:rtl/>
        </w:rPr>
        <w:t xml:space="preserve"> صلى الله عليه وآله وسلم والموجود فيها قبر </w:t>
      </w:r>
      <w:hyperlink r:id="rId182" w:tooltip="نبي الإسلام" w:history="1">
        <w:r w:rsidR="003650D6" w:rsidRPr="003650D6">
          <w:rPr>
            <w:rFonts w:ascii="Times New Roman" w:eastAsia="Times New Roman" w:hAnsi="Times New Roman" w:cs="Times New Roman" w:hint="cs"/>
            <w:rtl/>
          </w:rPr>
          <w:t>نبي الإسلام</w:t>
        </w:r>
      </w:hyperlink>
      <w:r w:rsidR="003650D6"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وتحتضن هذه المدينة المقدسة معظم المساجد الإسلامية الأكثر شهرة كـمسجد قباء، ومسجد القبلتين.ويقدر عدد سكانها بأكثر من مليون نسمة مع وجود الآف الزوار فيها، وتقع المدينة في غرب المملكة.</w:t>
      </w:r>
    </w:p>
    <w:p w:rsidR="003650D6" w:rsidRPr="003650D6" w:rsidRDefault="00941648" w:rsidP="003650D6">
      <w:pPr>
        <w:numPr>
          <w:ilvl w:val="0"/>
          <w:numId w:val="10"/>
        </w:numPr>
        <w:shd w:val="clear" w:color="auto" w:fill="F8FCFF"/>
        <w:bidi/>
        <w:spacing w:before="100" w:beforeAutospacing="1" w:after="100" w:afterAutospacing="1" w:line="240" w:lineRule="auto"/>
        <w:rPr>
          <w:rFonts w:ascii="Times New Roman" w:eastAsia="Times New Roman" w:hAnsi="Times New Roman" w:cs="Times New Roman"/>
          <w:rtl/>
        </w:rPr>
      </w:pPr>
      <w:hyperlink r:id="rId183" w:tooltip="الرياض" w:history="1">
        <w:r w:rsidR="003650D6" w:rsidRPr="003650D6">
          <w:rPr>
            <w:rFonts w:ascii="Times New Roman" w:eastAsia="Times New Roman" w:hAnsi="Times New Roman" w:cs="Times New Roman" w:hint="cs"/>
            <w:sz w:val="28"/>
            <w:rtl/>
          </w:rPr>
          <w:t>الرياض</w:t>
        </w:r>
      </w:hyperlink>
      <w:r w:rsidR="003650D6" w:rsidRPr="003650D6">
        <w:rPr>
          <w:rFonts w:ascii="Times New Roman" w:eastAsia="Times New Roman" w:hAnsi="Times New Roman" w:cs="Times New Roman" w:hint="cs"/>
          <w:rtl/>
        </w:rPr>
        <w:t xml:space="preserve"> - العاصمة ومقر الحكم وتقع في وسط المملكة. ويقدر عدد سكانها بأكثر من خمس ملايين نسمة. </w:t>
      </w:r>
    </w:p>
    <w:p w:rsidR="003650D6" w:rsidRPr="003650D6" w:rsidRDefault="00941648" w:rsidP="003650D6">
      <w:pPr>
        <w:numPr>
          <w:ilvl w:val="0"/>
          <w:numId w:val="10"/>
        </w:numPr>
        <w:shd w:val="clear" w:color="auto" w:fill="F8FCFF"/>
        <w:bidi/>
        <w:spacing w:before="100" w:beforeAutospacing="1" w:after="100" w:afterAutospacing="1" w:line="240" w:lineRule="auto"/>
        <w:rPr>
          <w:rFonts w:ascii="Times New Roman" w:eastAsia="Times New Roman" w:hAnsi="Times New Roman" w:cs="Times New Roman"/>
          <w:rtl/>
        </w:rPr>
      </w:pPr>
      <w:hyperlink r:id="rId184" w:tooltip="جدة" w:history="1">
        <w:r w:rsidR="003650D6" w:rsidRPr="003650D6">
          <w:rPr>
            <w:rFonts w:ascii="Times New Roman" w:eastAsia="Times New Roman" w:hAnsi="Times New Roman" w:cs="Times New Roman" w:hint="cs"/>
            <w:sz w:val="28"/>
            <w:rtl/>
          </w:rPr>
          <w:t>جدة</w:t>
        </w:r>
      </w:hyperlink>
      <w:r w:rsidR="003650D6" w:rsidRPr="003650D6">
        <w:rPr>
          <w:rFonts w:ascii="Times New Roman" w:eastAsia="Times New Roman" w:hAnsi="Times New Roman" w:cs="Times New Roman" w:hint="cs"/>
          <w:rtl/>
        </w:rPr>
        <w:t xml:space="preserve"> - ثاني أكبر مدينة سعودية. ويقدر عدد سكانها بأكثر من ثلاثة ملايين نسمة. وتعتبر العاصمة الاقتصادية للمملكة كما تعتبر بوابة الحرمين الشريفين. </w:t>
      </w:r>
    </w:p>
    <w:p w:rsidR="003650D6" w:rsidRPr="003650D6" w:rsidRDefault="00941648" w:rsidP="003650D6">
      <w:pPr>
        <w:numPr>
          <w:ilvl w:val="0"/>
          <w:numId w:val="10"/>
        </w:numPr>
        <w:shd w:val="clear" w:color="auto" w:fill="F8FCFF"/>
        <w:bidi/>
        <w:spacing w:before="100" w:beforeAutospacing="1" w:after="100" w:afterAutospacing="1" w:line="240" w:lineRule="auto"/>
        <w:rPr>
          <w:rFonts w:ascii="Times New Roman" w:eastAsia="Times New Roman" w:hAnsi="Times New Roman" w:cs="Times New Roman"/>
          <w:rtl/>
        </w:rPr>
      </w:pPr>
      <w:hyperlink r:id="rId185" w:tooltip="الدمام" w:history="1">
        <w:r w:rsidR="003650D6" w:rsidRPr="003650D6">
          <w:rPr>
            <w:rFonts w:ascii="Times New Roman" w:eastAsia="Times New Roman" w:hAnsi="Times New Roman" w:cs="Times New Roman" w:hint="cs"/>
            <w:sz w:val="28"/>
            <w:rtl/>
          </w:rPr>
          <w:t>الدمام</w:t>
        </w:r>
      </w:hyperlink>
      <w:r w:rsidR="003650D6" w:rsidRPr="003650D6">
        <w:rPr>
          <w:rFonts w:ascii="Times New Roman" w:eastAsia="Times New Roman" w:hAnsi="Times New Roman" w:cs="Times New Roman" w:hint="cs"/>
          <w:rtl/>
        </w:rPr>
        <w:t xml:space="preserve"> - تقع على </w:t>
      </w:r>
      <w:hyperlink r:id="rId186" w:tooltip="ساحل (توضيح)" w:history="1">
        <w:r w:rsidR="003650D6" w:rsidRPr="003650D6">
          <w:rPr>
            <w:rFonts w:ascii="Times New Roman" w:eastAsia="Times New Roman" w:hAnsi="Times New Roman" w:cs="Times New Roman" w:hint="cs"/>
            <w:sz w:val="28"/>
            <w:rtl/>
          </w:rPr>
          <w:t>الساحل</w:t>
        </w:r>
      </w:hyperlink>
      <w:r w:rsidR="003650D6" w:rsidRPr="003650D6">
        <w:rPr>
          <w:rFonts w:ascii="Times New Roman" w:eastAsia="Times New Roman" w:hAnsi="Times New Roman" w:cs="Times New Roman" w:hint="cs"/>
          <w:rtl/>
        </w:rPr>
        <w:t xml:space="preserve"> الشرقي.هي ميناء البلاد الشرقي المطل على الخليج العربي. وبها اكتشف أول بئر نفط ويسمى بئر الخير وبعد الاكتشاف كبرت الدمام وعظكت أهميتها فأصبحت مركز إدارة حقول النفط (سواء البحرية في مياه الخليج أو البرية في صحارى الربع الخالي والدهناء)ويقدر عدد سكانها بأكثر من مليون نسمة. </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lastRenderedPageBreak/>
        <w:t>التقويم</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تعتمد المملكة في تاريخها الرسمي علي </w:t>
      </w:r>
      <w:hyperlink r:id="rId187" w:tooltip="تقويم هجري" w:history="1">
        <w:r w:rsidRPr="003650D6">
          <w:rPr>
            <w:rFonts w:ascii="Times New Roman" w:eastAsia="Times New Roman" w:hAnsi="Times New Roman" w:cs="Times New Roman" w:hint="cs"/>
            <w:sz w:val="28"/>
            <w:rtl/>
          </w:rPr>
          <w:t>التقويم الهجري</w:t>
        </w:r>
      </w:hyperlink>
      <w:r w:rsidRPr="003650D6">
        <w:rPr>
          <w:rFonts w:ascii="Times New Roman" w:eastAsia="Times New Roman" w:hAnsi="Times New Roman" w:cs="Times New Roman" w:hint="cs"/>
          <w:rtl/>
        </w:rPr>
        <w:t xml:space="preserve"> المستند إلى هجرة النبي محمد صلى الله عليه وسلم من </w:t>
      </w:r>
      <w:hyperlink r:id="rId188" w:tooltip="مكة" w:history="1">
        <w:r w:rsidRPr="003650D6">
          <w:rPr>
            <w:rFonts w:ascii="Times New Roman" w:eastAsia="Times New Roman" w:hAnsi="Times New Roman" w:cs="Times New Roman" w:hint="cs"/>
            <w:sz w:val="28"/>
            <w:rtl/>
          </w:rPr>
          <w:t>مكة</w:t>
        </w:r>
      </w:hyperlink>
      <w:r w:rsidRPr="003650D6">
        <w:rPr>
          <w:rFonts w:ascii="Times New Roman" w:eastAsia="Times New Roman" w:hAnsi="Times New Roman" w:cs="Times New Roman" w:hint="cs"/>
          <w:rtl/>
        </w:rPr>
        <w:t xml:space="preserve"> إلى </w:t>
      </w:r>
      <w:hyperlink r:id="rId189" w:tooltip="المدينة المنورة" w:history="1">
        <w:r w:rsidRPr="003650D6">
          <w:rPr>
            <w:rFonts w:ascii="Times New Roman" w:eastAsia="Times New Roman" w:hAnsi="Times New Roman" w:cs="Times New Roman" w:hint="cs"/>
            <w:sz w:val="28"/>
            <w:rtl/>
          </w:rPr>
          <w:t>المدينة المنورة</w:t>
        </w:r>
      </w:hyperlink>
      <w:r w:rsidRPr="003650D6">
        <w:rPr>
          <w:rFonts w:ascii="Times New Roman" w:eastAsia="Times New Roman" w:hAnsi="Times New Roman" w:cs="Times New Roman" w:hint="cs"/>
          <w:rtl/>
        </w:rPr>
        <w:t xml:space="preserve">. والسنة الهجرية القمرية (354 يوما) مقسمة إلى إثني عشر شهراً قمرياً(يستخدم في </w:t>
      </w:r>
      <w:hyperlink r:id="rId190" w:tooltip="الأعياد (الصفحة غير موجودة)" w:history="1">
        <w:r w:rsidRPr="003650D6">
          <w:rPr>
            <w:rFonts w:ascii="Times New Roman" w:eastAsia="Times New Roman" w:hAnsi="Times New Roman" w:cs="Times New Roman" w:hint="cs"/>
            <w:sz w:val="28"/>
            <w:rtl/>
          </w:rPr>
          <w:t>الأعياد</w:t>
        </w:r>
      </w:hyperlink>
      <w:r w:rsidRPr="003650D6">
        <w:rPr>
          <w:rFonts w:ascii="Times New Roman" w:eastAsia="Times New Roman" w:hAnsi="Times New Roman" w:cs="Times New Roman" w:hint="cs"/>
          <w:rtl/>
        </w:rPr>
        <w:t xml:space="preserve"> و</w:t>
      </w:r>
      <w:hyperlink r:id="rId191" w:tooltip="المناسبات الدينية (الصفحة غير موجودة)" w:history="1">
        <w:r w:rsidRPr="003650D6">
          <w:rPr>
            <w:rFonts w:ascii="Times New Roman" w:eastAsia="Times New Roman" w:hAnsi="Times New Roman" w:cs="Times New Roman" w:hint="cs"/>
            <w:sz w:val="28"/>
            <w:rtl/>
          </w:rPr>
          <w:t>المناسبات الدينية</w:t>
        </w:r>
      </w:hyperlink>
      <w:r w:rsidRPr="003650D6">
        <w:rPr>
          <w:rFonts w:ascii="Times New Roman" w:eastAsia="Times New Roman" w:hAnsi="Times New Roman" w:cs="Times New Roman" w:hint="cs"/>
          <w:rtl/>
        </w:rPr>
        <w:t xml:space="preserve">)، ولكن الشركات في المملكة تعتمد على </w:t>
      </w:r>
      <w:hyperlink r:id="rId192" w:tooltip="تقويم ميلادي" w:history="1">
        <w:r w:rsidRPr="003650D6">
          <w:rPr>
            <w:rFonts w:ascii="Times New Roman" w:eastAsia="Times New Roman" w:hAnsi="Times New Roman" w:cs="Times New Roman" w:hint="cs"/>
            <w:sz w:val="28"/>
            <w:rtl/>
          </w:rPr>
          <w:t>التقويم الميلادي</w:t>
        </w:r>
      </w:hyperlink>
      <w:r w:rsidRPr="003650D6">
        <w:rPr>
          <w:rFonts w:ascii="Times New Roman" w:eastAsia="Times New Roman" w:hAnsi="Times New Roman" w:cs="Times New Roman" w:hint="cs"/>
          <w:rtl/>
        </w:rPr>
        <w:t>.</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العطلة الأسبوعية الرسمية في المملكة: يوم الخميس والجمعة، عطلة </w:t>
      </w:r>
      <w:hyperlink r:id="rId193" w:tooltip="عيد الفطر" w:history="1">
        <w:r w:rsidRPr="003650D6">
          <w:rPr>
            <w:rFonts w:ascii="Times New Roman" w:eastAsia="Times New Roman" w:hAnsi="Times New Roman" w:cs="Times New Roman" w:hint="cs"/>
            <w:sz w:val="28"/>
            <w:rtl/>
          </w:rPr>
          <w:t>عيد الفطر</w:t>
        </w:r>
      </w:hyperlink>
      <w:r w:rsidRPr="003650D6">
        <w:rPr>
          <w:rFonts w:ascii="Times New Roman" w:eastAsia="Times New Roman" w:hAnsi="Times New Roman" w:cs="Times New Roman" w:hint="cs"/>
          <w:rtl/>
        </w:rPr>
        <w:t xml:space="preserve">، وعطلة </w:t>
      </w:r>
      <w:hyperlink r:id="rId194" w:tooltip="عيد الأضحى" w:history="1">
        <w:r w:rsidRPr="003650D6">
          <w:rPr>
            <w:rFonts w:ascii="Times New Roman" w:eastAsia="Times New Roman" w:hAnsi="Times New Roman" w:cs="Times New Roman" w:hint="cs"/>
            <w:sz w:val="28"/>
            <w:rtl/>
          </w:rPr>
          <w:t>عيد الأضحى</w:t>
        </w:r>
      </w:hyperlink>
      <w:r w:rsidRPr="003650D6">
        <w:rPr>
          <w:rFonts w:ascii="Times New Roman" w:eastAsia="Times New Roman" w:hAnsi="Times New Roman" w:cs="Times New Roman" w:hint="cs"/>
          <w:rtl/>
        </w:rPr>
        <w:t xml:space="preserve"> المبارك "</w:t>
      </w:r>
      <w:hyperlink r:id="rId195" w:tooltip="الحج (توضيح)" w:history="1">
        <w:r w:rsidRPr="003650D6">
          <w:rPr>
            <w:rFonts w:ascii="Times New Roman" w:eastAsia="Times New Roman" w:hAnsi="Times New Roman" w:cs="Times New Roman" w:hint="cs"/>
            <w:sz w:val="28"/>
            <w:rtl/>
          </w:rPr>
          <w:t>الحج</w:t>
        </w:r>
      </w:hyperlink>
      <w:r w:rsidRPr="003650D6">
        <w:rPr>
          <w:rFonts w:ascii="Times New Roman" w:eastAsia="Times New Roman" w:hAnsi="Times New Roman" w:cs="Times New Roman" w:hint="cs"/>
          <w:rtl/>
        </w:rPr>
        <w:t>"، واليوم الوطني الذي يوافق 23 سبتمبر (1 الميزان) سنويا.</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النقل والمواصلات</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تمتلك المملكة العربية السعودية أكبر شبكة للطرق بالشرق الأوسط واكثرها تطورا</w:t>
      </w:r>
      <w:hyperlink r:id="rId196" w:anchor="cite_note-2" w:history="1">
        <w:r w:rsidRPr="003650D6">
          <w:rPr>
            <w:rFonts w:ascii="Times New Roman" w:eastAsia="Times New Roman" w:hAnsi="Times New Roman" w:cs="Times New Roman" w:hint="cs"/>
            <w:sz w:val="28"/>
            <w:vertAlign w:val="superscript"/>
            <w:rtl/>
          </w:rPr>
          <w:t>[3]</w:t>
        </w:r>
      </w:hyperlink>
      <w:r w:rsidRPr="003650D6">
        <w:rPr>
          <w:rFonts w:ascii="Times New Roman" w:eastAsia="Times New Roman" w:hAnsi="Times New Roman" w:cs="Times New Roman" w:hint="cs"/>
          <w:rtl/>
        </w:rPr>
        <w:t xml:space="preserve"> إذ تتنوع ما بين الطرق البرية والجوية والبحرية فمن ناحية الطرق البرية فإنها تمتلك شبكه ضخمه من الطرق السريعه المتطوره تربط الخليج شرقا مرورا بالعاصمه الرياض إلى البحمر الاحمر غرباومن الشمال على الحدود الاردنيه إلى جيزان في الجنوب ويبلغ مجموع أطوال الطرق ما يزيد عن (48) ألف كيلومتر ما بين طرق سريعة ومزدوجة ومفرده بين المدن اما بالنسبه إلى داخل المدن فان اغلب المدن الرئيسيه وعواصم المحافظات ال13 تمتلك شبكه من الطرق السريعه الدئريه وبالنسبه إلى السكك الحديديه فيوجد الآن سكة حديد تربط ما بين </w:t>
      </w:r>
      <w:hyperlink r:id="rId197" w:tooltip="ميناء الملك عبد العزيز" w:history="1">
        <w:r w:rsidRPr="003650D6">
          <w:rPr>
            <w:rFonts w:ascii="Times New Roman" w:eastAsia="Times New Roman" w:hAnsi="Times New Roman" w:cs="Times New Roman" w:hint="cs"/>
            <w:sz w:val="28"/>
            <w:rtl/>
          </w:rPr>
          <w:t>ميناء الملك عبد العزيز</w:t>
        </w:r>
      </w:hyperlink>
      <w:r w:rsidRPr="003650D6">
        <w:rPr>
          <w:rFonts w:ascii="Times New Roman" w:eastAsia="Times New Roman" w:hAnsi="Times New Roman" w:cs="Times New Roman" w:hint="cs"/>
          <w:rtl/>
        </w:rPr>
        <w:t xml:space="preserve"> بمدينة </w:t>
      </w:r>
      <w:hyperlink r:id="rId198" w:tooltip="الدمام" w:history="1">
        <w:r w:rsidRPr="003650D6">
          <w:rPr>
            <w:rFonts w:ascii="Times New Roman" w:eastAsia="Times New Roman" w:hAnsi="Times New Roman" w:cs="Times New Roman" w:hint="cs"/>
            <w:sz w:val="28"/>
            <w:rtl/>
          </w:rPr>
          <w:t>الدمام</w:t>
        </w:r>
      </w:hyperlink>
      <w:r w:rsidRPr="003650D6">
        <w:rPr>
          <w:rFonts w:ascii="Times New Roman" w:eastAsia="Times New Roman" w:hAnsi="Times New Roman" w:cs="Times New Roman" w:hint="cs"/>
          <w:rtl/>
        </w:rPr>
        <w:t xml:space="preserve"> وما بين الميناء الجاف بمدينة </w:t>
      </w:r>
      <w:hyperlink r:id="rId199" w:tooltip="الرياض" w:history="1">
        <w:r w:rsidRPr="003650D6">
          <w:rPr>
            <w:rFonts w:ascii="Times New Roman" w:eastAsia="Times New Roman" w:hAnsi="Times New Roman" w:cs="Times New Roman" w:hint="cs"/>
            <w:sz w:val="28"/>
            <w:rtl/>
          </w:rPr>
          <w:t>الرياض</w:t>
        </w:r>
      </w:hyperlink>
      <w:r w:rsidRPr="003650D6">
        <w:rPr>
          <w:rFonts w:ascii="Times New Roman" w:eastAsia="Times New Roman" w:hAnsi="Times New Roman" w:cs="Times New Roman" w:hint="cs"/>
          <w:rtl/>
        </w:rPr>
        <w:t xml:space="preserve"> ويمر ب</w:t>
      </w:r>
      <w:hyperlink r:id="rId200" w:tooltip="الأحساء" w:history="1">
        <w:r w:rsidRPr="003650D6">
          <w:rPr>
            <w:rFonts w:ascii="Times New Roman" w:eastAsia="Times New Roman" w:hAnsi="Times New Roman" w:cs="Times New Roman" w:hint="cs"/>
            <w:sz w:val="28"/>
            <w:rtl/>
          </w:rPr>
          <w:t>الأحساء</w:t>
        </w:r>
      </w:hyperlink>
      <w:r w:rsidRPr="003650D6">
        <w:rPr>
          <w:rFonts w:ascii="Times New Roman" w:eastAsia="Times New Roman" w:hAnsi="Times New Roman" w:cs="Times New Roman" w:hint="cs"/>
          <w:rtl/>
        </w:rPr>
        <w:t xml:space="preserve"> و</w:t>
      </w:r>
      <w:hyperlink r:id="rId201" w:tooltip="بقيق" w:history="1">
        <w:r w:rsidRPr="003650D6">
          <w:rPr>
            <w:rFonts w:ascii="Times New Roman" w:eastAsia="Times New Roman" w:hAnsi="Times New Roman" w:cs="Times New Roman" w:hint="cs"/>
            <w:sz w:val="28"/>
            <w:rtl/>
          </w:rPr>
          <w:t>بقيق</w:t>
        </w:r>
      </w:hyperlink>
      <w:r w:rsidRPr="003650D6">
        <w:rPr>
          <w:rFonts w:ascii="Times New Roman" w:eastAsia="Times New Roman" w:hAnsi="Times New Roman" w:cs="Times New Roman" w:hint="cs"/>
          <w:rtl/>
        </w:rPr>
        <w:t xml:space="preserve"> و</w:t>
      </w:r>
      <w:hyperlink r:id="rId202" w:tooltip="الظهران (مدينة)" w:history="1">
        <w:r w:rsidRPr="003650D6">
          <w:rPr>
            <w:rFonts w:ascii="Times New Roman" w:eastAsia="Times New Roman" w:hAnsi="Times New Roman" w:cs="Times New Roman" w:hint="cs"/>
            <w:sz w:val="28"/>
            <w:rtl/>
          </w:rPr>
          <w:t>الظهران</w:t>
        </w:r>
      </w:hyperlink>
      <w:r w:rsidRPr="003650D6">
        <w:rPr>
          <w:rFonts w:ascii="Times New Roman" w:eastAsia="Times New Roman" w:hAnsi="Times New Roman" w:cs="Times New Roman" w:hint="cs"/>
          <w:rtl/>
        </w:rPr>
        <w:t xml:space="preserve"> و</w:t>
      </w:r>
      <w:hyperlink r:id="rId203" w:tooltip="حرض" w:history="1">
        <w:r w:rsidRPr="003650D6">
          <w:rPr>
            <w:rFonts w:ascii="Times New Roman" w:eastAsia="Times New Roman" w:hAnsi="Times New Roman" w:cs="Times New Roman" w:hint="cs"/>
            <w:sz w:val="28"/>
            <w:rtl/>
          </w:rPr>
          <w:t>حرض</w:t>
        </w:r>
      </w:hyperlink>
      <w:r w:rsidRPr="003650D6">
        <w:rPr>
          <w:rFonts w:ascii="Times New Roman" w:eastAsia="Times New Roman" w:hAnsi="Times New Roman" w:cs="Times New Roman" w:hint="cs"/>
          <w:rtl/>
        </w:rPr>
        <w:t xml:space="preserve"> كما يجري الآن بناء شبكه ضخمه من السكك الحديديه التي سوف تربط الشمال بالجنوب والغرب بالشرق ستكون محور نقل بين الدول العربيه والخليجيه كما يتم الآن بناء سكه حديد سريعه متطوره وممغنطه بين مكه والمدينه المنوره مرورا بجده تقطع مسافه 450 كيلو متر بساعتين</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rtl/>
        </w:rPr>
      </w:pPr>
      <w:r w:rsidRPr="003650D6">
        <w:rPr>
          <w:rFonts w:ascii="Times New Roman" w:eastAsia="Times New Roman" w:hAnsi="Times New Roman" w:cs="Times New Roman" w:hint="cs"/>
          <w:b/>
          <w:bCs/>
          <w:sz w:val="28"/>
          <w:szCs w:val="24"/>
          <w:rtl/>
        </w:rPr>
        <w:t>النقل البحري</w:t>
      </w:r>
      <w:r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تنقسم الموانئ في المملكة إلى عدد من الأنواع لعل أهمها :</w:t>
      </w:r>
    </w:p>
    <w:p w:rsidR="003650D6" w:rsidRPr="003650D6" w:rsidRDefault="00941648" w:rsidP="003650D6">
      <w:pPr>
        <w:numPr>
          <w:ilvl w:val="0"/>
          <w:numId w:val="11"/>
        </w:numPr>
        <w:shd w:val="clear" w:color="auto" w:fill="F8FCFF"/>
        <w:bidi/>
        <w:spacing w:before="100" w:beforeAutospacing="1" w:after="100" w:afterAutospacing="1" w:line="240" w:lineRule="auto"/>
        <w:rPr>
          <w:rFonts w:ascii="Times New Roman" w:eastAsia="Times New Roman" w:hAnsi="Times New Roman" w:cs="Times New Roman"/>
          <w:rtl/>
        </w:rPr>
      </w:pPr>
      <w:hyperlink r:id="rId204" w:tooltip="الموانئ التجارية (الصفحة غير موجودة)" w:history="1">
        <w:r w:rsidR="003650D6" w:rsidRPr="003650D6">
          <w:rPr>
            <w:rFonts w:ascii="Times New Roman" w:eastAsia="Times New Roman" w:hAnsi="Times New Roman" w:cs="Times New Roman" w:hint="cs"/>
            <w:rtl/>
          </w:rPr>
          <w:t>الموانئ التجارية</w:t>
        </w:r>
      </w:hyperlink>
      <w:r w:rsidR="003650D6" w:rsidRPr="003650D6">
        <w:rPr>
          <w:rFonts w:ascii="Times New Roman" w:eastAsia="Times New Roman" w:hAnsi="Times New Roman" w:cs="Times New Roman" w:hint="cs"/>
          <w:rtl/>
        </w:rPr>
        <w:t xml:space="preserve"> : </w:t>
      </w:r>
      <w:hyperlink r:id="rId205" w:tooltip="ميناء الملك عبد العزيز" w:history="1">
        <w:r w:rsidR="003650D6" w:rsidRPr="003650D6">
          <w:rPr>
            <w:rFonts w:ascii="Times New Roman" w:eastAsia="Times New Roman" w:hAnsi="Times New Roman" w:cs="Times New Roman" w:hint="cs"/>
            <w:sz w:val="28"/>
            <w:rtl/>
          </w:rPr>
          <w:t>ميناء الملك عبد العزيز</w:t>
        </w:r>
      </w:hyperlink>
      <w:r w:rsidR="003650D6" w:rsidRPr="003650D6">
        <w:rPr>
          <w:rFonts w:ascii="Times New Roman" w:eastAsia="Times New Roman" w:hAnsi="Times New Roman" w:cs="Times New Roman" w:hint="cs"/>
          <w:rtl/>
        </w:rPr>
        <w:t xml:space="preserve"> </w:t>
      </w:r>
      <w:hyperlink r:id="rId206" w:tooltip="الدمام" w:history="1">
        <w:r w:rsidR="003650D6" w:rsidRPr="003650D6">
          <w:rPr>
            <w:rFonts w:ascii="Times New Roman" w:eastAsia="Times New Roman" w:hAnsi="Times New Roman" w:cs="Times New Roman" w:hint="cs"/>
            <w:sz w:val="28"/>
            <w:rtl/>
          </w:rPr>
          <w:t>بالدمام</w:t>
        </w:r>
      </w:hyperlink>
      <w:r w:rsidR="003650D6" w:rsidRPr="003650D6">
        <w:rPr>
          <w:rFonts w:ascii="Times New Roman" w:eastAsia="Times New Roman" w:hAnsi="Times New Roman" w:cs="Times New Roman" w:hint="cs"/>
          <w:rtl/>
        </w:rPr>
        <w:t xml:space="preserve"> - </w:t>
      </w:r>
      <w:hyperlink r:id="rId207" w:tooltip="ميناء جدة الإسلامي" w:history="1">
        <w:r w:rsidR="003650D6" w:rsidRPr="003650D6">
          <w:rPr>
            <w:rFonts w:ascii="Times New Roman" w:eastAsia="Times New Roman" w:hAnsi="Times New Roman" w:cs="Times New Roman" w:hint="cs"/>
            <w:sz w:val="28"/>
            <w:rtl/>
          </w:rPr>
          <w:t>ميناء جدة الإسلامي</w:t>
        </w:r>
      </w:hyperlink>
      <w:r w:rsidR="003650D6" w:rsidRPr="003650D6">
        <w:rPr>
          <w:rFonts w:ascii="Times New Roman" w:eastAsia="Times New Roman" w:hAnsi="Times New Roman" w:cs="Times New Roman" w:hint="cs"/>
          <w:rtl/>
        </w:rPr>
        <w:t xml:space="preserve"> - </w:t>
      </w:r>
      <w:hyperlink r:id="rId208" w:tooltip="ميناء الملك فهد بالجبيل" w:history="1">
        <w:r w:rsidR="003650D6" w:rsidRPr="003650D6">
          <w:rPr>
            <w:rFonts w:ascii="Times New Roman" w:eastAsia="Times New Roman" w:hAnsi="Times New Roman" w:cs="Times New Roman" w:hint="cs"/>
            <w:sz w:val="28"/>
            <w:rtl/>
          </w:rPr>
          <w:t>ميناء الملك فهد بالجبيل</w:t>
        </w:r>
      </w:hyperlink>
      <w:r w:rsidR="003650D6" w:rsidRPr="003650D6">
        <w:rPr>
          <w:rFonts w:ascii="Times New Roman" w:eastAsia="Times New Roman" w:hAnsi="Times New Roman" w:cs="Times New Roman" w:hint="cs"/>
          <w:rtl/>
        </w:rPr>
        <w:t xml:space="preserve"> - </w:t>
      </w:r>
      <w:hyperlink r:id="rId209" w:tooltip="ميناء الملك فهد بينبع" w:history="1">
        <w:r w:rsidR="003650D6" w:rsidRPr="003650D6">
          <w:rPr>
            <w:rFonts w:ascii="Times New Roman" w:eastAsia="Times New Roman" w:hAnsi="Times New Roman" w:cs="Times New Roman" w:hint="cs"/>
            <w:sz w:val="28"/>
            <w:rtl/>
          </w:rPr>
          <w:t>ميناء الملك فهد بينبع</w:t>
        </w:r>
      </w:hyperlink>
      <w:r w:rsidR="003650D6" w:rsidRPr="003650D6">
        <w:rPr>
          <w:rFonts w:ascii="Times New Roman" w:eastAsia="Times New Roman" w:hAnsi="Times New Roman" w:cs="Times New Roman" w:hint="cs"/>
          <w:rtl/>
        </w:rPr>
        <w:t xml:space="preserve"> - </w:t>
      </w:r>
      <w:hyperlink r:id="rId210" w:tooltip="ميناء جازان" w:history="1">
        <w:r w:rsidR="003650D6" w:rsidRPr="003650D6">
          <w:rPr>
            <w:rFonts w:ascii="Times New Roman" w:eastAsia="Times New Roman" w:hAnsi="Times New Roman" w:cs="Times New Roman" w:hint="cs"/>
            <w:sz w:val="28"/>
            <w:rtl/>
          </w:rPr>
          <w:t>ميناء جازان</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11"/>
        </w:numPr>
        <w:shd w:val="clear" w:color="auto" w:fill="F8FCFF"/>
        <w:bidi/>
        <w:spacing w:before="100" w:beforeAutospacing="1" w:after="100" w:afterAutospacing="1" w:line="240" w:lineRule="auto"/>
        <w:rPr>
          <w:rFonts w:ascii="Times New Roman" w:eastAsia="Times New Roman" w:hAnsi="Times New Roman" w:cs="Times New Roman"/>
          <w:rtl/>
        </w:rPr>
      </w:pPr>
      <w:hyperlink r:id="rId211" w:tooltip="المؤانى الصناعيه (الصفحة غير موجودة)" w:history="1">
        <w:r w:rsidR="003650D6" w:rsidRPr="003650D6">
          <w:rPr>
            <w:rFonts w:ascii="Times New Roman" w:eastAsia="Times New Roman" w:hAnsi="Times New Roman" w:cs="Times New Roman" w:hint="cs"/>
            <w:rtl/>
          </w:rPr>
          <w:t>المؤانى الصناعيه</w:t>
        </w:r>
      </w:hyperlink>
      <w:r w:rsidR="003650D6" w:rsidRPr="003650D6">
        <w:rPr>
          <w:rFonts w:ascii="Times New Roman" w:eastAsia="Times New Roman" w:hAnsi="Times New Roman" w:cs="Times New Roman" w:hint="cs"/>
          <w:rtl/>
        </w:rPr>
        <w:t xml:space="preserve"> : </w:t>
      </w:r>
      <w:hyperlink r:id="rId212" w:tooltip="ميناء الملك فهد الصناعي بالجبيل" w:history="1">
        <w:r w:rsidR="003650D6" w:rsidRPr="003650D6">
          <w:rPr>
            <w:rFonts w:ascii="Times New Roman" w:eastAsia="Times New Roman" w:hAnsi="Times New Roman" w:cs="Times New Roman" w:hint="cs"/>
            <w:sz w:val="28"/>
            <w:rtl/>
          </w:rPr>
          <w:t>ميناء الملك فهد الصناعي بالجبيل</w:t>
        </w:r>
      </w:hyperlink>
      <w:r w:rsidR="003650D6" w:rsidRPr="003650D6">
        <w:rPr>
          <w:rFonts w:ascii="Times New Roman" w:eastAsia="Times New Roman" w:hAnsi="Times New Roman" w:cs="Times New Roman" w:hint="cs"/>
          <w:rtl/>
        </w:rPr>
        <w:t xml:space="preserve"> - </w:t>
      </w:r>
      <w:hyperlink r:id="rId213" w:tooltip="ميناء الملك فهد الصناعي بينبع" w:history="1">
        <w:r w:rsidR="003650D6" w:rsidRPr="003650D6">
          <w:rPr>
            <w:rFonts w:ascii="Times New Roman" w:eastAsia="Times New Roman" w:hAnsi="Times New Roman" w:cs="Times New Roman" w:hint="cs"/>
            <w:sz w:val="28"/>
            <w:rtl/>
          </w:rPr>
          <w:t>ميناء الملك فهد الصناعي بينبع</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11"/>
        </w:numPr>
        <w:shd w:val="clear" w:color="auto" w:fill="F8FCFF"/>
        <w:bidi/>
        <w:spacing w:before="100" w:beforeAutospacing="1" w:after="100" w:afterAutospacing="1" w:line="240" w:lineRule="auto"/>
        <w:rPr>
          <w:rFonts w:ascii="Times New Roman" w:eastAsia="Times New Roman" w:hAnsi="Times New Roman" w:cs="Times New Roman"/>
          <w:rtl/>
        </w:rPr>
      </w:pPr>
      <w:hyperlink r:id="rId214" w:tooltip="المؤانئ النفطيه (الصفحة غير موجودة)" w:history="1">
        <w:r w:rsidR="003650D6" w:rsidRPr="003650D6">
          <w:rPr>
            <w:rFonts w:ascii="Times New Roman" w:eastAsia="Times New Roman" w:hAnsi="Times New Roman" w:cs="Times New Roman" w:hint="cs"/>
            <w:rtl/>
          </w:rPr>
          <w:t>المؤانئ النفطيه</w:t>
        </w:r>
      </w:hyperlink>
      <w:r w:rsidR="003650D6" w:rsidRPr="003650D6">
        <w:rPr>
          <w:rFonts w:ascii="Times New Roman" w:eastAsia="Times New Roman" w:hAnsi="Times New Roman" w:cs="Times New Roman" w:hint="cs"/>
          <w:rtl/>
        </w:rPr>
        <w:t xml:space="preserve"> : </w:t>
      </w:r>
      <w:hyperlink r:id="rId215" w:tooltip="ميناء رأس تنورة (الصفحة غير موجودة)" w:history="1">
        <w:r w:rsidR="003650D6" w:rsidRPr="003650D6">
          <w:rPr>
            <w:rFonts w:ascii="Times New Roman" w:eastAsia="Times New Roman" w:hAnsi="Times New Roman" w:cs="Times New Roman" w:hint="cs"/>
            <w:rtl/>
          </w:rPr>
          <w:t>ميناء رأس تنورة</w:t>
        </w:r>
      </w:hyperlink>
      <w:r w:rsidR="003650D6" w:rsidRPr="003650D6">
        <w:rPr>
          <w:rFonts w:ascii="Times New Roman" w:eastAsia="Times New Roman" w:hAnsi="Times New Roman" w:cs="Times New Roman" w:hint="cs"/>
          <w:rtl/>
        </w:rPr>
        <w:t xml:space="preserve"> - </w:t>
      </w:r>
      <w:hyperlink r:id="rId216" w:tooltip="ميناء الجعيمة (الصفحة غير موجودة)" w:history="1">
        <w:r w:rsidR="003650D6" w:rsidRPr="003650D6">
          <w:rPr>
            <w:rFonts w:ascii="Times New Roman" w:eastAsia="Times New Roman" w:hAnsi="Times New Roman" w:cs="Times New Roman" w:hint="cs"/>
            <w:rtl/>
          </w:rPr>
          <w:t>ميناء الجعيمة</w:t>
        </w:r>
      </w:hyperlink>
      <w:r w:rsidR="003650D6" w:rsidRPr="003650D6">
        <w:rPr>
          <w:rFonts w:ascii="Times New Roman" w:eastAsia="Times New Roman" w:hAnsi="Times New Roman" w:cs="Times New Roman" w:hint="cs"/>
          <w:rtl/>
        </w:rPr>
        <w:t xml:space="preserve"> - </w:t>
      </w:r>
      <w:hyperlink r:id="rId217" w:tooltip="ميناء رأس الخفجي (الصفحة غير موجودة)" w:history="1">
        <w:r w:rsidR="003650D6" w:rsidRPr="003650D6">
          <w:rPr>
            <w:rFonts w:ascii="Times New Roman" w:eastAsia="Times New Roman" w:hAnsi="Times New Roman" w:cs="Times New Roman" w:hint="cs"/>
            <w:rtl/>
          </w:rPr>
          <w:t>ميناء رأس الخفجي</w:t>
        </w:r>
      </w:hyperlink>
      <w:r w:rsidR="003650D6" w:rsidRPr="003650D6">
        <w:rPr>
          <w:rFonts w:ascii="Times New Roman" w:eastAsia="Times New Roman" w:hAnsi="Times New Roman" w:cs="Times New Roman" w:hint="cs"/>
          <w:rtl/>
        </w:rPr>
        <w:t xml:space="preserve"> - </w:t>
      </w:r>
      <w:hyperlink r:id="rId218" w:tooltip="ميناء رابغ (الصفحة غير موجودة)" w:history="1">
        <w:r w:rsidR="003650D6" w:rsidRPr="003650D6">
          <w:rPr>
            <w:rFonts w:ascii="Times New Roman" w:eastAsia="Times New Roman" w:hAnsi="Times New Roman" w:cs="Times New Roman" w:hint="cs"/>
            <w:rtl/>
          </w:rPr>
          <w:t>ميناء رابغ</w:t>
        </w:r>
      </w:hyperlink>
      <w:r w:rsidR="003650D6" w:rsidRPr="003650D6">
        <w:rPr>
          <w:rFonts w:ascii="Times New Roman" w:eastAsia="Times New Roman" w:hAnsi="Times New Roman" w:cs="Times New Roman" w:hint="cs"/>
          <w:rtl/>
        </w:rPr>
        <w:t xml:space="preserve"> </w:t>
      </w:r>
      <w:hyperlink r:id="rId219" w:tooltip="ميناء الملك فهد الصناعي بينبع" w:history="1">
        <w:r w:rsidR="003650D6" w:rsidRPr="003650D6">
          <w:rPr>
            <w:rFonts w:ascii="Times New Roman" w:eastAsia="Times New Roman" w:hAnsi="Times New Roman" w:cs="Times New Roman" w:hint="cs"/>
            <w:sz w:val="28"/>
            <w:rtl/>
          </w:rPr>
          <w:t>ميناء الملك فهد الصناعي بينبع</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11"/>
        </w:numPr>
        <w:shd w:val="clear" w:color="auto" w:fill="F8FCFF"/>
        <w:bidi/>
        <w:spacing w:before="100" w:beforeAutospacing="1" w:after="100" w:afterAutospacing="1" w:line="240" w:lineRule="auto"/>
        <w:rPr>
          <w:rFonts w:ascii="Times New Roman" w:eastAsia="Times New Roman" w:hAnsi="Times New Roman" w:cs="Times New Roman"/>
          <w:rtl/>
        </w:rPr>
      </w:pPr>
      <w:hyperlink r:id="rId220" w:tooltip="مؤانئ نقل الركاب (الصفحة غير موجودة)" w:history="1">
        <w:r w:rsidR="003650D6" w:rsidRPr="003650D6">
          <w:rPr>
            <w:rFonts w:ascii="Times New Roman" w:eastAsia="Times New Roman" w:hAnsi="Times New Roman" w:cs="Times New Roman" w:hint="cs"/>
            <w:rtl/>
          </w:rPr>
          <w:t>مؤانئ نقل الركاب</w:t>
        </w:r>
      </w:hyperlink>
      <w:r w:rsidR="003650D6" w:rsidRPr="003650D6">
        <w:rPr>
          <w:rFonts w:ascii="Times New Roman" w:eastAsia="Times New Roman" w:hAnsi="Times New Roman" w:cs="Times New Roman" w:hint="cs"/>
          <w:rtl/>
        </w:rPr>
        <w:t xml:space="preserve"> : </w:t>
      </w:r>
      <w:hyperlink r:id="rId221" w:tooltip="ميناء جدة الإسلامي" w:history="1">
        <w:r w:rsidR="003650D6" w:rsidRPr="003650D6">
          <w:rPr>
            <w:rFonts w:ascii="Times New Roman" w:eastAsia="Times New Roman" w:hAnsi="Times New Roman" w:cs="Times New Roman" w:hint="cs"/>
            <w:sz w:val="28"/>
            <w:rtl/>
          </w:rPr>
          <w:t>ميناء جدة الإسلامي</w:t>
        </w:r>
      </w:hyperlink>
      <w:r w:rsidR="003650D6" w:rsidRPr="003650D6">
        <w:rPr>
          <w:rFonts w:ascii="Times New Roman" w:eastAsia="Times New Roman" w:hAnsi="Times New Roman" w:cs="Times New Roman" w:hint="cs"/>
          <w:rtl/>
        </w:rPr>
        <w:t xml:space="preserve"> - </w:t>
      </w:r>
      <w:hyperlink r:id="rId222" w:tooltip="ميناء ضباء" w:history="1">
        <w:r w:rsidR="003650D6" w:rsidRPr="003650D6">
          <w:rPr>
            <w:rFonts w:ascii="Times New Roman" w:eastAsia="Times New Roman" w:hAnsi="Times New Roman" w:cs="Times New Roman" w:hint="cs"/>
            <w:sz w:val="28"/>
            <w:rtl/>
          </w:rPr>
          <w:t>ميناء ضباء</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11"/>
        </w:numPr>
        <w:shd w:val="clear" w:color="auto" w:fill="F8FCFF"/>
        <w:bidi/>
        <w:spacing w:before="100" w:beforeAutospacing="1" w:after="100" w:afterAutospacing="1" w:line="240" w:lineRule="auto"/>
        <w:rPr>
          <w:rFonts w:ascii="Times New Roman" w:eastAsia="Times New Roman" w:hAnsi="Times New Roman" w:cs="Times New Roman"/>
          <w:rtl/>
        </w:rPr>
      </w:pPr>
      <w:hyperlink r:id="rId223" w:tooltip="مؤانئ صيد الأسماك (الصفحة غير موجودة)" w:history="1">
        <w:r w:rsidR="003650D6" w:rsidRPr="003650D6">
          <w:rPr>
            <w:rFonts w:ascii="Times New Roman" w:eastAsia="Times New Roman" w:hAnsi="Times New Roman" w:cs="Times New Roman" w:hint="cs"/>
            <w:rtl/>
          </w:rPr>
          <w:t>مؤانئ صيد الأسماك</w:t>
        </w:r>
      </w:hyperlink>
      <w:r w:rsidR="003650D6" w:rsidRPr="003650D6">
        <w:rPr>
          <w:rFonts w:ascii="Times New Roman" w:eastAsia="Times New Roman" w:hAnsi="Times New Roman" w:cs="Times New Roman" w:hint="cs"/>
          <w:rtl/>
        </w:rPr>
        <w:t xml:space="preserve"> : </w:t>
      </w:r>
      <w:hyperlink r:id="rId224" w:tooltip="القطيف" w:history="1">
        <w:r w:rsidR="003650D6" w:rsidRPr="003650D6">
          <w:rPr>
            <w:rFonts w:ascii="Times New Roman" w:eastAsia="Times New Roman" w:hAnsi="Times New Roman" w:cs="Times New Roman" w:hint="cs"/>
            <w:sz w:val="28"/>
            <w:rtl/>
          </w:rPr>
          <w:t>القطيف</w:t>
        </w:r>
      </w:hyperlink>
      <w:r w:rsidR="003650D6" w:rsidRPr="003650D6">
        <w:rPr>
          <w:rFonts w:ascii="Times New Roman" w:eastAsia="Times New Roman" w:hAnsi="Times New Roman" w:cs="Times New Roman" w:hint="cs"/>
          <w:rtl/>
        </w:rPr>
        <w:t xml:space="preserve"> - </w:t>
      </w:r>
      <w:hyperlink r:id="rId225" w:tooltip="القنفذة" w:history="1">
        <w:r w:rsidR="003650D6" w:rsidRPr="003650D6">
          <w:rPr>
            <w:rFonts w:ascii="Times New Roman" w:eastAsia="Times New Roman" w:hAnsi="Times New Roman" w:cs="Times New Roman" w:hint="cs"/>
            <w:sz w:val="28"/>
            <w:rtl/>
          </w:rPr>
          <w:t>القنفذة</w:t>
        </w:r>
      </w:hyperlink>
      <w:r w:rsidR="003650D6" w:rsidRPr="003650D6">
        <w:rPr>
          <w:rFonts w:ascii="Times New Roman" w:eastAsia="Times New Roman" w:hAnsi="Times New Roman" w:cs="Times New Roman" w:hint="cs"/>
          <w:rtl/>
        </w:rPr>
        <w:t xml:space="preserve"> - </w:t>
      </w:r>
      <w:hyperlink r:id="rId226" w:tooltip="الليث" w:history="1">
        <w:r w:rsidR="003650D6" w:rsidRPr="003650D6">
          <w:rPr>
            <w:rFonts w:ascii="Times New Roman" w:eastAsia="Times New Roman" w:hAnsi="Times New Roman" w:cs="Times New Roman" w:hint="cs"/>
            <w:sz w:val="28"/>
            <w:rtl/>
          </w:rPr>
          <w:t>الليث</w:t>
        </w:r>
      </w:hyperlink>
      <w:r w:rsidR="003650D6" w:rsidRPr="003650D6">
        <w:rPr>
          <w:rFonts w:ascii="Times New Roman" w:eastAsia="Times New Roman" w:hAnsi="Times New Roman" w:cs="Times New Roman" w:hint="cs"/>
          <w:rtl/>
        </w:rPr>
        <w:t xml:space="preserve"> - </w:t>
      </w:r>
      <w:hyperlink r:id="rId227" w:tooltip="رأس تنورة" w:history="1">
        <w:r w:rsidR="003650D6" w:rsidRPr="003650D6">
          <w:rPr>
            <w:rFonts w:ascii="Times New Roman" w:eastAsia="Times New Roman" w:hAnsi="Times New Roman" w:cs="Times New Roman" w:hint="cs"/>
            <w:sz w:val="28"/>
            <w:rtl/>
          </w:rPr>
          <w:t>رأس تنوره</w:t>
        </w:r>
      </w:hyperlink>
      <w:r w:rsidR="003650D6" w:rsidRPr="003650D6">
        <w:rPr>
          <w:rFonts w:ascii="Times New Roman" w:eastAsia="Times New Roman" w:hAnsi="Times New Roman" w:cs="Times New Roman" w:hint="cs"/>
          <w:rtl/>
        </w:rPr>
        <w:t xml:space="preserve"> - </w:t>
      </w:r>
      <w:hyperlink r:id="rId228" w:tooltip="تاروت" w:history="1">
        <w:r w:rsidR="003650D6" w:rsidRPr="003650D6">
          <w:rPr>
            <w:rFonts w:ascii="Times New Roman" w:eastAsia="Times New Roman" w:hAnsi="Times New Roman" w:cs="Times New Roman" w:hint="cs"/>
            <w:sz w:val="28"/>
            <w:rtl/>
          </w:rPr>
          <w:t>تاروت</w:t>
        </w:r>
      </w:hyperlink>
      <w:r w:rsidR="003650D6" w:rsidRPr="003650D6">
        <w:rPr>
          <w:rFonts w:ascii="Times New Roman" w:eastAsia="Times New Roman" w:hAnsi="Times New Roman" w:cs="Times New Roman" w:hint="cs"/>
          <w:rtl/>
        </w:rPr>
        <w:t xml:space="preserve"> - </w:t>
      </w:r>
      <w:hyperlink r:id="rId229" w:tooltip="دارين" w:history="1">
        <w:r w:rsidR="003650D6" w:rsidRPr="003650D6">
          <w:rPr>
            <w:rFonts w:ascii="Times New Roman" w:eastAsia="Times New Roman" w:hAnsi="Times New Roman" w:cs="Times New Roman" w:hint="cs"/>
            <w:sz w:val="28"/>
            <w:rtl/>
          </w:rPr>
          <w:t>دارين</w:t>
        </w:r>
      </w:hyperlink>
      <w:r w:rsidR="003650D6" w:rsidRPr="003650D6">
        <w:rPr>
          <w:rFonts w:ascii="Times New Roman" w:eastAsia="Times New Roman" w:hAnsi="Times New Roman" w:cs="Times New Roman" w:hint="cs"/>
          <w:rtl/>
        </w:rPr>
        <w:t xml:space="preserve"> - </w:t>
      </w:r>
      <w:hyperlink r:id="rId230" w:tooltip="محافظة ينبع" w:history="1">
        <w:r w:rsidR="003650D6" w:rsidRPr="003650D6">
          <w:rPr>
            <w:rFonts w:ascii="Times New Roman" w:eastAsia="Times New Roman" w:hAnsi="Times New Roman" w:cs="Times New Roman" w:hint="cs"/>
            <w:sz w:val="28"/>
            <w:rtl/>
          </w:rPr>
          <w:t>ينبع</w:t>
        </w:r>
      </w:hyperlink>
      <w:r w:rsidR="003650D6"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t>النقل الجوي</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يتوزع في المملكة العربية السعودية 27 مطار وهي</w:t>
      </w:r>
    </w:p>
    <w:p w:rsidR="003650D6" w:rsidRPr="003650D6" w:rsidRDefault="003650D6" w:rsidP="003650D6">
      <w:pPr>
        <w:numPr>
          <w:ilvl w:val="0"/>
          <w:numId w:val="12"/>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المطارات الدولية : </w:t>
      </w:r>
    </w:p>
    <w:p w:rsidR="003650D6" w:rsidRPr="003650D6" w:rsidRDefault="003650D6" w:rsidP="003650D6">
      <w:pPr>
        <w:numPr>
          <w:ilvl w:val="0"/>
          <w:numId w:val="1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31" w:tooltip="فهد بن عبد العزيز آل سعود" w:history="1">
        <w:r w:rsidRPr="003650D6">
          <w:rPr>
            <w:rFonts w:ascii="Times New Roman" w:eastAsia="Times New Roman" w:hAnsi="Times New Roman" w:cs="Times New Roman" w:hint="cs"/>
            <w:sz w:val="28"/>
            <w:rtl/>
          </w:rPr>
          <w:t>الملك فهد بن عبد العزيز</w:t>
        </w:r>
      </w:hyperlink>
      <w:r w:rsidRPr="003650D6">
        <w:rPr>
          <w:rFonts w:ascii="Times New Roman" w:eastAsia="Times New Roman" w:hAnsi="Times New Roman" w:cs="Times New Roman" w:hint="cs"/>
          <w:rtl/>
        </w:rPr>
        <w:t xml:space="preserve"> بمدينة </w:t>
      </w:r>
      <w:hyperlink r:id="rId232" w:tooltip="الدمام" w:history="1">
        <w:r w:rsidRPr="003650D6">
          <w:rPr>
            <w:rFonts w:ascii="Times New Roman" w:eastAsia="Times New Roman" w:hAnsi="Times New Roman" w:cs="Times New Roman" w:hint="cs"/>
            <w:sz w:val="28"/>
            <w:rtl/>
          </w:rPr>
          <w:t>الدمام</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33" w:tooltip="خالد بن عبد العزيز آل سعود" w:history="1">
        <w:r w:rsidRPr="003650D6">
          <w:rPr>
            <w:rFonts w:ascii="Times New Roman" w:eastAsia="Times New Roman" w:hAnsi="Times New Roman" w:cs="Times New Roman" w:hint="cs"/>
            <w:sz w:val="28"/>
            <w:rtl/>
          </w:rPr>
          <w:t>الملك خالد بن عبد العزيز</w:t>
        </w:r>
      </w:hyperlink>
      <w:r w:rsidRPr="003650D6">
        <w:rPr>
          <w:rFonts w:ascii="Times New Roman" w:eastAsia="Times New Roman" w:hAnsi="Times New Roman" w:cs="Times New Roman" w:hint="cs"/>
          <w:rtl/>
        </w:rPr>
        <w:t xml:space="preserve"> بمدينة </w:t>
      </w:r>
      <w:hyperlink r:id="rId234" w:tooltip="الرياض" w:history="1">
        <w:r w:rsidRPr="003650D6">
          <w:rPr>
            <w:rFonts w:ascii="Times New Roman" w:eastAsia="Times New Roman" w:hAnsi="Times New Roman" w:cs="Times New Roman" w:hint="cs"/>
            <w:sz w:val="28"/>
            <w:rtl/>
          </w:rPr>
          <w:t>الرياض</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35" w:tooltip="عبد العزيز بن عبد الرحمن بن فيصل آل سعود" w:history="1">
        <w:r w:rsidRPr="003650D6">
          <w:rPr>
            <w:rFonts w:ascii="Times New Roman" w:eastAsia="Times New Roman" w:hAnsi="Times New Roman" w:cs="Times New Roman" w:hint="cs"/>
            <w:sz w:val="28"/>
            <w:rtl/>
          </w:rPr>
          <w:t>الملك عبد العزيز</w:t>
        </w:r>
      </w:hyperlink>
      <w:r w:rsidRPr="003650D6">
        <w:rPr>
          <w:rFonts w:ascii="Times New Roman" w:eastAsia="Times New Roman" w:hAnsi="Times New Roman" w:cs="Times New Roman" w:hint="cs"/>
          <w:rtl/>
        </w:rPr>
        <w:t xml:space="preserve"> بمدينة </w:t>
      </w:r>
      <w:hyperlink r:id="rId236" w:tooltip="جدة" w:history="1">
        <w:r w:rsidRPr="003650D6">
          <w:rPr>
            <w:rFonts w:ascii="Times New Roman" w:eastAsia="Times New Roman" w:hAnsi="Times New Roman" w:cs="Times New Roman" w:hint="cs"/>
            <w:sz w:val="28"/>
            <w:rtl/>
          </w:rPr>
          <w:t>جدة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37" w:tooltip="محمد بن عبد العزيز آل سعود" w:history="1">
        <w:r w:rsidRPr="003650D6">
          <w:rPr>
            <w:rFonts w:ascii="Times New Roman" w:eastAsia="Times New Roman" w:hAnsi="Times New Roman" w:cs="Times New Roman" w:hint="cs"/>
            <w:sz w:val="28"/>
            <w:rtl/>
          </w:rPr>
          <w:t>الأمير محمد بن عبد العزيز</w:t>
        </w:r>
      </w:hyperlink>
      <w:r w:rsidRPr="003650D6">
        <w:rPr>
          <w:rFonts w:ascii="Times New Roman" w:eastAsia="Times New Roman" w:hAnsi="Times New Roman" w:cs="Times New Roman" w:hint="cs"/>
          <w:rtl/>
        </w:rPr>
        <w:t xml:space="preserve"> بمنطقة </w:t>
      </w:r>
      <w:hyperlink r:id="rId238" w:tooltip="المدينة المنورة" w:history="1">
        <w:r w:rsidRPr="003650D6">
          <w:rPr>
            <w:rFonts w:ascii="Times New Roman" w:eastAsia="Times New Roman" w:hAnsi="Times New Roman" w:cs="Times New Roman" w:hint="cs"/>
            <w:sz w:val="28"/>
            <w:rtl/>
          </w:rPr>
          <w:t>المدينة المنورة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4"/>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أما المطارات الإقليمية فهي: </w:t>
      </w:r>
    </w:p>
    <w:p w:rsidR="003650D6" w:rsidRPr="003650D6" w:rsidRDefault="003650D6" w:rsidP="003650D6">
      <w:pPr>
        <w:numPr>
          <w:ilvl w:val="0"/>
          <w:numId w:val="15"/>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39" w:tooltip="أبها" w:history="1">
        <w:r w:rsidRPr="003650D6">
          <w:rPr>
            <w:rFonts w:ascii="Times New Roman" w:eastAsia="Times New Roman" w:hAnsi="Times New Roman" w:cs="Times New Roman" w:hint="cs"/>
            <w:sz w:val="28"/>
            <w:rtl/>
          </w:rPr>
          <w:t>أبها</w:t>
        </w:r>
      </w:hyperlink>
      <w:r w:rsidRPr="003650D6">
        <w:rPr>
          <w:rFonts w:ascii="Times New Roman" w:eastAsia="Times New Roman" w:hAnsi="Times New Roman" w:cs="Times New Roman" w:hint="cs"/>
          <w:rtl/>
        </w:rPr>
        <w:t xml:space="preserve"> الإقليمي بمنطقة </w:t>
      </w:r>
      <w:hyperlink r:id="rId240" w:tooltip="منطقة عسير" w:history="1">
        <w:r w:rsidRPr="003650D6">
          <w:rPr>
            <w:rFonts w:ascii="Times New Roman" w:eastAsia="Times New Roman" w:hAnsi="Times New Roman" w:cs="Times New Roman" w:hint="cs"/>
            <w:sz w:val="28"/>
            <w:rtl/>
          </w:rPr>
          <w:t>عسير</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5"/>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41" w:tooltip="حائل (توضيح)" w:history="1">
        <w:r w:rsidRPr="003650D6">
          <w:rPr>
            <w:rFonts w:ascii="Times New Roman" w:eastAsia="Times New Roman" w:hAnsi="Times New Roman" w:cs="Times New Roman" w:hint="cs"/>
            <w:sz w:val="28"/>
            <w:rtl/>
          </w:rPr>
          <w:t>حائل</w:t>
        </w:r>
      </w:hyperlink>
      <w:r w:rsidRPr="003650D6">
        <w:rPr>
          <w:rFonts w:ascii="Times New Roman" w:eastAsia="Times New Roman" w:hAnsi="Times New Roman" w:cs="Times New Roman" w:hint="cs"/>
          <w:rtl/>
        </w:rPr>
        <w:t xml:space="preserve"> الإقليمي ب</w:t>
      </w:r>
      <w:hyperlink r:id="rId242" w:tooltip="منطقة حائل" w:history="1">
        <w:r w:rsidRPr="003650D6">
          <w:rPr>
            <w:rFonts w:ascii="Times New Roman" w:eastAsia="Times New Roman" w:hAnsi="Times New Roman" w:cs="Times New Roman" w:hint="cs"/>
            <w:sz w:val="28"/>
            <w:rtl/>
          </w:rPr>
          <w:t>منطقة حائل</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5"/>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43" w:tooltip="منطقة القصيم" w:history="1">
        <w:r w:rsidRPr="003650D6">
          <w:rPr>
            <w:rFonts w:ascii="Times New Roman" w:eastAsia="Times New Roman" w:hAnsi="Times New Roman" w:cs="Times New Roman" w:hint="cs"/>
            <w:sz w:val="28"/>
            <w:rtl/>
          </w:rPr>
          <w:t>القصيم</w:t>
        </w:r>
      </w:hyperlink>
      <w:r w:rsidRPr="003650D6">
        <w:rPr>
          <w:rFonts w:ascii="Times New Roman" w:eastAsia="Times New Roman" w:hAnsi="Times New Roman" w:cs="Times New Roman" w:hint="cs"/>
          <w:rtl/>
        </w:rPr>
        <w:t xml:space="preserve"> الإقليمي بمنطقة </w:t>
      </w:r>
      <w:hyperlink r:id="rId244" w:tooltip="منطقة القصيم" w:history="1">
        <w:r w:rsidRPr="003650D6">
          <w:rPr>
            <w:rFonts w:ascii="Times New Roman" w:eastAsia="Times New Roman" w:hAnsi="Times New Roman" w:cs="Times New Roman" w:hint="cs"/>
            <w:sz w:val="28"/>
            <w:rtl/>
          </w:rPr>
          <w:t>القصيم</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5"/>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lastRenderedPageBreak/>
        <w:t xml:space="preserve">مطار </w:t>
      </w:r>
      <w:hyperlink r:id="rId245" w:tooltip="عبد الله بن عبد العزيز آل سعود" w:history="1">
        <w:r w:rsidRPr="003650D6">
          <w:rPr>
            <w:rFonts w:ascii="Times New Roman" w:eastAsia="Times New Roman" w:hAnsi="Times New Roman" w:cs="Times New Roman" w:hint="cs"/>
            <w:sz w:val="28"/>
            <w:rtl/>
          </w:rPr>
          <w:t>الملك عبد الله بن عبد العزيز</w:t>
        </w:r>
      </w:hyperlink>
      <w:r w:rsidRPr="003650D6">
        <w:rPr>
          <w:rFonts w:ascii="Times New Roman" w:eastAsia="Times New Roman" w:hAnsi="Times New Roman" w:cs="Times New Roman" w:hint="cs"/>
          <w:rtl/>
        </w:rPr>
        <w:t xml:space="preserve"> الإقليمي بمنطقة </w:t>
      </w:r>
      <w:hyperlink r:id="rId246" w:tooltip="جازان" w:history="1">
        <w:r w:rsidRPr="003650D6">
          <w:rPr>
            <w:rFonts w:ascii="Times New Roman" w:eastAsia="Times New Roman" w:hAnsi="Times New Roman" w:cs="Times New Roman" w:hint="cs"/>
            <w:sz w:val="28"/>
            <w:rtl/>
          </w:rPr>
          <w:t>جيزان</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5"/>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47" w:tooltip="تبوك" w:history="1">
        <w:r w:rsidRPr="003650D6">
          <w:rPr>
            <w:rFonts w:ascii="Times New Roman" w:eastAsia="Times New Roman" w:hAnsi="Times New Roman" w:cs="Times New Roman" w:hint="cs"/>
            <w:sz w:val="28"/>
            <w:rtl/>
          </w:rPr>
          <w:t>تبوك</w:t>
        </w:r>
      </w:hyperlink>
      <w:r w:rsidRPr="003650D6">
        <w:rPr>
          <w:rFonts w:ascii="Times New Roman" w:eastAsia="Times New Roman" w:hAnsi="Times New Roman" w:cs="Times New Roman" w:hint="cs"/>
          <w:rtl/>
        </w:rPr>
        <w:t xml:space="preserve"> الإقليمي بمنطقة تبوك. </w:t>
      </w:r>
    </w:p>
    <w:p w:rsidR="003650D6" w:rsidRDefault="003650D6" w:rsidP="003650D6">
      <w:pPr>
        <w:numPr>
          <w:ilvl w:val="0"/>
          <w:numId w:val="15"/>
        </w:numPr>
        <w:shd w:val="clear" w:color="auto" w:fill="F8FCFF"/>
        <w:bidi/>
        <w:spacing w:before="100" w:beforeAutospacing="1" w:after="100" w:afterAutospacing="1" w:line="240" w:lineRule="auto"/>
        <w:rPr>
          <w:rFonts w:ascii="Times New Roman" w:eastAsia="Times New Roman" w:hAnsi="Times New Roman" w:cs="Times New Roman"/>
        </w:rPr>
      </w:pPr>
      <w:r w:rsidRPr="003650D6">
        <w:rPr>
          <w:rFonts w:ascii="Times New Roman" w:eastAsia="Times New Roman" w:hAnsi="Times New Roman" w:cs="Times New Roman" w:hint="cs"/>
          <w:rtl/>
        </w:rPr>
        <w:t xml:space="preserve">مطار </w:t>
      </w:r>
      <w:hyperlink r:id="rId248" w:tooltip="الطائف" w:history="1">
        <w:r w:rsidRPr="003650D6">
          <w:rPr>
            <w:rFonts w:ascii="Times New Roman" w:eastAsia="Times New Roman" w:hAnsi="Times New Roman" w:cs="Times New Roman" w:hint="cs"/>
            <w:sz w:val="28"/>
            <w:rtl/>
          </w:rPr>
          <w:t>الطائف</w:t>
        </w:r>
      </w:hyperlink>
      <w:r w:rsidRPr="003650D6">
        <w:rPr>
          <w:rFonts w:ascii="Times New Roman" w:eastAsia="Times New Roman" w:hAnsi="Times New Roman" w:cs="Times New Roman" w:hint="cs"/>
          <w:rtl/>
        </w:rPr>
        <w:t xml:space="preserve"> الإقليمي ب</w:t>
      </w:r>
      <w:hyperlink r:id="rId249" w:tooltip="منطقة مكة المكرمة" w:history="1">
        <w:r w:rsidRPr="003650D6">
          <w:rPr>
            <w:rFonts w:ascii="Times New Roman" w:eastAsia="Times New Roman" w:hAnsi="Times New Roman" w:cs="Times New Roman" w:hint="cs"/>
            <w:sz w:val="28"/>
            <w:rtl/>
          </w:rPr>
          <w:t>منطقة مكة المكرمة</w:t>
        </w:r>
      </w:hyperlink>
      <w:r w:rsidRPr="003650D6">
        <w:rPr>
          <w:rFonts w:ascii="Times New Roman" w:eastAsia="Times New Roman" w:hAnsi="Times New Roman" w:cs="Times New Roman" w:hint="cs"/>
          <w:rtl/>
        </w:rPr>
        <w:t xml:space="preserve"> </w:t>
      </w:r>
    </w:p>
    <w:p w:rsidR="00A115C7" w:rsidRPr="003650D6" w:rsidRDefault="00A115C7" w:rsidP="00A115C7">
      <w:pPr>
        <w:shd w:val="clear" w:color="auto" w:fill="F8FCFF"/>
        <w:bidi/>
        <w:spacing w:before="100" w:beforeAutospacing="1" w:after="100" w:afterAutospacing="1" w:line="240" w:lineRule="auto"/>
        <w:ind w:left="720"/>
        <w:rPr>
          <w:rFonts w:ascii="Times New Roman" w:eastAsia="Times New Roman" w:hAnsi="Times New Roman" w:cs="Times New Roman"/>
          <w:rtl/>
        </w:rPr>
      </w:pPr>
    </w:p>
    <w:p w:rsidR="003650D6" w:rsidRPr="00A115C7" w:rsidRDefault="003650D6" w:rsidP="00A115C7">
      <w:pPr>
        <w:numPr>
          <w:ilvl w:val="0"/>
          <w:numId w:val="16"/>
        </w:numPr>
        <w:shd w:val="clear" w:color="auto" w:fill="F8FCFF"/>
        <w:bidi/>
        <w:spacing w:before="100" w:beforeAutospacing="1" w:after="100" w:afterAutospacing="1" w:line="240" w:lineRule="auto"/>
        <w:rPr>
          <w:rFonts w:ascii="Times New Roman" w:eastAsia="Times New Roman" w:hAnsi="Times New Roman" w:cs="Times New Roman"/>
          <w:rtl/>
        </w:rPr>
      </w:pPr>
      <w:r w:rsidRPr="00A115C7">
        <w:rPr>
          <w:rFonts w:ascii="Times New Roman" w:eastAsia="Times New Roman" w:hAnsi="Times New Roman" w:cs="Times New Roman" w:hint="cs"/>
          <w:rtl/>
        </w:rPr>
        <w:t xml:space="preserve">والمطارات المحلية هي :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50" w:tooltip="القيصومة" w:history="1">
        <w:r w:rsidRPr="003650D6">
          <w:rPr>
            <w:rFonts w:ascii="Times New Roman" w:eastAsia="Times New Roman" w:hAnsi="Times New Roman" w:cs="Times New Roman" w:hint="cs"/>
            <w:sz w:val="28"/>
            <w:rtl/>
          </w:rPr>
          <w:t>القيصومة</w:t>
        </w:r>
      </w:hyperlink>
      <w:r w:rsidRPr="003650D6">
        <w:rPr>
          <w:rFonts w:ascii="Times New Roman" w:eastAsia="Times New Roman" w:hAnsi="Times New Roman" w:cs="Times New Roman" w:hint="cs"/>
          <w:rtl/>
        </w:rPr>
        <w:t xml:space="preserve"> المحلي ب</w:t>
      </w:r>
      <w:hyperlink r:id="rId251" w:tooltip="المنطقة الشرقية (توضيح)" w:history="1">
        <w:r w:rsidRPr="003650D6">
          <w:rPr>
            <w:rFonts w:ascii="Times New Roman" w:eastAsia="Times New Roman" w:hAnsi="Times New Roman" w:cs="Times New Roman" w:hint="cs"/>
            <w:rtl/>
          </w:rPr>
          <w:t>المنطقة الشرقية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52" w:tooltip="الأحساء" w:history="1">
        <w:r w:rsidRPr="003650D6">
          <w:rPr>
            <w:rFonts w:ascii="Times New Roman" w:eastAsia="Times New Roman" w:hAnsi="Times New Roman" w:cs="Times New Roman" w:hint="cs"/>
            <w:sz w:val="28"/>
            <w:rtl/>
          </w:rPr>
          <w:t>الأحساء</w:t>
        </w:r>
      </w:hyperlink>
      <w:r w:rsidRPr="003650D6">
        <w:rPr>
          <w:rFonts w:ascii="Times New Roman" w:eastAsia="Times New Roman" w:hAnsi="Times New Roman" w:cs="Times New Roman" w:hint="cs"/>
          <w:rtl/>
        </w:rPr>
        <w:t xml:space="preserve"> المحلي بالمنطقة الشرقية.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53" w:tooltip="الجوف (توضيح)" w:history="1">
        <w:r w:rsidRPr="003650D6">
          <w:rPr>
            <w:rFonts w:ascii="Times New Roman" w:eastAsia="Times New Roman" w:hAnsi="Times New Roman" w:cs="Times New Roman" w:hint="cs"/>
            <w:sz w:val="28"/>
            <w:rtl/>
          </w:rPr>
          <w:t>الجوف</w:t>
        </w:r>
      </w:hyperlink>
      <w:r w:rsidRPr="003650D6">
        <w:rPr>
          <w:rFonts w:ascii="Times New Roman" w:eastAsia="Times New Roman" w:hAnsi="Times New Roman" w:cs="Times New Roman" w:hint="cs"/>
          <w:rtl/>
        </w:rPr>
        <w:t xml:space="preserve"> المحلي ب</w:t>
      </w:r>
      <w:hyperlink r:id="rId254" w:tooltip="منطقة الجوف" w:history="1">
        <w:r w:rsidRPr="003650D6">
          <w:rPr>
            <w:rFonts w:ascii="Times New Roman" w:eastAsia="Times New Roman" w:hAnsi="Times New Roman" w:cs="Times New Roman" w:hint="cs"/>
            <w:sz w:val="28"/>
            <w:rtl/>
          </w:rPr>
          <w:t>منطقة الجوف</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55" w:tooltip="القريات" w:history="1">
        <w:r w:rsidRPr="003650D6">
          <w:rPr>
            <w:rFonts w:ascii="Times New Roman" w:eastAsia="Times New Roman" w:hAnsi="Times New Roman" w:cs="Times New Roman" w:hint="cs"/>
            <w:rtl/>
          </w:rPr>
          <w:t>القريات</w:t>
        </w:r>
      </w:hyperlink>
      <w:r w:rsidRPr="003650D6">
        <w:rPr>
          <w:rFonts w:ascii="Times New Roman" w:eastAsia="Times New Roman" w:hAnsi="Times New Roman" w:cs="Times New Roman" w:hint="cs"/>
          <w:rtl/>
        </w:rPr>
        <w:t xml:space="preserve"> المحلي بمنطقة الجوف.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56" w:tooltip="دومة الجندل" w:history="1">
        <w:r w:rsidRPr="003650D6">
          <w:rPr>
            <w:rFonts w:ascii="Times New Roman" w:eastAsia="Times New Roman" w:hAnsi="Times New Roman" w:cs="Times New Roman" w:hint="cs"/>
            <w:rtl/>
          </w:rPr>
          <w:t>دومة الجندل</w:t>
        </w:r>
      </w:hyperlink>
      <w:r w:rsidRPr="003650D6">
        <w:rPr>
          <w:rFonts w:ascii="Times New Roman" w:eastAsia="Times New Roman" w:hAnsi="Times New Roman" w:cs="Times New Roman" w:hint="cs"/>
          <w:rtl/>
        </w:rPr>
        <w:t xml:space="preserve"> المحلي بمنطقة الجوف.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57" w:tooltip="عرعر (توضيح)" w:history="1">
        <w:r w:rsidRPr="003650D6">
          <w:rPr>
            <w:rFonts w:ascii="Times New Roman" w:eastAsia="Times New Roman" w:hAnsi="Times New Roman" w:cs="Times New Roman" w:hint="cs"/>
            <w:sz w:val="28"/>
            <w:rtl/>
          </w:rPr>
          <w:t>عرعر</w:t>
        </w:r>
      </w:hyperlink>
      <w:r w:rsidRPr="003650D6">
        <w:rPr>
          <w:rFonts w:ascii="Times New Roman" w:eastAsia="Times New Roman" w:hAnsi="Times New Roman" w:cs="Times New Roman" w:hint="cs"/>
          <w:rtl/>
        </w:rPr>
        <w:t xml:space="preserve"> المحلي ب</w:t>
      </w:r>
      <w:hyperlink r:id="rId258" w:tooltip="منطقة الحدود الشمالية" w:history="1">
        <w:r w:rsidRPr="003650D6">
          <w:rPr>
            <w:rFonts w:ascii="Times New Roman" w:eastAsia="Times New Roman" w:hAnsi="Times New Roman" w:cs="Times New Roman" w:hint="cs"/>
            <w:sz w:val="28"/>
            <w:rtl/>
          </w:rPr>
          <w:t>منطقة الحدود الشمالية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59" w:tooltip="رفحاء" w:history="1">
        <w:r w:rsidRPr="003650D6">
          <w:rPr>
            <w:rFonts w:ascii="Times New Roman" w:eastAsia="Times New Roman" w:hAnsi="Times New Roman" w:cs="Times New Roman" w:hint="cs"/>
            <w:sz w:val="28"/>
            <w:rtl/>
          </w:rPr>
          <w:t>رفحاء</w:t>
        </w:r>
      </w:hyperlink>
      <w:r w:rsidRPr="003650D6">
        <w:rPr>
          <w:rFonts w:ascii="Times New Roman" w:eastAsia="Times New Roman" w:hAnsi="Times New Roman" w:cs="Times New Roman" w:hint="cs"/>
          <w:rtl/>
        </w:rPr>
        <w:t xml:space="preserve"> المحلي بمنطقة الحدود الشمالية.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60" w:tooltip="طريف" w:history="1">
        <w:r w:rsidRPr="003650D6">
          <w:rPr>
            <w:rFonts w:ascii="Times New Roman" w:eastAsia="Times New Roman" w:hAnsi="Times New Roman" w:cs="Times New Roman" w:hint="cs"/>
            <w:sz w:val="28"/>
            <w:rtl/>
          </w:rPr>
          <w:t>طريف</w:t>
        </w:r>
      </w:hyperlink>
      <w:r w:rsidRPr="003650D6">
        <w:rPr>
          <w:rFonts w:ascii="Times New Roman" w:eastAsia="Times New Roman" w:hAnsi="Times New Roman" w:cs="Times New Roman" w:hint="cs"/>
          <w:rtl/>
        </w:rPr>
        <w:t xml:space="preserve"> المحلي بمنطقة الحدود الشمالية.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61" w:tooltip="الوجه" w:history="1">
        <w:r w:rsidRPr="003650D6">
          <w:rPr>
            <w:rFonts w:ascii="Times New Roman" w:eastAsia="Times New Roman" w:hAnsi="Times New Roman" w:cs="Times New Roman" w:hint="cs"/>
            <w:rtl/>
          </w:rPr>
          <w:t>الوجه</w:t>
        </w:r>
      </w:hyperlink>
      <w:r w:rsidRPr="003650D6">
        <w:rPr>
          <w:rFonts w:ascii="Times New Roman" w:eastAsia="Times New Roman" w:hAnsi="Times New Roman" w:cs="Times New Roman" w:hint="cs"/>
          <w:rtl/>
        </w:rPr>
        <w:t xml:space="preserve"> المحلي ب</w:t>
      </w:r>
      <w:hyperlink r:id="rId262" w:tooltip="منطقة تبوك" w:history="1">
        <w:r w:rsidRPr="003650D6">
          <w:rPr>
            <w:rFonts w:ascii="Times New Roman" w:eastAsia="Times New Roman" w:hAnsi="Times New Roman" w:cs="Times New Roman" w:hint="cs"/>
            <w:sz w:val="28"/>
            <w:rtl/>
          </w:rPr>
          <w:t>منطقة تبوك</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63" w:tooltip="محافظة العلا" w:history="1">
        <w:r w:rsidRPr="003650D6">
          <w:rPr>
            <w:rFonts w:ascii="Times New Roman" w:eastAsia="Times New Roman" w:hAnsi="Times New Roman" w:cs="Times New Roman" w:hint="cs"/>
            <w:sz w:val="28"/>
            <w:rtl/>
          </w:rPr>
          <w:t>العلا</w:t>
        </w:r>
      </w:hyperlink>
      <w:r w:rsidRPr="003650D6">
        <w:rPr>
          <w:rFonts w:ascii="Times New Roman" w:eastAsia="Times New Roman" w:hAnsi="Times New Roman" w:cs="Times New Roman" w:hint="cs"/>
          <w:rtl/>
        </w:rPr>
        <w:t xml:space="preserve"> المحلي ب</w:t>
      </w:r>
      <w:hyperlink r:id="rId264" w:tooltip="منطقة المدينة المنورة" w:history="1">
        <w:r w:rsidRPr="003650D6">
          <w:rPr>
            <w:rFonts w:ascii="Times New Roman" w:eastAsia="Times New Roman" w:hAnsi="Times New Roman" w:cs="Times New Roman" w:hint="cs"/>
            <w:sz w:val="28"/>
            <w:rtl/>
          </w:rPr>
          <w:t>منطقة المدينة المنورة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65" w:tooltip="محافظة ينبع" w:history="1">
        <w:r w:rsidRPr="003650D6">
          <w:rPr>
            <w:rFonts w:ascii="Times New Roman" w:eastAsia="Times New Roman" w:hAnsi="Times New Roman" w:cs="Times New Roman" w:hint="cs"/>
            <w:sz w:val="28"/>
            <w:rtl/>
          </w:rPr>
          <w:t>ينبع</w:t>
        </w:r>
      </w:hyperlink>
      <w:r w:rsidRPr="003650D6">
        <w:rPr>
          <w:rFonts w:ascii="Times New Roman" w:eastAsia="Times New Roman" w:hAnsi="Times New Roman" w:cs="Times New Roman" w:hint="cs"/>
          <w:rtl/>
        </w:rPr>
        <w:t xml:space="preserve"> المحلي بمنطقة المدينة المنورة.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66" w:tooltip="الباحة" w:history="1">
        <w:r w:rsidRPr="003650D6">
          <w:rPr>
            <w:rFonts w:ascii="Times New Roman" w:eastAsia="Times New Roman" w:hAnsi="Times New Roman" w:cs="Times New Roman" w:hint="cs"/>
            <w:sz w:val="28"/>
            <w:rtl/>
          </w:rPr>
          <w:t>الباحة</w:t>
        </w:r>
      </w:hyperlink>
      <w:r w:rsidRPr="003650D6">
        <w:rPr>
          <w:rFonts w:ascii="Times New Roman" w:eastAsia="Times New Roman" w:hAnsi="Times New Roman" w:cs="Times New Roman" w:hint="cs"/>
          <w:rtl/>
        </w:rPr>
        <w:t xml:space="preserve"> المحلي ب</w:t>
      </w:r>
      <w:hyperlink r:id="rId267" w:tooltip="منطقة الباحة" w:history="1">
        <w:r w:rsidRPr="003650D6">
          <w:rPr>
            <w:rFonts w:ascii="Times New Roman" w:eastAsia="Times New Roman" w:hAnsi="Times New Roman" w:cs="Times New Roman" w:hint="cs"/>
            <w:sz w:val="28"/>
            <w:rtl/>
          </w:rPr>
          <w:t>منطقة الباحة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68" w:tooltip="بيشة" w:history="1">
        <w:r w:rsidRPr="003650D6">
          <w:rPr>
            <w:rFonts w:ascii="Times New Roman" w:eastAsia="Times New Roman" w:hAnsi="Times New Roman" w:cs="Times New Roman" w:hint="cs"/>
            <w:rtl/>
          </w:rPr>
          <w:t>بيشة</w:t>
        </w:r>
      </w:hyperlink>
      <w:r w:rsidRPr="003650D6">
        <w:rPr>
          <w:rFonts w:ascii="Times New Roman" w:eastAsia="Times New Roman" w:hAnsi="Times New Roman" w:cs="Times New Roman" w:hint="cs"/>
          <w:rtl/>
        </w:rPr>
        <w:t xml:space="preserve"> المحلي ب</w:t>
      </w:r>
      <w:hyperlink r:id="rId269" w:tooltip="منطقة عسير" w:history="1">
        <w:r w:rsidRPr="003650D6">
          <w:rPr>
            <w:rFonts w:ascii="Times New Roman" w:eastAsia="Times New Roman" w:hAnsi="Times New Roman" w:cs="Times New Roman" w:hint="cs"/>
            <w:sz w:val="28"/>
            <w:rtl/>
          </w:rPr>
          <w:t>منطقة عسير</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70" w:tooltip="نجران" w:history="1">
        <w:r w:rsidRPr="003650D6">
          <w:rPr>
            <w:rFonts w:ascii="Times New Roman" w:eastAsia="Times New Roman" w:hAnsi="Times New Roman" w:cs="Times New Roman" w:hint="cs"/>
            <w:sz w:val="28"/>
            <w:rtl/>
          </w:rPr>
          <w:t>نجران</w:t>
        </w:r>
      </w:hyperlink>
      <w:r w:rsidRPr="003650D6">
        <w:rPr>
          <w:rFonts w:ascii="Times New Roman" w:eastAsia="Times New Roman" w:hAnsi="Times New Roman" w:cs="Times New Roman" w:hint="cs"/>
          <w:rtl/>
        </w:rPr>
        <w:t xml:space="preserve"> المحلي ب</w:t>
      </w:r>
      <w:hyperlink r:id="rId271" w:tooltip="منطقة نجران" w:history="1">
        <w:r w:rsidRPr="003650D6">
          <w:rPr>
            <w:rFonts w:ascii="Times New Roman" w:eastAsia="Times New Roman" w:hAnsi="Times New Roman" w:cs="Times New Roman" w:hint="cs"/>
            <w:sz w:val="28"/>
            <w:rtl/>
          </w:rPr>
          <w:t>منطقة نجران</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72" w:tooltip="شرورة" w:history="1">
        <w:r w:rsidRPr="003650D6">
          <w:rPr>
            <w:rFonts w:ascii="Times New Roman" w:eastAsia="Times New Roman" w:hAnsi="Times New Roman" w:cs="Times New Roman" w:hint="cs"/>
            <w:sz w:val="28"/>
            <w:rtl/>
          </w:rPr>
          <w:t>شرورة</w:t>
        </w:r>
      </w:hyperlink>
      <w:r w:rsidRPr="003650D6">
        <w:rPr>
          <w:rFonts w:ascii="Times New Roman" w:eastAsia="Times New Roman" w:hAnsi="Times New Roman" w:cs="Times New Roman" w:hint="cs"/>
          <w:rtl/>
        </w:rPr>
        <w:t xml:space="preserve"> المحلي بمنطقة </w:t>
      </w:r>
      <w:hyperlink r:id="rId273" w:tooltip="نجران" w:history="1">
        <w:r w:rsidRPr="003650D6">
          <w:rPr>
            <w:rFonts w:ascii="Times New Roman" w:eastAsia="Times New Roman" w:hAnsi="Times New Roman" w:cs="Times New Roman" w:hint="cs"/>
            <w:sz w:val="28"/>
            <w:rtl/>
          </w:rPr>
          <w:t>نجران</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74" w:tooltip="الدوادمي" w:history="1">
        <w:r w:rsidRPr="003650D6">
          <w:rPr>
            <w:rFonts w:ascii="Times New Roman" w:eastAsia="Times New Roman" w:hAnsi="Times New Roman" w:cs="Times New Roman" w:hint="cs"/>
            <w:rtl/>
          </w:rPr>
          <w:t>الدوادمي</w:t>
        </w:r>
      </w:hyperlink>
      <w:r w:rsidRPr="003650D6">
        <w:rPr>
          <w:rFonts w:ascii="Times New Roman" w:eastAsia="Times New Roman" w:hAnsi="Times New Roman" w:cs="Times New Roman" w:hint="cs"/>
          <w:rtl/>
        </w:rPr>
        <w:t xml:space="preserve"> المحلي ب</w:t>
      </w:r>
      <w:hyperlink r:id="rId275" w:tooltip="منطقة الرياض" w:history="1">
        <w:r w:rsidRPr="003650D6">
          <w:rPr>
            <w:rFonts w:ascii="Times New Roman" w:eastAsia="Times New Roman" w:hAnsi="Times New Roman" w:cs="Times New Roman" w:hint="cs"/>
            <w:sz w:val="28"/>
            <w:rtl/>
          </w:rPr>
          <w:t>منطقة الرياض</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17"/>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مطار </w:t>
      </w:r>
      <w:hyperlink r:id="rId276" w:tooltip="وادي الدواسر" w:history="1">
        <w:r w:rsidRPr="003650D6">
          <w:rPr>
            <w:rFonts w:ascii="Times New Roman" w:eastAsia="Times New Roman" w:hAnsi="Times New Roman" w:cs="Times New Roman" w:hint="cs"/>
            <w:rtl/>
          </w:rPr>
          <w:t>وادي الدواسر</w:t>
        </w:r>
      </w:hyperlink>
      <w:r w:rsidRPr="003650D6">
        <w:rPr>
          <w:rFonts w:ascii="Times New Roman" w:eastAsia="Times New Roman" w:hAnsi="Times New Roman" w:cs="Times New Roman" w:hint="cs"/>
          <w:rtl/>
        </w:rPr>
        <w:t xml:space="preserve"> المحلي بمنطقة الرياض.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وكما يوجد عدد من المطارات الصغيرة والخاصة بشركة </w:t>
      </w:r>
      <w:hyperlink r:id="rId277" w:tooltip="أرامكو السعودية" w:history="1">
        <w:r w:rsidRPr="003650D6">
          <w:rPr>
            <w:rFonts w:ascii="Times New Roman" w:eastAsia="Times New Roman" w:hAnsi="Times New Roman" w:cs="Times New Roman" w:hint="cs"/>
            <w:sz w:val="28"/>
            <w:rtl/>
          </w:rPr>
          <w:t>ارامكو</w:t>
        </w:r>
      </w:hyperlink>
      <w:r w:rsidRPr="003650D6">
        <w:rPr>
          <w:rFonts w:ascii="Times New Roman" w:eastAsia="Times New Roman" w:hAnsi="Times New Roman" w:cs="Times New Roman" w:hint="cs"/>
          <w:rtl/>
        </w:rPr>
        <w:t xml:space="preserve"> السعودية.</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القطاعات العسكرية</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713230" cy="1183640"/>
            <wp:effectExtent l="19050" t="0" r="1270" b="0"/>
            <wp:docPr id="33" name="Picture 33" descr="http://upload.wikimedia.org/wikipedia/commons/thumb/9/97/Army_of_Saudi_Arabia.PNG/180px-Army_of_Saudi_Arabia.PNG">
              <a:hlinkClick xmlns:a="http://schemas.openxmlformats.org/drawingml/2006/main" r:id="rId2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upload.wikimedia.org/wikipedia/commons/thumb/9/97/Army_of_Saudi_Arabia.PNG/180px-Army_of_Saudi_Arabia.PNG">
                      <a:hlinkClick r:id="rId278"/>
                    </pic:cNvPr>
                    <pic:cNvPicPr>
                      <a:picLocks noChangeAspect="1" noChangeArrowheads="1"/>
                    </pic:cNvPicPr>
                  </pic:nvPicPr>
                  <pic:blipFill>
                    <a:blip r:embed="rId279" cstate="print"/>
                    <a:srcRect/>
                    <a:stretch>
                      <a:fillRect/>
                    </a:stretch>
                  </pic:blipFill>
                  <pic:spPr bwMode="auto">
                    <a:xfrm>
                      <a:off x="0" y="0"/>
                      <a:ext cx="1713230" cy="1183640"/>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46050" cy="107315"/>
            <wp:effectExtent l="19050" t="0" r="6350" b="0"/>
            <wp:docPr id="34" name="Picture 34" descr="http://bits.wikimedia.org/skins-1.5/common/images/magnify-clip.png">
              <a:hlinkClick xmlns:a="http://schemas.openxmlformats.org/drawingml/2006/main" r:id="rId278"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bits.wikimedia.org/skins-1.5/common/images/magnify-clip.png">
                      <a:hlinkClick r:id="rId278"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علم القوات المسلحة</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713230" cy="1152525"/>
            <wp:effectExtent l="19050" t="0" r="1270" b="0"/>
            <wp:docPr id="35" name="Picture 35" descr="http://upload.wikimedia.org/wikipedia/commons/thumb/b/bd/DF-ST-92-07383-C.jpg/180px-DF-ST-92-07383-C.jpg">
              <a:hlinkClick xmlns:a="http://schemas.openxmlformats.org/drawingml/2006/main" r:id="rId2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upload.wikimedia.org/wikipedia/commons/thumb/b/bd/DF-ST-92-07383-C.jpg/180px-DF-ST-92-07383-C.jpg">
                      <a:hlinkClick r:id="rId280"/>
                    </pic:cNvPr>
                    <pic:cNvPicPr>
                      <a:picLocks noChangeAspect="1" noChangeArrowheads="1"/>
                    </pic:cNvPicPr>
                  </pic:nvPicPr>
                  <pic:blipFill>
                    <a:blip r:embed="rId281" cstate="print"/>
                    <a:srcRect/>
                    <a:stretch>
                      <a:fillRect/>
                    </a:stretch>
                  </pic:blipFill>
                  <pic:spPr bwMode="auto">
                    <a:xfrm>
                      <a:off x="0" y="0"/>
                      <a:ext cx="1713230" cy="115252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46050" cy="107315"/>
            <wp:effectExtent l="19050" t="0" r="6350" b="0"/>
            <wp:docPr id="36" name="Picture 36" descr="http://bits.wikimedia.org/skins-1.5/common/images/magnify-clip.png">
              <a:hlinkClick xmlns:a="http://schemas.openxmlformats.org/drawingml/2006/main" r:id="rId280"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bits.wikimedia.org/skins-1.5/common/images/magnify-clip.png">
                      <a:hlinkClick r:id="rId280"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إف-15 سعودية تحلق فوق الخليج العربي</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lastRenderedPageBreak/>
        <w:drawing>
          <wp:inline distT="0" distB="0" distL="0" distR="0">
            <wp:extent cx="1713230" cy="1006475"/>
            <wp:effectExtent l="19050" t="0" r="1270" b="0"/>
            <wp:docPr id="37" name="Picture 37" descr="http://upload.wikimedia.org/wikipedia/commons/thumb/7/74/Saudi_V-150_Commando.jpg/180px-Saudi_V-150_Commando.jpg">
              <a:hlinkClick xmlns:a="http://schemas.openxmlformats.org/drawingml/2006/main" r:id="rId2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upload.wikimedia.org/wikipedia/commons/thumb/7/74/Saudi_V-150_Commando.jpg/180px-Saudi_V-150_Commando.jpg">
                      <a:hlinkClick r:id="rId282"/>
                    </pic:cNvPr>
                    <pic:cNvPicPr>
                      <a:picLocks noChangeAspect="1" noChangeArrowheads="1"/>
                    </pic:cNvPicPr>
                  </pic:nvPicPr>
                  <pic:blipFill>
                    <a:blip r:embed="rId283" cstate="print"/>
                    <a:srcRect/>
                    <a:stretch>
                      <a:fillRect/>
                    </a:stretch>
                  </pic:blipFill>
                  <pic:spPr bwMode="auto">
                    <a:xfrm>
                      <a:off x="0" y="0"/>
                      <a:ext cx="1713230" cy="100647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46050" cy="107315"/>
            <wp:effectExtent l="19050" t="0" r="6350" b="0"/>
            <wp:docPr id="38" name="Picture 38" descr="http://bits.wikimedia.org/skins-1.5/common/images/magnify-clip.png">
              <a:hlinkClick xmlns:a="http://schemas.openxmlformats.org/drawingml/2006/main" r:id="rId282"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bits.wikimedia.org/skins-1.5/common/images/magnify-clip.png">
                      <a:hlinkClick r:id="rId282"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284" w:tooltip="الحرس الوطني السعودي" w:history="1">
        <w:r w:rsidR="003650D6" w:rsidRPr="003650D6">
          <w:rPr>
            <w:rFonts w:ascii="Times New Roman" w:eastAsia="Times New Roman" w:hAnsi="Times New Roman" w:cs="Times New Roman" w:hint="cs"/>
            <w:sz w:val="28"/>
            <w:rtl/>
          </w:rPr>
          <w:t>سلاح الحرس الوطني</w:t>
        </w:r>
      </w:hyperlink>
      <w:r w:rsidR="003650D6" w:rsidRPr="003650D6">
        <w:rPr>
          <w:rFonts w:ascii="Times New Roman" w:eastAsia="Times New Roman" w:hAnsi="Times New Roman" w:cs="Times New Roman" w:hint="cs"/>
          <w:rtl/>
        </w:rPr>
        <w:t xml:space="preserve"> ف150</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تحتل المملكة المركز الحادي عشر في الانفاق العسكري طبقا لتقديرات 2008 م، وتحتل المرتبة الثالثة في العالم من حيث نسبة الإنفاق من </w:t>
      </w:r>
      <w:hyperlink r:id="rId285" w:tooltip="الناتج المحلي الإجمالي" w:history="1">
        <w:r w:rsidRPr="003650D6">
          <w:rPr>
            <w:rFonts w:ascii="Times New Roman" w:eastAsia="Times New Roman" w:hAnsi="Times New Roman" w:cs="Times New Roman" w:hint="cs"/>
            <w:sz w:val="28"/>
            <w:rtl/>
          </w:rPr>
          <w:t>الناتج المحلي الإجمالي</w:t>
        </w:r>
      </w:hyperlink>
      <w:r w:rsidRPr="003650D6">
        <w:rPr>
          <w:rFonts w:ascii="Times New Roman" w:eastAsia="Times New Roman" w:hAnsi="Times New Roman" w:cs="Times New Roman" w:hint="cs"/>
          <w:rtl/>
        </w:rPr>
        <w:t xml:space="preserve"> بنسبة 10% حسب تقديرات </w:t>
      </w:r>
      <w:hyperlink r:id="rId286" w:anchor="cite_note-3" w:history="1">
        <w:r w:rsidRPr="003650D6">
          <w:rPr>
            <w:rFonts w:ascii="Times New Roman" w:eastAsia="Times New Roman" w:hAnsi="Times New Roman" w:cs="Times New Roman" w:hint="cs"/>
            <w:sz w:val="28"/>
            <w:vertAlign w:val="superscript"/>
            <w:rtl/>
          </w:rPr>
          <w:t>[4]</w:t>
        </w:r>
      </w:hyperlink>
      <w:r w:rsidRPr="003650D6">
        <w:rPr>
          <w:rFonts w:ascii="Times New Roman" w:eastAsia="Times New Roman" w:hAnsi="Times New Roman" w:cs="Times New Roman" w:hint="cs"/>
          <w:rtl/>
        </w:rPr>
        <w:t xml:space="preserve"> 2005 ,ويعد الجيش السعودي ذو قوة وتدريب عالي المستوى نظرا لامتلاكه أحدث الاسلحة والطائرات المقاتلة وتوفر الدعم اللازم من قبل الحكومة</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 تنقسم المؤسسات العسكرية والأمنية بالمملكة العربية السعودية الي الاتي :</w:t>
      </w:r>
    </w:p>
    <w:p w:rsidR="003650D6" w:rsidRPr="003650D6" w:rsidRDefault="003650D6" w:rsidP="003650D6">
      <w:pPr>
        <w:numPr>
          <w:ilvl w:val="0"/>
          <w:numId w:val="1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القوات التابعة لوزارة الدفاع والطيران والمفتشية العامة. </w:t>
      </w:r>
    </w:p>
    <w:p w:rsidR="003650D6" w:rsidRPr="003650D6" w:rsidRDefault="003650D6" w:rsidP="003650D6">
      <w:pPr>
        <w:shd w:val="clear" w:color="auto" w:fill="F9F9F9"/>
        <w:bidi/>
        <w:spacing w:before="100" w:beforeAutospacing="1" w:after="100" w:afterAutospacing="1" w:line="240" w:lineRule="auto"/>
        <w:ind w:left="720"/>
        <w:rPr>
          <w:rFonts w:ascii="Times New Roman" w:eastAsia="Times New Roman" w:hAnsi="Times New Roman" w:cs="Times New Roman"/>
          <w:sz w:val="18"/>
          <w:szCs w:val="18"/>
          <w:rtl/>
        </w:rPr>
      </w:pPr>
      <w:r w:rsidRPr="003650D6">
        <w:rPr>
          <w:rFonts w:ascii="Times New Roman" w:eastAsia="Times New Roman" w:hAnsi="Times New Roman" w:cs="Times New Roman"/>
          <w:noProof/>
          <w:sz w:val="18"/>
          <w:szCs w:val="18"/>
        </w:rPr>
        <w:drawing>
          <wp:inline distT="0" distB="0" distL="0" distR="0">
            <wp:extent cx="238125" cy="238125"/>
            <wp:effectExtent l="19050" t="0" r="9525" b="0"/>
            <wp:docPr id="39" name="Picture 39" descr="Crystal Clear app kdict.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rystal Clear app kdict.png">
                      <a:hlinkClick r:id="rId287"/>
                    </pic:cNvPr>
                    <pic:cNvPicPr>
                      <a:picLocks noChangeAspect="1" noChangeArrowheads="1"/>
                    </pic:cNvPicPr>
                  </pic:nvPicPr>
                  <pic:blipFill>
                    <a:blip r:embed="rId288"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hint="cs"/>
          <w:b/>
          <w:bCs/>
          <w:sz w:val="18"/>
          <w:szCs w:val="18"/>
          <w:rtl/>
        </w:rPr>
        <w:t>مقال تفصيلي</w:t>
      </w:r>
      <w:r w:rsidRPr="003650D6">
        <w:rPr>
          <w:rFonts w:ascii="Times New Roman" w:eastAsia="Times New Roman" w:hAnsi="Times New Roman" w:cs="Times New Roman" w:hint="cs"/>
          <w:sz w:val="18"/>
          <w:szCs w:val="18"/>
          <w:rtl/>
        </w:rPr>
        <w:t> :</w:t>
      </w:r>
      <w:hyperlink r:id="rId289" w:tooltip="الجيش العربي السعودي" w:history="1">
        <w:r w:rsidRPr="003650D6">
          <w:rPr>
            <w:rFonts w:ascii="Times New Roman" w:eastAsia="Times New Roman" w:hAnsi="Times New Roman" w:cs="Times New Roman" w:hint="cs"/>
            <w:sz w:val="18"/>
            <w:szCs w:val="18"/>
            <w:rtl/>
          </w:rPr>
          <w:t>الجيش العربي السعودي</w:t>
        </w:r>
      </w:hyperlink>
    </w:p>
    <w:p w:rsidR="003650D6" w:rsidRPr="003650D6" w:rsidRDefault="00941648" w:rsidP="003650D6">
      <w:pPr>
        <w:numPr>
          <w:ilvl w:val="1"/>
          <w:numId w:val="18"/>
        </w:numPr>
        <w:shd w:val="clear" w:color="auto" w:fill="F8FCFF"/>
        <w:bidi/>
        <w:spacing w:before="100" w:beforeAutospacing="1" w:after="100" w:afterAutospacing="1" w:line="240" w:lineRule="auto"/>
        <w:rPr>
          <w:rFonts w:ascii="Times New Roman" w:eastAsia="Times New Roman" w:hAnsi="Times New Roman" w:cs="Times New Roman"/>
          <w:rtl/>
        </w:rPr>
      </w:pPr>
      <w:hyperlink r:id="rId290" w:tooltip="القوات البرية الملكية السعودية" w:history="1">
        <w:r w:rsidR="003650D6" w:rsidRPr="003650D6">
          <w:rPr>
            <w:rFonts w:ascii="Times New Roman" w:eastAsia="Times New Roman" w:hAnsi="Times New Roman" w:cs="Times New Roman" w:hint="cs"/>
            <w:sz w:val="28"/>
            <w:rtl/>
          </w:rPr>
          <w:t>القوات البرية الملكية السعودية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1"/>
          <w:numId w:val="18"/>
        </w:numPr>
        <w:shd w:val="clear" w:color="auto" w:fill="F8FCFF"/>
        <w:bidi/>
        <w:spacing w:before="100" w:beforeAutospacing="1" w:after="100" w:afterAutospacing="1" w:line="240" w:lineRule="auto"/>
        <w:rPr>
          <w:rFonts w:ascii="Times New Roman" w:eastAsia="Times New Roman" w:hAnsi="Times New Roman" w:cs="Times New Roman"/>
          <w:rtl/>
        </w:rPr>
      </w:pPr>
      <w:hyperlink r:id="rId291" w:tooltip="القوات الجوية الملكية السعودية" w:history="1">
        <w:r w:rsidR="003650D6" w:rsidRPr="003650D6">
          <w:rPr>
            <w:rFonts w:ascii="Times New Roman" w:eastAsia="Times New Roman" w:hAnsi="Times New Roman" w:cs="Times New Roman" w:hint="cs"/>
            <w:sz w:val="28"/>
            <w:rtl/>
          </w:rPr>
          <w:t>القوات الجوية الملكية السعودية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1"/>
          <w:numId w:val="18"/>
        </w:numPr>
        <w:shd w:val="clear" w:color="auto" w:fill="F8FCFF"/>
        <w:bidi/>
        <w:spacing w:before="100" w:beforeAutospacing="1" w:after="100" w:afterAutospacing="1" w:line="240" w:lineRule="auto"/>
        <w:rPr>
          <w:rFonts w:ascii="Times New Roman" w:eastAsia="Times New Roman" w:hAnsi="Times New Roman" w:cs="Times New Roman"/>
          <w:rtl/>
        </w:rPr>
      </w:pPr>
      <w:hyperlink r:id="rId292" w:tooltip="القوات البحرية الملكية السعودية" w:history="1">
        <w:r w:rsidR="003650D6" w:rsidRPr="003650D6">
          <w:rPr>
            <w:rFonts w:ascii="Times New Roman" w:eastAsia="Times New Roman" w:hAnsi="Times New Roman" w:cs="Times New Roman" w:hint="cs"/>
            <w:sz w:val="28"/>
            <w:rtl/>
          </w:rPr>
          <w:t>القوات البحرية الملكية السعودية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1"/>
          <w:numId w:val="18"/>
        </w:numPr>
        <w:shd w:val="clear" w:color="auto" w:fill="F8FCFF"/>
        <w:bidi/>
        <w:spacing w:before="100" w:beforeAutospacing="1" w:after="100" w:afterAutospacing="1" w:line="240" w:lineRule="auto"/>
        <w:rPr>
          <w:rFonts w:ascii="Times New Roman" w:eastAsia="Times New Roman" w:hAnsi="Times New Roman" w:cs="Times New Roman"/>
          <w:rtl/>
        </w:rPr>
      </w:pPr>
      <w:hyperlink r:id="rId293" w:tooltip="قوات الدفاع الجوي الملكي السعودي" w:history="1">
        <w:r w:rsidR="003650D6" w:rsidRPr="003650D6">
          <w:rPr>
            <w:rFonts w:ascii="Times New Roman" w:eastAsia="Times New Roman" w:hAnsi="Times New Roman" w:cs="Times New Roman" w:hint="cs"/>
            <w:rtl/>
          </w:rPr>
          <w:t>قوات الدفاع الجوي الملكي السعودي</w:t>
        </w:r>
      </w:hyperlink>
      <w:r w:rsidR="003650D6" w:rsidRPr="003650D6">
        <w:rPr>
          <w:rFonts w:ascii="Times New Roman" w:eastAsia="Times New Roman" w:hAnsi="Times New Roman" w:cs="Times New Roman" w:hint="cs"/>
          <w:rtl/>
        </w:rPr>
        <w:t xml:space="preserve"> (وتضم قوة الصواريخ الإستراتيجية) </w:t>
      </w:r>
    </w:p>
    <w:p w:rsidR="003650D6" w:rsidRPr="003650D6" w:rsidRDefault="003650D6" w:rsidP="003650D6">
      <w:pPr>
        <w:numPr>
          <w:ilvl w:val="0"/>
          <w:numId w:val="19"/>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القوات المستقلة </w:t>
      </w:r>
    </w:p>
    <w:p w:rsidR="003650D6" w:rsidRPr="003650D6" w:rsidRDefault="00941648" w:rsidP="003650D6">
      <w:pPr>
        <w:numPr>
          <w:ilvl w:val="1"/>
          <w:numId w:val="19"/>
        </w:numPr>
        <w:shd w:val="clear" w:color="auto" w:fill="F8FCFF"/>
        <w:bidi/>
        <w:spacing w:before="100" w:beforeAutospacing="1" w:after="100" w:afterAutospacing="1" w:line="240" w:lineRule="auto"/>
        <w:rPr>
          <w:rFonts w:ascii="Times New Roman" w:eastAsia="Times New Roman" w:hAnsi="Times New Roman" w:cs="Times New Roman"/>
          <w:rtl/>
        </w:rPr>
      </w:pPr>
      <w:hyperlink r:id="rId294" w:tooltip="الحرس الوطني السعودي" w:history="1">
        <w:r w:rsidR="003650D6" w:rsidRPr="003650D6">
          <w:rPr>
            <w:rFonts w:ascii="Times New Roman" w:eastAsia="Times New Roman" w:hAnsi="Times New Roman" w:cs="Times New Roman" w:hint="cs"/>
            <w:sz w:val="28"/>
            <w:rtl/>
          </w:rPr>
          <w:t>الحرس الوطني السعودي</w:t>
        </w:r>
      </w:hyperlink>
      <w:r w:rsidR="003650D6" w:rsidRPr="003650D6">
        <w:rPr>
          <w:rFonts w:ascii="Times New Roman" w:eastAsia="Times New Roman" w:hAnsi="Times New Roman" w:cs="Times New Roman" w:hint="cs"/>
          <w:rtl/>
        </w:rPr>
        <w:t xml:space="preserve">. </w:t>
      </w:r>
    </w:p>
    <w:p w:rsidR="003650D6" w:rsidRPr="003650D6" w:rsidRDefault="003650D6" w:rsidP="003650D6">
      <w:pPr>
        <w:shd w:val="clear" w:color="auto" w:fill="F9F9F9"/>
        <w:bidi/>
        <w:spacing w:before="100" w:beforeAutospacing="1" w:after="100" w:afterAutospacing="1" w:line="240" w:lineRule="auto"/>
        <w:ind w:left="1440"/>
        <w:rPr>
          <w:rFonts w:ascii="Times New Roman" w:eastAsia="Times New Roman" w:hAnsi="Times New Roman" w:cs="Times New Roman"/>
          <w:sz w:val="18"/>
          <w:szCs w:val="18"/>
          <w:rtl/>
        </w:rPr>
      </w:pPr>
      <w:r w:rsidRPr="003650D6">
        <w:rPr>
          <w:rFonts w:ascii="Times New Roman" w:eastAsia="Times New Roman" w:hAnsi="Times New Roman" w:cs="Times New Roman"/>
          <w:noProof/>
          <w:sz w:val="18"/>
          <w:szCs w:val="18"/>
        </w:rPr>
        <w:drawing>
          <wp:inline distT="0" distB="0" distL="0" distR="0">
            <wp:extent cx="238125" cy="238125"/>
            <wp:effectExtent l="19050" t="0" r="9525" b="0"/>
            <wp:docPr id="40" name="Picture 40" descr="Crystal Clear app kdict.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rystal Clear app kdict.png">
                      <a:hlinkClick r:id="rId287"/>
                    </pic:cNvPr>
                    <pic:cNvPicPr>
                      <a:picLocks noChangeAspect="1" noChangeArrowheads="1"/>
                    </pic:cNvPicPr>
                  </pic:nvPicPr>
                  <pic:blipFill>
                    <a:blip r:embed="rId288"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hint="cs"/>
          <w:b/>
          <w:bCs/>
          <w:sz w:val="18"/>
          <w:szCs w:val="18"/>
          <w:rtl/>
        </w:rPr>
        <w:t>مقال تفصيلي</w:t>
      </w:r>
      <w:r w:rsidRPr="003650D6">
        <w:rPr>
          <w:rFonts w:ascii="Times New Roman" w:eastAsia="Times New Roman" w:hAnsi="Times New Roman" w:cs="Times New Roman" w:hint="cs"/>
          <w:sz w:val="18"/>
          <w:szCs w:val="18"/>
          <w:rtl/>
        </w:rPr>
        <w:t> :</w:t>
      </w:r>
      <w:hyperlink r:id="rId295" w:tooltip="الحرس الوطني السعودي" w:history="1">
        <w:r w:rsidRPr="003650D6">
          <w:rPr>
            <w:rFonts w:ascii="Times New Roman" w:eastAsia="Times New Roman" w:hAnsi="Times New Roman" w:cs="Times New Roman" w:hint="cs"/>
            <w:sz w:val="28"/>
            <w:szCs w:val="18"/>
            <w:rtl/>
          </w:rPr>
          <w:t>الحرس الوطني السعودي</w:t>
        </w:r>
      </w:hyperlink>
    </w:p>
    <w:p w:rsidR="003650D6" w:rsidRPr="003650D6" w:rsidRDefault="003650D6" w:rsidP="003650D6">
      <w:pPr>
        <w:numPr>
          <w:ilvl w:val="0"/>
          <w:numId w:val="20"/>
        </w:numPr>
        <w:shd w:val="clear" w:color="auto" w:fill="F8FCFF"/>
        <w:bidi/>
        <w:spacing w:before="100" w:beforeAutospacing="1" w:after="100" w:afterAutospacing="1" w:line="240" w:lineRule="auto"/>
        <w:ind w:left="1440"/>
        <w:rPr>
          <w:rFonts w:ascii="Times New Roman" w:eastAsia="Times New Roman" w:hAnsi="Times New Roman" w:cs="Times New Roman"/>
          <w:rtl/>
        </w:rPr>
      </w:pPr>
    </w:p>
    <w:p w:rsidR="003650D6" w:rsidRPr="003650D6" w:rsidRDefault="00941648"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hyperlink r:id="rId296" w:tooltip="الحرس الملكي السعودي" w:history="1">
        <w:r w:rsidR="003650D6" w:rsidRPr="003650D6">
          <w:rPr>
            <w:rFonts w:ascii="Times New Roman" w:eastAsia="Times New Roman" w:hAnsi="Times New Roman" w:cs="Times New Roman" w:hint="cs"/>
            <w:sz w:val="28"/>
            <w:rtl/>
          </w:rPr>
          <w:t>الحرس الملكي السعودي</w:t>
        </w:r>
      </w:hyperlink>
      <w:r w:rsidR="003650D6" w:rsidRPr="003650D6">
        <w:rPr>
          <w:rFonts w:ascii="Times New Roman" w:eastAsia="Times New Roman" w:hAnsi="Times New Roman" w:cs="Times New Roman" w:hint="cs"/>
          <w:rtl/>
        </w:rPr>
        <w:t xml:space="preserve">. </w:t>
      </w:r>
    </w:p>
    <w:p w:rsidR="003650D6" w:rsidRPr="003650D6" w:rsidRDefault="003650D6" w:rsidP="003650D6">
      <w:pPr>
        <w:shd w:val="clear" w:color="auto" w:fill="F9F9F9"/>
        <w:bidi/>
        <w:spacing w:before="100" w:beforeAutospacing="1" w:after="100" w:afterAutospacing="1" w:line="240" w:lineRule="auto"/>
        <w:ind w:left="1440"/>
        <w:rPr>
          <w:rFonts w:ascii="Times New Roman" w:eastAsia="Times New Roman" w:hAnsi="Times New Roman" w:cs="Times New Roman"/>
          <w:sz w:val="18"/>
          <w:szCs w:val="18"/>
          <w:rtl/>
        </w:rPr>
      </w:pPr>
      <w:r w:rsidRPr="003650D6">
        <w:rPr>
          <w:rFonts w:ascii="Times New Roman" w:eastAsia="Times New Roman" w:hAnsi="Times New Roman" w:cs="Times New Roman"/>
          <w:noProof/>
          <w:sz w:val="18"/>
          <w:szCs w:val="18"/>
        </w:rPr>
        <w:drawing>
          <wp:inline distT="0" distB="0" distL="0" distR="0">
            <wp:extent cx="238125" cy="238125"/>
            <wp:effectExtent l="19050" t="0" r="9525" b="0"/>
            <wp:docPr id="41" name="Picture 41" descr="Crystal Clear app kdict.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rystal Clear app kdict.png">
                      <a:hlinkClick r:id="rId287"/>
                    </pic:cNvPr>
                    <pic:cNvPicPr>
                      <a:picLocks noChangeAspect="1" noChangeArrowheads="1"/>
                    </pic:cNvPicPr>
                  </pic:nvPicPr>
                  <pic:blipFill>
                    <a:blip r:embed="rId288"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hint="cs"/>
          <w:b/>
          <w:bCs/>
          <w:sz w:val="18"/>
          <w:szCs w:val="18"/>
          <w:rtl/>
        </w:rPr>
        <w:t>مقال تفصيلي</w:t>
      </w:r>
      <w:r w:rsidRPr="003650D6">
        <w:rPr>
          <w:rFonts w:ascii="Times New Roman" w:eastAsia="Times New Roman" w:hAnsi="Times New Roman" w:cs="Times New Roman" w:hint="cs"/>
          <w:sz w:val="18"/>
          <w:szCs w:val="18"/>
          <w:rtl/>
        </w:rPr>
        <w:t> :</w:t>
      </w:r>
      <w:hyperlink r:id="rId297" w:tooltip="الحرس الملكي السعودي" w:history="1">
        <w:r w:rsidRPr="003650D6">
          <w:rPr>
            <w:rFonts w:ascii="Times New Roman" w:eastAsia="Times New Roman" w:hAnsi="Times New Roman" w:cs="Times New Roman" w:hint="cs"/>
            <w:sz w:val="28"/>
            <w:szCs w:val="18"/>
            <w:rtl/>
          </w:rPr>
          <w:t>الحرس الملكي السعودي</w:t>
        </w:r>
      </w:hyperlink>
    </w:p>
    <w:p w:rsidR="003650D6" w:rsidRPr="003650D6" w:rsidRDefault="00941648"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hyperlink r:id="rId298" w:tooltip="الرئاسة العامة للأرصاد وحماية البيئة (الصفحة غير موجودة)" w:history="1">
        <w:r w:rsidR="003650D6" w:rsidRPr="003650D6">
          <w:rPr>
            <w:rFonts w:ascii="Times New Roman" w:eastAsia="Times New Roman" w:hAnsi="Times New Roman" w:cs="Times New Roman" w:hint="cs"/>
            <w:rtl/>
          </w:rPr>
          <w:t>الرئاسة العامة للأرصاد وحماية البيئة</w:t>
        </w:r>
      </w:hyperlink>
      <w:r w:rsidR="003650D6" w:rsidRPr="003650D6">
        <w:rPr>
          <w:rFonts w:ascii="Times New Roman" w:eastAsia="Times New Roman" w:hAnsi="Times New Roman" w:cs="Times New Roman" w:hint="cs"/>
          <w:rtl/>
        </w:rPr>
        <w:t xml:space="preserve"> </w:t>
      </w:r>
    </w:p>
    <w:p w:rsidR="003650D6" w:rsidRPr="003650D6" w:rsidRDefault="003650D6"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[[الاستخبارات العامة]الاستخبارات السعودية] </w:t>
      </w:r>
    </w:p>
    <w:p w:rsidR="003650D6" w:rsidRPr="003650D6" w:rsidRDefault="003650D6"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الهيئة الوطنية لحماية الحياة الفطرية وإنمائها </w:t>
      </w:r>
    </w:p>
    <w:p w:rsidR="003650D6" w:rsidRPr="003650D6" w:rsidRDefault="003650D6" w:rsidP="003650D6">
      <w:pPr>
        <w:numPr>
          <w:ilvl w:val="0"/>
          <w:numId w:val="2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القوات التابعة لوزارة الداخلية </w:t>
      </w:r>
    </w:p>
    <w:p w:rsidR="003650D6" w:rsidRPr="003650D6" w:rsidRDefault="003650D6"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الأمن العام (ويضم كلاً من الشرطة - المرور - دوريات الأمن - القوات الخاصة لأمن الطرق - قوات الطوارئ الخاصة - القوات الخاصة لأمن الحج والعمرة) </w:t>
      </w:r>
    </w:p>
    <w:p w:rsidR="003650D6" w:rsidRPr="003650D6" w:rsidRDefault="00941648"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hyperlink r:id="rId299" w:tooltip="حرس الحدود" w:history="1">
        <w:r w:rsidR="003650D6" w:rsidRPr="003650D6">
          <w:rPr>
            <w:rFonts w:ascii="Times New Roman" w:eastAsia="Times New Roman" w:hAnsi="Times New Roman" w:cs="Times New Roman" w:hint="cs"/>
            <w:sz w:val="28"/>
            <w:rtl/>
          </w:rPr>
          <w:t>حرس الحدود</w:t>
        </w:r>
      </w:hyperlink>
      <w:r w:rsidR="003650D6" w:rsidRPr="003650D6">
        <w:rPr>
          <w:rFonts w:ascii="Times New Roman" w:eastAsia="Times New Roman" w:hAnsi="Times New Roman" w:cs="Times New Roman" w:hint="cs"/>
          <w:rtl/>
        </w:rPr>
        <w:t xml:space="preserve"> </w:t>
      </w:r>
    </w:p>
    <w:p w:rsidR="003650D6" w:rsidRPr="003650D6" w:rsidRDefault="003650D6"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المباحث العامة </w:t>
      </w:r>
    </w:p>
    <w:p w:rsidR="003650D6" w:rsidRPr="003650D6" w:rsidRDefault="00941648"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hyperlink r:id="rId300" w:tooltip="الجوازات (الصفحة غير موجودة)" w:history="1">
        <w:r w:rsidR="003650D6" w:rsidRPr="003650D6">
          <w:rPr>
            <w:rFonts w:ascii="Times New Roman" w:eastAsia="Times New Roman" w:hAnsi="Times New Roman" w:cs="Times New Roman" w:hint="cs"/>
            <w:rtl/>
          </w:rPr>
          <w:t>الجوازات</w:t>
        </w:r>
      </w:hyperlink>
      <w:r w:rsidR="003650D6" w:rsidRPr="003650D6">
        <w:rPr>
          <w:rFonts w:ascii="Times New Roman" w:eastAsia="Times New Roman" w:hAnsi="Times New Roman" w:cs="Times New Roman" w:hint="cs"/>
          <w:rtl/>
        </w:rPr>
        <w:t xml:space="preserve"> </w:t>
      </w:r>
    </w:p>
    <w:p w:rsidR="003650D6" w:rsidRPr="003650D6" w:rsidRDefault="003650D6"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قوات الأمن الخاصة </w:t>
      </w:r>
    </w:p>
    <w:p w:rsidR="003650D6" w:rsidRPr="003650D6" w:rsidRDefault="003650D6"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إدارة مكافحة المخدرات </w:t>
      </w:r>
    </w:p>
    <w:p w:rsidR="003650D6" w:rsidRPr="003650D6" w:rsidRDefault="003650D6"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أمن المنشآت </w:t>
      </w:r>
    </w:p>
    <w:p w:rsidR="003650D6" w:rsidRPr="003650D6" w:rsidRDefault="003650D6"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السجون </w:t>
      </w:r>
    </w:p>
    <w:p w:rsidR="003650D6" w:rsidRPr="003650D6" w:rsidRDefault="00941648" w:rsidP="003650D6">
      <w:pPr>
        <w:numPr>
          <w:ilvl w:val="1"/>
          <w:numId w:val="20"/>
        </w:numPr>
        <w:shd w:val="clear" w:color="auto" w:fill="F8FCFF"/>
        <w:bidi/>
        <w:spacing w:before="100" w:beforeAutospacing="1" w:after="100" w:afterAutospacing="1" w:line="240" w:lineRule="auto"/>
        <w:rPr>
          <w:rFonts w:ascii="Times New Roman" w:eastAsia="Times New Roman" w:hAnsi="Times New Roman" w:cs="Times New Roman"/>
          <w:rtl/>
        </w:rPr>
      </w:pPr>
      <w:hyperlink r:id="rId301" w:tooltip="الدفاع المدني" w:history="1">
        <w:r w:rsidR="003650D6" w:rsidRPr="003650D6">
          <w:rPr>
            <w:rFonts w:ascii="Times New Roman" w:eastAsia="Times New Roman" w:hAnsi="Times New Roman" w:cs="Times New Roman" w:hint="cs"/>
            <w:rtl/>
          </w:rPr>
          <w:t>الدفاع المدني</w:t>
        </w:r>
      </w:hyperlink>
      <w:r w:rsidR="003650D6"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التعليم</w:t>
      </w:r>
    </w:p>
    <w:p w:rsidR="003650D6" w:rsidRPr="003650D6" w:rsidRDefault="003650D6" w:rsidP="003650D6">
      <w:pPr>
        <w:shd w:val="clear" w:color="auto" w:fill="F9F9F9"/>
        <w:bidi/>
        <w:spacing w:after="120" w:line="240" w:lineRule="auto"/>
        <w:rPr>
          <w:rFonts w:ascii="Times New Roman" w:eastAsia="Times New Roman" w:hAnsi="Times New Roman" w:cs="Times New Roman"/>
          <w:sz w:val="18"/>
          <w:szCs w:val="18"/>
          <w:rtl/>
        </w:rPr>
      </w:pPr>
      <w:r w:rsidRPr="003650D6">
        <w:rPr>
          <w:rFonts w:ascii="Times New Roman" w:eastAsia="Times New Roman" w:hAnsi="Times New Roman" w:cs="Times New Roman"/>
          <w:noProof/>
          <w:sz w:val="18"/>
          <w:szCs w:val="18"/>
        </w:rPr>
        <w:drawing>
          <wp:inline distT="0" distB="0" distL="0" distR="0">
            <wp:extent cx="238125" cy="238125"/>
            <wp:effectExtent l="19050" t="0" r="9525" b="0"/>
            <wp:docPr id="42" name="Picture 42" descr="Crystal Clear app kdict.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rystal Clear app kdict.png">
                      <a:hlinkClick r:id="rId287"/>
                    </pic:cNvPr>
                    <pic:cNvPicPr>
                      <a:picLocks noChangeAspect="1" noChangeArrowheads="1"/>
                    </pic:cNvPicPr>
                  </pic:nvPicPr>
                  <pic:blipFill>
                    <a:blip r:embed="rId288"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hint="cs"/>
          <w:b/>
          <w:bCs/>
          <w:sz w:val="18"/>
          <w:szCs w:val="18"/>
          <w:rtl/>
        </w:rPr>
        <w:t>مقال تفصيلي</w:t>
      </w:r>
      <w:r w:rsidRPr="003650D6">
        <w:rPr>
          <w:rFonts w:ascii="Times New Roman" w:eastAsia="Times New Roman" w:hAnsi="Times New Roman" w:cs="Times New Roman" w:hint="cs"/>
          <w:sz w:val="18"/>
          <w:szCs w:val="18"/>
          <w:rtl/>
        </w:rPr>
        <w:t> :</w:t>
      </w:r>
      <w:hyperlink r:id="rId302" w:tooltip="التعليم في السعودية" w:history="1">
        <w:r w:rsidRPr="003650D6">
          <w:rPr>
            <w:rFonts w:ascii="Times New Roman" w:eastAsia="Times New Roman" w:hAnsi="Times New Roman" w:cs="Times New Roman" w:hint="cs"/>
            <w:sz w:val="28"/>
            <w:szCs w:val="18"/>
            <w:rtl/>
          </w:rPr>
          <w:t>التعليم في السعودية</w:t>
        </w:r>
      </w:hyperlink>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ينقسم التعليم في المملكة إلى قسمين:</w:t>
      </w:r>
    </w:p>
    <w:p w:rsidR="003650D6" w:rsidRPr="003650D6" w:rsidRDefault="003650D6" w:rsidP="003650D6">
      <w:pPr>
        <w:numPr>
          <w:ilvl w:val="0"/>
          <w:numId w:val="21"/>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الأول وهو التعليم العام وينقسم إلى ثلاث مراحل </w:t>
      </w:r>
    </w:p>
    <w:p w:rsidR="003650D6" w:rsidRPr="003650D6" w:rsidRDefault="003650D6" w:rsidP="003650D6">
      <w:pPr>
        <w:numPr>
          <w:ilvl w:val="1"/>
          <w:numId w:val="21"/>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المرحلة الابتدائية وتتكون من ست سنوات دراسية. </w:t>
      </w:r>
    </w:p>
    <w:p w:rsidR="003650D6" w:rsidRPr="003650D6" w:rsidRDefault="003650D6" w:rsidP="003650D6">
      <w:pPr>
        <w:numPr>
          <w:ilvl w:val="1"/>
          <w:numId w:val="21"/>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المرحلة المتوسطة وتتكون من ثلاث سنوات دراسية. </w:t>
      </w:r>
    </w:p>
    <w:p w:rsidR="003650D6" w:rsidRPr="003650D6" w:rsidRDefault="003650D6" w:rsidP="003650D6">
      <w:pPr>
        <w:numPr>
          <w:ilvl w:val="1"/>
          <w:numId w:val="21"/>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المرحلة الثانوية وتتكون من ثلاث سنوات دراسية. </w:t>
      </w:r>
    </w:p>
    <w:p w:rsidR="003650D6" w:rsidRPr="003650D6" w:rsidRDefault="003650D6" w:rsidP="003650D6">
      <w:pPr>
        <w:numPr>
          <w:ilvl w:val="0"/>
          <w:numId w:val="21"/>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الثاني وهو التعليم العالي ويتكون من </w:t>
      </w:r>
    </w:p>
    <w:p w:rsidR="003650D6" w:rsidRPr="003650D6" w:rsidRDefault="003650D6" w:rsidP="003650D6">
      <w:pPr>
        <w:numPr>
          <w:ilvl w:val="1"/>
          <w:numId w:val="21"/>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الدراسة الجامعية لمرحة البكالوريوس. </w:t>
      </w:r>
    </w:p>
    <w:p w:rsidR="003650D6" w:rsidRPr="003650D6" w:rsidRDefault="003650D6" w:rsidP="003650D6">
      <w:pPr>
        <w:numPr>
          <w:ilvl w:val="1"/>
          <w:numId w:val="21"/>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الدراسة الجامعية لشهادة الماجستير. </w:t>
      </w:r>
    </w:p>
    <w:p w:rsidR="003650D6" w:rsidRPr="003650D6" w:rsidRDefault="003650D6" w:rsidP="003650D6">
      <w:pPr>
        <w:numPr>
          <w:ilvl w:val="1"/>
          <w:numId w:val="21"/>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الدراسة الجامعية لشهادة الدكتوراة.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كما يتوفر التعليم المتخصص في المرحلة الابتدائية في تحفيظ القرآن الكريم وكذلك المتوسطة والثانوية و التعليم الصناعي والتعليم التجاري والتعليم الزراعي.</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وتشرف </w:t>
      </w:r>
      <w:hyperlink r:id="rId303" w:tooltip="وزارة التربية والتعليم" w:history="1">
        <w:r w:rsidRPr="003650D6">
          <w:rPr>
            <w:rFonts w:ascii="Times New Roman" w:eastAsia="Times New Roman" w:hAnsi="Times New Roman" w:cs="Times New Roman" w:hint="cs"/>
            <w:sz w:val="28"/>
            <w:rtl/>
          </w:rPr>
          <w:t>وزارة التربية والتعليم</w:t>
        </w:r>
      </w:hyperlink>
      <w:r w:rsidRPr="003650D6">
        <w:rPr>
          <w:rFonts w:ascii="Times New Roman" w:eastAsia="Times New Roman" w:hAnsi="Times New Roman" w:cs="Times New Roman" w:hint="cs"/>
          <w:rtl/>
        </w:rPr>
        <w:t xml:space="preserve"> على مراحل التعليم العام. كما تشرف </w:t>
      </w:r>
      <w:hyperlink r:id="rId304" w:tooltip="وزارة التعليم العالي" w:history="1">
        <w:r w:rsidRPr="003650D6">
          <w:rPr>
            <w:rFonts w:ascii="Times New Roman" w:eastAsia="Times New Roman" w:hAnsi="Times New Roman" w:cs="Times New Roman" w:hint="cs"/>
            <w:sz w:val="28"/>
            <w:rtl/>
          </w:rPr>
          <w:t>وزارة التعليم العالي</w:t>
        </w:r>
      </w:hyperlink>
      <w:r w:rsidRPr="003650D6">
        <w:rPr>
          <w:rFonts w:ascii="Times New Roman" w:eastAsia="Times New Roman" w:hAnsi="Times New Roman" w:cs="Times New Roman" w:hint="cs"/>
          <w:rtl/>
        </w:rPr>
        <w:t xml:space="preserve"> على مراحل التعليم الجامعي. كما صدر النظام الجديد 1424 هـ والذي يقضي باختبار جميع طلاب السنة الأخيرة في الثانوية العامة اختبار القدرات ويتم في الجامعات من قبل مركز القياس والتطوير (قياس).ويقيس الاختبار المجالين اللغوي والكمي(الرياضي). بالإضافة لصدور قرار آخر اعتمدته الجامعات وهو أداء اختبار آخر للمتقدمين للتخصصات الصحية والهندسية يسمى هذا الاختبار الاختبار التحصيلي ويدير هذا الاختبار مركز (قياس)أيضا وهو يقيس مستوى الطلاب في 5 مواد(رياضيات كيمياء فيزياء إنجليزي واحياء).</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كما اصدرت المملكه منذ عدة سنوات مشروع خادم الحرميين للابتعاث الخارجي وهو برنامج ضخم وطموح وقد بلغ عدد المبتعثين ال 40 الف مبتعث في جميع دول العالم</w:t>
      </w:r>
    </w:p>
    <w:p w:rsidR="003650D6" w:rsidRPr="003650D6" w:rsidRDefault="003650D6" w:rsidP="003650D6">
      <w:pPr>
        <w:shd w:val="clear" w:color="auto" w:fill="F9F9F9"/>
        <w:bidi/>
        <w:spacing w:after="120" w:line="240" w:lineRule="auto"/>
        <w:ind w:right="2640"/>
        <w:rPr>
          <w:rFonts w:ascii="Times New Roman" w:eastAsia="Times New Roman" w:hAnsi="Times New Roman" w:cs="Times New Roman"/>
          <w:sz w:val="18"/>
          <w:szCs w:val="18"/>
          <w:rtl/>
        </w:rPr>
      </w:pPr>
      <w:r w:rsidRPr="003650D6">
        <w:rPr>
          <w:rFonts w:ascii="Times New Roman" w:eastAsia="Times New Roman" w:hAnsi="Times New Roman" w:cs="Times New Roman"/>
          <w:noProof/>
          <w:sz w:val="18"/>
          <w:szCs w:val="18"/>
        </w:rPr>
        <w:drawing>
          <wp:inline distT="0" distB="0" distL="0" distR="0">
            <wp:extent cx="238125" cy="238125"/>
            <wp:effectExtent l="19050" t="0" r="9525" b="0"/>
            <wp:docPr id="43" name="Picture 43" descr="Crystal Clear app kdict.png">
              <a:hlinkClick xmlns:a="http://schemas.openxmlformats.org/drawingml/2006/main" r:id="rId2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rystal Clear app kdict.png">
                      <a:hlinkClick r:id="rId287"/>
                    </pic:cNvPr>
                    <pic:cNvPicPr>
                      <a:picLocks noChangeAspect="1" noChangeArrowheads="1"/>
                    </pic:cNvPicPr>
                  </pic:nvPicPr>
                  <pic:blipFill>
                    <a:blip r:embed="rId288"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3650D6">
        <w:rPr>
          <w:rFonts w:ascii="Times New Roman" w:eastAsia="Times New Roman" w:hAnsi="Times New Roman" w:cs="Times New Roman" w:hint="cs"/>
          <w:b/>
          <w:bCs/>
          <w:sz w:val="18"/>
          <w:szCs w:val="18"/>
          <w:rtl/>
        </w:rPr>
        <w:t>مقال تفصيلي</w:t>
      </w:r>
      <w:r w:rsidRPr="003650D6">
        <w:rPr>
          <w:rFonts w:ascii="Times New Roman" w:eastAsia="Times New Roman" w:hAnsi="Times New Roman" w:cs="Times New Roman" w:hint="cs"/>
          <w:sz w:val="18"/>
          <w:szCs w:val="18"/>
          <w:rtl/>
        </w:rPr>
        <w:t> :</w:t>
      </w:r>
      <w:hyperlink r:id="rId305" w:tooltip="قائمة الجامعات السعودية" w:history="1">
        <w:r w:rsidRPr="003650D6">
          <w:rPr>
            <w:rFonts w:ascii="Times New Roman" w:eastAsia="Times New Roman" w:hAnsi="Times New Roman" w:cs="Times New Roman" w:hint="cs"/>
            <w:sz w:val="18"/>
            <w:szCs w:val="18"/>
            <w:rtl/>
          </w:rPr>
          <w:t>قائمة الجامعات السعودية</w:t>
        </w:r>
      </w:hyperlink>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الثقافة والحياة الاجتماعية</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713230" cy="1283335"/>
            <wp:effectExtent l="19050" t="0" r="1270" b="0"/>
            <wp:docPr id="44" name="Picture 44" descr="http://upload.wikimedia.org/wikipedia/commons/thumb/7/73/Masjid_Al_Haram._Mecca%2C_Saudi_Arabia.jpg/180px-Masjid_Al_Haram._Mecca%2C_Saudi_Arabia.jpg">
              <a:hlinkClick xmlns:a="http://schemas.openxmlformats.org/drawingml/2006/main" r:id="rId3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upload.wikimedia.org/wikipedia/commons/thumb/7/73/Masjid_Al_Haram._Mecca%2C_Saudi_Arabia.jpg/180px-Masjid_Al_Haram._Mecca%2C_Saudi_Arabia.jpg">
                      <a:hlinkClick r:id="rId306"/>
                    </pic:cNvPr>
                    <pic:cNvPicPr>
                      <a:picLocks noChangeAspect="1" noChangeArrowheads="1"/>
                    </pic:cNvPicPr>
                  </pic:nvPicPr>
                  <pic:blipFill>
                    <a:blip r:embed="rId307" cstate="print"/>
                    <a:srcRect/>
                    <a:stretch>
                      <a:fillRect/>
                    </a:stretch>
                  </pic:blipFill>
                  <pic:spPr bwMode="auto">
                    <a:xfrm>
                      <a:off x="0" y="0"/>
                      <a:ext cx="1713230" cy="128333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46050" cy="107315"/>
            <wp:effectExtent l="19050" t="0" r="6350" b="0"/>
            <wp:docPr id="45" name="Picture 45" descr="http://bits.wikimedia.org/skins-1.5/common/images/magnify-clip.png">
              <a:hlinkClick xmlns:a="http://schemas.openxmlformats.org/drawingml/2006/main" r:id="rId306"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bits.wikimedia.org/skins-1.5/common/images/magnify-clip.png">
                      <a:hlinkClick r:id="rId306"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308" w:tooltip="المسجد الحرام" w:history="1">
        <w:r w:rsidR="003650D6" w:rsidRPr="003650D6">
          <w:rPr>
            <w:rFonts w:ascii="Times New Roman" w:eastAsia="Times New Roman" w:hAnsi="Times New Roman" w:cs="Times New Roman" w:hint="cs"/>
            <w:sz w:val="28"/>
            <w:rtl/>
          </w:rPr>
          <w:t>المسجد الحرام</w:t>
        </w:r>
      </w:hyperlink>
      <w:r w:rsidR="003650D6" w:rsidRPr="003650D6">
        <w:rPr>
          <w:rFonts w:ascii="Times New Roman" w:eastAsia="Times New Roman" w:hAnsi="Times New Roman" w:cs="Times New Roman" w:hint="cs"/>
          <w:rtl/>
        </w:rPr>
        <w:t xml:space="preserve"> بمكة</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lastRenderedPageBreak/>
        <w:drawing>
          <wp:inline distT="0" distB="0" distL="0" distR="0">
            <wp:extent cx="1713230" cy="1283335"/>
            <wp:effectExtent l="19050" t="0" r="1270" b="0"/>
            <wp:docPr id="46" name="Picture 46" descr="http://upload.wikimedia.org/wikipedia/commons/thumb/f/f6/Masjid_Nabawi._Medina%2C_Saudi_Arabia.jpg/180px-Masjid_Nabawi._Medina%2C_Saudi_Arabia.jpg">
              <a:hlinkClick xmlns:a="http://schemas.openxmlformats.org/drawingml/2006/main" r:id="rId3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upload.wikimedia.org/wikipedia/commons/thumb/f/f6/Masjid_Nabawi._Medina%2C_Saudi_Arabia.jpg/180px-Masjid_Nabawi._Medina%2C_Saudi_Arabia.jpg">
                      <a:hlinkClick r:id="rId309"/>
                    </pic:cNvPr>
                    <pic:cNvPicPr>
                      <a:picLocks noChangeAspect="1" noChangeArrowheads="1"/>
                    </pic:cNvPicPr>
                  </pic:nvPicPr>
                  <pic:blipFill>
                    <a:blip r:embed="rId310" cstate="print"/>
                    <a:srcRect/>
                    <a:stretch>
                      <a:fillRect/>
                    </a:stretch>
                  </pic:blipFill>
                  <pic:spPr bwMode="auto">
                    <a:xfrm>
                      <a:off x="0" y="0"/>
                      <a:ext cx="1713230" cy="128333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46050" cy="107315"/>
            <wp:effectExtent l="19050" t="0" r="6350" b="0"/>
            <wp:docPr id="47" name="Picture 47" descr="http://bits.wikimedia.org/skins-1.5/common/images/magnify-clip.png">
              <a:hlinkClick xmlns:a="http://schemas.openxmlformats.org/drawingml/2006/main" r:id="rId309"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bits.wikimedia.org/skins-1.5/common/images/magnify-clip.png">
                      <a:hlinkClick r:id="rId309"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311" w:tooltip="المسجد النبوي" w:history="1">
        <w:r w:rsidR="003650D6" w:rsidRPr="003650D6">
          <w:rPr>
            <w:rFonts w:ascii="Times New Roman" w:eastAsia="Times New Roman" w:hAnsi="Times New Roman" w:cs="Times New Roman" w:hint="cs"/>
            <w:sz w:val="28"/>
            <w:rtl/>
          </w:rPr>
          <w:t>المسجد النبوي</w:t>
        </w:r>
      </w:hyperlink>
      <w:r w:rsidR="003650D6" w:rsidRPr="003650D6">
        <w:rPr>
          <w:rFonts w:ascii="Times New Roman" w:eastAsia="Times New Roman" w:hAnsi="Times New Roman" w:cs="Times New Roman" w:hint="cs"/>
          <w:rtl/>
        </w:rPr>
        <w:t xml:space="preserve"> بالمدينة</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تعززت وتطورت الثقافة السعودية داخل إطار التشريعات والتعاليم </w:t>
      </w:r>
      <w:hyperlink r:id="rId312" w:tooltip="إسلام" w:history="1">
        <w:r w:rsidRPr="003650D6">
          <w:rPr>
            <w:rFonts w:ascii="Times New Roman" w:eastAsia="Times New Roman" w:hAnsi="Times New Roman" w:cs="Times New Roman" w:hint="cs"/>
            <w:sz w:val="28"/>
            <w:rtl/>
          </w:rPr>
          <w:t>الإسلامية</w:t>
        </w:r>
      </w:hyperlink>
      <w:r w:rsidRPr="003650D6">
        <w:rPr>
          <w:rFonts w:ascii="Times New Roman" w:eastAsia="Times New Roman" w:hAnsi="Times New Roman" w:cs="Times New Roman" w:hint="cs"/>
          <w:rtl/>
        </w:rPr>
        <w:t xml:space="preserve">, إحدى أشرف وأقدس بقاع الأرض, </w:t>
      </w:r>
      <w:hyperlink r:id="rId313" w:tooltip="مكة" w:history="1">
        <w:r w:rsidRPr="003650D6">
          <w:rPr>
            <w:rFonts w:ascii="Times New Roman" w:eastAsia="Times New Roman" w:hAnsi="Times New Roman" w:cs="Times New Roman" w:hint="cs"/>
            <w:sz w:val="28"/>
            <w:rtl/>
          </w:rPr>
          <w:t>مكة المكرمة</w:t>
        </w:r>
      </w:hyperlink>
      <w:r w:rsidRPr="003650D6">
        <w:rPr>
          <w:rFonts w:ascii="Times New Roman" w:eastAsia="Times New Roman" w:hAnsi="Times New Roman" w:cs="Times New Roman" w:hint="cs"/>
          <w:rtl/>
        </w:rPr>
        <w:t xml:space="preserve"> و</w:t>
      </w:r>
      <w:hyperlink r:id="rId314" w:tooltip="المدينة المنورة" w:history="1">
        <w:r w:rsidRPr="003650D6">
          <w:rPr>
            <w:rFonts w:ascii="Times New Roman" w:eastAsia="Times New Roman" w:hAnsi="Times New Roman" w:cs="Times New Roman" w:hint="cs"/>
            <w:sz w:val="28"/>
            <w:rtl/>
          </w:rPr>
          <w:t>المدينة المنورة</w:t>
        </w:r>
      </w:hyperlink>
      <w:r w:rsidRPr="003650D6">
        <w:rPr>
          <w:rFonts w:ascii="Times New Roman" w:eastAsia="Times New Roman" w:hAnsi="Times New Roman" w:cs="Times New Roman" w:hint="cs"/>
          <w:rtl/>
        </w:rPr>
        <w:t xml:space="preserve"> تقعان في أراضي السعودية, في كل يوم في أوقات الصلاة الخمس ينادى للصلاة ويتجه المسلمون لأداء الصلاة في المساجد المنتشرة في أنحاء البلاد, يومي الخميس والجمعة هي أيام الإجازات الرسمية في البلاد,.</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الزي السعودي الرسمي الخاص بالرجال عبارة عن قميص طويل مصنوع من القطن أوالصوف ويدعي </w:t>
      </w:r>
      <w:hyperlink r:id="rId315" w:tooltip="ثوب" w:history="1">
        <w:r w:rsidRPr="003650D6">
          <w:rPr>
            <w:rFonts w:ascii="Times New Roman" w:eastAsia="Times New Roman" w:hAnsi="Times New Roman" w:cs="Times New Roman" w:hint="cs"/>
            <w:sz w:val="28"/>
            <w:rtl/>
          </w:rPr>
          <w:t>ثوب</w:t>
        </w:r>
      </w:hyperlink>
      <w:r w:rsidRPr="003650D6">
        <w:rPr>
          <w:rFonts w:ascii="Times New Roman" w:eastAsia="Times New Roman" w:hAnsi="Times New Roman" w:cs="Times New Roman" w:hint="cs"/>
          <w:rtl/>
        </w:rPr>
        <w:t xml:space="preserve">, بلإضافة إلى </w:t>
      </w:r>
      <w:hyperlink r:id="rId316" w:tooltip="كوفية" w:history="1">
        <w:r w:rsidRPr="003650D6">
          <w:rPr>
            <w:rFonts w:ascii="Times New Roman" w:eastAsia="Times New Roman" w:hAnsi="Times New Roman" w:cs="Times New Roman" w:hint="cs"/>
            <w:sz w:val="28"/>
            <w:rtl/>
          </w:rPr>
          <w:t>الشماغ</w:t>
        </w:r>
      </w:hyperlink>
      <w:r w:rsidRPr="003650D6">
        <w:rPr>
          <w:rFonts w:ascii="Times New Roman" w:eastAsia="Times New Roman" w:hAnsi="Times New Roman" w:cs="Times New Roman" w:hint="cs"/>
          <w:rtl/>
        </w:rPr>
        <w:t xml:space="preserve"> وهو عبارة عن قطعة قماش مصنوعة من القطن ومخططة بلأحمر ويثبت على الرأس بالعقال الأسود, أو </w:t>
      </w:r>
      <w:hyperlink r:id="rId317" w:tooltip="كوفية" w:history="1">
        <w:r w:rsidRPr="003650D6">
          <w:rPr>
            <w:rFonts w:ascii="Times New Roman" w:eastAsia="Times New Roman" w:hAnsi="Times New Roman" w:cs="Times New Roman" w:hint="cs"/>
            <w:sz w:val="28"/>
            <w:rtl/>
          </w:rPr>
          <w:t>الغترة</w:t>
        </w:r>
      </w:hyperlink>
      <w:r w:rsidRPr="003650D6">
        <w:rPr>
          <w:rFonts w:ascii="Times New Roman" w:eastAsia="Times New Roman" w:hAnsi="Times New Roman" w:cs="Times New Roman" w:hint="cs"/>
          <w:rtl/>
        </w:rPr>
        <w:t xml:space="preserve"> وهي عبارة عن قطعة قماش بيضاء مصنوعة من القطن الخفيف, وكلاهما يلبسان على الرأس. في بعض المناسبات الرسمية كلأعياد وحفلات الزفاف يفضل بعض السعوديين إضافة إلى ماسبق ارتداء </w:t>
      </w:r>
      <w:hyperlink r:id="rId318" w:tooltip="بشت" w:history="1">
        <w:r w:rsidRPr="003650D6">
          <w:rPr>
            <w:rFonts w:ascii="Times New Roman" w:eastAsia="Times New Roman" w:hAnsi="Times New Roman" w:cs="Times New Roman" w:hint="cs"/>
            <w:sz w:val="28"/>
            <w:rtl/>
          </w:rPr>
          <w:t>البشت</w:t>
        </w:r>
      </w:hyperlink>
      <w:r w:rsidRPr="003650D6">
        <w:rPr>
          <w:rFonts w:ascii="Times New Roman" w:eastAsia="Times New Roman" w:hAnsi="Times New Roman" w:cs="Times New Roman" w:hint="cs"/>
          <w:rtl/>
        </w:rPr>
        <w:t xml:space="preserve"> أو</w:t>
      </w:r>
      <w:hyperlink r:id="rId319" w:tooltip="المشلح (الصفحة غير موجودة)" w:history="1">
        <w:r w:rsidRPr="003650D6">
          <w:rPr>
            <w:rFonts w:ascii="Times New Roman" w:eastAsia="Times New Roman" w:hAnsi="Times New Roman" w:cs="Times New Roman" w:hint="cs"/>
            <w:sz w:val="28"/>
            <w:rtl/>
          </w:rPr>
          <w:t>المشلح</w:t>
        </w:r>
      </w:hyperlink>
      <w:r w:rsidRPr="003650D6">
        <w:rPr>
          <w:rFonts w:ascii="Times New Roman" w:eastAsia="Times New Roman" w:hAnsi="Times New Roman" w:cs="Times New Roman" w:hint="cs"/>
          <w:rtl/>
        </w:rPr>
        <w:t xml:space="preserve">. الزي الإسلامي التقليدي للسعوديات عبارة عن غطاء أسود ساتر للجسم ويسمى </w:t>
      </w:r>
      <w:hyperlink r:id="rId320" w:tooltip="عباءة" w:history="1">
        <w:r w:rsidRPr="003650D6">
          <w:rPr>
            <w:rFonts w:ascii="Times New Roman" w:eastAsia="Times New Roman" w:hAnsi="Times New Roman" w:cs="Times New Roman" w:hint="cs"/>
            <w:sz w:val="28"/>
            <w:rtl/>
          </w:rPr>
          <w:t>العباية</w:t>
        </w:r>
      </w:hyperlink>
      <w:r w:rsidRPr="003650D6">
        <w:rPr>
          <w:rFonts w:ascii="Times New Roman" w:eastAsia="Times New Roman" w:hAnsi="Times New Roman" w:cs="Times New Roman" w:hint="cs"/>
          <w:rtl/>
        </w:rPr>
        <w:t xml:space="preserve"> بلإضافة إلى غطاء الرأس </w:t>
      </w:r>
      <w:hyperlink r:id="rId321" w:tooltip="حجاب" w:history="1">
        <w:r w:rsidRPr="003650D6">
          <w:rPr>
            <w:rFonts w:ascii="Times New Roman" w:eastAsia="Times New Roman" w:hAnsi="Times New Roman" w:cs="Times New Roman" w:hint="cs"/>
            <w:sz w:val="28"/>
            <w:rtl/>
          </w:rPr>
          <w:t>الحجاب</w:t>
        </w:r>
      </w:hyperlink>
      <w:r w:rsidRPr="003650D6">
        <w:rPr>
          <w:rFonts w:ascii="Times New Roman" w:eastAsia="Times New Roman" w:hAnsi="Times New Roman" w:cs="Times New Roman" w:hint="cs"/>
          <w:rtl/>
        </w:rPr>
        <w:t xml:space="preserve"> وأحياناَ </w:t>
      </w:r>
      <w:hyperlink r:id="rId322" w:tooltip="نقاب" w:history="1">
        <w:r w:rsidRPr="003650D6">
          <w:rPr>
            <w:rFonts w:ascii="Times New Roman" w:eastAsia="Times New Roman" w:hAnsi="Times New Roman" w:cs="Times New Roman" w:hint="cs"/>
            <w:sz w:val="28"/>
            <w:rtl/>
          </w:rPr>
          <w:t>النقاب</w:t>
        </w:r>
      </w:hyperlink>
      <w:r w:rsidRPr="003650D6">
        <w:rPr>
          <w:rFonts w:ascii="Times New Roman" w:eastAsia="Times New Roman" w:hAnsi="Times New Roman" w:cs="Times New Roman" w:hint="cs"/>
          <w:rtl/>
        </w:rPr>
        <w:t>.</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تمنع السعودية أكل </w:t>
      </w:r>
      <w:hyperlink r:id="rId323" w:tooltip="خنزير" w:history="1">
        <w:r w:rsidRPr="003650D6">
          <w:rPr>
            <w:rFonts w:ascii="Times New Roman" w:eastAsia="Times New Roman" w:hAnsi="Times New Roman" w:cs="Times New Roman" w:hint="cs"/>
            <w:sz w:val="28"/>
            <w:rtl/>
          </w:rPr>
          <w:t>الخنزير</w:t>
        </w:r>
      </w:hyperlink>
      <w:r w:rsidRPr="003650D6">
        <w:rPr>
          <w:rFonts w:ascii="Times New Roman" w:eastAsia="Times New Roman" w:hAnsi="Times New Roman" w:cs="Times New Roman" w:hint="cs"/>
          <w:rtl/>
        </w:rPr>
        <w:t xml:space="preserve"> وشرب </w:t>
      </w:r>
      <w:hyperlink r:id="rId324" w:tooltip="مشروبات كحولية" w:history="1">
        <w:r w:rsidRPr="003650D6">
          <w:rPr>
            <w:rFonts w:ascii="Times New Roman" w:eastAsia="Times New Roman" w:hAnsi="Times New Roman" w:cs="Times New Roman" w:hint="cs"/>
            <w:sz w:val="28"/>
            <w:rtl/>
          </w:rPr>
          <w:t>الخمور</w:t>
        </w:r>
      </w:hyperlink>
      <w:r w:rsidRPr="003650D6">
        <w:rPr>
          <w:rFonts w:ascii="Times New Roman" w:eastAsia="Times New Roman" w:hAnsi="Times New Roman" w:cs="Times New Roman" w:hint="cs"/>
          <w:rtl/>
        </w:rPr>
        <w:t xml:space="preserve"> بكافة أنواعها منعاَ باتـاً، تبعاً لرؤية </w:t>
      </w:r>
      <w:hyperlink r:id="rId325" w:tooltip="شريعة إسلامية" w:history="1">
        <w:r w:rsidRPr="003650D6">
          <w:rPr>
            <w:rFonts w:ascii="Times New Roman" w:eastAsia="Times New Roman" w:hAnsi="Times New Roman" w:cs="Times New Roman" w:hint="cs"/>
            <w:sz w:val="28"/>
            <w:rtl/>
          </w:rPr>
          <w:t>للشريعة الإسلامية</w:t>
        </w:r>
      </w:hyperlink>
      <w:r w:rsidRPr="003650D6">
        <w:rPr>
          <w:rFonts w:ascii="Times New Roman" w:eastAsia="Times New Roman" w:hAnsi="Times New Roman" w:cs="Times New Roman" w:hint="cs"/>
          <w:rtl/>
        </w:rPr>
        <w:t xml:space="preserve"> ويعتبر </w:t>
      </w:r>
      <w:hyperlink r:id="rId326" w:tooltip="خبز" w:history="1">
        <w:r w:rsidRPr="003650D6">
          <w:rPr>
            <w:rFonts w:ascii="Times New Roman" w:eastAsia="Times New Roman" w:hAnsi="Times New Roman" w:cs="Times New Roman" w:hint="cs"/>
            <w:sz w:val="28"/>
            <w:rtl/>
          </w:rPr>
          <w:t>الخبز</w:t>
        </w:r>
      </w:hyperlink>
      <w:r w:rsidRPr="003650D6">
        <w:rPr>
          <w:rFonts w:ascii="Times New Roman" w:eastAsia="Times New Roman" w:hAnsi="Times New Roman" w:cs="Times New Roman" w:hint="cs"/>
          <w:rtl/>
        </w:rPr>
        <w:t xml:space="preserve"> و</w:t>
      </w:r>
      <w:hyperlink r:id="rId327" w:tooltip="أرز (توضيح)" w:history="1">
        <w:r w:rsidRPr="003650D6">
          <w:rPr>
            <w:rFonts w:ascii="Times New Roman" w:eastAsia="Times New Roman" w:hAnsi="Times New Roman" w:cs="Times New Roman" w:hint="cs"/>
            <w:sz w:val="28"/>
            <w:rtl/>
          </w:rPr>
          <w:t>الأرز</w:t>
        </w:r>
      </w:hyperlink>
      <w:r w:rsidRPr="003650D6">
        <w:rPr>
          <w:rFonts w:ascii="Times New Roman" w:eastAsia="Times New Roman" w:hAnsi="Times New Roman" w:cs="Times New Roman" w:hint="cs"/>
          <w:rtl/>
        </w:rPr>
        <w:t xml:space="preserve"> من الأكلات المهمة في كل وجبة ومع كل أكلة. من الأكلات الشهيرة في السعودية هو </w:t>
      </w:r>
      <w:hyperlink r:id="rId328" w:tooltip="كبسة" w:history="1">
        <w:r w:rsidRPr="003650D6">
          <w:rPr>
            <w:rFonts w:ascii="Times New Roman" w:eastAsia="Times New Roman" w:hAnsi="Times New Roman" w:cs="Times New Roman" w:hint="cs"/>
            <w:sz w:val="28"/>
            <w:rtl/>
          </w:rPr>
          <w:t>الكبسة</w:t>
        </w:r>
      </w:hyperlink>
      <w:r w:rsidRPr="003650D6">
        <w:rPr>
          <w:rFonts w:ascii="Times New Roman" w:eastAsia="Times New Roman" w:hAnsi="Times New Roman" w:cs="Times New Roman" w:hint="cs"/>
          <w:rtl/>
        </w:rPr>
        <w:t xml:space="preserve">، بالإضافة إلى </w:t>
      </w:r>
      <w:hyperlink r:id="rId329" w:tooltip="الغوزي (الصفحة غير موجودة)" w:history="1">
        <w:r w:rsidRPr="003650D6">
          <w:rPr>
            <w:rFonts w:ascii="Times New Roman" w:eastAsia="Times New Roman" w:hAnsi="Times New Roman" w:cs="Times New Roman" w:hint="cs"/>
            <w:sz w:val="28"/>
            <w:rtl/>
          </w:rPr>
          <w:t>الغوزي</w:t>
        </w:r>
      </w:hyperlink>
      <w:r w:rsidRPr="003650D6">
        <w:rPr>
          <w:rFonts w:ascii="Times New Roman" w:eastAsia="Times New Roman" w:hAnsi="Times New Roman" w:cs="Times New Roman" w:hint="cs"/>
          <w:rtl/>
        </w:rPr>
        <w:t xml:space="preserve"> و</w:t>
      </w:r>
      <w:hyperlink r:id="rId330" w:tooltip="مندي" w:history="1">
        <w:r w:rsidRPr="003650D6">
          <w:rPr>
            <w:rFonts w:ascii="Times New Roman" w:eastAsia="Times New Roman" w:hAnsi="Times New Roman" w:cs="Times New Roman" w:hint="cs"/>
            <w:sz w:val="28"/>
            <w:rtl/>
          </w:rPr>
          <w:t>المندي</w:t>
        </w:r>
      </w:hyperlink>
      <w:r w:rsidRPr="003650D6">
        <w:rPr>
          <w:rFonts w:ascii="Times New Roman" w:eastAsia="Times New Roman" w:hAnsi="Times New Roman" w:cs="Times New Roman" w:hint="cs"/>
          <w:rtl/>
        </w:rPr>
        <w:t xml:space="preserve">. </w:t>
      </w:r>
      <w:hyperlink r:id="rId331" w:tooltip="قهوة عربية" w:history="1">
        <w:r w:rsidRPr="003650D6">
          <w:rPr>
            <w:rFonts w:ascii="Times New Roman" w:eastAsia="Times New Roman" w:hAnsi="Times New Roman" w:cs="Times New Roman" w:hint="cs"/>
            <w:sz w:val="28"/>
            <w:rtl/>
          </w:rPr>
          <w:t>القهوة العربية</w:t>
        </w:r>
      </w:hyperlink>
      <w:r w:rsidRPr="003650D6">
        <w:rPr>
          <w:rFonts w:ascii="Times New Roman" w:eastAsia="Times New Roman" w:hAnsi="Times New Roman" w:cs="Times New Roman" w:hint="cs"/>
          <w:rtl/>
        </w:rPr>
        <w:t xml:space="preserve"> تعد من أهم تقاليد المجتمع السعودي وإحدى أهم مظاهر الضيافة والتي تقدم عادة مع </w:t>
      </w:r>
      <w:hyperlink r:id="rId332" w:tooltip="تمر" w:history="1">
        <w:r w:rsidRPr="003650D6">
          <w:rPr>
            <w:rFonts w:ascii="Times New Roman" w:eastAsia="Times New Roman" w:hAnsi="Times New Roman" w:cs="Times New Roman" w:hint="cs"/>
            <w:sz w:val="28"/>
            <w:rtl/>
          </w:rPr>
          <w:t>التمر</w:t>
        </w:r>
      </w:hyperlink>
      <w:r w:rsidRPr="003650D6">
        <w:rPr>
          <w:rFonts w:ascii="Times New Roman" w:eastAsia="Times New Roman" w:hAnsi="Times New Roman" w:cs="Times New Roman" w:hint="cs"/>
          <w:rtl/>
        </w:rPr>
        <w:t xml:space="preserve"> والذي تختلف أنواعه اختلافاَ كبيراَ فمنها السكري, القصيمي وغيرها بلإضافة إلى البلح. وكذلك يعد </w:t>
      </w:r>
      <w:hyperlink r:id="rId333" w:tooltip="شاي" w:history="1">
        <w:r w:rsidRPr="003650D6">
          <w:rPr>
            <w:rFonts w:ascii="Times New Roman" w:eastAsia="Times New Roman" w:hAnsi="Times New Roman" w:cs="Times New Roman" w:hint="cs"/>
            <w:sz w:val="28"/>
            <w:rtl/>
          </w:rPr>
          <w:t>الشاي</w:t>
        </w:r>
      </w:hyperlink>
      <w:r w:rsidRPr="003650D6">
        <w:rPr>
          <w:rFonts w:ascii="Times New Roman" w:eastAsia="Times New Roman" w:hAnsi="Times New Roman" w:cs="Times New Roman" w:hint="cs"/>
          <w:rtl/>
        </w:rPr>
        <w:t xml:space="preserve"> العربي والذي غالباَ يكون ممزوجاَ ب</w:t>
      </w:r>
      <w:hyperlink r:id="rId334" w:tooltip="نعناع" w:history="1">
        <w:r w:rsidRPr="003650D6">
          <w:rPr>
            <w:rFonts w:ascii="Times New Roman" w:eastAsia="Times New Roman" w:hAnsi="Times New Roman" w:cs="Times New Roman" w:hint="cs"/>
            <w:sz w:val="28"/>
            <w:rtl/>
          </w:rPr>
          <w:t>النعناع</w:t>
        </w:r>
      </w:hyperlink>
      <w:r w:rsidRPr="003650D6">
        <w:rPr>
          <w:rFonts w:ascii="Times New Roman" w:eastAsia="Times New Roman" w:hAnsi="Times New Roman" w:cs="Times New Roman" w:hint="cs"/>
          <w:rtl/>
        </w:rPr>
        <w:t xml:space="preserve"> إحدى عادات المجتمع السعودي والذي يتم شربه في الاجتماعات الغير رسمية بين الأصدقاء والعائلة إلى الاجتماعات الرسمية كحفلات الخطوبة والزفاف.</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إحدى العادات الوطنية الشهيرة في السعودية, والتي تمارس بشكل جماعي, هي </w:t>
      </w:r>
      <w:hyperlink r:id="rId335" w:tooltip="رقصة العرضة" w:history="1">
        <w:r w:rsidRPr="003650D6">
          <w:rPr>
            <w:rFonts w:ascii="Times New Roman" w:eastAsia="Times New Roman" w:hAnsi="Times New Roman" w:cs="Times New Roman" w:hint="cs"/>
            <w:sz w:val="28"/>
            <w:rtl/>
          </w:rPr>
          <w:t>العرضة</w:t>
        </w:r>
      </w:hyperlink>
      <w:r w:rsidRPr="003650D6">
        <w:rPr>
          <w:rFonts w:ascii="Times New Roman" w:eastAsia="Times New Roman" w:hAnsi="Times New Roman" w:cs="Times New Roman" w:hint="cs"/>
          <w:rtl/>
        </w:rPr>
        <w:t xml:space="preserve">, وهي تعتبر بمثابة الرقصة الوطنيه في السعودية, العرضة عبارة عن رقص بالسيوف مستوحى من التقاليد </w:t>
      </w:r>
      <w:hyperlink r:id="rId336" w:tooltip="بدو" w:history="1">
        <w:r w:rsidRPr="003650D6">
          <w:rPr>
            <w:rFonts w:ascii="Times New Roman" w:eastAsia="Times New Roman" w:hAnsi="Times New Roman" w:cs="Times New Roman" w:hint="cs"/>
            <w:sz w:val="28"/>
            <w:rtl/>
          </w:rPr>
          <w:t>البدوية</w:t>
        </w:r>
      </w:hyperlink>
      <w:r w:rsidRPr="003650D6">
        <w:rPr>
          <w:rFonts w:ascii="Times New Roman" w:eastAsia="Times New Roman" w:hAnsi="Times New Roman" w:cs="Times New Roman" w:hint="cs"/>
          <w:rtl/>
        </w:rPr>
        <w:t xml:space="preserve"> القديمة يصاحبها ضرب بالطبول وإنشاد القصائد التراثية. </w:t>
      </w:r>
      <w:hyperlink r:id="rId337" w:tooltip="العرضة السعودية" w:history="1">
        <w:r w:rsidRPr="003650D6">
          <w:rPr>
            <w:rFonts w:ascii="Times New Roman" w:eastAsia="Times New Roman" w:hAnsi="Times New Roman" w:cs="Times New Roman" w:hint="cs"/>
            <w:sz w:val="28"/>
            <w:rtl/>
          </w:rPr>
          <w:t>العرضة النجدية</w:t>
        </w:r>
      </w:hyperlink>
      <w:r w:rsidRPr="003650D6">
        <w:rPr>
          <w:rFonts w:ascii="Times New Roman" w:eastAsia="Times New Roman" w:hAnsi="Times New Roman" w:cs="Times New Roman" w:hint="cs"/>
          <w:rtl/>
        </w:rPr>
        <w:t xml:space="preserve"> هي مجموعة من الرقصات </w:t>
      </w:r>
      <w:hyperlink r:id="rId338" w:tooltip="فلكلور" w:history="1">
        <w:r w:rsidRPr="003650D6">
          <w:rPr>
            <w:rFonts w:ascii="Times New Roman" w:eastAsia="Times New Roman" w:hAnsi="Times New Roman" w:cs="Times New Roman" w:hint="cs"/>
            <w:sz w:val="28"/>
            <w:rtl/>
          </w:rPr>
          <w:t>الفلكورية</w:t>
        </w:r>
      </w:hyperlink>
      <w:r w:rsidRPr="003650D6">
        <w:rPr>
          <w:rFonts w:ascii="Times New Roman" w:eastAsia="Times New Roman" w:hAnsi="Times New Roman" w:cs="Times New Roman" w:hint="cs"/>
          <w:rtl/>
        </w:rPr>
        <w:t xml:space="preserve"> ولكل منطقة في السعودية طريقة معينة، منها العرضة </w:t>
      </w:r>
      <w:hyperlink r:id="rId339" w:tooltip="نجد" w:history="1">
        <w:r w:rsidRPr="003650D6">
          <w:rPr>
            <w:rFonts w:ascii="Times New Roman" w:eastAsia="Times New Roman" w:hAnsi="Times New Roman" w:cs="Times New Roman" w:hint="cs"/>
            <w:sz w:val="28"/>
            <w:rtl/>
          </w:rPr>
          <w:t>النجدية</w:t>
        </w:r>
      </w:hyperlink>
      <w:r w:rsidRPr="003650D6">
        <w:rPr>
          <w:rFonts w:ascii="Times New Roman" w:eastAsia="Times New Roman" w:hAnsi="Times New Roman" w:cs="Times New Roman" w:hint="cs"/>
          <w:rtl/>
        </w:rPr>
        <w:t xml:space="preserve">، العرضة النجدية هي نتاج تطور لعادة عربية قديمة عرفها العرب منذ الجاهلية في حالة </w:t>
      </w:r>
      <w:hyperlink r:id="rId340" w:tooltip="حرب" w:history="1">
        <w:r w:rsidRPr="003650D6">
          <w:rPr>
            <w:rFonts w:ascii="Times New Roman" w:eastAsia="Times New Roman" w:hAnsi="Times New Roman" w:cs="Times New Roman" w:hint="cs"/>
            <w:sz w:val="28"/>
            <w:rtl/>
          </w:rPr>
          <w:t>الحرب</w:t>
        </w:r>
      </w:hyperlink>
      <w:r w:rsidRPr="003650D6">
        <w:rPr>
          <w:rFonts w:ascii="Times New Roman" w:eastAsia="Times New Roman" w:hAnsi="Times New Roman" w:cs="Times New Roman" w:hint="cs"/>
          <w:rtl/>
        </w:rPr>
        <w:t xml:space="preserve">،رغم عدم وجود نصوص في التراث العربي القديم، يمكن من خلالها الربط بينها وبين واقع العرضة التي تعرف اليوم، إلا أن الملاحظ وبكل وضوح، أن أركان العرضة الأساسية كانت ملازمة للحرب منذ الجاهلية، فالطبول تقرع منذ القدم في الحرب، والسيف يحمل، والشعر الحماسي عنصر أساسي من عناصر الحرب. وتعد العرضة النجدية ـ وكما هو معروف ـ فناً حربياً كان يؤديه أهالي نجد بعد الانتصار في المعارك، وذلك قبل توحيد أجزاء البلاد عندما كانت الحروب سائدة في </w:t>
      </w:r>
      <w:hyperlink r:id="rId341" w:tooltip="شبه الجزيرة العربية" w:history="1">
        <w:r w:rsidRPr="003650D6">
          <w:rPr>
            <w:rFonts w:ascii="Times New Roman" w:eastAsia="Times New Roman" w:hAnsi="Times New Roman" w:cs="Times New Roman" w:hint="cs"/>
            <w:sz w:val="28"/>
            <w:rtl/>
          </w:rPr>
          <w:t>الجزيرة العربية</w:t>
        </w:r>
      </w:hyperlink>
      <w:r w:rsidRPr="003650D6">
        <w:rPr>
          <w:rFonts w:ascii="Times New Roman" w:eastAsia="Times New Roman" w:hAnsi="Times New Roman" w:cs="Times New Roman" w:hint="cs"/>
          <w:rtl/>
        </w:rPr>
        <w:t xml:space="preserve">. ومن مستلزمات هذا اللون من الفن </w:t>
      </w:r>
      <w:hyperlink r:id="rId342" w:tooltip="علم" w:history="1">
        <w:r w:rsidRPr="003650D6">
          <w:rPr>
            <w:rFonts w:ascii="Times New Roman" w:eastAsia="Times New Roman" w:hAnsi="Times New Roman" w:cs="Times New Roman" w:hint="cs"/>
            <w:sz w:val="28"/>
            <w:rtl/>
          </w:rPr>
          <w:t>الراية</w:t>
        </w:r>
      </w:hyperlink>
      <w:r w:rsidRPr="003650D6">
        <w:rPr>
          <w:rFonts w:ascii="Times New Roman" w:eastAsia="Times New Roman" w:hAnsi="Times New Roman" w:cs="Times New Roman" w:hint="cs"/>
          <w:rtl/>
        </w:rPr>
        <w:t xml:space="preserve"> و</w:t>
      </w:r>
      <w:hyperlink r:id="rId343" w:tooltip="سيف" w:history="1">
        <w:r w:rsidRPr="003650D6">
          <w:rPr>
            <w:rFonts w:ascii="Times New Roman" w:eastAsia="Times New Roman" w:hAnsi="Times New Roman" w:cs="Times New Roman" w:hint="cs"/>
            <w:sz w:val="28"/>
            <w:rtl/>
          </w:rPr>
          <w:t>السيوف</w:t>
        </w:r>
      </w:hyperlink>
      <w:r w:rsidRPr="003650D6">
        <w:rPr>
          <w:rFonts w:ascii="Times New Roman" w:eastAsia="Times New Roman" w:hAnsi="Times New Roman" w:cs="Times New Roman" w:hint="cs"/>
          <w:rtl/>
        </w:rPr>
        <w:t xml:space="preserve"> والبنادق لمنشدي قصائد الحرب، بينما هنالك مجموعة من حملة الطبول، يضربون عليها بايقاع متوافق مع انشاد الصفوف، ويطلق على أصحاب الطبول الذين يقفون في الخلف طبول التخمير، أما الذين في الوسط، فهم الذين يؤدون رقصات خاصة لطبول الاركاب، كما يوجد بالوسط حامل </w:t>
      </w:r>
      <w:hyperlink r:id="rId344" w:tooltip="علم" w:history="1">
        <w:r w:rsidRPr="003650D6">
          <w:rPr>
            <w:rFonts w:ascii="Times New Roman" w:eastAsia="Times New Roman" w:hAnsi="Times New Roman" w:cs="Times New Roman" w:hint="cs"/>
            <w:sz w:val="28"/>
            <w:rtl/>
          </w:rPr>
          <w:t>البيرق</w:t>
        </w:r>
      </w:hyperlink>
      <w:r w:rsidRPr="003650D6">
        <w:rPr>
          <w:rFonts w:ascii="Times New Roman" w:eastAsia="Times New Roman" w:hAnsi="Times New Roman" w:cs="Times New Roman" w:hint="cs"/>
          <w:rtl/>
        </w:rPr>
        <w:t xml:space="preserve"> (العلم).وتقام في وقتنا الحاضرالعرضة النجدية في مواسم الأعياد والأفراح والمناسبات الوطنية بحضور ملك السعودية والأمراء والمواطنين.</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بلإضافة إلى العرضة هناك أيضاَ رقصة</w:t>
      </w:r>
      <w:hyperlink r:id="rId345" w:tooltip="دحة" w:history="1">
        <w:r w:rsidRPr="003650D6">
          <w:rPr>
            <w:rFonts w:ascii="Times New Roman" w:eastAsia="Times New Roman" w:hAnsi="Times New Roman" w:cs="Times New Roman" w:hint="cs"/>
            <w:sz w:val="28"/>
            <w:rtl/>
          </w:rPr>
          <w:t>الدحة</w:t>
        </w:r>
      </w:hyperlink>
      <w:r w:rsidRPr="003650D6">
        <w:rPr>
          <w:rFonts w:ascii="Times New Roman" w:eastAsia="Times New Roman" w:hAnsi="Times New Roman" w:cs="Times New Roman" w:hint="cs"/>
          <w:rtl/>
        </w:rPr>
        <w:t xml:space="preserve">,والمنتشرة في شمال البلاد وفي الأردن أيضا وكذلك </w:t>
      </w:r>
      <w:hyperlink r:id="rId346" w:tooltip="السحبة (الصفحة غير موجودة)" w:history="1">
        <w:r w:rsidRPr="003650D6">
          <w:rPr>
            <w:rFonts w:ascii="Times New Roman" w:eastAsia="Times New Roman" w:hAnsi="Times New Roman" w:cs="Times New Roman" w:hint="cs"/>
            <w:sz w:val="28"/>
            <w:rtl/>
          </w:rPr>
          <w:t>السحبة</w:t>
        </w:r>
      </w:hyperlink>
      <w:r w:rsidRPr="003650D6">
        <w:rPr>
          <w:rFonts w:ascii="Times New Roman" w:eastAsia="Times New Roman" w:hAnsi="Times New Roman" w:cs="Times New Roman" w:hint="cs"/>
          <w:rtl/>
        </w:rPr>
        <w:t xml:space="preserve">, المشهورة في </w:t>
      </w:r>
      <w:hyperlink r:id="rId347" w:tooltip="الحجاز" w:history="1">
        <w:r w:rsidRPr="003650D6">
          <w:rPr>
            <w:rFonts w:ascii="Times New Roman" w:eastAsia="Times New Roman" w:hAnsi="Times New Roman" w:cs="Times New Roman" w:hint="cs"/>
            <w:sz w:val="28"/>
            <w:rtl/>
          </w:rPr>
          <w:t>الحجاز</w:t>
        </w:r>
      </w:hyperlink>
      <w:r w:rsidRPr="003650D6">
        <w:rPr>
          <w:rFonts w:ascii="Times New Roman" w:eastAsia="Times New Roman" w:hAnsi="Times New Roman" w:cs="Times New Roman" w:hint="cs"/>
          <w:rtl/>
        </w:rPr>
        <w:t xml:space="preserve">, والمستوحاة أصلاَ من عرب </w:t>
      </w:r>
      <w:hyperlink r:id="rId348" w:tooltip="الأندلس" w:history="1">
        <w:r w:rsidRPr="003650D6">
          <w:rPr>
            <w:rFonts w:ascii="Times New Roman" w:eastAsia="Times New Roman" w:hAnsi="Times New Roman" w:cs="Times New Roman" w:hint="cs"/>
            <w:sz w:val="28"/>
            <w:rtl/>
          </w:rPr>
          <w:t>الأندلس</w:t>
        </w:r>
      </w:hyperlink>
      <w:r w:rsidRPr="003650D6">
        <w:rPr>
          <w:rFonts w:ascii="Times New Roman" w:eastAsia="Times New Roman" w:hAnsi="Times New Roman" w:cs="Times New Roman" w:hint="cs"/>
          <w:rtl/>
        </w:rPr>
        <w:t xml:space="preserve"> القديمة في </w:t>
      </w:r>
      <w:hyperlink r:id="rId349" w:tooltip="مكة" w:history="1">
        <w:r w:rsidRPr="003650D6">
          <w:rPr>
            <w:rFonts w:ascii="Times New Roman" w:eastAsia="Times New Roman" w:hAnsi="Times New Roman" w:cs="Times New Roman" w:hint="cs"/>
            <w:sz w:val="28"/>
            <w:rtl/>
          </w:rPr>
          <w:t>مكة</w:t>
        </w:r>
      </w:hyperlink>
      <w:r w:rsidRPr="003650D6">
        <w:rPr>
          <w:rFonts w:ascii="Times New Roman" w:eastAsia="Times New Roman" w:hAnsi="Times New Roman" w:cs="Times New Roman" w:hint="cs"/>
          <w:rtl/>
        </w:rPr>
        <w:t xml:space="preserve">, </w:t>
      </w:r>
      <w:hyperlink r:id="rId350" w:tooltip="مدينة" w:history="1">
        <w:r w:rsidRPr="003650D6">
          <w:rPr>
            <w:rFonts w:ascii="Times New Roman" w:eastAsia="Times New Roman" w:hAnsi="Times New Roman" w:cs="Times New Roman" w:hint="cs"/>
            <w:sz w:val="28"/>
            <w:rtl/>
          </w:rPr>
          <w:t>المدينة</w:t>
        </w:r>
      </w:hyperlink>
      <w:r w:rsidRPr="003650D6">
        <w:rPr>
          <w:rFonts w:ascii="Times New Roman" w:eastAsia="Times New Roman" w:hAnsi="Times New Roman" w:cs="Times New Roman" w:hint="cs"/>
          <w:rtl/>
        </w:rPr>
        <w:t xml:space="preserve"> و</w:t>
      </w:r>
      <w:hyperlink r:id="rId351" w:tooltip="جدة" w:history="1">
        <w:r w:rsidRPr="003650D6">
          <w:rPr>
            <w:rFonts w:ascii="Times New Roman" w:eastAsia="Times New Roman" w:hAnsi="Times New Roman" w:cs="Times New Roman" w:hint="cs"/>
            <w:sz w:val="28"/>
            <w:rtl/>
          </w:rPr>
          <w:t>جدة</w:t>
        </w:r>
      </w:hyperlink>
      <w:r w:rsidRPr="003650D6">
        <w:rPr>
          <w:rFonts w:ascii="Times New Roman" w:eastAsia="Times New Roman" w:hAnsi="Times New Roman" w:cs="Times New Roman" w:hint="cs"/>
          <w:rtl/>
        </w:rPr>
        <w:t xml:space="preserve"> الرقص والغناء يكون مصحوباَ بأنغام اّلة </w:t>
      </w:r>
      <w:hyperlink r:id="rId352" w:tooltip="مزمار (توضيح)" w:history="1">
        <w:r w:rsidRPr="003650D6">
          <w:rPr>
            <w:rFonts w:ascii="Times New Roman" w:eastAsia="Times New Roman" w:hAnsi="Times New Roman" w:cs="Times New Roman" w:hint="cs"/>
            <w:sz w:val="28"/>
            <w:rtl/>
          </w:rPr>
          <w:t>المزمار</w:t>
        </w:r>
      </w:hyperlink>
      <w:r w:rsidRPr="003650D6">
        <w:rPr>
          <w:rFonts w:ascii="Times New Roman" w:eastAsia="Times New Roman" w:hAnsi="Times New Roman" w:cs="Times New Roman" w:hint="cs"/>
          <w:rtl/>
        </w:rPr>
        <w:t xml:space="preserve">. </w:t>
      </w:r>
      <w:hyperlink r:id="rId353" w:tooltip="طبلة" w:history="1">
        <w:r w:rsidRPr="003650D6">
          <w:rPr>
            <w:rFonts w:ascii="Times New Roman" w:eastAsia="Times New Roman" w:hAnsi="Times New Roman" w:cs="Times New Roman" w:hint="cs"/>
            <w:sz w:val="28"/>
            <w:rtl/>
          </w:rPr>
          <w:t>الطبلة</w:t>
        </w:r>
      </w:hyperlink>
      <w:r w:rsidRPr="003650D6">
        <w:rPr>
          <w:rFonts w:ascii="Times New Roman" w:eastAsia="Times New Roman" w:hAnsi="Times New Roman" w:cs="Times New Roman" w:hint="cs"/>
          <w:rtl/>
        </w:rPr>
        <w:t xml:space="preserve"> أيضاَ إحدى الاّلات الموسيقية المهمة في الرقصات السعودية الشعبية.</w:t>
      </w:r>
    </w:p>
    <w:p w:rsidR="003650D6" w:rsidRPr="003650D6" w:rsidRDefault="003650D6" w:rsidP="003650D6">
      <w:pPr>
        <w:numPr>
          <w:ilvl w:val="0"/>
          <w:numId w:val="22"/>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طالع </w:t>
      </w:r>
      <w:hyperlink r:id="rId354" w:tooltip="القبائل النازحة" w:history="1">
        <w:r w:rsidRPr="003650D6">
          <w:rPr>
            <w:rFonts w:ascii="Times New Roman" w:eastAsia="Times New Roman" w:hAnsi="Times New Roman" w:cs="Times New Roman" w:hint="cs"/>
            <w:sz w:val="28"/>
            <w:rtl/>
          </w:rPr>
          <w:t>القبائل النازحة</w:t>
        </w:r>
      </w:hyperlink>
      <w:r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الاتصالات</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b/>
          <w:bCs/>
          <w:rtl/>
        </w:rPr>
        <w:t>الخدمة الهاتفية</w:t>
      </w:r>
    </w:p>
    <w:p w:rsidR="003650D6" w:rsidRPr="003650D6" w:rsidRDefault="003650D6" w:rsidP="003650D6">
      <w:pPr>
        <w:numPr>
          <w:ilvl w:val="0"/>
          <w:numId w:val="2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lastRenderedPageBreak/>
        <w:t xml:space="preserve">خطوط الهاتف الرئيسية / 4,000,000 (2002) </w:t>
      </w:r>
    </w:p>
    <w:p w:rsidR="003650D6" w:rsidRPr="003650D6" w:rsidRDefault="003650D6" w:rsidP="003650D6">
      <w:pPr>
        <w:numPr>
          <w:ilvl w:val="0"/>
          <w:numId w:val="23"/>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عدد المشتركين في خدمة الهاتف المحمول / 10مليون (2008)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b/>
          <w:bCs/>
          <w:rtl/>
        </w:rPr>
        <w:t>الانترنت</w:t>
      </w:r>
    </w:p>
    <w:p w:rsidR="003650D6" w:rsidRPr="003650D6" w:rsidRDefault="003650D6" w:rsidP="003650D6">
      <w:pPr>
        <w:numPr>
          <w:ilvl w:val="0"/>
          <w:numId w:val="24"/>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حسب إحصائيات شركة الاتصالات السعودية </w:t>
      </w:r>
      <w:r w:rsidRPr="003650D6">
        <w:rPr>
          <w:rFonts w:ascii="Times New Roman" w:eastAsia="Times New Roman" w:hAnsi="Times New Roman" w:cs="Times New Roman" w:hint="cs"/>
        </w:rPr>
        <w:t>STC</w:t>
      </w:r>
      <w:r w:rsidRPr="003650D6">
        <w:rPr>
          <w:rFonts w:ascii="Times New Roman" w:eastAsia="Times New Roman" w:hAnsi="Times New Roman" w:cs="Times New Roman" w:hint="cs"/>
          <w:rtl/>
        </w:rPr>
        <w:t xml:space="preserve"> فإن عدد مستخدمي شبكة الانترنت 18,5 مليون أي 64% بالمئة من السكان. </w:t>
      </w:r>
    </w:p>
    <w:p w:rsidR="003650D6" w:rsidRPr="003650D6" w:rsidRDefault="003650D6" w:rsidP="003650D6">
      <w:pPr>
        <w:numPr>
          <w:ilvl w:val="0"/>
          <w:numId w:val="24"/>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صرح للمملكة العربية السعودية باستخدام الإنترنت عام 1985 م للتطبيقات العسكرية وعام 1994 م للتطبيقات المدنية.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وأخذ النطاق </w:t>
      </w:r>
      <w:r w:rsidRPr="003650D6">
        <w:rPr>
          <w:rFonts w:ascii="Times New Roman" w:eastAsia="Times New Roman" w:hAnsi="Times New Roman" w:cs="Times New Roman" w:hint="cs"/>
        </w:rPr>
        <w:t>SA</w:t>
      </w:r>
      <w:r w:rsidRPr="003650D6">
        <w:rPr>
          <w:rFonts w:ascii="Times New Roman" w:eastAsia="Times New Roman" w:hAnsi="Times New Roman" w:cs="Times New Roman" w:hint="cs"/>
          <w:rtl/>
        </w:rPr>
        <w:t xml:space="preserve"> وهو اختصار لـ </w:t>
      </w:r>
      <w:r w:rsidRPr="003650D6">
        <w:rPr>
          <w:rFonts w:ascii="Times New Roman" w:eastAsia="Times New Roman" w:hAnsi="Times New Roman" w:cs="Times New Roman" w:hint="cs"/>
        </w:rPr>
        <w:t>Saudi Arabia</w:t>
      </w:r>
      <w:r w:rsidRPr="003650D6">
        <w:rPr>
          <w:rFonts w:ascii="Times New Roman" w:eastAsia="Times New Roman" w:hAnsi="Times New Roman" w:cs="Times New Roman" w:hint="cs"/>
          <w:rtl/>
        </w:rPr>
        <w:t xml:space="preserve"> (مع العلم أن السعودية تعتمد </w:t>
      </w:r>
      <w:r w:rsidRPr="003650D6">
        <w:rPr>
          <w:rFonts w:ascii="Times New Roman" w:eastAsia="Times New Roman" w:hAnsi="Times New Roman" w:cs="Times New Roman" w:hint="cs"/>
        </w:rPr>
        <w:t>K.S.A</w:t>
      </w:r>
      <w:r w:rsidRPr="003650D6">
        <w:rPr>
          <w:rFonts w:ascii="Times New Roman" w:eastAsia="Times New Roman" w:hAnsi="Times New Roman" w:cs="Times New Roman" w:hint="cs"/>
          <w:rtl/>
        </w:rPr>
        <w:t xml:space="preserve"> لأنها مملكة حيث يرمز حرف الـ </w:t>
      </w:r>
      <w:r w:rsidRPr="003650D6">
        <w:rPr>
          <w:rFonts w:ascii="Times New Roman" w:eastAsia="Times New Roman" w:hAnsi="Times New Roman" w:cs="Times New Roman" w:hint="cs"/>
        </w:rPr>
        <w:t>K</w:t>
      </w:r>
      <w:r w:rsidRPr="003650D6">
        <w:rPr>
          <w:rFonts w:ascii="Times New Roman" w:eastAsia="Times New Roman" w:hAnsi="Times New Roman" w:cs="Times New Roman" w:hint="cs"/>
          <w:rtl/>
        </w:rPr>
        <w:t xml:space="preserve"> إلى </w:t>
      </w:r>
      <w:r w:rsidRPr="003650D6">
        <w:rPr>
          <w:rFonts w:ascii="Times New Roman" w:eastAsia="Times New Roman" w:hAnsi="Times New Roman" w:cs="Times New Roman" w:hint="cs"/>
        </w:rPr>
        <w:t>Kingdom</w:t>
      </w:r>
      <w:r w:rsidRPr="003650D6">
        <w:rPr>
          <w:rFonts w:ascii="Times New Roman" w:eastAsia="Times New Roman" w:hAnsi="Times New Roman" w:cs="Times New Roman" w:hint="cs"/>
          <w:rtl/>
        </w:rPr>
        <w:t>).</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الإنترنت في المملكة العربية السعودية – 2006-09-28 12:19:42 بدأ استخدام الإنترنت في المملكة العربية السعودية للمرة الأولى عام 1994م في المؤسسات التعليمية والطبية والبحثية بعد على تصريح بالدخول إلى شبكة الإنترنت. ودخل رسمياً إلى المملكة في عام 1997م بموجب قرار وزاري، وسمح للعامة بالوصول إلى الإنترنت في عام 1999م.</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تعتبر المملكة العربية السعودية من أسرع دول العالم نمواً في أسواق الإنترنت. وقد قفز عدد مستخدمي الإنترنت من 200.000 مستخدم عام 2000م إلى 4,800,000 مستخدم عام 2006م، مما يعني أن قرابة 20% من سكان المملكة يستخدمون الإنترنت، غير أنه من المرجح تزايد هذا العدد بشكل مضطرد عاماً بعد عام.</w:t>
      </w:r>
      <w:hyperlink r:id="rId355" w:history="1">
        <w:r w:rsidRPr="003650D6">
          <w:rPr>
            <w:rFonts w:ascii="Times New Roman" w:eastAsia="Times New Roman" w:hAnsi="Times New Roman" w:cs="Times New Roman" w:hint="cs"/>
            <w:sz w:val="28"/>
            <w:rtl/>
          </w:rPr>
          <w:t>[2]</w:t>
        </w:r>
      </w:hyperlink>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تقوم </w:t>
      </w:r>
      <w:hyperlink r:id="rId356" w:tooltip="شركة الاتصالات السعودية" w:history="1">
        <w:r w:rsidRPr="003650D6">
          <w:rPr>
            <w:rFonts w:ascii="Times New Roman" w:eastAsia="Times New Roman" w:hAnsi="Times New Roman" w:cs="Times New Roman" w:hint="cs"/>
            <w:sz w:val="28"/>
            <w:rtl/>
          </w:rPr>
          <w:t>شركة الاتصالات السعودية</w:t>
        </w:r>
      </w:hyperlink>
      <w:r w:rsidRPr="003650D6">
        <w:rPr>
          <w:rFonts w:ascii="Times New Roman" w:eastAsia="Times New Roman" w:hAnsi="Times New Roman" w:cs="Times New Roman" w:hint="cs"/>
          <w:rtl/>
        </w:rPr>
        <w:t xml:space="preserve"> (</w:t>
      </w:r>
      <w:r w:rsidRPr="003650D6">
        <w:rPr>
          <w:rFonts w:ascii="Times New Roman" w:eastAsia="Times New Roman" w:hAnsi="Times New Roman" w:cs="Times New Roman" w:hint="cs"/>
        </w:rPr>
        <w:t>STC</w:t>
      </w:r>
      <w:r w:rsidRPr="003650D6">
        <w:rPr>
          <w:rFonts w:ascii="Times New Roman" w:eastAsia="Times New Roman" w:hAnsi="Times New Roman" w:cs="Times New Roman" w:hint="cs"/>
          <w:rtl/>
        </w:rPr>
        <w:t>) بتزويد المستخدمين بخدمة الإنترنت عن طريق الخطوط الأرضية والجوال حيث أنها المزود الوحيد للخدمة عن طريق الخطوط الأرضية وتسعى الشركات الأخرى للدخول في هذا المجال الذي يعتبر الأقوى في توفير خدمات ثابتة للإنترنت. وتشترك كل من شركة الاتصالات السعودية وشركة مبايلي للاتصالات وشركة زين للاتصالات بتزويد المستخدمين بخدمة الإنترنت عن طريق الجوال والتي تعتمد على قوة الشبكة وعدد المستخدمين.</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كما توجد بعض الشركات التي توفر خدمة الانترنت في المملكة بتقنية الكيابل التلفزيونية أو عن طريق التقنية الحديثة </w:t>
      </w:r>
      <w:r w:rsidRPr="003650D6">
        <w:rPr>
          <w:rFonts w:ascii="Times New Roman" w:eastAsia="Times New Roman" w:hAnsi="Times New Roman" w:cs="Times New Roman" w:hint="cs"/>
        </w:rPr>
        <w:t>Wi-Fi</w:t>
      </w:r>
      <w:r w:rsidRPr="003650D6">
        <w:rPr>
          <w:rFonts w:ascii="Times New Roman" w:eastAsia="Times New Roman" w:hAnsi="Times New Roman" w:cs="Times New Roman" w:hint="cs"/>
          <w:rtl/>
        </w:rPr>
        <w:t>.</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b/>
          <w:bCs/>
          <w:rtl/>
        </w:rPr>
        <w:t>البريد</w:t>
      </w:r>
    </w:p>
    <w:p w:rsidR="003650D6" w:rsidRPr="003650D6" w:rsidRDefault="003650D6" w:rsidP="003650D6">
      <w:pPr>
        <w:numPr>
          <w:ilvl w:val="0"/>
          <w:numId w:val="25"/>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عدد مكاتب البريد الحكومية </w:t>
      </w:r>
      <w:r w:rsidRPr="003650D6">
        <w:rPr>
          <w:rFonts w:ascii="Times New Roman" w:eastAsia="Times New Roman" w:hAnsi="Times New Roman" w:cs="Times New Roman" w:hint="cs"/>
          <w:b/>
          <w:bCs/>
          <w:rtl/>
        </w:rPr>
        <w:t>3،581 مكتب</w:t>
      </w:r>
      <w:r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b/>
          <w:bCs/>
          <w:rtl/>
        </w:rPr>
        <w:t>شركات الاتصالات المتوفرة</w:t>
      </w:r>
    </w:p>
    <w:p w:rsidR="003650D6" w:rsidRPr="003650D6" w:rsidRDefault="00941648" w:rsidP="003650D6">
      <w:pPr>
        <w:numPr>
          <w:ilvl w:val="0"/>
          <w:numId w:val="26"/>
        </w:numPr>
        <w:shd w:val="clear" w:color="auto" w:fill="F8FCFF"/>
        <w:bidi/>
        <w:spacing w:before="100" w:beforeAutospacing="1" w:after="100" w:afterAutospacing="1" w:line="240" w:lineRule="auto"/>
        <w:rPr>
          <w:rFonts w:ascii="Times New Roman" w:eastAsia="Times New Roman" w:hAnsi="Times New Roman" w:cs="Times New Roman"/>
          <w:rtl/>
        </w:rPr>
      </w:pPr>
      <w:hyperlink r:id="rId357" w:tooltip="شركة الاتصالات السعودية" w:history="1">
        <w:r w:rsidR="003650D6" w:rsidRPr="003650D6">
          <w:rPr>
            <w:rFonts w:ascii="Times New Roman" w:eastAsia="Times New Roman" w:hAnsi="Times New Roman" w:cs="Times New Roman" w:hint="cs"/>
            <w:sz w:val="28"/>
            <w:rtl/>
          </w:rPr>
          <w:t>شركة الاتصالات السعودية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26"/>
        </w:numPr>
        <w:shd w:val="clear" w:color="auto" w:fill="F8FCFF"/>
        <w:bidi/>
        <w:spacing w:before="100" w:beforeAutospacing="1" w:after="100" w:afterAutospacing="1" w:line="240" w:lineRule="auto"/>
        <w:rPr>
          <w:rFonts w:ascii="Times New Roman" w:eastAsia="Times New Roman" w:hAnsi="Times New Roman" w:cs="Times New Roman"/>
          <w:rtl/>
        </w:rPr>
      </w:pPr>
      <w:hyperlink r:id="rId358" w:tooltip="موبايلي" w:history="1">
        <w:r w:rsidR="003650D6" w:rsidRPr="003650D6">
          <w:rPr>
            <w:rFonts w:ascii="Times New Roman" w:eastAsia="Times New Roman" w:hAnsi="Times New Roman" w:cs="Times New Roman" w:hint="cs"/>
            <w:sz w:val="28"/>
            <w:rtl/>
          </w:rPr>
          <w:t>شركة اتحاد اتصالات</w:t>
        </w:r>
      </w:hyperlink>
      <w:r w:rsidR="003650D6" w:rsidRPr="003650D6">
        <w:rPr>
          <w:rFonts w:ascii="Times New Roman" w:eastAsia="Times New Roman" w:hAnsi="Times New Roman" w:cs="Times New Roman" w:hint="cs"/>
          <w:rtl/>
        </w:rPr>
        <w:t xml:space="preserve"> (</w:t>
      </w:r>
      <w:hyperlink r:id="rId359" w:tooltip="موبايلي" w:history="1">
        <w:r w:rsidR="003650D6" w:rsidRPr="003650D6">
          <w:rPr>
            <w:rFonts w:ascii="Times New Roman" w:eastAsia="Times New Roman" w:hAnsi="Times New Roman" w:cs="Times New Roman" w:hint="cs"/>
            <w:sz w:val="28"/>
            <w:rtl/>
          </w:rPr>
          <w:t>موبايلي</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26"/>
        </w:numPr>
        <w:shd w:val="clear" w:color="auto" w:fill="F8FCFF"/>
        <w:bidi/>
        <w:spacing w:before="100" w:beforeAutospacing="1" w:after="100" w:afterAutospacing="1" w:line="240" w:lineRule="auto"/>
        <w:rPr>
          <w:rFonts w:ascii="Times New Roman" w:eastAsia="Times New Roman" w:hAnsi="Times New Roman" w:cs="Times New Roman"/>
          <w:rtl/>
        </w:rPr>
      </w:pPr>
      <w:hyperlink r:id="rId360" w:tooltip="شركة الاتصالات المتنقلة السعودية" w:history="1">
        <w:r w:rsidR="003650D6" w:rsidRPr="003650D6">
          <w:rPr>
            <w:rFonts w:ascii="Times New Roman" w:eastAsia="Times New Roman" w:hAnsi="Times New Roman" w:cs="Times New Roman" w:hint="cs"/>
            <w:sz w:val="28"/>
            <w:rtl/>
          </w:rPr>
          <w:t>شركة الاتصالات المتنقلة السعودية</w:t>
        </w:r>
      </w:hyperlink>
      <w:r w:rsidR="003650D6" w:rsidRPr="003650D6">
        <w:rPr>
          <w:rFonts w:ascii="Times New Roman" w:eastAsia="Times New Roman" w:hAnsi="Times New Roman" w:cs="Times New Roman" w:hint="cs"/>
          <w:rtl/>
        </w:rPr>
        <w:t xml:space="preserve"> (</w:t>
      </w:r>
      <w:hyperlink r:id="rId361" w:tooltip="زين السعودية" w:history="1">
        <w:r w:rsidR="003650D6" w:rsidRPr="003650D6">
          <w:rPr>
            <w:rFonts w:ascii="Times New Roman" w:eastAsia="Times New Roman" w:hAnsi="Times New Roman" w:cs="Times New Roman" w:hint="cs"/>
            <w:rtl/>
          </w:rPr>
          <w:t>زين السعودية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26"/>
        </w:numPr>
        <w:shd w:val="clear" w:color="auto" w:fill="F8FCFF"/>
        <w:bidi/>
        <w:spacing w:before="100" w:beforeAutospacing="1" w:after="100" w:afterAutospacing="1" w:line="240" w:lineRule="auto"/>
        <w:rPr>
          <w:rFonts w:ascii="Times New Roman" w:eastAsia="Times New Roman" w:hAnsi="Times New Roman" w:cs="Times New Roman"/>
          <w:rtl/>
        </w:rPr>
      </w:pPr>
      <w:hyperlink r:id="rId362" w:tooltip="شركة اتحاد عذيب للاتصالات (الصفحة غير موجودة)" w:history="1">
        <w:r w:rsidR="003650D6" w:rsidRPr="003650D6">
          <w:rPr>
            <w:rFonts w:ascii="Times New Roman" w:eastAsia="Times New Roman" w:hAnsi="Times New Roman" w:cs="Times New Roman" w:hint="cs"/>
            <w:rtl/>
          </w:rPr>
          <w:t>شركة اتحاد عذيب للاتصالات</w:t>
        </w:r>
      </w:hyperlink>
      <w:r w:rsidR="003650D6"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الإعلام</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تمتلك المملكة العربية السعودية إحدى وسائل الإعلام، ولكنها أيضاً خاضعة لقيود. عموما، لا يتم التسامح مع انتقاد الحكومة والعائلة المالكة والتشكيك في العقائد الدينية. ولكن عام 2003 شهد بدء ظهور مؤشرات على انفتاح متزايد، بحيث حصلت بعض المواضيع التي كانت محرمة فيما مضى على تغطية إعلامية وتلفزيونية. وقيل إن هجمات 11 أيلول/سبتمبر وحوادث الإرهاب الداخلية أدت إلى إعداد تقارير تتسم بقدر أكبر من الجرأة والصراحة. مؤسسة الإذاعة في السعودية مسؤولة عن جميع أشكال البث في المملكة، وهي خاضعة بصورة مباشرة لوزارة الإعلام. ويتم الارسال التلفازي عبر تسع قنوات، الأولى باللغة العربية، والثانية باللغة الإنجليزية وتتضمن نشرة أخبار باللغة الفرنسية-وقد ألغيت-، والقناة الثالثة الرياضية، والرابعة الإخبارية والخامسة قناة أجيال للأطفال والسادسة قناة القرآن الكريم والسابعة قناة السنة النبوية والثامنة قناة الاقتصادية والتاسعة قناة الثقافية.</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lastRenderedPageBreak/>
        <w:t>الفنون والآداب</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يمتلك مواطنون من السعودية وأفراد من العائلة المالكة القسم الأكبر من القنوات فضائية في العالم العربي وتلعب المملكة دورا إعلاميا رئيسيا في منطقة الشرق الأوسط.</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 </w:t>
      </w:r>
      <w:hyperlink r:id="rId363" w:tooltip="سينما السعودية" w:history="1">
        <w:r w:rsidRPr="003650D6">
          <w:rPr>
            <w:rFonts w:ascii="Times New Roman" w:eastAsia="Times New Roman" w:hAnsi="Times New Roman" w:cs="Times New Roman" w:hint="cs"/>
            <w:sz w:val="28"/>
            <w:rtl/>
          </w:rPr>
          <w:t>السينما السعودية</w:t>
        </w:r>
      </w:hyperlink>
      <w:r w:rsidRPr="003650D6">
        <w:rPr>
          <w:rFonts w:ascii="Times New Roman" w:eastAsia="Times New Roman" w:hAnsi="Times New Roman" w:cs="Times New Roman" w:hint="cs"/>
          <w:rtl/>
        </w:rPr>
        <w:t xml:space="preserve"> تعتبر حديثة النشأة حيث وكان هنالك صالات عرض سينما في السعودية قبل 1980 ولكن بعد حادثة </w:t>
      </w:r>
      <w:hyperlink r:id="rId364" w:tooltip="جهيمان العتيبي" w:history="1">
        <w:r w:rsidRPr="003650D6">
          <w:rPr>
            <w:rFonts w:ascii="Times New Roman" w:eastAsia="Times New Roman" w:hAnsi="Times New Roman" w:cs="Times New Roman" w:hint="cs"/>
            <w:sz w:val="28"/>
            <w:rtl/>
          </w:rPr>
          <w:t>جهيمان العتيبي</w:t>
        </w:r>
      </w:hyperlink>
      <w:r w:rsidRPr="003650D6">
        <w:rPr>
          <w:rFonts w:ascii="Times New Roman" w:eastAsia="Times New Roman" w:hAnsi="Times New Roman" w:cs="Times New Roman" w:hint="cs"/>
          <w:rtl/>
        </w:rPr>
        <w:t xml:space="preserve"> قام تيار الصحوة بالضغط على اغلاقها، وهناك صالات عرض للسينما في السعودية ولكن قليلاً ماتعرض ووتكون بدعوة تحت نادي أدبي وأول فيلم سعودي سينمائي هو ظلال الصمت الذي أنتج عام 2006.</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جميع الصحف السعودية تصدر بقرار ملكي، وهي تخضع للرقابة. وفقا لنظام المؤسسات الصحافية. ويتم إصدار قرارات تعيين رؤساء التحرير للصحف بواسطة وزير الثقافة والإعلام. وتمتلك الحكومة وكالة الأنباء السعودية، التي يُستدل بها لغرض اتخاذ القرار بشأن نشر الأخبار الخاصة بالقضايا الحساسة من عدمه.</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ومن بين أبرز الصحف السعودية:</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65" w:tooltip="جريدة الرياض" w:history="1">
        <w:r w:rsidR="003650D6" w:rsidRPr="003650D6">
          <w:rPr>
            <w:rFonts w:ascii="Times New Roman" w:eastAsia="Times New Roman" w:hAnsi="Times New Roman" w:cs="Times New Roman" w:hint="cs"/>
            <w:sz w:val="28"/>
            <w:rtl/>
          </w:rPr>
          <w:t>جريدة الرياض</w:t>
        </w:r>
      </w:hyperlink>
      <w:r w:rsidR="003650D6" w:rsidRPr="003650D6">
        <w:rPr>
          <w:rFonts w:ascii="Times New Roman" w:eastAsia="Times New Roman" w:hAnsi="Times New Roman" w:cs="Times New Roman" w:hint="cs"/>
          <w:rtl/>
        </w:rPr>
        <w:t xml:space="preserve"> (تصدر من الرياض)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66" w:tooltip="جريدة الوطن (سعودية)" w:history="1">
        <w:r w:rsidR="003650D6" w:rsidRPr="003650D6">
          <w:rPr>
            <w:rFonts w:ascii="Times New Roman" w:eastAsia="Times New Roman" w:hAnsi="Times New Roman" w:cs="Times New Roman" w:hint="cs"/>
            <w:sz w:val="28"/>
            <w:rtl/>
          </w:rPr>
          <w:t>جريدة الوطن</w:t>
        </w:r>
      </w:hyperlink>
      <w:r w:rsidR="003650D6" w:rsidRPr="003650D6">
        <w:rPr>
          <w:rFonts w:ascii="Times New Roman" w:eastAsia="Times New Roman" w:hAnsi="Times New Roman" w:cs="Times New Roman" w:hint="cs"/>
          <w:rtl/>
        </w:rPr>
        <w:t xml:space="preserve"> (تصدر من عسير)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67" w:tooltip="جريدة الشرق الأوسط" w:history="1">
        <w:r w:rsidR="003650D6" w:rsidRPr="003650D6">
          <w:rPr>
            <w:rFonts w:ascii="Times New Roman" w:eastAsia="Times New Roman" w:hAnsi="Times New Roman" w:cs="Times New Roman" w:hint="cs"/>
            <w:sz w:val="28"/>
            <w:rtl/>
          </w:rPr>
          <w:t>جريدة الشرق الأوسط</w:t>
        </w:r>
      </w:hyperlink>
      <w:r w:rsidR="003650D6" w:rsidRPr="003650D6">
        <w:rPr>
          <w:rFonts w:ascii="Times New Roman" w:eastAsia="Times New Roman" w:hAnsi="Times New Roman" w:cs="Times New Roman" w:hint="cs"/>
          <w:rtl/>
        </w:rPr>
        <w:t xml:space="preserve"> (تصدر من لندن)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68" w:tooltip="جريدة الجزيرة" w:history="1">
        <w:r w:rsidR="003650D6" w:rsidRPr="003650D6">
          <w:rPr>
            <w:rFonts w:ascii="Times New Roman" w:eastAsia="Times New Roman" w:hAnsi="Times New Roman" w:cs="Times New Roman" w:hint="cs"/>
            <w:sz w:val="28"/>
            <w:rtl/>
          </w:rPr>
          <w:t>جريدة الجزيرة</w:t>
        </w:r>
      </w:hyperlink>
      <w:r w:rsidR="003650D6" w:rsidRPr="003650D6">
        <w:rPr>
          <w:rFonts w:ascii="Times New Roman" w:eastAsia="Times New Roman" w:hAnsi="Times New Roman" w:cs="Times New Roman" w:hint="cs"/>
          <w:rtl/>
        </w:rPr>
        <w:t xml:space="preserve"> (تصدر من الرياض)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69" w:tooltip="جريدة سعودي جازيت" w:history="1">
        <w:r w:rsidR="003650D6" w:rsidRPr="003650D6">
          <w:rPr>
            <w:rFonts w:ascii="Times New Roman" w:eastAsia="Times New Roman" w:hAnsi="Times New Roman" w:cs="Times New Roman" w:hint="cs"/>
            <w:sz w:val="28"/>
            <w:rtl/>
          </w:rPr>
          <w:t>جريدة سعودي جازيت</w:t>
        </w:r>
      </w:hyperlink>
      <w:r w:rsidR="003650D6" w:rsidRPr="003650D6">
        <w:rPr>
          <w:rFonts w:ascii="Times New Roman" w:eastAsia="Times New Roman" w:hAnsi="Times New Roman" w:cs="Times New Roman" w:hint="cs"/>
          <w:rtl/>
        </w:rPr>
        <w:t xml:space="preserve"> (بالإنجليزية)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70" w:tooltip="صحيفة عكاظ" w:history="1">
        <w:r w:rsidR="003650D6" w:rsidRPr="003650D6">
          <w:rPr>
            <w:rFonts w:ascii="Times New Roman" w:eastAsia="Times New Roman" w:hAnsi="Times New Roman" w:cs="Times New Roman" w:hint="cs"/>
            <w:sz w:val="28"/>
            <w:rtl/>
          </w:rPr>
          <w:t>جريدة عكاظ</w:t>
        </w:r>
      </w:hyperlink>
      <w:r w:rsidR="003650D6" w:rsidRPr="003650D6">
        <w:rPr>
          <w:rFonts w:ascii="Times New Roman" w:eastAsia="Times New Roman" w:hAnsi="Times New Roman" w:cs="Times New Roman" w:hint="cs"/>
          <w:rtl/>
        </w:rPr>
        <w:t xml:space="preserve"> (تصدر من جدة)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71" w:tooltip="عرب نيوز" w:history="1">
        <w:r w:rsidR="003650D6" w:rsidRPr="003650D6">
          <w:rPr>
            <w:rFonts w:ascii="Times New Roman" w:eastAsia="Times New Roman" w:hAnsi="Times New Roman" w:cs="Times New Roman" w:hint="cs"/>
            <w:sz w:val="28"/>
            <w:rtl/>
          </w:rPr>
          <w:t>جريدة آراب نيوز</w:t>
        </w:r>
      </w:hyperlink>
      <w:r w:rsidR="003650D6" w:rsidRPr="003650D6">
        <w:rPr>
          <w:rFonts w:ascii="Times New Roman" w:eastAsia="Times New Roman" w:hAnsi="Times New Roman" w:cs="Times New Roman" w:hint="cs"/>
          <w:rtl/>
        </w:rPr>
        <w:t xml:space="preserve"> (بالإنجليزية)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72" w:tooltip="جريدة اليوم" w:history="1">
        <w:r w:rsidR="003650D6" w:rsidRPr="003650D6">
          <w:rPr>
            <w:rFonts w:ascii="Times New Roman" w:eastAsia="Times New Roman" w:hAnsi="Times New Roman" w:cs="Times New Roman" w:hint="cs"/>
            <w:sz w:val="28"/>
            <w:rtl/>
          </w:rPr>
          <w:t>جريدة اليوم</w:t>
        </w:r>
      </w:hyperlink>
      <w:r w:rsidR="003650D6" w:rsidRPr="003650D6">
        <w:rPr>
          <w:rFonts w:ascii="Times New Roman" w:eastAsia="Times New Roman" w:hAnsi="Times New Roman" w:cs="Times New Roman" w:hint="cs"/>
          <w:rtl/>
        </w:rPr>
        <w:t xml:space="preserve"> (تصدر من الدمام)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73" w:tooltip="الحياة (صحيفة)" w:history="1">
        <w:r w:rsidR="003650D6" w:rsidRPr="003650D6">
          <w:rPr>
            <w:rFonts w:ascii="Times New Roman" w:eastAsia="Times New Roman" w:hAnsi="Times New Roman" w:cs="Times New Roman" w:hint="cs"/>
            <w:sz w:val="28"/>
            <w:rtl/>
          </w:rPr>
          <w:t>جريدة الحياة</w:t>
        </w:r>
      </w:hyperlink>
      <w:r w:rsidR="003650D6" w:rsidRPr="003650D6">
        <w:rPr>
          <w:rFonts w:ascii="Times New Roman" w:eastAsia="Times New Roman" w:hAnsi="Times New Roman" w:cs="Times New Roman" w:hint="cs"/>
          <w:rtl/>
        </w:rPr>
        <w:t xml:space="preserve"> (تصدر من لندن)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74" w:tooltip="جريدة البلاد" w:history="1">
        <w:r w:rsidR="003650D6" w:rsidRPr="003650D6">
          <w:rPr>
            <w:rFonts w:ascii="Times New Roman" w:eastAsia="Times New Roman" w:hAnsi="Times New Roman" w:cs="Times New Roman" w:hint="cs"/>
            <w:sz w:val="28"/>
            <w:rtl/>
          </w:rPr>
          <w:t>جريدة البلاد</w:t>
        </w:r>
      </w:hyperlink>
      <w:r w:rsidR="003650D6" w:rsidRPr="003650D6">
        <w:rPr>
          <w:rFonts w:ascii="Times New Roman" w:eastAsia="Times New Roman" w:hAnsi="Times New Roman" w:cs="Times New Roman" w:hint="cs"/>
          <w:rtl/>
        </w:rPr>
        <w:t xml:space="preserve"> (تصدر من جدة)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75" w:tooltip="جريدة المدينة" w:history="1">
        <w:r w:rsidR="003650D6" w:rsidRPr="003650D6">
          <w:rPr>
            <w:rFonts w:ascii="Times New Roman" w:eastAsia="Times New Roman" w:hAnsi="Times New Roman" w:cs="Times New Roman" w:hint="cs"/>
            <w:sz w:val="28"/>
            <w:rtl/>
          </w:rPr>
          <w:t>جريدة المدينة</w:t>
        </w:r>
      </w:hyperlink>
      <w:r w:rsidR="003650D6" w:rsidRPr="003650D6">
        <w:rPr>
          <w:rFonts w:ascii="Times New Roman" w:eastAsia="Times New Roman" w:hAnsi="Times New Roman" w:cs="Times New Roman" w:hint="cs"/>
          <w:rtl/>
        </w:rPr>
        <w:t xml:space="preserve"> (تصدر من جدة) </w:t>
      </w:r>
    </w:p>
    <w:p w:rsidR="003650D6" w:rsidRPr="003650D6" w:rsidRDefault="00941648" w:rsidP="003650D6">
      <w:pPr>
        <w:numPr>
          <w:ilvl w:val="0"/>
          <w:numId w:val="27"/>
        </w:numPr>
        <w:shd w:val="clear" w:color="auto" w:fill="F8FCFF"/>
        <w:bidi/>
        <w:spacing w:before="100" w:beforeAutospacing="1" w:after="100" w:afterAutospacing="1" w:line="240" w:lineRule="auto"/>
        <w:rPr>
          <w:rFonts w:ascii="Times New Roman" w:eastAsia="Times New Roman" w:hAnsi="Times New Roman" w:cs="Times New Roman"/>
          <w:rtl/>
        </w:rPr>
      </w:pPr>
      <w:hyperlink r:id="rId376" w:tooltip="جريدة الندوة" w:history="1">
        <w:r w:rsidR="003650D6" w:rsidRPr="003650D6">
          <w:rPr>
            <w:rFonts w:ascii="Times New Roman" w:eastAsia="Times New Roman" w:hAnsi="Times New Roman" w:cs="Times New Roman" w:hint="cs"/>
            <w:sz w:val="28"/>
            <w:rtl/>
          </w:rPr>
          <w:t>جريدة الندوة</w:t>
        </w:r>
      </w:hyperlink>
      <w:r w:rsidR="003650D6" w:rsidRPr="003650D6">
        <w:rPr>
          <w:rFonts w:ascii="Times New Roman" w:eastAsia="Times New Roman" w:hAnsi="Times New Roman" w:cs="Times New Roman" w:hint="cs"/>
          <w:rtl/>
        </w:rPr>
        <w:t xml:space="preserve"> (تصدر من مكة المكرمة)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وهناك في السعودية وكالة أنباء رسمية هي </w:t>
      </w:r>
      <w:hyperlink r:id="rId377" w:tooltip="وكالة الأنباء السعودية" w:history="1">
        <w:r w:rsidRPr="003650D6">
          <w:rPr>
            <w:rFonts w:ascii="Times New Roman" w:eastAsia="Times New Roman" w:hAnsi="Times New Roman" w:cs="Times New Roman" w:hint="cs"/>
            <w:sz w:val="28"/>
            <w:rtl/>
          </w:rPr>
          <w:t>وكالة الأنباء السعودية</w:t>
        </w:r>
      </w:hyperlink>
      <w:r w:rsidRPr="003650D6">
        <w:rPr>
          <w:rFonts w:ascii="Times New Roman" w:eastAsia="Times New Roman" w:hAnsi="Times New Roman" w:cs="Times New Roman" w:hint="cs"/>
          <w:rtl/>
        </w:rPr>
        <w:t xml:space="preserve"> </w:t>
      </w:r>
      <w:hyperlink r:id="rId378" w:history="1">
        <w:r w:rsidRPr="003650D6">
          <w:rPr>
            <w:rFonts w:ascii="Times New Roman" w:eastAsia="Times New Roman" w:hAnsi="Times New Roman" w:cs="Times New Roman" w:hint="cs"/>
            <w:sz w:val="28"/>
          </w:rPr>
          <w:t>http://www.spa.gov.sa</w:t>
        </w:r>
      </w:hyperlink>
      <w:r w:rsidRPr="003650D6">
        <w:rPr>
          <w:rFonts w:ascii="Times New Roman" w:eastAsia="Times New Roman" w:hAnsi="Times New Roman" w:cs="Times New Roman" w:hint="cs"/>
          <w:rtl/>
        </w:rPr>
        <w:t xml:space="preserve"> "واس". لا يسمح بإنشاء محطات إذاعية وتلفزيونية خاصة في السعودية، لكن المملكة تعد سوقا رئيسيا للقنوات الفضائية العربية، التي يمول بعضها من قبل مستثمرين سعوديين.</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الرياضة</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3335020" cy="2174875"/>
            <wp:effectExtent l="19050" t="0" r="0" b="0"/>
            <wp:docPr id="48" name="Picture 48" descr="http://upload.wikimedia.org/wikipedia/commons/thumb/8/8f/KingFahd2Stadium.jpg/350px-KingFahd2Stadium.jpg">
              <a:hlinkClick xmlns:a="http://schemas.openxmlformats.org/drawingml/2006/main" r:id="rId3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upload.wikimedia.org/wikipedia/commons/thumb/8/8f/KingFahd2Stadium.jpg/350px-KingFahd2Stadium.jpg">
                      <a:hlinkClick r:id="rId379"/>
                    </pic:cNvPr>
                    <pic:cNvPicPr>
                      <a:picLocks noChangeAspect="1" noChangeArrowheads="1"/>
                    </pic:cNvPicPr>
                  </pic:nvPicPr>
                  <pic:blipFill>
                    <a:blip r:embed="rId380" cstate="print"/>
                    <a:srcRect/>
                    <a:stretch>
                      <a:fillRect/>
                    </a:stretch>
                  </pic:blipFill>
                  <pic:spPr bwMode="auto">
                    <a:xfrm>
                      <a:off x="0" y="0"/>
                      <a:ext cx="3335020" cy="217487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46050" cy="107315"/>
            <wp:effectExtent l="19050" t="0" r="6350" b="0"/>
            <wp:docPr id="49" name="Picture 49" descr="http://bits.wikimedia.org/skins-1.5/common/images/magnify-clip.png">
              <a:hlinkClick xmlns:a="http://schemas.openxmlformats.org/drawingml/2006/main" r:id="rId379"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bits.wikimedia.org/skins-1.5/common/images/magnify-clip.png">
                      <a:hlinkClick r:id="rId379"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lastRenderedPageBreak/>
        <w:t>استاد الملك فهد الدولي بالرياض وهو أكبر استاد في المملكة ويتسع إلى 70 ألف متفرج</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الشعب السعودي يتسم بحبه الشديد لرياضة كرة القدم وتعتبر السعودية من الدول الرائدة في </w:t>
      </w:r>
      <w:hyperlink r:id="rId381" w:tooltip="كرة القدم" w:history="1">
        <w:r w:rsidRPr="003650D6">
          <w:rPr>
            <w:rFonts w:ascii="Times New Roman" w:eastAsia="Times New Roman" w:hAnsi="Times New Roman" w:cs="Times New Roman" w:hint="cs"/>
            <w:sz w:val="28"/>
            <w:rtl/>
          </w:rPr>
          <w:t>كرة القدم</w:t>
        </w:r>
      </w:hyperlink>
      <w:r w:rsidRPr="003650D6">
        <w:rPr>
          <w:rFonts w:ascii="Times New Roman" w:eastAsia="Times New Roman" w:hAnsi="Times New Roman" w:cs="Times New Roman" w:hint="cs"/>
          <w:rtl/>
        </w:rPr>
        <w:t xml:space="preserve"> في آسيا.</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وتعتبر كرة القدم هي اللعبة الشعبية الأولى في السعودية وهي أقوى منتخب في آسيا حيث حصلت على كأس آسيا ثلاث مرات وحلت وصيفة لثلاث مرات وتأهلت أربع مرات إلى نهائيات كأس العالم لكرة القدم أبرزها عام 1994 حين تأهلت لدور الستة عشر وحققت مالم يحققه منتخب عربي أو آسيوي الاوهوالفوز بكاس العالم للناشئين عام </w:t>
      </w:r>
      <w:hyperlink r:id="rId382" w:tooltip="1989" w:history="1">
        <w:r w:rsidRPr="003650D6">
          <w:rPr>
            <w:rFonts w:ascii="Times New Roman" w:eastAsia="Times New Roman" w:hAnsi="Times New Roman" w:cs="Times New Roman" w:hint="cs"/>
            <w:sz w:val="28"/>
            <w:rtl/>
          </w:rPr>
          <w:t>1989</w:t>
        </w:r>
      </w:hyperlink>
      <w:r w:rsidRPr="003650D6">
        <w:rPr>
          <w:rFonts w:ascii="Times New Roman" w:eastAsia="Times New Roman" w:hAnsi="Times New Roman" w:cs="Times New Roman" w:hint="cs"/>
          <w:rtl/>
        </w:rPr>
        <w:t xml:space="preserve"> ويحق للمرأة ممارسة الرياضة في الأماكن النسائية الخاصة المغلقة كالأندية النسائية والجامعات.</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b/>
          <w:bCs/>
          <w:rtl/>
        </w:rPr>
        <w:t>أبرز البطولات السعودية</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بطل </w:t>
      </w:r>
      <w:hyperlink r:id="rId383" w:tooltip="كأس آسيا" w:history="1">
        <w:r w:rsidRPr="003650D6">
          <w:rPr>
            <w:rFonts w:ascii="Times New Roman" w:eastAsia="Times New Roman" w:hAnsi="Times New Roman" w:cs="Times New Roman" w:hint="cs"/>
            <w:rtl/>
          </w:rPr>
          <w:t>كأس آسيا</w:t>
        </w:r>
      </w:hyperlink>
      <w:r w:rsidRPr="003650D6">
        <w:rPr>
          <w:rFonts w:ascii="Times New Roman" w:eastAsia="Times New Roman" w:hAnsi="Times New Roman" w:cs="Times New Roman" w:hint="cs"/>
          <w:rtl/>
        </w:rPr>
        <w:t xml:space="preserve"> 1984 في </w:t>
      </w:r>
      <w:hyperlink r:id="rId384" w:tooltip="سنغافورة" w:history="1">
        <w:r w:rsidRPr="003650D6">
          <w:rPr>
            <w:rFonts w:ascii="Times New Roman" w:eastAsia="Times New Roman" w:hAnsi="Times New Roman" w:cs="Times New Roman" w:hint="cs"/>
            <w:sz w:val="28"/>
            <w:rtl/>
          </w:rPr>
          <w:t>سنغافورة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بطل </w:t>
      </w:r>
      <w:hyperlink r:id="rId385" w:tooltip="كأس آسيا" w:history="1">
        <w:r w:rsidRPr="003650D6">
          <w:rPr>
            <w:rFonts w:ascii="Times New Roman" w:eastAsia="Times New Roman" w:hAnsi="Times New Roman" w:cs="Times New Roman" w:hint="cs"/>
            <w:rtl/>
          </w:rPr>
          <w:t>كأس آسيا</w:t>
        </w:r>
      </w:hyperlink>
      <w:r w:rsidRPr="003650D6">
        <w:rPr>
          <w:rFonts w:ascii="Times New Roman" w:eastAsia="Times New Roman" w:hAnsi="Times New Roman" w:cs="Times New Roman" w:hint="cs"/>
          <w:rtl/>
        </w:rPr>
        <w:t xml:space="preserve"> 1988 في </w:t>
      </w:r>
      <w:hyperlink r:id="rId386" w:tooltip="قطر" w:history="1">
        <w:r w:rsidRPr="003650D6">
          <w:rPr>
            <w:rFonts w:ascii="Times New Roman" w:eastAsia="Times New Roman" w:hAnsi="Times New Roman" w:cs="Times New Roman" w:hint="cs"/>
            <w:sz w:val="28"/>
            <w:rtl/>
          </w:rPr>
          <w:t>قطر</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وصيف البطل في </w:t>
      </w:r>
      <w:hyperlink r:id="rId387" w:tooltip="كأس آسيا" w:history="1">
        <w:r w:rsidRPr="003650D6">
          <w:rPr>
            <w:rFonts w:ascii="Times New Roman" w:eastAsia="Times New Roman" w:hAnsi="Times New Roman" w:cs="Times New Roman" w:hint="cs"/>
            <w:rtl/>
          </w:rPr>
          <w:t>كأس آسيا</w:t>
        </w:r>
      </w:hyperlink>
      <w:r w:rsidRPr="003650D6">
        <w:rPr>
          <w:rFonts w:ascii="Times New Roman" w:eastAsia="Times New Roman" w:hAnsi="Times New Roman" w:cs="Times New Roman" w:hint="cs"/>
          <w:rtl/>
        </w:rPr>
        <w:t xml:space="preserve"> 1992 في </w:t>
      </w:r>
      <w:hyperlink r:id="rId388" w:tooltip="اليابان" w:history="1">
        <w:r w:rsidRPr="003650D6">
          <w:rPr>
            <w:rFonts w:ascii="Times New Roman" w:eastAsia="Times New Roman" w:hAnsi="Times New Roman" w:cs="Times New Roman" w:hint="cs"/>
            <w:sz w:val="28"/>
            <w:rtl/>
          </w:rPr>
          <w:t>اليابان</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وصيف بطل </w:t>
      </w:r>
      <w:hyperlink r:id="rId389" w:tooltip="كأس العالم للقارات" w:history="1">
        <w:r w:rsidRPr="003650D6">
          <w:rPr>
            <w:rFonts w:ascii="Times New Roman" w:eastAsia="Times New Roman" w:hAnsi="Times New Roman" w:cs="Times New Roman" w:hint="cs"/>
            <w:sz w:val="28"/>
            <w:rtl/>
          </w:rPr>
          <w:t>كأس القارات</w:t>
        </w:r>
      </w:hyperlink>
      <w:r w:rsidRPr="003650D6">
        <w:rPr>
          <w:rFonts w:ascii="Times New Roman" w:eastAsia="Times New Roman" w:hAnsi="Times New Roman" w:cs="Times New Roman" w:hint="cs"/>
          <w:rtl/>
        </w:rPr>
        <w:t xml:space="preserve"> 1992 في السعودية.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تأهل لنهائيات </w:t>
      </w:r>
      <w:hyperlink r:id="rId390" w:tooltip="بطولة كأس العالم لكرة القدم 1994" w:history="1">
        <w:r w:rsidRPr="003650D6">
          <w:rPr>
            <w:rFonts w:ascii="Times New Roman" w:eastAsia="Times New Roman" w:hAnsi="Times New Roman" w:cs="Times New Roman" w:hint="cs"/>
            <w:sz w:val="28"/>
            <w:rtl/>
          </w:rPr>
          <w:t>كأس العالم 94</w:t>
        </w:r>
      </w:hyperlink>
      <w:r w:rsidRPr="003650D6">
        <w:rPr>
          <w:rFonts w:ascii="Times New Roman" w:eastAsia="Times New Roman" w:hAnsi="Times New Roman" w:cs="Times New Roman" w:hint="cs"/>
          <w:rtl/>
        </w:rPr>
        <w:t xml:space="preserve"> في </w:t>
      </w:r>
      <w:hyperlink r:id="rId391" w:tooltip="الولايات المتحدة" w:history="1">
        <w:r w:rsidRPr="003650D6">
          <w:rPr>
            <w:rFonts w:ascii="Times New Roman" w:eastAsia="Times New Roman" w:hAnsi="Times New Roman" w:cs="Times New Roman" w:hint="cs"/>
            <w:sz w:val="28"/>
            <w:rtl/>
          </w:rPr>
          <w:t>الولايات المتحدة</w:t>
        </w:r>
      </w:hyperlink>
      <w:r w:rsidRPr="003650D6">
        <w:rPr>
          <w:rFonts w:ascii="Times New Roman" w:eastAsia="Times New Roman" w:hAnsi="Times New Roman" w:cs="Times New Roman" w:hint="cs"/>
          <w:rtl/>
        </w:rPr>
        <w:t xml:space="preserve"> ووصل إلى الدور الثاني.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بطل </w:t>
      </w:r>
      <w:hyperlink r:id="rId392" w:tooltip="كأس الخليج العربي" w:history="1">
        <w:r w:rsidRPr="003650D6">
          <w:rPr>
            <w:rFonts w:ascii="Times New Roman" w:eastAsia="Times New Roman" w:hAnsi="Times New Roman" w:cs="Times New Roman" w:hint="cs"/>
            <w:sz w:val="28"/>
            <w:rtl/>
          </w:rPr>
          <w:t>كأس الخليج</w:t>
        </w:r>
      </w:hyperlink>
      <w:r w:rsidRPr="003650D6">
        <w:rPr>
          <w:rFonts w:ascii="Times New Roman" w:eastAsia="Times New Roman" w:hAnsi="Times New Roman" w:cs="Times New Roman" w:hint="cs"/>
          <w:rtl/>
        </w:rPr>
        <w:t xml:space="preserve"> 1994 في </w:t>
      </w:r>
      <w:hyperlink r:id="rId393" w:tooltip="الإمارات العربية المتحدة" w:history="1">
        <w:r w:rsidRPr="003650D6">
          <w:rPr>
            <w:rFonts w:ascii="Times New Roman" w:eastAsia="Times New Roman" w:hAnsi="Times New Roman" w:cs="Times New Roman" w:hint="cs"/>
            <w:sz w:val="28"/>
            <w:rtl/>
          </w:rPr>
          <w:t>الإمارات العربية المتحدة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بطل </w:t>
      </w:r>
      <w:hyperlink r:id="rId394" w:tooltip="كأس آسيا" w:history="1">
        <w:r w:rsidRPr="003650D6">
          <w:rPr>
            <w:rFonts w:ascii="Times New Roman" w:eastAsia="Times New Roman" w:hAnsi="Times New Roman" w:cs="Times New Roman" w:hint="cs"/>
            <w:rtl/>
          </w:rPr>
          <w:t>كأس آسيا</w:t>
        </w:r>
      </w:hyperlink>
      <w:r w:rsidRPr="003650D6">
        <w:rPr>
          <w:rFonts w:ascii="Times New Roman" w:eastAsia="Times New Roman" w:hAnsi="Times New Roman" w:cs="Times New Roman" w:hint="cs"/>
          <w:rtl/>
        </w:rPr>
        <w:t xml:space="preserve"> 1996 في </w:t>
      </w:r>
      <w:hyperlink r:id="rId395" w:tooltip="الإمارات العربية المتحدة" w:history="1">
        <w:r w:rsidRPr="003650D6">
          <w:rPr>
            <w:rFonts w:ascii="Times New Roman" w:eastAsia="Times New Roman" w:hAnsi="Times New Roman" w:cs="Times New Roman" w:hint="cs"/>
            <w:sz w:val="28"/>
            <w:rtl/>
          </w:rPr>
          <w:t>الإمارات العربية المتحدة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تأهل لنهائيات </w:t>
      </w:r>
      <w:hyperlink r:id="rId396" w:tooltip="بطولة كأس العالم لكرة القدم 1998" w:history="1">
        <w:r w:rsidRPr="003650D6">
          <w:rPr>
            <w:rFonts w:ascii="Times New Roman" w:eastAsia="Times New Roman" w:hAnsi="Times New Roman" w:cs="Times New Roman" w:hint="cs"/>
            <w:sz w:val="28"/>
            <w:rtl/>
          </w:rPr>
          <w:t>كأس العالم 98</w:t>
        </w:r>
      </w:hyperlink>
      <w:r w:rsidRPr="003650D6">
        <w:rPr>
          <w:rFonts w:ascii="Times New Roman" w:eastAsia="Times New Roman" w:hAnsi="Times New Roman" w:cs="Times New Roman" w:hint="cs"/>
          <w:rtl/>
        </w:rPr>
        <w:t xml:space="preserve"> في </w:t>
      </w:r>
      <w:hyperlink r:id="rId397" w:tooltip="فرنسا" w:history="1">
        <w:r w:rsidRPr="003650D6">
          <w:rPr>
            <w:rFonts w:ascii="Times New Roman" w:eastAsia="Times New Roman" w:hAnsi="Times New Roman" w:cs="Times New Roman" w:hint="cs"/>
            <w:sz w:val="28"/>
            <w:rtl/>
          </w:rPr>
          <w:t>فرنسا</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وصيف البطل في </w:t>
      </w:r>
      <w:hyperlink r:id="rId398" w:tooltip="كأس آسيا" w:history="1">
        <w:r w:rsidRPr="003650D6">
          <w:rPr>
            <w:rFonts w:ascii="Times New Roman" w:eastAsia="Times New Roman" w:hAnsi="Times New Roman" w:cs="Times New Roman" w:hint="cs"/>
            <w:rtl/>
          </w:rPr>
          <w:t>كأس آسيا</w:t>
        </w:r>
      </w:hyperlink>
      <w:r w:rsidRPr="003650D6">
        <w:rPr>
          <w:rFonts w:ascii="Times New Roman" w:eastAsia="Times New Roman" w:hAnsi="Times New Roman" w:cs="Times New Roman" w:hint="cs"/>
          <w:rtl/>
        </w:rPr>
        <w:t xml:space="preserve"> 2000 في </w:t>
      </w:r>
      <w:hyperlink r:id="rId399" w:tooltip="لبنان" w:history="1">
        <w:r w:rsidRPr="003650D6">
          <w:rPr>
            <w:rFonts w:ascii="Times New Roman" w:eastAsia="Times New Roman" w:hAnsi="Times New Roman" w:cs="Times New Roman" w:hint="cs"/>
            <w:sz w:val="28"/>
            <w:rtl/>
          </w:rPr>
          <w:t>لبنان</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بطل </w:t>
      </w:r>
      <w:hyperlink r:id="rId400" w:tooltip="كأس الخليج العربي" w:history="1">
        <w:r w:rsidRPr="003650D6">
          <w:rPr>
            <w:rFonts w:ascii="Times New Roman" w:eastAsia="Times New Roman" w:hAnsi="Times New Roman" w:cs="Times New Roman" w:hint="cs"/>
            <w:sz w:val="28"/>
            <w:rtl/>
          </w:rPr>
          <w:t>كأس الخليج</w:t>
        </w:r>
      </w:hyperlink>
      <w:r w:rsidRPr="003650D6">
        <w:rPr>
          <w:rFonts w:ascii="Times New Roman" w:eastAsia="Times New Roman" w:hAnsi="Times New Roman" w:cs="Times New Roman" w:hint="cs"/>
          <w:rtl/>
        </w:rPr>
        <w:t xml:space="preserve"> 2002 في السعودية.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تأهل لنهائيات </w:t>
      </w:r>
      <w:hyperlink r:id="rId401" w:tooltip="بطولة كأس العالم لكرة القدم 2002" w:history="1">
        <w:r w:rsidRPr="003650D6">
          <w:rPr>
            <w:rFonts w:ascii="Times New Roman" w:eastAsia="Times New Roman" w:hAnsi="Times New Roman" w:cs="Times New Roman" w:hint="cs"/>
            <w:sz w:val="28"/>
            <w:rtl/>
          </w:rPr>
          <w:t>كأس العالم 2002</w:t>
        </w:r>
      </w:hyperlink>
      <w:r w:rsidRPr="003650D6">
        <w:rPr>
          <w:rFonts w:ascii="Times New Roman" w:eastAsia="Times New Roman" w:hAnsi="Times New Roman" w:cs="Times New Roman" w:hint="cs"/>
          <w:rtl/>
        </w:rPr>
        <w:t xml:space="preserve"> في </w:t>
      </w:r>
      <w:hyperlink r:id="rId402" w:tooltip="اليابان" w:history="1">
        <w:r w:rsidRPr="003650D6">
          <w:rPr>
            <w:rFonts w:ascii="Times New Roman" w:eastAsia="Times New Roman" w:hAnsi="Times New Roman" w:cs="Times New Roman" w:hint="cs"/>
            <w:sz w:val="28"/>
            <w:rtl/>
          </w:rPr>
          <w:t>اليابان</w:t>
        </w:r>
      </w:hyperlink>
      <w:r w:rsidRPr="003650D6">
        <w:rPr>
          <w:rFonts w:ascii="Times New Roman" w:eastAsia="Times New Roman" w:hAnsi="Times New Roman" w:cs="Times New Roman" w:hint="cs"/>
          <w:rtl/>
        </w:rPr>
        <w:t xml:space="preserve"> و</w:t>
      </w:r>
      <w:hyperlink r:id="rId403" w:tooltip="كوريا الجنوبية" w:history="1">
        <w:r w:rsidRPr="003650D6">
          <w:rPr>
            <w:rFonts w:ascii="Times New Roman" w:eastAsia="Times New Roman" w:hAnsi="Times New Roman" w:cs="Times New Roman" w:hint="cs"/>
            <w:sz w:val="28"/>
            <w:rtl/>
          </w:rPr>
          <w:t>كوريا الجنوبية</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بطل </w:t>
      </w:r>
      <w:hyperlink r:id="rId404" w:tooltip="كأس الخليج العربي" w:history="1">
        <w:r w:rsidRPr="003650D6">
          <w:rPr>
            <w:rFonts w:ascii="Times New Roman" w:eastAsia="Times New Roman" w:hAnsi="Times New Roman" w:cs="Times New Roman" w:hint="cs"/>
            <w:sz w:val="28"/>
            <w:rtl/>
          </w:rPr>
          <w:t>كأس الخليج</w:t>
        </w:r>
      </w:hyperlink>
      <w:r w:rsidRPr="003650D6">
        <w:rPr>
          <w:rFonts w:ascii="Times New Roman" w:eastAsia="Times New Roman" w:hAnsi="Times New Roman" w:cs="Times New Roman" w:hint="cs"/>
          <w:rtl/>
        </w:rPr>
        <w:t xml:space="preserve"> 2003 في </w:t>
      </w:r>
      <w:hyperlink r:id="rId405" w:tooltip="الكويت" w:history="1">
        <w:r w:rsidRPr="003650D6">
          <w:rPr>
            <w:rFonts w:ascii="Times New Roman" w:eastAsia="Times New Roman" w:hAnsi="Times New Roman" w:cs="Times New Roman" w:hint="cs"/>
            <w:sz w:val="28"/>
            <w:rtl/>
          </w:rPr>
          <w:t>الكويت</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تأهل لنهائيات </w:t>
      </w:r>
      <w:hyperlink r:id="rId406" w:tooltip="بطولة كأس العالم لكرة القدم 2006" w:history="1">
        <w:r w:rsidRPr="003650D6">
          <w:rPr>
            <w:rFonts w:ascii="Times New Roman" w:eastAsia="Times New Roman" w:hAnsi="Times New Roman" w:cs="Times New Roman" w:hint="cs"/>
            <w:sz w:val="28"/>
            <w:rtl/>
          </w:rPr>
          <w:t>كأس العالم 2006</w:t>
        </w:r>
      </w:hyperlink>
      <w:r w:rsidRPr="003650D6">
        <w:rPr>
          <w:rFonts w:ascii="Times New Roman" w:eastAsia="Times New Roman" w:hAnsi="Times New Roman" w:cs="Times New Roman" w:hint="cs"/>
          <w:rtl/>
        </w:rPr>
        <w:t xml:space="preserve"> في </w:t>
      </w:r>
      <w:hyperlink r:id="rId407" w:tooltip="ألمانيا" w:history="1">
        <w:r w:rsidRPr="003650D6">
          <w:rPr>
            <w:rFonts w:ascii="Times New Roman" w:eastAsia="Times New Roman" w:hAnsi="Times New Roman" w:cs="Times New Roman" w:hint="cs"/>
            <w:sz w:val="28"/>
            <w:rtl/>
          </w:rPr>
          <w:t>ألمانيا</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وصيف البطل في </w:t>
      </w:r>
      <w:hyperlink r:id="rId408" w:tooltip="كأس آسيا" w:history="1">
        <w:r w:rsidRPr="003650D6">
          <w:rPr>
            <w:rFonts w:ascii="Times New Roman" w:eastAsia="Times New Roman" w:hAnsi="Times New Roman" w:cs="Times New Roman" w:hint="cs"/>
            <w:rtl/>
          </w:rPr>
          <w:t>كأس آسيا</w:t>
        </w:r>
      </w:hyperlink>
      <w:r w:rsidRPr="003650D6">
        <w:rPr>
          <w:rFonts w:ascii="Times New Roman" w:eastAsia="Times New Roman" w:hAnsi="Times New Roman" w:cs="Times New Roman" w:hint="cs"/>
          <w:rtl/>
        </w:rPr>
        <w:t xml:space="preserve"> 2007 في </w:t>
      </w:r>
      <w:hyperlink r:id="rId409" w:tooltip="إندونيسيا" w:history="1">
        <w:r w:rsidRPr="003650D6">
          <w:rPr>
            <w:rFonts w:ascii="Times New Roman" w:eastAsia="Times New Roman" w:hAnsi="Times New Roman" w:cs="Times New Roman" w:hint="cs"/>
            <w:sz w:val="28"/>
            <w:rtl/>
          </w:rPr>
          <w:t>إندونيسيا</w:t>
        </w:r>
      </w:hyperlink>
      <w:r w:rsidRPr="003650D6">
        <w:rPr>
          <w:rFonts w:ascii="Times New Roman" w:eastAsia="Times New Roman" w:hAnsi="Times New Roman" w:cs="Times New Roman" w:hint="cs"/>
          <w:rtl/>
        </w:rPr>
        <w:t>,</w:t>
      </w:r>
      <w:hyperlink r:id="rId410" w:tooltip="فيتنام" w:history="1">
        <w:r w:rsidRPr="003650D6">
          <w:rPr>
            <w:rFonts w:ascii="Times New Roman" w:eastAsia="Times New Roman" w:hAnsi="Times New Roman" w:cs="Times New Roman" w:hint="cs"/>
            <w:sz w:val="28"/>
            <w:rtl/>
          </w:rPr>
          <w:t>فيتنام</w:t>
        </w:r>
      </w:hyperlink>
      <w:r w:rsidRPr="003650D6">
        <w:rPr>
          <w:rFonts w:ascii="Times New Roman" w:eastAsia="Times New Roman" w:hAnsi="Times New Roman" w:cs="Times New Roman" w:hint="cs"/>
          <w:rtl/>
        </w:rPr>
        <w:t>,</w:t>
      </w:r>
      <w:hyperlink r:id="rId411" w:tooltip="ماليزيا" w:history="1">
        <w:r w:rsidRPr="003650D6">
          <w:rPr>
            <w:rFonts w:ascii="Times New Roman" w:eastAsia="Times New Roman" w:hAnsi="Times New Roman" w:cs="Times New Roman" w:hint="cs"/>
            <w:sz w:val="28"/>
            <w:rtl/>
          </w:rPr>
          <w:t>ماليزياو</w:t>
        </w:r>
      </w:hyperlink>
      <w:r w:rsidRPr="003650D6">
        <w:rPr>
          <w:rFonts w:ascii="Times New Roman" w:eastAsia="Times New Roman" w:hAnsi="Times New Roman" w:cs="Times New Roman" w:hint="cs"/>
          <w:rtl/>
        </w:rPr>
        <w:t xml:space="preserve"> </w:t>
      </w:r>
      <w:hyperlink r:id="rId412" w:tooltip="تايلاند" w:history="1">
        <w:r w:rsidRPr="003650D6">
          <w:rPr>
            <w:rFonts w:ascii="Times New Roman" w:eastAsia="Times New Roman" w:hAnsi="Times New Roman" w:cs="Times New Roman" w:hint="cs"/>
            <w:sz w:val="28"/>
            <w:rtl/>
          </w:rPr>
          <w:t>تايلاند</w:t>
        </w:r>
      </w:hyperlink>
      <w:r w:rsidRPr="003650D6">
        <w:rPr>
          <w:rFonts w:ascii="Times New Roman" w:eastAsia="Times New Roman" w:hAnsi="Times New Roman" w:cs="Times New Roman" w:hint="cs"/>
          <w:rtl/>
        </w:rPr>
        <w:t xml:space="preserve">. </w:t>
      </w:r>
    </w:p>
    <w:p w:rsidR="003650D6" w:rsidRPr="003650D6" w:rsidRDefault="003650D6" w:rsidP="003650D6">
      <w:pPr>
        <w:numPr>
          <w:ilvl w:val="0"/>
          <w:numId w:val="28"/>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وصيف بطل الخليج مسقط 19 عام </w:t>
      </w:r>
      <w:hyperlink r:id="rId413" w:tooltip="2009" w:history="1">
        <w:r w:rsidRPr="003650D6">
          <w:rPr>
            <w:rFonts w:ascii="Times New Roman" w:eastAsia="Times New Roman" w:hAnsi="Times New Roman" w:cs="Times New Roman" w:hint="cs"/>
            <w:rtl/>
          </w:rPr>
          <w:t>2009</w:t>
        </w:r>
      </w:hyperlink>
      <w:r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b/>
          <w:bCs/>
          <w:rtl/>
        </w:rPr>
        <w:t>أشهر الاندية السعودية</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14" w:tooltip="هلال (توضيح)" w:history="1">
        <w:r w:rsidR="003650D6" w:rsidRPr="003650D6">
          <w:rPr>
            <w:rFonts w:ascii="Times New Roman" w:eastAsia="Times New Roman" w:hAnsi="Times New Roman" w:cs="Times New Roman" w:hint="cs"/>
            <w:sz w:val="28"/>
            <w:rtl/>
          </w:rPr>
          <w:t>الهلال</w:t>
        </w:r>
      </w:hyperlink>
      <w:r w:rsidR="003650D6" w:rsidRPr="003650D6">
        <w:rPr>
          <w:rFonts w:ascii="Times New Roman" w:eastAsia="Times New Roman" w:hAnsi="Times New Roman" w:cs="Times New Roman" w:hint="cs"/>
          <w:rtl/>
        </w:rPr>
        <w:t xml:space="preserve"> (ويلقب بالزعيم) </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15" w:tooltip="النصر (توضيح)" w:history="1">
        <w:r w:rsidR="003650D6" w:rsidRPr="003650D6">
          <w:rPr>
            <w:rFonts w:ascii="Times New Roman" w:eastAsia="Times New Roman" w:hAnsi="Times New Roman" w:cs="Times New Roman" w:hint="cs"/>
            <w:sz w:val="28"/>
            <w:rtl/>
          </w:rPr>
          <w:t>النصر</w:t>
        </w:r>
      </w:hyperlink>
      <w:r w:rsidR="003650D6" w:rsidRPr="003650D6">
        <w:rPr>
          <w:rFonts w:ascii="Times New Roman" w:eastAsia="Times New Roman" w:hAnsi="Times New Roman" w:cs="Times New Roman" w:hint="cs"/>
          <w:rtl/>
        </w:rPr>
        <w:t xml:space="preserve"> (ويلقب بفارس نجد والعالمي) </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16" w:tooltip="الاتحاد" w:history="1">
        <w:r w:rsidR="003650D6" w:rsidRPr="003650D6">
          <w:rPr>
            <w:rFonts w:ascii="Times New Roman" w:eastAsia="Times New Roman" w:hAnsi="Times New Roman" w:cs="Times New Roman" w:hint="cs"/>
            <w:rtl/>
          </w:rPr>
          <w:t>الاتحاد</w:t>
        </w:r>
      </w:hyperlink>
      <w:r w:rsidR="003650D6" w:rsidRPr="003650D6">
        <w:rPr>
          <w:rFonts w:ascii="Times New Roman" w:eastAsia="Times New Roman" w:hAnsi="Times New Roman" w:cs="Times New Roman" w:hint="cs"/>
          <w:rtl/>
        </w:rPr>
        <w:t xml:space="preserve"> (ويلقب بالعميد) </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17" w:tooltip="نادي الشباب (السعودية)" w:history="1">
        <w:r w:rsidR="003650D6" w:rsidRPr="003650D6">
          <w:rPr>
            <w:rFonts w:ascii="Times New Roman" w:eastAsia="Times New Roman" w:hAnsi="Times New Roman" w:cs="Times New Roman" w:hint="cs"/>
            <w:sz w:val="28"/>
            <w:rtl/>
          </w:rPr>
          <w:t>الشباب</w:t>
        </w:r>
      </w:hyperlink>
      <w:r w:rsidR="003650D6" w:rsidRPr="003650D6">
        <w:rPr>
          <w:rFonts w:ascii="Times New Roman" w:eastAsia="Times New Roman" w:hAnsi="Times New Roman" w:cs="Times New Roman" w:hint="cs"/>
          <w:rtl/>
        </w:rPr>
        <w:t xml:space="preserve"> (ويلقب بالليث) </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18" w:tooltip="النادي الأهلي (توضيح)" w:history="1">
        <w:r w:rsidR="003650D6" w:rsidRPr="003650D6">
          <w:rPr>
            <w:rFonts w:ascii="Times New Roman" w:eastAsia="Times New Roman" w:hAnsi="Times New Roman" w:cs="Times New Roman" w:hint="cs"/>
            <w:sz w:val="28"/>
            <w:rtl/>
          </w:rPr>
          <w:t>الاهلي</w:t>
        </w:r>
      </w:hyperlink>
      <w:r w:rsidR="003650D6" w:rsidRPr="003650D6">
        <w:rPr>
          <w:rFonts w:ascii="Times New Roman" w:eastAsia="Times New Roman" w:hAnsi="Times New Roman" w:cs="Times New Roman" w:hint="cs"/>
          <w:rtl/>
        </w:rPr>
        <w:t xml:space="preserve"> (ويلقب بقلعة الكؤوس) </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19" w:tooltip="نادي الاتفاق" w:history="1">
        <w:r w:rsidR="003650D6" w:rsidRPr="003650D6">
          <w:rPr>
            <w:rFonts w:ascii="Times New Roman" w:eastAsia="Times New Roman" w:hAnsi="Times New Roman" w:cs="Times New Roman" w:hint="cs"/>
            <w:sz w:val="28"/>
            <w:rtl/>
          </w:rPr>
          <w:t>الاتفاق</w:t>
        </w:r>
      </w:hyperlink>
      <w:r w:rsidR="003650D6" w:rsidRPr="003650D6">
        <w:rPr>
          <w:rFonts w:ascii="Times New Roman" w:eastAsia="Times New Roman" w:hAnsi="Times New Roman" w:cs="Times New Roman" w:hint="cs"/>
          <w:rtl/>
        </w:rPr>
        <w:t xml:space="preserve"> (ويلقب بفارس الدهناء) </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20" w:tooltip="وحدة" w:history="1">
        <w:r w:rsidR="003650D6" w:rsidRPr="003650D6">
          <w:rPr>
            <w:rFonts w:ascii="Times New Roman" w:eastAsia="Times New Roman" w:hAnsi="Times New Roman" w:cs="Times New Roman" w:hint="cs"/>
            <w:sz w:val="28"/>
            <w:rtl/>
          </w:rPr>
          <w:t>الوحدة</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21" w:tooltip="الحزم" w:history="1">
        <w:r w:rsidR="003650D6" w:rsidRPr="003650D6">
          <w:rPr>
            <w:rFonts w:ascii="Times New Roman" w:eastAsia="Times New Roman" w:hAnsi="Times New Roman" w:cs="Times New Roman" w:hint="cs"/>
            <w:rtl/>
          </w:rPr>
          <w:t>الحزم</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22" w:tooltip="نادي الرائد" w:history="1">
        <w:r w:rsidR="003650D6" w:rsidRPr="003650D6">
          <w:rPr>
            <w:rFonts w:ascii="Times New Roman" w:eastAsia="Times New Roman" w:hAnsi="Times New Roman" w:cs="Times New Roman" w:hint="cs"/>
            <w:sz w:val="28"/>
            <w:rtl/>
          </w:rPr>
          <w:t>الرائد</w:t>
        </w:r>
      </w:hyperlink>
      <w:r w:rsidR="003650D6" w:rsidRPr="003650D6">
        <w:rPr>
          <w:rFonts w:ascii="Times New Roman" w:eastAsia="Times New Roman" w:hAnsi="Times New Roman" w:cs="Times New Roman" w:hint="cs"/>
          <w:rtl/>
        </w:rPr>
        <w:t xml:space="preserve"> </w:t>
      </w:r>
    </w:p>
    <w:p w:rsidR="003650D6" w:rsidRPr="003650D6" w:rsidRDefault="00941648" w:rsidP="003650D6">
      <w:pPr>
        <w:numPr>
          <w:ilvl w:val="0"/>
          <w:numId w:val="29"/>
        </w:numPr>
        <w:shd w:val="clear" w:color="auto" w:fill="F8FCFF"/>
        <w:bidi/>
        <w:spacing w:before="100" w:beforeAutospacing="1" w:after="100" w:afterAutospacing="1" w:line="240" w:lineRule="auto"/>
        <w:rPr>
          <w:rFonts w:ascii="Times New Roman" w:eastAsia="Times New Roman" w:hAnsi="Times New Roman" w:cs="Times New Roman"/>
          <w:rtl/>
        </w:rPr>
      </w:pPr>
      <w:hyperlink r:id="rId423" w:tooltip="قادسية" w:history="1">
        <w:r w:rsidR="003650D6" w:rsidRPr="003650D6">
          <w:rPr>
            <w:rFonts w:ascii="Times New Roman" w:eastAsia="Times New Roman" w:hAnsi="Times New Roman" w:cs="Times New Roman" w:hint="cs"/>
            <w:rtl/>
          </w:rPr>
          <w:t>القادسية</w:t>
        </w:r>
      </w:hyperlink>
      <w:r w:rsidR="003650D6" w:rsidRPr="003650D6">
        <w:rPr>
          <w:rFonts w:ascii="Times New Roman" w:eastAsia="Times New Roman" w:hAnsi="Times New Roman" w:cs="Times New Roman" w:hint="cs"/>
          <w:rtl/>
        </w:rPr>
        <w:t xml:space="preserve"> </w:t>
      </w:r>
    </w:p>
    <w:p w:rsidR="003650D6" w:rsidRPr="003650D6" w:rsidRDefault="003650D6" w:rsidP="003650D6">
      <w:pPr>
        <w:shd w:val="clear" w:color="auto" w:fill="F8FCFF"/>
        <w:bidi/>
        <w:spacing w:before="100" w:beforeAutospacing="1" w:after="100" w:afterAutospacing="1" w:line="240" w:lineRule="auto"/>
        <w:outlineLvl w:val="1"/>
        <w:rPr>
          <w:rFonts w:ascii="Times New Roman" w:eastAsia="Times New Roman" w:hAnsi="Times New Roman" w:cs="Times New Roman"/>
          <w:b/>
          <w:bCs/>
          <w:sz w:val="44"/>
          <w:szCs w:val="44"/>
          <w:rtl/>
        </w:rPr>
      </w:pPr>
      <w:r w:rsidRPr="003650D6">
        <w:rPr>
          <w:rFonts w:ascii="Times New Roman" w:eastAsia="Times New Roman" w:hAnsi="Times New Roman" w:cs="Times New Roman" w:hint="cs"/>
          <w:b/>
          <w:bCs/>
          <w:sz w:val="44"/>
          <w:szCs w:val="44"/>
          <w:rtl/>
        </w:rPr>
        <w:t>الاقتصاد</w:t>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drawing>
          <wp:inline distT="0" distB="0" distL="0" distR="0">
            <wp:extent cx="1713230" cy="1144905"/>
            <wp:effectExtent l="19050" t="0" r="1270" b="0"/>
            <wp:docPr id="50" name="Picture 50" descr="http://upload.wikimedia.org/wikipedia/commons/thumb/7/7e/AramcoCoreArea.jpg/180px-AramcoCoreArea.jpg">
              <a:hlinkClick xmlns:a="http://schemas.openxmlformats.org/drawingml/2006/main" r:id="rId4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upload.wikimedia.org/wikipedia/commons/thumb/7/7e/AramcoCoreArea.jpg/180px-AramcoCoreArea.jpg">
                      <a:hlinkClick r:id="rId424"/>
                    </pic:cNvPr>
                    <pic:cNvPicPr>
                      <a:picLocks noChangeAspect="1" noChangeArrowheads="1"/>
                    </pic:cNvPicPr>
                  </pic:nvPicPr>
                  <pic:blipFill>
                    <a:blip r:embed="rId425" cstate="print"/>
                    <a:srcRect/>
                    <a:stretch>
                      <a:fillRect/>
                    </a:stretch>
                  </pic:blipFill>
                  <pic:spPr bwMode="auto">
                    <a:xfrm>
                      <a:off x="0" y="0"/>
                      <a:ext cx="1713230" cy="1144905"/>
                    </a:xfrm>
                    <a:prstGeom prst="rect">
                      <a:avLst/>
                    </a:prstGeom>
                    <a:noFill/>
                    <a:ln w="9525">
                      <a:noFill/>
                      <a:miter lim="800000"/>
                      <a:headEnd/>
                      <a:tailEnd/>
                    </a:ln>
                  </pic:spPr>
                </pic:pic>
              </a:graphicData>
            </a:graphic>
          </wp:inline>
        </w:drawing>
      </w:r>
    </w:p>
    <w:p w:rsidR="003650D6" w:rsidRPr="003650D6" w:rsidRDefault="003650D6" w:rsidP="003650D6">
      <w:pPr>
        <w:shd w:val="clear" w:color="auto" w:fill="F8FCFF"/>
        <w:bidi/>
        <w:spacing w:after="0" w:line="240" w:lineRule="auto"/>
        <w:rPr>
          <w:rFonts w:ascii="Times New Roman" w:eastAsia="Times New Roman" w:hAnsi="Times New Roman" w:cs="Times New Roman"/>
          <w:rtl/>
        </w:rPr>
      </w:pPr>
      <w:r w:rsidRPr="003650D6">
        <w:rPr>
          <w:rFonts w:ascii="Times New Roman" w:eastAsia="Times New Roman" w:hAnsi="Times New Roman" w:cs="Times New Roman"/>
          <w:noProof/>
        </w:rPr>
        <w:lastRenderedPageBreak/>
        <w:drawing>
          <wp:inline distT="0" distB="0" distL="0" distR="0">
            <wp:extent cx="146050" cy="107315"/>
            <wp:effectExtent l="19050" t="0" r="6350" b="0"/>
            <wp:docPr id="51" name="Picture 51" descr="http://bits.wikimedia.org/skins-1.5/common/images/magnify-clip.png">
              <a:hlinkClick xmlns:a="http://schemas.openxmlformats.org/drawingml/2006/main" r:id="rId424"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bits.wikimedia.org/skins-1.5/common/images/magnify-clip.png">
                      <a:hlinkClick r:id="rId424" tooltip="تكبير"/>
                    </pic:cNvPr>
                    <pic:cNvPicPr>
                      <a:picLocks noChangeAspect="1" noChangeArrowheads="1"/>
                    </pic:cNvPicPr>
                  </pic:nvPicPr>
                  <pic:blipFill>
                    <a:blip r:embed="rId45" cstate="print"/>
                    <a:srcRect/>
                    <a:stretch>
                      <a:fillRect/>
                    </a:stretch>
                  </pic:blipFill>
                  <pic:spPr bwMode="auto">
                    <a:xfrm>
                      <a:off x="0" y="0"/>
                      <a:ext cx="146050" cy="107315"/>
                    </a:xfrm>
                    <a:prstGeom prst="rect">
                      <a:avLst/>
                    </a:prstGeom>
                    <a:noFill/>
                    <a:ln w="9525">
                      <a:noFill/>
                      <a:miter lim="800000"/>
                      <a:headEnd/>
                      <a:tailEnd/>
                    </a:ln>
                  </pic:spPr>
                </pic:pic>
              </a:graphicData>
            </a:graphic>
          </wp:inline>
        </w:drawing>
      </w:r>
    </w:p>
    <w:p w:rsidR="003650D6" w:rsidRPr="003650D6" w:rsidRDefault="00941648" w:rsidP="003650D6">
      <w:pPr>
        <w:shd w:val="clear" w:color="auto" w:fill="F8FCFF"/>
        <w:bidi/>
        <w:spacing w:after="0" w:line="240" w:lineRule="auto"/>
        <w:rPr>
          <w:rFonts w:ascii="Times New Roman" w:eastAsia="Times New Roman" w:hAnsi="Times New Roman" w:cs="Times New Roman"/>
          <w:rtl/>
        </w:rPr>
      </w:pPr>
      <w:hyperlink r:id="rId426" w:tooltip="أرامكو السعودية" w:history="1">
        <w:r w:rsidR="003650D6" w:rsidRPr="003650D6">
          <w:rPr>
            <w:rFonts w:ascii="Times New Roman" w:eastAsia="Times New Roman" w:hAnsi="Times New Roman" w:cs="Times New Roman" w:hint="cs"/>
            <w:sz w:val="28"/>
            <w:rtl/>
          </w:rPr>
          <w:t>أرامكو</w:t>
        </w:r>
      </w:hyperlink>
      <w:r w:rsidR="003650D6" w:rsidRPr="003650D6">
        <w:rPr>
          <w:rFonts w:ascii="Times New Roman" w:eastAsia="Times New Roman" w:hAnsi="Times New Roman" w:cs="Times New Roman" w:hint="cs"/>
          <w:rtl/>
        </w:rPr>
        <w:t xml:space="preserve">، شركة النّفط الوطنية السعودية، التي توجد مكاتبها الرئيسية في </w:t>
      </w:r>
      <w:hyperlink r:id="rId427" w:tooltip="الظهران" w:history="1">
        <w:r w:rsidR="003650D6" w:rsidRPr="003650D6">
          <w:rPr>
            <w:rFonts w:ascii="Times New Roman" w:eastAsia="Times New Roman" w:hAnsi="Times New Roman" w:cs="Times New Roman" w:hint="cs"/>
            <w:rtl/>
          </w:rPr>
          <w:t>الظهران</w:t>
        </w:r>
      </w:hyperlink>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شهد الاقتصاد السعودي تطورًا تاريخيًا قبيل أواسط عقد السبعينيات من القرن العشرين نتيجة لتضاعف إنتاج النفط وعوائده. إذ ازدادت الكميات المنتجة من الزيت الخام من 3,8 مليون برميل يوميا في عام 1390هـ، 1970م لتصل إلى الذروة بمعدل 9,5 مليون برميل يوميا في عام 1399هـ، 1979م ثم يتأرجح الإنتاج هبوطًا وصعودًا في السنوات التالية ليبلغ 6,4 مليون برميل في عام 1411هـ، 1990م، ووصل إلى نحو 5,8 مليون برميل يومياً عام 2000م. والسعودية عضو في منظمة الدول المصدرة للنفط (أوبك).</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أدى هذا التطور إلى نمو سريع جدًا للاقتصاد الوطني. ولعل أبلغ مـؤشر على ذلك هو تضاعف الناتج الوطني الإجمالي أكثر من 33 مرة في 28 عامًا، إذ قفزت قيمة السلع والخدمات التي أنتجتها البلاد من 4,4 بليون دولار أمريكي في عام 1389هـ، 1969م إلى نحو 248 بليون دولار في عام 1420/ 1421هـ، 2000م، الأمر الذي مكّن البلاد من تبني وتنفيذ خطط تنمية خَمْسية طموحة منذ عام 1390هـ، 1970م ركّزت في توجهاتها الرئيسية على إنشاء البنيات الأساسية، وتنمية القوى البشرية وتنويع روافد الاقتصاد غير النفطي، وذلك بتطوير القطاعات الإنتاجية الأخرى كالصناعة والتعدين والزراعة.</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t>المصادر الطبيعية</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يعدّ النفط والغاز الطبيعي من أهم المصادر الطبيعية في البلاد، إذ تملك منهما ثروة ضخمة يبلغ احتياطيها الثابت من النفط 260,5 بليون برميل ومن الغاز الطبيعي 180,5 تريليون قدم مكعب قياسي حتى عام 1411هـ،1990م، إلى جانب ذلك توجد ثروة معدنية متنوّعة فقد تم الكشف عن 4,200 مكمن معدني شملت الذهب (باحتياطي يبلغ 9,5 مليون طن تتراوح فيها نسبة ركائز الذهب من 2,5 - 27 جرام /طن) والفضة والنحاس والزنك والرصاص والحديد والألومنيوم والمعادن النادرة واليورانيوم والمعادن الصناعية والفوسفات والفحم الحجري والمواد الأولية للبناء..</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t>الصناعة</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يتكوّن هيكل الإنتاج الصناعي في المملكة العربية السعودية من وحدتين رئيسيتين هما الصناعات الأساسية (الثقيلة) والصناعات التحويلية (المتوسطة).</w:t>
      </w:r>
    </w:p>
    <w:p w:rsidR="003650D6" w:rsidRPr="003650D6" w:rsidRDefault="003650D6" w:rsidP="003650D6">
      <w:pPr>
        <w:numPr>
          <w:ilvl w:val="0"/>
          <w:numId w:val="30"/>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الصناعات الأساسية تعتمد في معظمها على النفط لتوفير المواد الخام. ويقوم بتمويلها وتشغيلها القطاع العام نظرًا لضخامة حجم استثماراتها وتقنيتها المتطوّرة واستهلاكها المكثّف للطاقة. وتتمثل تلك الصناعات في إنتاج مصافي تكرير النفط والبالغ 652 مليون برميل سنويًا، وفي الصناعات البتروكيميائية إلى جانب صناعة المعادن الثقيلة والتي بلغ إنتاجها 14 مليون طن في عام 1411هـ، 1990م. </w:t>
      </w:r>
    </w:p>
    <w:p w:rsidR="003650D6" w:rsidRPr="003650D6" w:rsidRDefault="003650D6" w:rsidP="003650D6">
      <w:pPr>
        <w:numPr>
          <w:ilvl w:val="0"/>
          <w:numId w:val="31"/>
        </w:num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الصناعات التحويلية تتكون من سلسلة متنوعة من الصناعات كالمواد الغذائية ومواد البناء والصناعات الكيميائية والمعدنية المختلفة. ويملك هذه الصناعات ويديرها القطاع الخاص الذي يحصل من الدولة على عدة حوافز مالية وتشجيعية، مثل تقديم القروض الصناعية طويلة الأجل بدون فوائد، وتأجير الأراضي للمصانع وسكن العمال في المناطق الصناعية المجهزّة بكامل المرافق والخدمات بأسعار رمزية، وإعطاء الأفضلية للمنتجات الوطنية عند الشراء لمؤسسات الدولة والإعفاء الكامل من أنواع الضرائب كافة ماعدا الزكاة الإسلامية التي تُحسب بواقع 2,5% من رأس المال إذا حال عليه الحول (مرّ عليه عام كامل). </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وقد بلغ عدد المصانع المنتجة في قطاع الصناعات التحويلية 2,300 مصنع تستثمر نحو 26 بليون دولار أمريكي وتشغِّل 150 ألف موظف وعامل. وقد حققت الصادرات الصناعية (بدون منتجات النفط) 3,3 بليون دولار أمريكي توزعّت بين المنتجات البتروكيميائية والمعدنية 77% والمنتجات التحويلية الأخرى 23% في عام 1411هـ، 1990م.</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t>الزراعة</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 xml:space="preserve">حققت التنمية الزراعية في المملكة العربية السعودية تطورًا كبيرًا في فترة وجيزة بالرغم من المعوّقات العديدة كقلة الأمطار ومحدودية المياه الجوفية، وضآلة الأيدي العاملة الزراعية الوطنية، وتناثر الأراضي الزراعية بين الكثبان الرملية والهضاب الصحراوية والمرتفعات والأودية. إلا أن جهودًا حثيثة قد بذلت لإنعاش القطاع الزراعي كتوزيع الأراضي البور مجانًا على المستثمرين الزراعيين، وتقديم القروض الزراعية طويلة الأجل بدون فوائد، وشراء الدولة للمحاصيل الإستراتيجية خاصة الحبوب من المزارعين بأسعار عالية وغير ذلك. كل هذه جهود نقلت البلاد من مرحلة استيراد معظم احتياجاتها الغذائية إلى مرحلتي الاكتفاء الذاتي والتصدير الخارجي في بعض </w:t>
      </w:r>
      <w:r w:rsidRPr="003650D6">
        <w:rPr>
          <w:rFonts w:ascii="Times New Roman" w:eastAsia="Times New Roman" w:hAnsi="Times New Roman" w:cs="Times New Roman" w:hint="cs"/>
          <w:rtl/>
        </w:rPr>
        <w:lastRenderedPageBreak/>
        <w:t>أنواع السلع الغذائية كالقمح. فقد بلغ إنتاجها من القمح في عام1991م نحو 3,8 مليون طن بعد أن كان لا يتجاوز 3,000 طن في عام 1970م. وتضاعفت المساحة المزروعة نحو أربع مرات خلال 17 عامًا فازدادت من 385 ألف هكتار في عام 1393هـ، 1973م إلى نحو 1,4 مليون هكتار في عام 1411هـ،1990م موزّعة على الحبوب 73% والخضراوات والفواكة والأعلاف 27%.</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وتتركز أكثر من نصف المساحة المزروعة (57%) في المنطقة الوسطى بإمارتي الرياض والقصيم، تليها المنطقة الجنوبية الغربية (19%) في إمارات جازان وعسير ونجران والباحة، ثم المنطقة الشمالية (13%) في إمارات حائل وتبوك والجوف وتتوزع باقي المساحة المزروعة (11%) على المنطقتين الغربية والشرقية على الترتيب. وبلغت الصادرات من السلع الغذائية كالقمح والتمور والبيض ولحوم الدواجن والألبان وبعض الخضراوات ما يقارب مليوني طن في عام 1411هـ، 1990م.</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وتتعدد عناصر الثروة الحيوانية في البلاد حيث قدِّرت أعداد كل من الضأن 7,8 مليون رأس والماعز نحو 4,4 مليون رأس والإبل 422 ألف رأس والأبقار نحو 204 ألف رأس. وتأسست صناعة نشطة لصيد الأسماك وبلغت كميات الصيد المحلي نحو 49,920 طن، تم تصدير ما يقرب من نصفها إلى الخارج في عام 1415هـ، 1994م.</w:t>
      </w:r>
    </w:p>
    <w:p w:rsidR="003650D6" w:rsidRPr="003650D6" w:rsidRDefault="003650D6" w:rsidP="003650D6">
      <w:pPr>
        <w:shd w:val="clear" w:color="auto" w:fill="F8FCFF"/>
        <w:bidi/>
        <w:spacing w:before="100" w:beforeAutospacing="1" w:after="100" w:afterAutospacing="1" w:line="240" w:lineRule="auto"/>
        <w:outlineLvl w:val="2"/>
        <w:rPr>
          <w:rFonts w:ascii="Times New Roman" w:eastAsia="Times New Roman" w:hAnsi="Times New Roman" w:cs="Times New Roman"/>
          <w:b/>
          <w:bCs/>
          <w:sz w:val="24"/>
          <w:szCs w:val="24"/>
          <w:rtl/>
        </w:rPr>
      </w:pPr>
      <w:r w:rsidRPr="003650D6">
        <w:rPr>
          <w:rFonts w:ascii="Times New Roman" w:eastAsia="Times New Roman" w:hAnsi="Times New Roman" w:cs="Times New Roman" w:hint="cs"/>
          <w:b/>
          <w:bCs/>
          <w:sz w:val="28"/>
          <w:szCs w:val="24"/>
          <w:rtl/>
        </w:rPr>
        <w:t>التجارة الخارجية</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بلغت صادرات المملكة العربية السعودية في عام 1417هـ، 1996م نحو 56,5 بليون دولار أمريكي، شكّل النفط تسعة أعشار قيمة هذه الصادرات. ويتجه 39% من النفط السعودي إلى أسواق آسيا والشرق الأقصى، و27% إلى أمريكا الشمالية و31% إلى أوروبا. وتتوزع البقية بين أفريقيا وأستراليا. ويتمثل العشر المتبقي في الصادرات غير النفطية، مثل: المنتجات الكيميائية والبلاستيكية والمعادن العادية ومعدات النقل والمواد الغذائية وغيرها. وتتوزع بين الدول العربية 37%، وآسيا والشرق الأقصى 33% وأوروبا الغربية 20% وإفريقيا وأستراليا 10%.</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وبلغت قيمة الواردات 27,7 بليون دولار أمريكي، يأتي معظمها من أسواق أوروبا 45%، وآسيا والشرق الأقصى28%، وأمريكا الشمالية 17%.</w:t>
      </w:r>
    </w:p>
    <w:p w:rsidR="003650D6" w:rsidRPr="003650D6" w:rsidRDefault="003650D6" w:rsidP="003650D6">
      <w:pPr>
        <w:shd w:val="clear" w:color="auto" w:fill="F8FCFF"/>
        <w:bidi/>
        <w:spacing w:before="100" w:beforeAutospacing="1" w:after="100" w:afterAutospacing="1" w:line="240" w:lineRule="auto"/>
        <w:rPr>
          <w:rFonts w:ascii="Times New Roman" w:eastAsia="Times New Roman" w:hAnsi="Times New Roman" w:cs="Times New Roman"/>
          <w:rtl/>
        </w:rPr>
      </w:pPr>
      <w:r w:rsidRPr="003650D6">
        <w:rPr>
          <w:rFonts w:ascii="Times New Roman" w:eastAsia="Times New Roman" w:hAnsi="Times New Roman" w:cs="Times New Roman" w:hint="cs"/>
          <w:rtl/>
        </w:rPr>
        <w:t>وتتمثل أهم الواردات في الآلات والأجهزة والمعدات الكهربائية ومعدات المواصلات والمواد الغذائية والحديد ومصنوعاته والمنتجات الكيميائية والأقمشة والملابس والسيارات وأجزائها والذهب والحُلي والمجوهرات.</w:t>
      </w:r>
    </w:p>
    <w:p w:rsidR="0066635F" w:rsidRPr="003650D6" w:rsidRDefault="0066635F" w:rsidP="003650D6">
      <w:pPr>
        <w:bidi/>
        <w:rPr>
          <w:sz w:val="28"/>
          <w:szCs w:val="28"/>
        </w:rPr>
      </w:pPr>
    </w:p>
    <w:sectPr w:rsidR="0066635F" w:rsidRPr="003650D6" w:rsidSect="00A115C7">
      <w:pgSz w:w="12240" w:h="15840"/>
      <w:pgMar w:top="1440" w:right="1440" w:bottom="1440" w:left="144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inherit">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35E4C"/>
    <w:multiLevelType w:val="multilevel"/>
    <w:tmpl w:val="B13E4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2F7900"/>
    <w:multiLevelType w:val="multilevel"/>
    <w:tmpl w:val="8D8A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12C40"/>
    <w:multiLevelType w:val="multilevel"/>
    <w:tmpl w:val="943E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206C3C"/>
    <w:multiLevelType w:val="multilevel"/>
    <w:tmpl w:val="DB9C88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9F4BEF"/>
    <w:multiLevelType w:val="multilevel"/>
    <w:tmpl w:val="B448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D5222C"/>
    <w:multiLevelType w:val="multilevel"/>
    <w:tmpl w:val="494E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8E2A30"/>
    <w:multiLevelType w:val="multilevel"/>
    <w:tmpl w:val="52528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537C5F"/>
    <w:multiLevelType w:val="multilevel"/>
    <w:tmpl w:val="5A946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3813DF"/>
    <w:multiLevelType w:val="multilevel"/>
    <w:tmpl w:val="0930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F21278"/>
    <w:multiLevelType w:val="multilevel"/>
    <w:tmpl w:val="838E5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1002F2"/>
    <w:multiLevelType w:val="multilevel"/>
    <w:tmpl w:val="4C166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A84285"/>
    <w:multiLevelType w:val="multilevel"/>
    <w:tmpl w:val="732CD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BEF369C"/>
    <w:multiLevelType w:val="multilevel"/>
    <w:tmpl w:val="9280C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CB01719"/>
    <w:multiLevelType w:val="multilevel"/>
    <w:tmpl w:val="8BAC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C91E8E"/>
    <w:multiLevelType w:val="multilevel"/>
    <w:tmpl w:val="ED98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7840DC"/>
    <w:multiLevelType w:val="multilevel"/>
    <w:tmpl w:val="E3805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ED2C7D"/>
    <w:multiLevelType w:val="multilevel"/>
    <w:tmpl w:val="E5B85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D3521FA"/>
    <w:multiLevelType w:val="multilevel"/>
    <w:tmpl w:val="5724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3A2EDB"/>
    <w:multiLevelType w:val="multilevel"/>
    <w:tmpl w:val="A504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DA7603"/>
    <w:multiLevelType w:val="multilevel"/>
    <w:tmpl w:val="2256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AF761E"/>
    <w:multiLevelType w:val="multilevel"/>
    <w:tmpl w:val="3FEE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AF4476"/>
    <w:multiLevelType w:val="multilevel"/>
    <w:tmpl w:val="6D78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E11D13"/>
    <w:multiLevelType w:val="multilevel"/>
    <w:tmpl w:val="2826B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7EB5F0E"/>
    <w:multiLevelType w:val="multilevel"/>
    <w:tmpl w:val="E8C2F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8386CB2"/>
    <w:multiLevelType w:val="multilevel"/>
    <w:tmpl w:val="5240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40231E"/>
    <w:multiLevelType w:val="multilevel"/>
    <w:tmpl w:val="D0723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5D37743"/>
    <w:multiLevelType w:val="multilevel"/>
    <w:tmpl w:val="1106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EE7768"/>
    <w:multiLevelType w:val="multilevel"/>
    <w:tmpl w:val="32A0B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4314A2"/>
    <w:multiLevelType w:val="multilevel"/>
    <w:tmpl w:val="66203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ED93192"/>
    <w:multiLevelType w:val="multilevel"/>
    <w:tmpl w:val="FB46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F71592"/>
    <w:multiLevelType w:val="multilevel"/>
    <w:tmpl w:val="7C74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18"/>
  </w:num>
  <w:num w:numId="5">
    <w:abstractNumId w:val="0"/>
  </w:num>
  <w:num w:numId="6">
    <w:abstractNumId w:val="13"/>
  </w:num>
  <w:num w:numId="7">
    <w:abstractNumId w:val="10"/>
  </w:num>
  <w:num w:numId="8">
    <w:abstractNumId w:val="25"/>
  </w:num>
  <w:num w:numId="9">
    <w:abstractNumId w:val="21"/>
  </w:num>
  <w:num w:numId="10">
    <w:abstractNumId w:val="30"/>
  </w:num>
  <w:num w:numId="11">
    <w:abstractNumId w:val="8"/>
  </w:num>
  <w:num w:numId="12">
    <w:abstractNumId w:val="19"/>
  </w:num>
  <w:num w:numId="13">
    <w:abstractNumId w:val="9"/>
  </w:num>
  <w:num w:numId="14">
    <w:abstractNumId w:val="26"/>
  </w:num>
  <w:num w:numId="15">
    <w:abstractNumId w:val="12"/>
  </w:num>
  <w:num w:numId="16">
    <w:abstractNumId w:val="4"/>
  </w:num>
  <w:num w:numId="17">
    <w:abstractNumId w:val="16"/>
  </w:num>
  <w:num w:numId="18">
    <w:abstractNumId w:val="6"/>
  </w:num>
  <w:num w:numId="19">
    <w:abstractNumId w:val="11"/>
  </w:num>
  <w:num w:numId="20">
    <w:abstractNumId w:val="7"/>
  </w:num>
  <w:num w:numId="21">
    <w:abstractNumId w:val="15"/>
  </w:num>
  <w:num w:numId="22">
    <w:abstractNumId w:val="5"/>
  </w:num>
  <w:num w:numId="23">
    <w:abstractNumId w:val="28"/>
  </w:num>
  <w:num w:numId="24">
    <w:abstractNumId w:val="23"/>
  </w:num>
  <w:num w:numId="25">
    <w:abstractNumId w:val="20"/>
  </w:num>
  <w:num w:numId="26">
    <w:abstractNumId w:val="22"/>
  </w:num>
  <w:num w:numId="27">
    <w:abstractNumId w:val="29"/>
  </w:num>
  <w:num w:numId="28">
    <w:abstractNumId w:val="17"/>
  </w:num>
  <w:num w:numId="29">
    <w:abstractNumId w:val="14"/>
  </w:num>
  <w:num w:numId="30">
    <w:abstractNumId w:val="27"/>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3650D6"/>
    <w:rsid w:val="003650D6"/>
    <w:rsid w:val="0066635F"/>
    <w:rsid w:val="00941648"/>
    <w:rsid w:val="00A115C7"/>
    <w:rsid w:val="00F426C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35F"/>
  </w:style>
  <w:style w:type="paragraph" w:styleId="Heading1">
    <w:name w:val="heading 1"/>
    <w:basedOn w:val="Normal"/>
    <w:link w:val="Heading1Char"/>
    <w:uiPriority w:val="9"/>
    <w:qFormat/>
    <w:rsid w:val="003650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650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650D6"/>
    <w:pPr>
      <w:spacing w:before="100" w:beforeAutospacing="1" w:after="100" w:afterAutospacing="1" w:line="240" w:lineRule="auto"/>
      <w:outlineLvl w:val="2"/>
    </w:pPr>
    <w:rPr>
      <w:rFonts w:ascii="Times New Roman" w:eastAsia="Times New Roman" w:hAnsi="Times New Roman" w:cs="Times New Roman"/>
      <w:b/>
      <w:bCs/>
      <w:sz w:val="26"/>
      <w:szCs w:val="26"/>
    </w:rPr>
  </w:style>
  <w:style w:type="paragraph" w:styleId="Heading4">
    <w:name w:val="heading 4"/>
    <w:basedOn w:val="Normal"/>
    <w:link w:val="Heading4Char"/>
    <w:uiPriority w:val="9"/>
    <w:qFormat/>
    <w:rsid w:val="003650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650D6"/>
    <w:pPr>
      <w:spacing w:before="100" w:beforeAutospacing="1" w:after="100" w:afterAutospacing="1" w:line="240" w:lineRule="auto"/>
      <w:outlineLvl w:val="4"/>
    </w:pPr>
    <w:rPr>
      <w:rFonts w:ascii="Times New Roman" w:eastAsia="Times New Roman" w:hAnsi="Times New Roman" w:cs="Times New Roman"/>
      <w:b/>
      <w:bCs/>
    </w:rPr>
  </w:style>
  <w:style w:type="paragraph" w:styleId="Heading6">
    <w:name w:val="heading 6"/>
    <w:basedOn w:val="Normal"/>
    <w:link w:val="Heading6Char"/>
    <w:uiPriority w:val="9"/>
    <w:qFormat/>
    <w:rsid w:val="003650D6"/>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0D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650D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650D6"/>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3650D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650D6"/>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3650D6"/>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3650D6"/>
    <w:rPr>
      <w:strike w:val="0"/>
      <w:dstrike w:val="0"/>
      <w:color w:val="0000FF"/>
      <w:u w:val="none"/>
      <w:effect w:val="none"/>
    </w:rPr>
  </w:style>
  <w:style w:type="paragraph" w:customStyle="1" w:styleId="error">
    <w:name w:val="error"/>
    <w:basedOn w:val="Normal"/>
    <w:rsid w:val="003650D6"/>
    <w:pPr>
      <w:spacing w:before="100" w:beforeAutospacing="1" w:after="100" w:afterAutospacing="1" w:line="240" w:lineRule="auto"/>
    </w:pPr>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basic">
    <w:name w:val="flaggedrevs_basic"/>
    <w:basedOn w:val="Normal"/>
    <w:rsid w:val="003650D6"/>
    <w:pPr>
      <w:pBdr>
        <w:top w:val="single" w:sz="4" w:space="3" w:color="AAAAAA"/>
        <w:left w:val="single" w:sz="4" w:space="3" w:color="AAAAAA"/>
        <w:bottom w:val="single" w:sz="4" w:space="3" w:color="AAAAAA"/>
        <w:right w:val="single" w:sz="4" w:space="3" w:color="AAAAAA"/>
      </w:pBdr>
      <w:shd w:val="clear" w:color="auto" w:fill="F0F8FF"/>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quality">
    <w:name w:val="flaggedrevs_quality"/>
    <w:basedOn w:val="Normal"/>
    <w:rsid w:val="003650D6"/>
    <w:pPr>
      <w:pBdr>
        <w:top w:val="single" w:sz="4" w:space="3" w:color="AAAAAA"/>
        <w:left w:val="single" w:sz="4" w:space="3" w:color="AAAAAA"/>
        <w:bottom w:val="single" w:sz="4" w:space="3" w:color="AAAAAA"/>
        <w:right w:val="single" w:sz="4" w:space="3" w:color="AAAAAA"/>
      </w:pBdr>
      <w:shd w:val="clear" w:color="auto" w:fill="F0FFF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pristine">
    <w:name w:val="flaggedrevs_pristine"/>
    <w:basedOn w:val="Normal"/>
    <w:rsid w:val="003650D6"/>
    <w:pPr>
      <w:pBdr>
        <w:top w:val="single" w:sz="4" w:space="3" w:color="AAAAAA"/>
        <w:left w:val="single" w:sz="4" w:space="3" w:color="AAAAAA"/>
        <w:bottom w:val="single" w:sz="4" w:space="3" w:color="AAAAAA"/>
        <w:right w:val="single" w:sz="4" w:space="3" w:color="AAAAAA"/>
      </w:pBdr>
      <w:shd w:val="clear" w:color="auto" w:fill="FFFFF0"/>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notice">
    <w:name w:val="flaggedrevs_notice"/>
    <w:basedOn w:val="Normal"/>
    <w:rsid w:val="003650D6"/>
    <w:pPr>
      <w:pBdr>
        <w:top w:val="single" w:sz="4" w:space="3" w:color="AAAAAA"/>
        <w:left w:val="single" w:sz="4" w:space="3" w:color="AAAAAA"/>
        <w:bottom w:val="single" w:sz="4" w:space="3" w:color="AAAAAA"/>
        <w:right w:val="single" w:sz="4" w:space="3" w:color="AAAAAA"/>
      </w:pBdr>
      <w:shd w:val="clear" w:color="auto" w:fill="F9F9F9"/>
      <w:spacing w:before="120" w:after="0" w:line="360" w:lineRule="atLeast"/>
      <w:ind w:right="240"/>
      <w:jc w:val="center"/>
    </w:pPr>
    <w:rPr>
      <w:rFonts w:ascii="Times New Roman" w:eastAsia="Times New Roman" w:hAnsi="Times New Roman" w:cs="Times New Roman"/>
      <w:sz w:val="24"/>
      <w:szCs w:val="24"/>
    </w:rPr>
  </w:style>
  <w:style w:type="paragraph" w:customStyle="1" w:styleId="flaggedrevseditnotice">
    <w:name w:val="flaggedrevs_editnotice"/>
    <w:basedOn w:val="Normal"/>
    <w:rsid w:val="003650D6"/>
    <w:pPr>
      <w:pBdr>
        <w:top w:val="single" w:sz="4" w:space="3" w:color="AAAAAA"/>
        <w:left w:val="single" w:sz="4" w:space="3" w:color="AAAAAA"/>
        <w:bottom w:val="single" w:sz="4" w:space="3" w:color="AAAAAA"/>
        <w:right w:val="single" w:sz="4" w:space="3" w:color="AAAAAA"/>
      </w:pBdr>
      <w:shd w:val="clear" w:color="auto" w:fill="F9F9F9"/>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diffnotice">
    <w:name w:val="flaggedrevs_diffnotice"/>
    <w:basedOn w:val="Normal"/>
    <w:rsid w:val="003650D6"/>
    <w:pPr>
      <w:pBdr>
        <w:top w:val="single" w:sz="4" w:space="3" w:color="AAAAAA"/>
        <w:left w:val="single" w:sz="4" w:space="3" w:color="AAAAAA"/>
        <w:bottom w:val="single" w:sz="4" w:space="3" w:color="AAAAAA"/>
        <w:right w:val="single" w:sz="4" w:space="3" w:color="AAAAAA"/>
      </w:pBdr>
      <w:shd w:val="clear" w:color="auto" w:fill="F9F9F9"/>
      <w:spacing w:before="120" w:after="0" w:line="360" w:lineRule="atLeast"/>
      <w:ind w:right="240"/>
      <w:jc w:val="center"/>
    </w:pPr>
    <w:rPr>
      <w:rFonts w:ascii="Times New Roman" w:eastAsia="Times New Roman" w:hAnsi="Times New Roman" w:cs="Times New Roman"/>
      <w:sz w:val="20"/>
      <w:szCs w:val="20"/>
    </w:rPr>
  </w:style>
  <w:style w:type="paragraph" w:customStyle="1" w:styleId="flaggedrevswarning">
    <w:name w:val="flaggedrevs_warning"/>
    <w:basedOn w:val="Normal"/>
    <w:rsid w:val="003650D6"/>
    <w:pPr>
      <w:pBdr>
        <w:top w:val="single" w:sz="4" w:space="3" w:color="AAAAAA"/>
        <w:left w:val="single" w:sz="4" w:space="3" w:color="AAAAAA"/>
        <w:bottom w:val="single" w:sz="4" w:space="3" w:color="AAAAAA"/>
        <w:right w:val="single" w:sz="4" w:space="3" w:color="AAAAAA"/>
      </w:pBdr>
      <w:shd w:val="clear" w:color="auto" w:fill="FFFFF0"/>
      <w:spacing w:after="0" w:line="360" w:lineRule="atLeast"/>
      <w:ind w:right="240"/>
      <w:jc w:val="center"/>
    </w:pPr>
    <w:rPr>
      <w:rFonts w:ascii="Times New Roman" w:eastAsia="Times New Roman" w:hAnsi="Times New Roman" w:cs="Times New Roman"/>
      <w:sz w:val="20"/>
      <w:szCs w:val="20"/>
    </w:rPr>
  </w:style>
  <w:style w:type="paragraph" w:customStyle="1" w:styleId="flaggedrevspreview">
    <w:name w:val="flaggedrevs_preview"/>
    <w:basedOn w:val="Normal"/>
    <w:rsid w:val="003650D6"/>
    <w:pPr>
      <w:pBdr>
        <w:top w:val="single" w:sz="4" w:space="3" w:color="AAAAAA"/>
        <w:left w:val="single" w:sz="4" w:space="3" w:color="AAAAAA"/>
        <w:bottom w:val="single" w:sz="4" w:space="3" w:color="AAAAAA"/>
        <w:right w:val="single" w:sz="4" w:space="3" w:color="AAAAAA"/>
      </w:pBdr>
      <w:shd w:val="clear" w:color="auto" w:fill="F9F9F9"/>
      <w:spacing w:before="120" w:after="0" w:line="360" w:lineRule="atLeast"/>
      <w:ind w:right="240"/>
      <w:jc w:val="center"/>
    </w:pPr>
    <w:rPr>
      <w:rFonts w:ascii="Times New Roman" w:eastAsia="Times New Roman" w:hAnsi="Times New Roman" w:cs="Times New Roman"/>
      <w:color w:val="8B0000"/>
      <w:sz w:val="24"/>
      <w:szCs w:val="24"/>
    </w:rPr>
  </w:style>
  <w:style w:type="paragraph" w:customStyle="1" w:styleId="flaggedrevsnotes">
    <w:name w:val="flaggedrevs_notes"/>
    <w:basedOn w:val="Normal"/>
    <w:rsid w:val="003650D6"/>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line="240" w:lineRule="auto"/>
      <w:ind w:left="605" w:right="605"/>
      <w:jc w:val="center"/>
    </w:pPr>
    <w:rPr>
      <w:rFonts w:ascii="Times New Roman" w:eastAsia="Times New Roman" w:hAnsi="Times New Roman" w:cs="Times New Roman"/>
      <w:sz w:val="20"/>
      <w:szCs w:val="20"/>
    </w:rPr>
  </w:style>
  <w:style w:type="paragraph" w:customStyle="1" w:styleId="fr-text-value">
    <w:name w:val="fr-text-value"/>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checkbox">
    <w:name w:val="fr-checkbox"/>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20">
    <w:name w:val="fr-marker-20"/>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40">
    <w:name w:val="fr-marker-40"/>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60">
    <w:name w:val="fr-marker-60"/>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80">
    <w:name w:val="fr-marker-80"/>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marker-100">
    <w:name w:val="fr-marker-100"/>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short">
    <w:name w:val="flaggedrevs_short"/>
    <w:basedOn w:val="Normal"/>
    <w:rsid w:val="003650D6"/>
    <w:pPr>
      <w:shd w:val="clear" w:color="auto" w:fill="F9F9F9"/>
      <w:spacing w:after="0" w:line="194" w:lineRule="atLeast"/>
      <w:ind w:right="240"/>
    </w:pPr>
    <w:rPr>
      <w:rFonts w:ascii="Times New Roman" w:eastAsia="Times New Roman" w:hAnsi="Times New Roman" w:cs="Times New Roman"/>
      <w:sz w:val="23"/>
      <w:szCs w:val="23"/>
    </w:rPr>
  </w:style>
  <w:style w:type="paragraph" w:customStyle="1" w:styleId="fr-text">
    <w:name w:val="fr-text"/>
    <w:basedOn w:val="Normal"/>
    <w:rsid w:val="003650D6"/>
    <w:pPr>
      <w:spacing w:after="0" w:line="240" w:lineRule="atLeast"/>
      <w:ind w:right="85"/>
    </w:pPr>
    <w:rPr>
      <w:rFonts w:ascii="Times New Roman" w:eastAsia="Times New Roman" w:hAnsi="Times New Roman" w:cs="Times New Roman"/>
      <w:b/>
      <w:bCs/>
      <w:sz w:val="24"/>
      <w:szCs w:val="24"/>
    </w:rPr>
  </w:style>
  <w:style w:type="paragraph" w:customStyle="1" w:styleId="fr-value20">
    <w:name w:val="fr-value20"/>
    <w:basedOn w:val="Normal"/>
    <w:rsid w:val="003650D6"/>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40">
    <w:name w:val="fr-value40"/>
    <w:basedOn w:val="Normal"/>
    <w:rsid w:val="003650D6"/>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60">
    <w:name w:val="fr-value60"/>
    <w:basedOn w:val="Normal"/>
    <w:rsid w:val="003650D6"/>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80">
    <w:name w:val="fr-value80"/>
    <w:basedOn w:val="Normal"/>
    <w:rsid w:val="003650D6"/>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r-value100">
    <w:name w:val="fr-value100"/>
    <w:basedOn w:val="Normal"/>
    <w:rsid w:val="003650D6"/>
    <w:pPr>
      <w:spacing w:before="100" w:beforeAutospacing="1" w:after="100" w:afterAutospacing="1" w:line="240" w:lineRule="atLeast"/>
      <w:jc w:val="center"/>
    </w:pPr>
    <w:rPr>
      <w:rFonts w:ascii="Times New Roman" w:eastAsia="Times New Roman" w:hAnsi="Times New Roman" w:cs="Times New Roman"/>
      <w:sz w:val="24"/>
      <w:szCs w:val="24"/>
    </w:rPr>
  </w:style>
  <w:style w:type="paragraph" w:customStyle="1" w:styleId="flaggedrevs-box0">
    <w:name w:val="flaggedrevs-box0"/>
    <w:basedOn w:val="Normal"/>
    <w:rsid w:val="003650D6"/>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1">
    <w:name w:val="flaggedrevs-box1"/>
    <w:basedOn w:val="Normal"/>
    <w:rsid w:val="003650D6"/>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2">
    <w:name w:val="flaggedrevs-box2"/>
    <w:basedOn w:val="Normal"/>
    <w:rsid w:val="003650D6"/>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box3">
    <w:name w:val="flaggedrevs-box3"/>
    <w:basedOn w:val="Normal"/>
    <w:rsid w:val="003650D6"/>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flaggedrevs-color-0">
    <w:name w:val="flaggedrevs-color-0"/>
    <w:basedOn w:val="Normal"/>
    <w:rsid w:val="003650D6"/>
    <w:pPr>
      <w:shd w:val="clear" w:color="auto" w:fill="F9F9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1">
    <w:name w:val="flaggedrevs-color-1"/>
    <w:basedOn w:val="Normal"/>
    <w:rsid w:val="003650D6"/>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2">
    <w:name w:val="flaggedrevs-color-2"/>
    <w:basedOn w:val="Normal"/>
    <w:rsid w:val="003650D6"/>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color-3">
    <w:name w:val="flaggedrevs-color-3"/>
    <w:basedOn w:val="Normal"/>
    <w:rsid w:val="003650D6"/>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
    <w:name w:val="flaggedrevs-unreviewed"/>
    <w:basedOn w:val="Normal"/>
    <w:rsid w:val="003650D6"/>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unreviewed2">
    <w:name w:val="flaggedrevs-unreviewed2"/>
    <w:basedOn w:val="Normal"/>
    <w:rsid w:val="003650D6"/>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toggle">
    <w:name w:val="flaggedrevs_toggle"/>
    <w:basedOn w:val="Normal"/>
    <w:rsid w:val="003650D6"/>
    <w:pPr>
      <w:spacing w:before="100" w:beforeAutospacing="1" w:after="100" w:afterAutospacing="1" w:line="240" w:lineRule="auto"/>
    </w:pPr>
    <w:rPr>
      <w:rFonts w:ascii="Times New Roman" w:eastAsia="Times New Roman" w:hAnsi="Times New Roman" w:cs="Times New Roman"/>
      <w:color w:val="0000FF"/>
      <w:sz w:val="24"/>
      <w:szCs w:val="24"/>
    </w:rPr>
  </w:style>
  <w:style w:type="paragraph" w:customStyle="1" w:styleId="fr-icon-current">
    <w:name w:val="fr-icon-current"/>
    <w:basedOn w:val="Normal"/>
    <w:rsid w:val="003650D6"/>
    <w:pPr>
      <w:spacing w:after="0" w:line="240" w:lineRule="auto"/>
      <w:ind w:right="48"/>
    </w:pPr>
    <w:rPr>
      <w:rFonts w:ascii="Times New Roman" w:eastAsia="Times New Roman" w:hAnsi="Times New Roman" w:cs="Times New Roman"/>
      <w:sz w:val="24"/>
      <w:szCs w:val="24"/>
    </w:rPr>
  </w:style>
  <w:style w:type="paragraph" w:customStyle="1" w:styleId="fr-icon-stable">
    <w:name w:val="fr-icon-stable"/>
    <w:basedOn w:val="Normal"/>
    <w:rsid w:val="003650D6"/>
    <w:pPr>
      <w:spacing w:after="0" w:line="240" w:lineRule="auto"/>
      <w:ind w:right="48"/>
    </w:pPr>
    <w:rPr>
      <w:rFonts w:ascii="Times New Roman" w:eastAsia="Times New Roman" w:hAnsi="Times New Roman" w:cs="Times New Roman"/>
      <w:sz w:val="24"/>
      <w:szCs w:val="24"/>
    </w:rPr>
  </w:style>
  <w:style w:type="paragraph" w:customStyle="1" w:styleId="fr-icon-quality">
    <w:name w:val="fr-icon-quality"/>
    <w:basedOn w:val="Normal"/>
    <w:rsid w:val="003650D6"/>
    <w:pPr>
      <w:spacing w:after="0" w:line="240" w:lineRule="auto"/>
      <w:ind w:right="48"/>
    </w:pPr>
    <w:rPr>
      <w:rFonts w:ascii="Times New Roman" w:eastAsia="Times New Roman" w:hAnsi="Times New Roman" w:cs="Times New Roman"/>
      <w:sz w:val="24"/>
      <w:szCs w:val="24"/>
    </w:rPr>
  </w:style>
  <w:style w:type="paragraph" w:customStyle="1" w:styleId="fr-icon-locked">
    <w:name w:val="fr-icon-locked"/>
    <w:basedOn w:val="Normal"/>
    <w:rsid w:val="003650D6"/>
    <w:pPr>
      <w:spacing w:after="0" w:line="240" w:lineRule="auto"/>
      <w:ind w:right="48"/>
    </w:pPr>
    <w:rPr>
      <w:rFonts w:ascii="Times New Roman" w:eastAsia="Times New Roman" w:hAnsi="Times New Roman" w:cs="Times New Roman"/>
      <w:sz w:val="24"/>
      <w:szCs w:val="24"/>
    </w:rPr>
  </w:style>
  <w:style w:type="paragraph" w:customStyle="1" w:styleId="fr-icon-unlocked">
    <w:name w:val="fr-icon-unlocked"/>
    <w:basedOn w:val="Normal"/>
    <w:rsid w:val="003650D6"/>
    <w:pPr>
      <w:spacing w:after="0" w:line="240" w:lineRule="auto"/>
      <w:ind w:right="48"/>
    </w:pPr>
    <w:rPr>
      <w:rFonts w:ascii="Times New Roman" w:eastAsia="Times New Roman" w:hAnsi="Times New Roman" w:cs="Times New Roman"/>
      <w:sz w:val="24"/>
      <w:szCs w:val="24"/>
    </w:rPr>
  </w:style>
  <w:style w:type="paragraph" w:customStyle="1" w:styleId="fr-diff-ratings">
    <w:name w:val="fr-diff-ratings"/>
    <w:basedOn w:val="Normal"/>
    <w:rsid w:val="003650D6"/>
    <w:pPr>
      <w:spacing w:before="100" w:beforeAutospacing="1" w:after="100" w:afterAutospacing="1" w:line="240" w:lineRule="atLeast"/>
    </w:pPr>
    <w:rPr>
      <w:rFonts w:ascii="Times New Roman" w:eastAsia="Times New Roman" w:hAnsi="Times New Roman" w:cs="Times New Roman"/>
    </w:rPr>
  </w:style>
  <w:style w:type="paragraph" w:customStyle="1" w:styleId="fr-diff-to-stable">
    <w:name w:val="fr-diff-to-stable"/>
    <w:basedOn w:val="Normal"/>
    <w:rsid w:val="003650D6"/>
    <w:pPr>
      <w:spacing w:before="100" w:beforeAutospacing="1" w:after="100" w:afterAutospacing="1" w:line="240" w:lineRule="atLeast"/>
    </w:pPr>
    <w:rPr>
      <w:rFonts w:ascii="Times New Roman" w:eastAsia="Times New Roman" w:hAnsi="Times New Roman" w:cs="Times New Roman"/>
      <w:sz w:val="24"/>
      <w:szCs w:val="24"/>
    </w:rPr>
  </w:style>
  <w:style w:type="paragraph" w:customStyle="1" w:styleId="fr-hist-stable-user">
    <w:name w:val="fr-hist-stable-user"/>
    <w:basedOn w:val="Normal"/>
    <w:rsid w:val="003650D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quality-user">
    <w:name w:val="fr-hist-quality-user"/>
    <w:basedOn w:val="Normal"/>
    <w:rsid w:val="003650D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hist-autoreviewed">
    <w:name w:val="fr-hist-autoreviewed"/>
    <w:basedOn w:val="Normal"/>
    <w:rsid w:val="003650D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r-backlognotice">
    <w:name w:val="fr-backlognotice"/>
    <w:basedOn w:val="Normal"/>
    <w:rsid w:val="003650D6"/>
    <w:pPr>
      <w:pBdr>
        <w:top w:val="single" w:sz="4" w:space="2" w:color="990000"/>
        <w:left w:val="single" w:sz="4" w:space="2" w:color="990000"/>
        <w:bottom w:val="single" w:sz="4" w:space="2" w:color="990000"/>
        <w:right w:val="single" w:sz="4" w:space="2" w:color="990000"/>
      </w:pBdr>
      <w:shd w:val="clear" w:color="auto" w:fill="F5ECEC"/>
      <w:spacing w:before="61" w:after="61" w:line="240" w:lineRule="auto"/>
      <w:ind w:left="61" w:right="61"/>
    </w:pPr>
    <w:rPr>
      <w:rFonts w:ascii="Times New Roman" w:eastAsia="Times New Roman" w:hAnsi="Times New Roman" w:cs="Times New Roman"/>
      <w:sz w:val="24"/>
      <w:szCs w:val="24"/>
    </w:rPr>
  </w:style>
  <w:style w:type="paragraph" w:customStyle="1" w:styleId="fr-watchlist-old-notice">
    <w:name w:val="fr-watchlist-old-notice"/>
    <w:basedOn w:val="Normal"/>
    <w:rsid w:val="003650D6"/>
    <w:pPr>
      <w:pBdr>
        <w:top w:val="single" w:sz="4" w:space="2" w:color="990000"/>
        <w:left w:val="single" w:sz="4" w:space="2" w:color="990000"/>
        <w:bottom w:val="single" w:sz="4" w:space="2" w:color="990000"/>
        <w:right w:val="single" w:sz="4" w:space="2" w:color="990000"/>
      </w:pBdr>
      <w:shd w:val="clear" w:color="auto" w:fill="FEECD7"/>
      <w:spacing w:before="61" w:after="61" w:line="240" w:lineRule="auto"/>
      <w:ind w:left="61" w:right="61"/>
    </w:pPr>
    <w:rPr>
      <w:rFonts w:ascii="Times New Roman" w:eastAsia="Times New Roman" w:hAnsi="Times New Roman" w:cs="Times New Roman"/>
      <w:sz w:val="24"/>
      <w:szCs w:val="24"/>
    </w:rPr>
  </w:style>
  <w:style w:type="paragraph" w:customStyle="1" w:styleId="fr-pending-long">
    <w:name w:val="fr-pending-long"/>
    <w:basedOn w:val="Normal"/>
    <w:rsid w:val="003650D6"/>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2">
    <w:name w:val="fr-pending-long2"/>
    <w:basedOn w:val="Normal"/>
    <w:rsid w:val="003650D6"/>
    <w:pPr>
      <w:shd w:val="clear" w:color="auto" w:fill="F5DDD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pending-long3">
    <w:name w:val="fr-pending-long3"/>
    <w:basedOn w:val="Normal"/>
    <w:rsid w:val="003650D6"/>
    <w:pPr>
      <w:shd w:val="clear" w:color="auto" w:fill="E2CACA"/>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reviewed-unwatched">
    <w:name w:val="fr-unreviewed-unwatched"/>
    <w:basedOn w:val="Normal"/>
    <w:rsid w:val="003650D6"/>
    <w:pPr>
      <w:shd w:val="clear" w:color="auto" w:fill="FAEB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under-review">
    <w:name w:val="fr-under-review"/>
    <w:basedOn w:val="Normal"/>
    <w:rsid w:val="003650D6"/>
    <w:pPr>
      <w:shd w:val="clear" w:color="auto"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aggedrevsreviewform">
    <w:name w:val="flaggedrevs_reviewform"/>
    <w:basedOn w:val="Normal"/>
    <w:rsid w:val="003650D6"/>
    <w:pPr>
      <w:shd w:val="clear" w:color="auto" w:fill="F9F9F9"/>
      <w:spacing w:before="100" w:beforeAutospacing="1" w:after="100" w:afterAutospacing="1" w:line="240" w:lineRule="auto"/>
    </w:pPr>
    <w:rPr>
      <w:rFonts w:ascii="Times New Roman" w:eastAsia="Times New Roman" w:hAnsi="Times New Roman" w:cs="Times New Roman"/>
    </w:rPr>
  </w:style>
  <w:style w:type="paragraph" w:customStyle="1" w:styleId="fr-rating-controls">
    <w:name w:val="fr-rating-controls"/>
    <w:basedOn w:val="Normal"/>
    <w:rsid w:val="003650D6"/>
    <w:pPr>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controls-disabled">
    <w:name w:val="fr-rating-controls-disabled"/>
    <w:basedOn w:val="Normal"/>
    <w:rsid w:val="003650D6"/>
    <w:pPr>
      <w:spacing w:before="100" w:beforeAutospacing="1" w:after="100" w:afterAutospacing="1" w:line="240" w:lineRule="atLeast"/>
      <w:textAlignment w:val="center"/>
    </w:pPr>
    <w:rPr>
      <w:rFonts w:ascii="Times New Roman" w:eastAsia="Times New Roman" w:hAnsi="Times New Roman" w:cs="Times New Roman"/>
      <w:sz w:val="24"/>
      <w:szCs w:val="24"/>
    </w:rPr>
  </w:style>
  <w:style w:type="paragraph" w:customStyle="1" w:styleId="fr-rating-options">
    <w:name w:val="fr-rating-options"/>
    <w:basedOn w:val="Normal"/>
    <w:rsid w:val="003650D6"/>
    <w:pPr>
      <w:spacing w:before="100" w:beforeAutospacing="1" w:after="100" w:afterAutospacing="1" w:line="240" w:lineRule="auto"/>
      <w:ind w:right="360"/>
    </w:pPr>
    <w:rPr>
      <w:rFonts w:ascii="Times New Roman" w:eastAsia="Times New Roman" w:hAnsi="Times New Roman" w:cs="Times New Roman"/>
      <w:sz w:val="24"/>
      <w:szCs w:val="24"/>
    </w:rPr>
  </w:style>
  <w:style w:type="paragraph" w:customStyle="1" w:styleId="fr-rating-option-0">
    <w:name w:val="fr-rating-option-0"/>
    <w:basedOn w:val="Normal"/>
    <w:rsid w:val="003650D6"/>
    <w:pPr>
      <w:shd w:val="clear" w:color="auto" w:fill="F5EC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1">
    <w:name w:val="fr-rating-option-1"/>
    <w:basedOn w:val="Normal"/>
    <w:rsid w:val="003650D6"/>
    <w:pPr>
      <w:shd w:val="clear" w:color="auto" w:fill="F0F8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2">
    <w:name w:val="fr-rating-option-2"/>
    <w:basedOn w:val="Normal"/>
    <w:rsid w:val="003650D6"/>
    <w:pPr>
      <w:shd w:val="clear" w:color="auto" w:fill="F0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3">
    <w:name w:val="fr-rating-option-3"/>
    <w:basedOn w:val="Normal"/>
    <w:rsid w:val="003650D6"/>
    <w:pPr>
      <w:shd w:val="clear" w:color="auto" w:fill="FEF0D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option-4">
    <w:name w:val="fr-rating-option-4"/>
    <w:basedOn w:val="Normal"/>
    <w:rsid w:val="003650D6"/>
    <w:pPr>
      <w:shd w:val="clear" w:color="auto" w:fill="FFFF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diff-patrollink">
    <w:name w:val="fr-diff-patrollink"/>
    <w:basedOn w:val="Normal"/>
    <w:rsid w:val="003650D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fr-notes-box">
    <w:name w:val="fr-notes-box"/>
    <w:basedOn w:val="Normal"/>
    <w:rsid w:val="003650D6"/>
    <w:pPr>
      <w:spacing w:after="0" w:line="240" w:lineRule="auto"/>
      <w:ind w:left="120" w:right="240"/>
    </w:pPr>
    <w:rPr>
      <w:rFonts w:ascii="Times New Roman" w:eastAsia="Times New Roman" w:hAnsi="Times New Roman" w:cs="Times New Roman"/>
      <w:sz w:val="24"/>
      <w:szCs w:val="24"/>
    </w:rPr>
  </w:style>
  <w:style w:type="paragraph" w:customStyle="1" w:styleId="fr-comment-box">
    <w:name w:val="fr-comment-box"/>
    <w:basedOn w:val="Normal"/>
    <w:rsid w:val="003650D6"/>
    <w:pPr>
      <w:spacing w:before="60" w:after="100" w:afterAutospacing="1" w:line="240" w:lineRule="auto"/>
    </w:pPr>
    <w:rPr>
      <w:rFonts w:ascii="Times New Roman" w:eastAsia="Times New Roman" w:hAnsi="Times New Roman" w:cs="Times New Roman"/>
      <w:sz w:val="24"/>
      <w:szCs w:val="24"/>
    </w:rPr>
  </w:style>
  <w:style w:type="paragraph" w:customStyle="1" w:styleId="fr-rating-dave">
    <w:name w:val="fr-rating-dave"/>
    <w:basedOn w:val="Normal"/>
    <w:rsid w:val="003650D6"/>
    <w:pPr>
      <w:shd w:val="clear" w:color="auto" w:fill="E0EC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rating-rave">
    <w:name w:val="fr-rating-rave"/>
    <w:basedOn w:val="Normal"/>
    <w:rsid w:val="003650D6"/>
    <w:pPr>
      <w:shd w:val="clear" w:color="auto" w:fill="E0F8E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hiddenform">
    <w:name w:val="fr-hiddenform"/>
    <w:basedOn w:val="Normal"/>
    <w:rsid w:val="003650D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usermessage">
    <w:name w:val="usermessage"/>
    <w:basedOn w:val="Normal"/>
    <w:rsid w:val="003650D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pa">
    <w:name w:val="ipa"/>
    <w:basedOn w:val="Normal"/>
    <w:rsid w:val="003650D6"/>
    <w:pPr>
      <w:spacing w:before="100" w:beforeAutospacing="1" w:after="100" w:afterAutospacing="1" w:line="240" w:lineRule="auto"/>
    </w:pPr>
    <w:rPr>
      <w:rFonts w:ascii="inherit" w:eastAsia="Times New Roman" w:hAnsi="inherit" w:cs="Times New Roman"/>
      <w:sz w:val="24"/>
      <w:szCs w:val="24"/>
    </w:rPr>
  </w:style>
  <w:style w:type="paragraph" w:customStyle="1" w:styleId="infobox">
    <w:name w:val="infobox"/>
    <w:basedOn w:val="Normal"/>
    <w:rsid w:val="003650D6"/>
    <w:pPr>
      <w:pBdr>
        <w:top w:val="single" w:sz="4" w:space="2" w:color="AAAAAA"/>
        <w:left w:val="single" w:sz="4" w:space="2" w:color="AAAAAA"/>
        <w:bottom w:val="single" w:sz="4" w:space="2" w:color="AAAAAA"/>
        <w:right w:val="single" w:sz="4" w:space="2" w:color="AAAAAA"/>
      </w:pBdr>
      <w:shd w:val="clear" w:color="auto" w:fill="F9F9F9"/>
      <w:spacing w:before="100" w:beforeAutospacing="1" w:after="120" w:line="240" w:lineRule="auto"/>
      <w:ind w:right="240"/>
    </w:pPr>
    <w:rPr>
      <w:rFonts w:ascii="Times New Roman" w:eastAsia="Times New Roman" w:hAnsi="Times New Roman" w:cs="Times New Roman"/>
      <w:color w:val="000000"/>
      <w:sz w:val="24"/>
      <w:szCs w:val="24"/>
    </w:rPr>
  </w:style>
  <w:style w:type="paragraph" w:customStyle="1" w:styleId="hiddenstructure">
    <w:name w:val="hiddenstructure"/>
    <w:basedOn w:val="Normal"/>
    <w:rsid w:val="003650D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essagebox">
    <w:name w:val="messagebox"/>
    <w:basedOn w:val="Normal"/>
    <w:rsid w:val="003650D6"/>
    <w:pPr>
      <w:pBdr>
        <w:top w:val="single" w:sz="4" w:space="2" w:color="AAAAAA"/>
        <w:left w:val="single" w:sz="4" w:space="2" w:color="AAAAAA"/>
        <w:bottom w:val="single" w:sz="4" w:space="2" w:color="AAAAAA"/>
        <w:right w:val="single" w:sz="4" w:space="2" w:color="AAAAAA"/>
      </w:pBdr>
      <w:shd w:val="clear" w:color="auto" w:fill="F9F9F9"/>
      <w:spacing w:after="240" w:line="240" w:lineRule="auto"/>
      <w:jc w:val="both"/>
    </w:pPr>
    <w:rPr>
      <w:rFonts w:ascii="Times New Roman" w:eastAsia="Times New Roman" w:hAnsi="Times New Roman" w:cs="Times New Roman"/>
      <w:sz w:val="24"/>
      <w:szCs w:val="24"/>
    </w:rPr>
  </w:style>
  <w:style w:type="paragraph" w:customStyle="1" w:styleId="tickerstatusdone">
    <w:name w:val="tickerstatus_done"/>
    <w:basedOn w:val="Normal"/>
    <w:rsid w:val="003650D6"/>
    <w:pPr>
      <w:spacing w:before="100" w:beforeAutospacing="1" w:after="100" w:afterAutospacing="1" w:line="240" w:lineRule="auto"/>
    </w:pPr>
    <w:rPr>
      <w:rFonts w:ascii="Times New Roman" w:eastAsia="Times New Roman" w:hAnsi="Times New Roman" w:cs="Times New Roman"/>
      <w:strike/>
      <w:sz w:val="24"/>
      <w:szCs w:val="24"/>
    </w:rPr>
  </w:style>
  <w:style w:type="paragraph" w:customStyle="1" w:styleId="tickerusage">
    <w:name w:val="tickerusage"/>
    <w:basedOn w:val="Normal"/>
    <w:rsid w:val="003650D6"/>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tickertemplateentry">
    <w:name w:val="tickertemplateentry"/>
    <w:basedOn w:val="Normal"/>
    <w:rsid w:val="003650D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tickerminorentry">
    <w:name w:val="tickerminorentry"/>
    <w:basedOn w:val="Normal"/>
    <w:rsid w:val="003650D6"/>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references-small">
    <w:name w:val="references-small"/>
    <w:basedOn w:val="Normal"/>
    <w:rsid w:val="003650D6"/>
    <w:pPr>
      <w:spacing w:before="100" w:beforeAutospacing="1" w:after="100" w:afterAutospacing="1" w:line="240" w:lineRule="auto"/>
    </w:pPr>
    <w:rPr>
      <w:rFonts w:ascii="Times New Roman" w:eastAsia="Times New Roman" w:hAnsi="Times New Roman" w:cs="Times New Roman"/>
    </w:rPr>
  </w:style>
  <w:style w:type="paragraph" w:customStyle="1" w:styleId="references-2column">
    <w:name w:val="references-2column"/>
    <w:basedOn w:val="Normal"/>
    <w:rsid w:val="003650D6"/>
    <w:pPr>
      <w:spacing w:before="100" w:beforeAutospacing="1" w:after="100" w:afterAutospacing="1" w:line="240" w:lineRule="auto"/>
    </w:pPr>
    <w:rPr>
      <w:rFonts w:ascii="Times New Roman" w:eastAsia="Times New Roman" w:hAnsi="Times New Roman" w:cs="Times New Roman"/>
    </w:rPr>
  </w:style>
  <w:style w:type="paragraph" w:customStyle="1" w:styleId="same-bg">
    <w:name w:val="same-bg"/>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foboxv2">
    <w:name w:val="infobox_v2"/>
    <w:basedOn w:val="Normal"/>
    <w:rsid w:val="003650D6"/>
    <w:pPr>
      <w:pBdr>
        <w:top w:val="single" w:sz="4" w:space="1" w:color="AAAAAA"/>
        <w:left w:val="single" w:sz="4" w:space="1" w:color="AAAAAA"/>
        <w:bottom w:val="single" w:sz="4" w:space="1" w:color="AAAAAA"/>
        <w:right w:val="single" w:sz="4" w:space="1" w:color="AAAAAA"/>
      </w:pBdr>
      <w:shd w:val="clear" w:color="auto" w:fill="F9F9F9"/>
      <w:spacing w:after="240" w:line="264" w:lineRule="atLeast"/>
      <w:ind w:right="240"/>
    </w:pPr>
    <w:rPr>
      <w:rFonts w:ascii="Times New Roman" w:eastAsia="Times New Roman" w:hAnsi="Times New Roman" w:cs="Times New Roman"/>
      <w:color w:val="000000"/>
    </w:rPr>
  </w:style>
  <w:style w:type="paragraph" w:customStyle="1" w:styleId="dablink">
    <w:name w:val="dablink"/>
    <w:basedOn w:val="Normal"/>
    <w:rsid w:val="003650D6"/>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3650D6"/>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navbox-title">
    <w:name w:val="navbox-title"/>
    <w:basedOn w:val="Normal"/>
    <w:rsid w:val="003650D6"/>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abovebelow">
    <w:name w:val="navbox-abovebelow"/>
    <w:basedOn w:val="Normal"/>
    <w:rsid w:val="003650D6"/>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
    <w:name w:val="navbox-group"/>
    <w:basedOn w:val="Normal"/>
    <w:rsid w:val="003650D6"/>
    <w:pPr>
      <w:shd w:val="clear" w:color="auto" w:fill="DDDD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
    <w:name w:val="navbox"/>
    <w:basedOn w:val="Normal"/>
    <w:rsid w:val="003650D6"/>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3650D6"/>
    <w:pPr>
      <w:shd w:val="clear" w:color="auto" w:fill="FDFD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list">
    <w:name w:val="navbox-list"/>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even">
    <w:name w:val="navbox-even"/>
    <w:basedOn w:val="Normal"/>
    <w:rsid w:val="003650D6"/>
    <w:pPr>
      <w:shd w:val="clear" w:color="auto" w:fill="F7F7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toggle">
    <w:name w:val="navtoggle"/>
    <w:basedOn w:val="Normal"/>
    <w:rsid w:val="003650D6"/>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editsection">
    <w:name w:val="editsection"/>
    <w:basedOn w:val="Normal"/>
    <w:rsid w:val="003650D6"/>
    <w:pPr>
      <w:spacing w:before="100" w:beforeAutospacing="1" w:after="100" w:afterAutospacing="1" w:line="240" w:lineRule="auto"/>
    </w:pPr>
    <w:rPr>
      <w:rFonts w:ascii="Times New Roman" w:eastAsia="Times New Roman" w:hAnsi="Times New Roman" w:cs="Times New Roman"/>
    </w:rPr>
  </w:style>
  <w:style w:type="paragraph" w:customStyle="1" w:styleId="mw-plusminus-pos">
    <w:name w:val="mw-plusminus-pos"/>
    <w:basedOn w:val="Normal"/>
    <w:rsid w:val="003650D6"/>
    <w:pPr>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3650D6"/>
    <w:pPr>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entete">
    <w:name w:val="entete"/>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
    <w:name w:val="sitenoticesmall"/>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anon">
    <w:name w:val="sitenoticesmallanon"/>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tenoticesmalluser">
    <w:name w:val="sitenoticesmalluser"/>
    <w:basedOn w:val="Normal"/>
    <w:rsid w:val="003650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ffchange">
    <w:name w:val="diffchange"/>
    <w:basedOn w:val="DefaultParagraphFont"/>
    <w:rsid w:val="003650D6"/>
    <w:rPr>
      <w:b/>
      <w:bCs/>
    </w:rPr>
  </w:style>
  <w:style w:type="paragraph" w:customStyle="1" w:styleId="flaggedrevsshort1">
    <w:name w:val="flaggedrevs_short1"/>
    <w:basedOn w:val="Normal"/>
    <w:rsid w:val="003650D6"/>
    <w:pPr>
      <w:shd w:val="clear" w:color="auto" w:fill="F9F9F9"/>
      <w:spacing w:after="0" w:line="194" w:lineRule="atLeast"/>
      <w:ind w:right="240"/>
    </w:pPr>
    <w:rPr>
      <w:rFonts w:ascii="Times New Roman" w:eastAsia="Times New Roman" w:hAnsi="Times New Roman" w:cs="Times New Roman"/>
      <w:sz w:val="23"/>
      <w:szCs w:val="23"/>
    </w:rPr>
  </w:style>
  <w:style w:type="character" w:customStyle="1" w:styleId="diffchange1">
    <w:name w:val="diffchange1"/>
    <w:basedOn w:val="DefaultParagraphFont"/>
    <w:rsid w:val="003650D6"/>
    <w:rPr>
      <w:b/>
      <w:bCs/>
      <w:color w:val="001040"/>
      <w:shd w:val="clear" w:color="auto" w:fill="B0C0F0"/>
    </w:rPr>
  </w:style>
  <w:style w:type="character" w:customStyle="1" w:styleId="diffchange2">
    <w:name w:val="diffchange2"/>
    <w:basedOn w:val="DefaultParagraphFont"/>
    <w:rsid w:val="003650D6"/>
    <w:rPr>
      <w:b/>
      <w:bCs/>
      <w:color w:val="104000"/>
      <w:shd w:val="clear" w:color="auto" w:fill="B0E897"/>
    </w:rPr>
  </w:style>
  <w:style w:type="paragraph" w:customStyle="1" w:styleId="entete1">
    <w:name w:val="entete1"/>
    <w:basedOn w:val="Normal"/>
    <w:rsid w:val="003650D6"/>
    <w:pPr>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3650D6"/>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imbox1">
    <w:name w:val="imbox1"/>
    <w:basedOn w:val="Normal"/>
    <w:rsid w:val="003650D6"/>
    <w:pPr>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3650D6"/>
    <w:pPr>
      <w:spacing w:before="48" w:after="48" w:line="240" w:lineRule="auto"/>
      <w:ind w:left="48" w:right="48"/>
    </w:pPr>
    <w:rPr>
      <w:rFonts w:ascii="Times New Roman" w:eastAsia="Times New Roman" w:hAnsi="Times New Roman" w:cs="Times New Roman"/>
      <w:sz w:val="24"/>
      <w:szCs w:val="24"/>
    </w:rPr>
  </w:style>
  <w:style w:type="paragraph" w:customStyle="1" w:styleId="tmbox1">
    <w:name w:val="tmbox1"/>
    <w:basedOn w:val="Normal"/>
    <w:rsid w:val="003650D6"/>
    <w:pPr>
      <w:spacing w:before="24" w:after="24" w:line="240" w:lineRule="auto"/>
    </w:pPr>
    <w:rPr>
      <w:rFonts w:ascii="Times New Roman" w:eastAsia="Times New Roman" w:hAnsi="Times New Roman" w:cs="Times New Roman"/>
      <w:sz w:val="24"/>
      <w:szCs w:val="24"/>
    </w:rPr>
  </w:style>
  <w:style w:type="paragraph" w:customStyle="1" w:styleId="navbox-title1">
    <w:name w:val="navbox-title1"/>
    <w:basedOn w:val="Normal"/>
    <w:rsid w:val="003650D6"/>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avbox-group1">
    <w:name w:val="navbox-group1"/>
    <w:basedOn w:val="Normal"/>
    <w:rsid w:val="003650D6"/>
    <w:pPr>
      <w:shd w:val="clear" w:color="auto" w:fill="E6E6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navbox-abovebelow1">
    <w:name w:val="navbox-abovebelow1"/>
    <w:basedOn w:val="Normal"/>
    <w:rsid w:val="003650D6"/>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itenoticesmall1">
    <w:name w:val="sitenoticesmall1"/>
    <w:basedOn w:val="Normal"/>
    <w:rsid w:val="003650D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anon1">
    <w:name w:val="sitenoticesmallanon1"/>
    <w:basedOn w:val="Normal"/>
    <w:rsid w:val="003650D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itenoticesmalluser1">
    <w:name w:val="sitenoticesmalluser1"/>
    <w:basedOn w:val="Normal"/>
    <w:rsid w:val="003650D6"/>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toctoggle">
    <w:name w:val="toctoggle"/>
    <w:basedOn w:val="DefaultParagraphFont"/>
    <w:rsid w:val="003650D6"/>
  </w:style>
  <w:style w:type="character" w:customStyle="1" w:styleId="tocnumber">
    <w:name w:val="tocnumber"/>
    <w:basedOn w:val="DefaultParagraphFont"/>
    <w:rsid w:val="003650D6"/>
  </w:style>
  <w:style w:type="character" w:customStyle="1" w:styleId="toctext">
    <w:name w:val="toctext"/>
    <w:basedOn w:val="DefaultParagraphFont"/>
    <w:rsid w:val="003650D6"/>
  </w:style>
  <w:style w:type="character" w:customStyle="1" w:styleId="mw-headline">
    <w:name w:val="mw-headline"/>
    <w:basedOn w:val="DefaultParagraphFont"/>
    <w:rsid w:val="003650D6"/>
  </w:style>
  <w:style w:type="character" w:styleId="Strong">
    <w:name w:val="Strong"/>
    <w:basedOn w:val="DefaultParagraphFont"/>
    <w:uiPriority w:val="22"/>
    <w:qFormat/>
    <w:rsid w:val="003650D6"/>
    <w:rPr>
      <w:b/>
      <w:bCs/>
    </w:rPr>
  </w:style>
  <w:style w:type="character" w:customStyle="1" w:styleId="needref">
    <w:name w:val="need_ref"/>
    <w:basedOn w:val="DefaultParagraphFont"/>
    <w:rsid w:val="003650D6"/>
  </w:style>
  <w:style w:type="paragraph" w:styleId="BalloonText">
    <w:name w:val="Balloon Text"/>
    <w:basedOn w:val="Normal"/>
    <w:link w:val="BalloonTextChar"/>
    <w:uiPriority w:val="99"/>
    <w:semiHidden/>
    <w:unhideWhenUsed/>
    <w:rsid w:val="00365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50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3047094">
      <w:bodyDiv w:val="1"/>
      <w:marLeft w:val="0"/>
      <w:marRight w:val="0"/>
      <w:marTop w:val="0"/>
      <w:marBottom w:val="0"/>
      <w:divBdr>
        <w:top w:val="none" w:sz="0" w:space="0" w:color="auto"/>
        <w:left w:val="none" w:sz="0" w:space="0" w:color="auto"/>
        <w:bottom w:val="none" w:sz="0" w:space="0" w:color="auto"/>
        <w:right w:val="none" w:sz="0" w:space="0" w:color="auto"/>
      </w:divBdr>
      <w:divsChild>
        <w:div w:id="1922984268">
          <w:marLeft w:val="0"/>
          <w:marRight w:val="0"/>
          <w:marTop w:val="0"/>
          <w:marBottom w:val="0"/>
          <w:divBdr>
            <w:top w:val="none" w:sz="0" w:space="0" w:color="auto"/>
            <w:left w:val="none" w:sz="0" w:space="0" w:color="auto"/>
            <w:bottom w:val="none" w:sz="0" w:space="0" w:color="auto"/>
            <w:right w:val="none" w:sz="0" w:space="0" w:color="auto"/>
          </w:divBdr>
          <w:divsChild>
            <w:div w:id="585383800">
              <w:marLeft w:val="0"/>
              <w:marRight w:val="0"/>
              <w:marTop w:val="0"/>
              <w:marBottom w:val="0"/>
              <w:divBdr>
                <w:top w:val="none" w:sz="0" w:space="0" w:color="auto"/>
                <w:left w:val="none" w:sz="0" w:space="0" w:color="auto"/>
                <w:bottom w:val="none" w:sz="0" w:space="0" w:color="auto"/>
                <w:right w:val="none" w:sz="0" w:space="0" w:color="auto"/>
              </w:divBdr>
              <w:divsChild>
                <w:div w:id="1418594118">
                  <w:marLeft w:val="0"/>
                  <w:marRight w:val="0"/>
                  <w:marTop w:val="0"/>
                  <w:marBottom w:val="0"/>
                  <w:divBdr>
                    <w:top w:val="none" w:sz="0" w:space="0" w:color="auto"/>
                    <w:left w:val="none" w:sz="0" w:space="0" w:color="auto"/>
                    <w:bottom w:val="none" w:sz="0" w:space="0" w:color="auto"/>
                    <w:right w:val="none" w:sz="0" w:space="0" w:color="auto"/>
                  </w:divBdr>
                  <w:divsChild>
                    <w:div w:id="2091542017">
                      <w:marLeft w:val="0"/>
                      <w:marRight w:val="0"/>
                      <w:marTop w:val="0"/>
                      <w:marBottom w:val="0"/>
                      <w:divBdr>
                        <w:top w:val="none" w:sz="0" w:space="0" w:color="auto"/>
                        <w:left w:val="none" w:sz="0" w:space="0" w:color="auto"/>
                        <w:bottom w:val="none" w:sz="0" w:space="0" w:color="auto"/>
                        <w:right w:val="none" w:sz="0" w:space="0" w:color="auto"/>
                      </w:divBdr>
                      <w:divsChild>
                        <w:div w:id="1009523577">
                          <w:marLeft w:val="0"/>
                          <w:marRight w:val="0"/>
                          <w:marTop w:val="0"/>
                          <w:marBottom w:val="0"/>
                          <w:divBdr>
                            <w:top w:val="none" w:sz="0" w:space="0" w:color="auto"/>
                            <w:left w:val="none" w:sz="0" w:space="0" w:color="auto"/>
                            <w:bottom w:val="none" w:sz="0" w:space="0" w:color="auto"/>
                            <w:right w:val="none" w:sz="0" w:space="0" w:color="auto"/>
                          </w:divBdr>
                        </w:div>
                        <w:div w:id="1397364329">
                          <w:marLeft w:val="1920"/>
                          <w:marRight w:val="0"/>
                          <w:marTop w:val="0"/>
                          <w:marBottom w:val="120"/>
                          <w:divBdr>
                            <w:top w:val="single" w:sz="4" w:space="1" w:color="CCCCCC"/>
                            <w:left w:val="none" w:sz="0" w:space="0" w:color="auto"/>
                            <w:bottom w:val="single" w:sz="4" w:space="1" w:color="CCCCCC"/>
                            <w:right w:val="none" w:sz="0" w:space="0" w:color="auto"/>
                          </w:divBdr>
                        </w:div>
                        <w:div w:id="1778330641">
                          <w:marLeft w:val="0"/>
                          <w:marRight w:val="0"/>
                          <w:marTop w:val="0"/>
                          <w:marBottom w:val="0"/>
                          <w:divBdr>
                            <w:top w:val="none" w:sz="0" w:space="0" w:color="auto"/>
                            <w:left w:val="none" w:sz="0" w:space="0" w:color="auto"/>
                            <w:bottom w:val="none" w:sz="0" w:space="0" w:color="auto"/>
                            <w:right w:val="none" w:sz="0" w:space="0" w:color="auto"/>
                          </w:divBdr>
                          <w:divsChild>
                            <w:div w:id="523715301">
                              <w:marLeft w:val="0"/>
                              <w:marRight w:val="0"/>
                              <w:marTop w:val="0"/>
                              <w:marBottom w:val="0"/>
                              <w:divBdr>
                                <w:top w:val="none" w:sz="0" w:space="0" w:color="auto"/>
                                <w:left w:val="none" w:sz="0" w:space="0" w:color="auto"/>
                                <w:bottom w:val="none" w:sz="0" w:space="0" w:color="auto"/>
                                <w:right w:val="none" w:sz="0" w:space="0" w:color="auto"/>
                              </w:divBdr>
                              <w:divsChild>
                                <w:div w:id="631398527">
                                  <w:marLeft w:val="0"/>
                                  <w:marRight w:val="0"/>
                                  <w:marTop w:val="0"/>
                                  <w:marBottom w:val="0"/>
                                  <w:divBdr>
                                    <w:top w:val="none" w:sz="0" w:space="0" w:color="auto"/>
                                    <w:left w:val="none" w:sz="0" w:space="0" w:color="auto"/>
                                    <w:bottom w:val="none" w:sz="0" w:space="0" w:color="auto"/>
                                    <w:right w:val="none" w:sz="0" w:space="0" w:color="auto"/>
                                  </w:divBdr>
                                  <w:divsChild>
                                    <w:div w:id="150713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72297">
                          <w:marLeft w:val="1920"/>
                          <w:marRight w:val="0"/>
                          <w:marTop w:val="0"/>
                          <w:marBottom w:val="120"/>
                          <w:divBdr>
                            <w:top w:val="single" w:sz="4" w:space="1" w:color="CCCCCC"/>
                            <w:left w:val="none" w:sz="0" w:space="0" w:color="auto"/>
                            <w:bottom w:val="single" w:sz="4" w:space="1" w:color="CCCCCC"/>
                            <w:right w:val="none" w:sz="0" w:space="0" w:color="auto"/>
                          </w:divBdr>
                        </w:div>
                        <w:div w:id="573005449">
                          <w:marLeft w:val="0"/>
                          <w:marRight w:val="0"/>
                          <w:marTop w:val="0"/>
                          <w:marBottom w:val="0"/>
                          <w:divBdr>
                            <w:top w:val="none" w:sz="0" w:space="0" w:color="auto"/>
                            <w:left w:val="none" w:sz="0" w:space="0" w:color="auto"/>
                            <w:bottom w:val="none" w:sz="0" w:space="0" w:color="auto"/>
                            <w:right w:val="none" w:sz="0" w:space="0" w:color="auto"/>
                          </w:divBdr>
                        </w:div>
                        <w:div w:id="1488588267">
                          <w:marLeft w:val="0"/>
                          <w:marRight w:val="0"/>
                          <w:marTop w:val="0"/>
                          <w:marBottom w:val="0"/>
                          <w:divBdr>
                            <w:top w:val="none" w:sz="0" w:space="0" w:color="auto"/>
                            <w:left w:val="none" w:sz="0" w:space="0" w:color="auto"/>
                            <w:bottom w:val="none" w:sz="0" w:space="0" w:color="auto"/>
                            <w:right w:val="none" w:sz="0" w:space="0" w:color="auto"/>
                          </w:divBdr>
                          <w:divsChild>
                            <w:div w:id="751120960">
                              <w:marLeft w:val="0"/>
                              <w:marRight w:val="0"/>
                              <w:marTop w:val="0"/>
                              <w:marBottom w:val="0"/>
                              <w:divBdr>
                                <w:top w:val="none" w:sz="0" w:space="0" w:color="auto"/>
                                <w:left w:val="none" w:sz="0" w:space="0" w:color="auto"/>
                                <w:bottom w:val="none" w:sz="0" w:space="0" w:color="auto"/>
                                <w:right w:val="none" w:sz="0" w:space="0" w:color="auto"/>
                              </w:divBdr>
                              <w:divsChild>
                                <w:div w:id="812718553">
                                  <w:marLeft w:val="0"/>
                                  <w:marRight w:val="0"/>
                                  <w:marTop w:val="0"/>
                                  <w:marBottom w:val="0"/>
                                  <w:divBdr>
                                    <w:top w:val="none" w:sz="0" w:space="0" w:color="auto"/>
                                    <w:left w:val="none" w:sz="0" w:space="0" w:color="auto"/>
                                    <w:bottom w:val="none" w:sz="0" w:space="0" w:color="auto"/>
                                    <w:right w:val="none" w:sz="0" w:space="0" w:color="auto"/>
                                  </w:divBdr>
                                  <w:divsChild>
                                    <w:div w:id="140937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238573">
                          <w:marLeft w:val="0"/>
                          <w:marRight w:val="0"/>
                          <w:marTop w:val="0"/>
                          <w:marBottom w:val="0"/>
                          <w:divBdr>
                            <w:top w:val="none" w:sz="0" w:space="0" w:color="auto"/>
                            <w:left w:val="none" w:sz="0" w:space="0" w:color="auto"/>
                            <w:bottom w:val="none" w:sz="0" w:space="0" w:color="auto"/>
                            <w:right w:val="none" w:sz="0" w:space="0" w:color="auto"/>
                          </w:divBdr>
                          <w:divsChild>
                            <w:div w:id="1521821382">
                              <w:marLeft w:val="0"/>
                              <w:marRight w:val="0"/>
                              <w:marTop w:val="0"/>
                              <w:marBottom w:val="0"/>
                              <w:divBdr>
                                <w:top w:val="none" w:sz="0" w:space="0" w:color="auto"/>
                                <w:left w:val="none" w:sz="0" w:space="0" w:color="auto"/>
                                <w:bottom w:val="none" w:sz="0" w:space="0" w:color="auto"/>
                                <w:right w:val="none" w:sz="0" w:space="0" w:color="auto"/>
                              </w:divBdr>
                              <w:divsChild>
                                <w:div w:id="835221275">
                                  <w:marLeft w:val="0"/>
                                  <w:marRight w:val="0"/>
                                  <w:marTop w:val="0"/>
                                  <w:marBottom w:val="0"/>
                                  <w:divBdr>
                                    <w:top w:val="none" w:sz="0" w:space="0" w:color="auto"/>
                                    <w:left w:val="none" w:sz="0" w:space="0" w:color="auto"/>
                                    <w:bottom w:val="none" w:sz="0" w:space="0" w:color="auto"/>
                                    <w:right w:val="none" w:sz="0" w:space="0" w:color="auto"/>
                                  </w:divBdr>
                                </w:div>
                                <w:div w:id="2028170008">
                                  <w:marLeft w:val="0"/>
                                  <w:marRight w:val="0"/>
                                  <w:marTop w:val="0"/>
                                  <w:marBottom w:val="0"/>
                                  <w:divBdr>
                                    <w:top w:val="none" w:sz="0" w:space="0" w:color="auto"/>
                                    <w:left w:val="none" w:sz="0" w:space="0" w:color="auto"/>
                                    <w:bottom w:val="none" w:sz="0" w:space="0" w:color="auto"/>
                                    <w:right w:val="none" w:sz="0" w:space="0" w:color="auto"/>
                                  </w:divBdr>
                                </w:div>
                                <w:div w:id="508132656">
                                  <w:marLeft w:val="0"/>
                                  <w:marRight w:val="0"/>
                                  <w:marTop w:val="0"/>
                                  <w:marBottom w:val="0"/>
                                  <w:divBdr>
                                    <w:top w:val="none" w:sz="0" w:space="0" w:color="auto"/>
                                    <w:left w:val="none" w:sz="0" w:space="0" w:color="auto"/>
                                    <w:bottom w:val="none" w:sz="0" w:space="0" w:color="auto"/>
                                    <w:right w:val="none" w:sz="0" w:space="0" w:color="auto"/>
                                  </w:divBdr>
                                </w:div>
                                <w:div w:id="1287539501">
                                  <w:marLeft w:val="0"/>
                                  <w:marRight w:val="0"/>
                                  <w:marTop w:val="0"/>
                                  <w:marBottom w:val="0"/>
                                  <w:divBdr>
                                    <w:top w:val="none" w:sz="0" w:space="0" w:color="auto"/>
                                    <w:left w:val="none" w:sz="0" w:space="0" w:color="auto"/>
                                    <w:bottom w:val="none" w:sz="0" w:space="0" w:color="auto"/>
                                    <w:right w:val="none" w:sz="0" w:space="0" w:color="auto"/>
                                  </w:divBdr>
                                </w:div>
                                <w:div w:id="678583384">
                                  <w:marLeft w:val="0"/>
                                  <w:marRight w:val="0"/>
                                  <w:marTop w:val="0"/>
                                  <w:marBottom w:val="0"/>
                                  <w:divBdr>
                                    <w:top w:val="none" w:sz="0" w:space="0" w:color="auto"/>
                                    <w:left w:val="none" w:sz="0" w:space="0" w:color="auto"/>
                                    <w:bottom w:val="none" w:sz="0" w:space="0" w:color="auto"/>
                                    <w:right w:val="none" w:sz="0" w:space="0" w:color="auto"/>
                                  </w:divBdr>
                                </w:div>
                                <w:div w:id="1074201110">
                                  <w:marLeft w:val="0"/>
                                  <w:marRight w:val="0"/>
                                  <w:marTop w:val="0"/>
                                  <w:marBottom w:val="0"/>
                                  <w:divBdr>
                                    <w:top w:val="none" w:sz="0" w:space="0" w:color="auto"/>
                                    <w:left w:val="none" w:sz="0" w:space="0" w:color="auto"/>
                                    <w:bottom w:val="none" w:sz="0" w:space="0" w:color="auto"/>
                                    <w:right w:val="none" w:sz="0" w:space="0" w:color="auto"/>
                                  </w:divBdr>
                                </w:div>
                                <w:div w:id="329605873">
                                  <w:marLeft w:val="0"/>
                                  <w:marRight w:val="0"/>
                                  <w:marTop w:val="0"/>
                                  <w:marBottom w:val="0"/>
                                  <w:divBdr>
                                    <w:top w:val="none" w:sz="0" w:space="0" w:color="auto"/>
                                    <w:left w:val="none" w:sz="0" w:space="0" w:color="auto"/>
                                    <w:bottom w:val="none" w:sz="0" w:space="0" w:color="auto"/>
                                    <w:right w:val="none" w:sz="0" w:space="0" w:color="auto"/>
                                  </w:divBdr>
                                </w:div>
                                <w:div w:id="1481993842">
                                  <w:marLeft w:val="0"/>
                                  <w:marRight w:val="0"/>
                                  <w:marTop w:val="0"/>
                                  <w:marBottom w:val="0"/>
                                  <w:divBdr>
                                    <w:top w:val="none" w:sz="0" w:space="0" w:color="auto"/>
                                    <w:left w:val="none" w:sz="0" w:space="0" w:color="auto"/>
                                    <w:bottom w:val="none" w:sz="0" w:space="0" w:color="auto"/>
                                    <w:right w:val="none" w:sz="0" w:space="0" w:color="auto"/>
                                  </w:divBdr>
                                </w:div>
                                <w:div w:id="1098868818">
                                  <w:marLeft w:val="0"/>
                                  <w:marRight w:val="0"/>
                                  <w:marTop w:val="0"/>
                                  <w:marBottom w:val="0"/>
                                  <w:divBdr>
                                    <w:top w:val="none" w:sz="0" w:space="0" w:color="auto"/>
                                    <w:left w:val="none" w:sz="0" w:space="0" w:color="auto"/>
                                    <w:bottom w:val="none" w:sz="0" w:space="0" w:color="auto"/>
                                    <w:right w:val="none" w:sz="0" w:space="0" w:color="auto"/>
                                  </w:divBdr>
                                </w:div>
                                <w:div w:id="861631207">
                                  <w:marLeft w:val="0"/>
                                  <w:marRight w:val="0"/>
                                  <w:marTop w:val="0"/>
                                  <w:marBottom w:val="0"/>
                                  <w:divBdr>
                                    <w:top w:val="none" w:sz="0" w:space="0" w:color="auto"/>
                                    <w:left w:val="none" w:sz="0" w:space="0" w:color="auto"/>
                                    <w:bottom w:val="none" w:sz="0" w:space="0" w:color="auto"/>
                                    <w:right w:val="none" w:sz="0" w:space="0" w:color="auto"/>
                                  </w:divBdr>
                                </w:div>
                                <w:div w:id="565720935">
                                  <w:marLeft w:val="0"/>
                                  <w:marRight w:val="0"/>
                                  <w:marTop w:val="0"/>
                                  <w:marBottom w:val="0"/>
                                  <w:divBdr>
                                    <w:top w:val="none" w:sz="0" w:space="0" w:color="auto"/>
                                    <w:left w:val="none" w:sz="0" w:space="0" w:color="auto"/>
                                    <w:bottom w:val="none" w:sz="0" w:space="0" w:color="auto"/>
                                    <w:right w:val="none" w:sz="0" w:space="0" w:color="auto"/>
                                  </w:divBdr>
                                </w:div>
                                <w:div w:id="1913663945">
                                  <w:marLeft w:val="0"/>
                                  <w:marRight w:val="0"/>
                                  <w:marTop w:val="0"/>
                                  <w:marBottom w:val="0"/>
                                  <w:divBdr>
                                    <w:top w:val="none" w:sz="0" w:space="0" w:color="auto"/>
                                    <w:left w:val="none" w:sz="0" w:space="0" w:color="auto"/>
                                    <w:bottom w:val="none" w:sz="0" w:space="0" w:color="auto"/>
                                    <w:right w:val="none" w:sz="0" w:space="0" w:color="auto"/>
                                  </w:divBdr>
                                </w:div>
                                <w:div w:id="21320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352292">
                          <w:marLeft w:val="0"/>
                          <w:marRight w:val="0"/>
                          <w:marTop w:val="0"/>
                          <w:marBottom w:val="0"/>
                          <w:divBdr>
                            <w:top w:val="none" w:sz="0" w:space="0" w:color="auto"/>
                            <w:left w:val="none" w:sz="0" w:space="0" w:color="auto"/>
                            <w:bottom w:val="none" w:sz="0" w:space="0" w:color="auto"/>
                            <w:right w:val="none" w:sz="0" w:space="0" w:color="auto"/>
                          </w:divBdr>
                          <w:divsChild>
                            <w:div w:id="1609583703">
                              <w:marLeft w:val="0"/>
                              <w:marRight w:val="0"/>
                              <w:marTop w:val="0"/>
                              <w:marBottom w:val="0"/>
                              <w:divBdr>
                                <w:top w:val="none" w:sz="0" w:space="0" w:color="auto"/>
                                <w:left w:val="none" w:sz="0" w:space="0" w:color="auto"/>
                                <w:bottom w:val="none" w:sz="0" w:space="0" w:color="auto"/>
                                <w:right w:val="none" w:sz="0" w:space="0" w:color="auto"/>
                              </w:divBdr>
                              <w:divsChild>
                                <w:div w:id="135680588">
                                  <w:marLeft w:val="0"/>
                                  <w:marRight w:val="0"/>
                                  <w:marTop w:val="0"/>
                                  <w:marBottom w:val="0"/>
                                  <w:divBdr>
                                    <w:top w:val="none" w:sz="0" w:space="0" w:color="auto"/>
                                    <w:left w:val="none" w:sz="0" w:space="0" w:color="auto"/>
                                    <w:bottom w:val="none" w:sz="0" w:space="0" w:color="auto"/>
                                    <w:right w:val="none" w:sz="0" w:space="0" w:color="auto"/>
                                  </w:divBdr>
                                  <w:divsChild>
                                    <w:div w:id="168952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14193">
                          <w:marLeft w:val="1920"/>
                          <w:marRight w:val="0"/>
                          <w:marTop w:val="0"/>
                          <w:marBottom w:val="120"/>
                          <w:divBdr>
                            <w:top w:val="single" w:sz="4" w:space="1" w:color="CCCCCC"/>
                            <w:left w:val="none" w:sz="0" w:space="0" w:color="auto"/>
                            <w:bottom w:val="single" w:sz="4" w:space="1" w:color="CCCCCC"/>
                            <w:right w:val="none" w:sz="0" w:space="0" w:color="auto"/>
                          </w:divBdr>
                        </w:div>
                        <w:div w:id="348727566">
                          <w:marLeft w:val="0"/>
                          <w:marRight w:val="0"/>
                          <w:marTop w:val="0"/>
                          <w:marBottom w:val="0"/>
                          <w:divBdr>
                            <w:top w:val="none" w:sz="0" w:space="0" w:color="auto"/>
                            <w:left w:val="none" w:sz="0" w:space="0" w:color="auto"/>
                            <w:bottom w:val="none" w:sz="0" w:space="0" w:color="auto"/>
                            <w:right w:val="none" w:sz="0" w:space="0" w:color="auto"/>
                          </w:divBdr>
                          <w:divsChild>
                            <w:div w:id="1623805064">
                              <w:marLeft w:val="0"/>
                              <w:marRight w:val="0"/>
                              <w:marTop w:val="0"/>
                              <w:marBottom w:val="0"/>
                              <w:divBdr>
                                <w:top w:val="none" w:sz="0" w:space="0" w:color="auto"/>
                                <w:left w:val="none" w:sz="0" w:space="0" w:color="auto"/>
                                <w:bottom w:val="none" w:sz="0" w:space="0" w:color="auto"/>
                                <w:right w:val="none" w:sz="0" w:space="0" w:color="auto"/>
                              </w:divBdr>
                              <w:divsChild>
                                <w:div w:id="286355973">
                                  <w:marLeft w:val="0"/>
                                  <w:marRight w:val="0"/>
                                  <w:marTop w:val="0"/>
                                  <w:marBottom w:val="0"/>
                                  <w:divBdr>
                                    <w:top w:val="none" w:sz="0" w:space="0" w:color="auto"/>
                                    <w:left w:val="none" w:sz="0" w:space="0" w:color="auto"/>
                                    <w:bottom w:val="none" w:sz="0" w:space="0" w:color="auto"/>
                                    <w:right w:val="none" w:sz="0" w:space="0" w:color="auto"/>
                                  </w:divBdr>
                                  <w:divsChild>
                                    <w:div w:id="41054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024896">
                          <w:marLeft w:val="0"/>
                          <w:marRight w:val="0"/>
                          <w:marTop w:val="0"/>
                          <w:marBottom w:val="0"/>
                          <w:divBdr>
                            <w:top w:val="none" w:sz="0" w:space="0" w:color="auto"/>
                            <w:left w:val="none" w:sz="0" w:space="0" w:color="auto"/>
                            <w:bottom w:val="none" w:sz="0" w:space="0" w:color="auto"/>
                            <w:right w:val="none" w:sz="0" w:space="0" w:color="auto"/>
                          </w:divBdr>
                          <w:divsChild>
                            <w:div w:id="1817649091">
                              <w:marLeft w:val="0"/>
                              <w:marRight w:val="0"/>
                              <w:marTop w:val="0"/>
                              <w:marBottom w:val="0"/>
                              <w:divBdr>
                                <w:top w:val="none" w:sz="0" w:space="0" w:color="auto"/>
                                <w:left w:val="none" w:sz="0" w:space="0" w:color="auto"/>
                                <w:bottom w:val="none" w:sz="0" w:space="0" w:color="auto"/>
                                <w:right w:val="none" w:sz="0" w:space="0" w:color="auto"/>
                              </w:divBdr>
                              <w:divsChild>
                                <w:div w:id="770510558">
                                  <w:marLeft w:val="0"/>
                                  <w:marRight w:val="0"/>
                                  <w:marTop w:val="0"/>
                                  <w:marBottom w:val="0"/>
                                  <w:divBdr>
                                    <w:top w:val="none" w:sz="0" w:space="0" w:color="auto"/>
                                    <w:left w:val="none" w:sz="0" w:space="0" w:color="auto"/>
                                    <w:bottom w:val="none" w:sz="0" w:space="0" w:color="auto"/>
                                    <w:right w:val="none" w:sz="0" w:space="0" w:color="auto"/>
                                  </w:divBdr>
                                  <w:divsChild>
                                    <w:div w:id="9328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04316">
                          <w:marLeft w:val="0"/>
                          <w:marRight w:val="0"/>
                          <w:marTop w:val="0"/>
                          <w:marBottom w:val="0"/>
                          <w:divBdr>
                            <w:top w:val="none" w:sz="0" w:space="0" w:color="auto"/>
                            <w:left w:val="none" w:sz="0" w:space="0" w:color="auto"/>
                            <w:bottom w:val="none" w:sz="0" w:space="0" w:color="auto"/>
                            <w:right w:val="none" w:sz="0" w:space="0" w:color="auto"/>
                          </w:divBdr>
                          <w:divsChild>
                            <w:div w:id="548108631">
                              <w:marLeft w:val="0"/>
                              <w:marRight w:val="0"/>
                              <w:marTop w:val="0"/>
                              <w:marBottom w:val="0"/>
                              <w:divBdr>
                                <w:top w:val="none" w:sz="0" w:space="0" w:color="auto"/>
                                <w:left w:val="none" w:sz="0" w:space="0" w:color="auto"/>
                                <w:bottom w:val="none" w:sz="0" w:space="0" w:color="auto"/>
                                <w:right w:val="none" w:sz="0" w:space="0" w:color="auto"/>
                              </w:divBdr>
                              <w:divsChild>
                                <w:div w:id="2035692385">
                                  <w:marLeft w:val="0"/>
                                  <w:marRight w:val="0"/>
                                  <w:marTop w:val="0"/>
                                  <w:marBottom w:val="0"/>
                                  <w:divBdr>
                                    <w:top w:val="none" w:sz="0" w:space="0" w:color="auto"/>
                                    <w:left w:val="none" w:sz="0" w:space="0" w:color="auto"/>
                                    <w:bottom w:val="none" w:sz="0" w:space="0" w:color="auto"/>
                                    <w:right w:val="none" w:sz="0" w:space="0" w:color="auto"/>
                                  </w:divBdr>
                                  <w:divsChild>
                                    <w:div w:id="123608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6045">
                          <w:marLeft w:val="0"/>
                          <w:marRight w:val="0"/>
                          <w:marTop w:val="0"/>
                          <w:marBottom w:val="0"/>
                          <w:divBdr>
                            <w:top w:val="none" w:sz="0" w:space="0" w:color="auto"/>
                            <w:left w:val="none" w:sz="0" w:space="0" w:color="auto"/>
                            <w:bottom w:val="none" w:sz="0" w:space="0" w:color="auto"/>
                            <w:right w:val="none" w:sz="0" w:space="0" w:color="auto"/>
                          </w:divBdr>
                          <w:divsChild>
                            <w:div w:id="729110242">
                              <w:marLeft w:val="0"/>
                              <w:marRight w:val="0"/>
                              <w:marTop w:val="0"/>
                              <w:marBottom w:val="0"/>
                              <w:divBdr>
                                <w:top w:val="none" w:sz="0" w:space="0" w:color="auto"/>
                                <w:left w:val="none" w:sz="0" w:space="0" w:color="auto"/>
                                <w:bottom w:val="none" w:sz="0" w:space="0" w:color="auto"/>
                                <w:right w:val="none" w:sz="0" w:space="0" w:color="auto"/>
                              </w:divBdr>
                              <w:divsChild>
                                <w:div w:id="1133138357">
                                  <w:marLeft w:val="0"/>
                                  <w:marRight w:val="0"/>
                                  <w:marTop w:val="0"/>
                                  <w:marBottom w:val="0"/>
                                  <w:divBdr>
                                    <w:top w:val="none" w:sz="0" w:space="0" w:color="auto"/>
                                    <w:left w:val="none" w:sz="0" w:space="0" w:color="auto"/>
                                    <w:bottom w:val="none" w:sz="0" w:space="0" w:color="auto"/>
                                    <w:right w:val="none" w:sz="0" w:space="0" w:color="auto"/>
                                  </w:divBdr>
                                  <w:divsChild>
                                    <w:div w:id="119238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81309">
                          <w:marLeft w:val="0"/>
                          <w:marRight w:val="0"/>
                          <w:marTop w:val="0"/>
                          <w:marBottom w:val="0"/>
                          <w:divBdr>
                            <w:top w:val="none" w:sz="0" w:space="0" w:color="auto"/>
                            <w:left w:val="none" w:sz="0" w:space="0" w:color="auto"/>
                            <w:bottom w:val="none" w:sz="0" w:space="0" w:color="auto"/>
                            <w:right w:val="none" w:sz="0" w:space="0" w:color="auto"/>
                          </w:divBdr>
                          <w:divsChild>
                            <w:div w:id="1296912981">
                              <w:marLeft w:val="0"/>
                              <w:marRight w:val="0"/>
                              <w:marTop w:val="0"/>
                              <w:marBottom w:val="0"/>
                              <w:divBdr>
                                <w:top w:val="none" w:sz="0" w:space="0" w:color="auto"/>
                                <w:left w:val="none" w:sz="0" w:space="0" w:color="auto"/>
                                <w:bottom w:val="none" w:sz="0" w:space="0" w:color="auto"/>
                                <w:right w:val="none" w:sz="0" w:space="0" w:color="auto"/>
                              </w:divBdr>
                              <w:divsChild>
                                <w:div w:id="974792609">
                                  <w:marLeft w:val="0"/>
                                  <w:marRight w:val="0"/>
                                  <w:marTop w:val="0"/>
                                  <w:marBottom w:val="0"/>
                                  <w:divBdr>
                                    <w:top w:val="none" w:sz="0" w:space="0" w:color="auto"/>
                                    <w:left w:val="none" w:sz="0" w:space="0" w:color="auto"/>
                                    <w:bottom w:val="none" w:sz="0" w:space="0" w:color="auto"/>
                                    <w:right w:val="none" w:sz="0" w:space="0" w:color="auto"/>
                                  </w:divBdr>
                                  <w:divsChild>
                                    <w:div w:id="16301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494647">
                          <w:marLeft w:val="1920"/>
                          <w:marRight w:val="0"/>
                          <w:marTop w:val="0"/>
                          <w:marBottom w:val="120"/>
                          <w:divBdr>
                            <w:top w:val="single" w:sz="4" w:space="1" w:color="CCCCCC"/>
                            <w:left w:val="none" w:sz="0" w:space="0" w:color="auto"/>
                            <w:bottom w:val="single" w:sz="4" w:space="1" w:color="CCCCCC"/>
                            <w:right w:val="none" w:sz="0" w:space="0" w:color="auto"/>
                          </w:divBdr>
                        </w:div>
                        <w:div w:id="1034386991">
                          <w:marLeft w:val="0"/>
                          <w:marRight w:val="0"/>
                          <w:marTop w:val="0"/>
                          <w:marBottom w:val="0"/>
                          <w:divBdr>
                            <w:top w:val="none" w:sz="0" w:space="0" w:color="auto"/>
                            <w:left w:val="none" w:sz="0" w:space="0" w:color="auto"/>
                            <w:bottom w:val="none" w:sz="0" w:space="0" w:color="auto"/>
                            <w:right w:val="none" w:sz="0" w:space="0" w:color="auto"/>
                          </w:divBdr>
                          <w:divsChild>
                            <w:div w:id="1525941850">
                              <w:marLeft w:val="0"/>
                              <w:marRight w:val="0"/>
                              <w:marTop w:val="0"/>
                              <w:marBottom w:val="0"/>
                              <w:divBdr>
                                <w:top w:val="none" w:sz="0" w:space="0" w:color="auto"/>
                                <w:left w:val="none" w:sz="0" w:space="0" w:color="auto"/>
                                <w:bottom w:val="none" w:sz="0" w:space="0" w:color="auto"/>
                                <w:right w:val="none" w:sz="0" w:space="0" w:color="auto"/>
                              </w:divBdr>
                              <w:divsChild>
                                <w:div w:id="1631401153">
                                  <w:marLeft w:val="0"/>
                                  <w:marRight w:val="0"/>
                                  <w:marTop w:val="0"/>
                                  <w:marBottom w:val="0"/>
                                  <w:divBdr>
                                    <w:top w:val="none" w:sz="0" w:space="0" w:color="auto"/>
                                    <w:left w:val="none" w:sz="0" w:space="0" w:color="auto"/>
                                    <w:bottom w:val="none" w:sz="0" w:space="0" w:color="auto"/>
                                    <w:right w:val="none" w:sz="0" w:space="0" w:color="auto"/>
                                  </w:divBdr>
                                  <w:divsChild>
                                    <w:div w:id="12435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980637">
                          <w:marLeft w:val="0"/>
                          <w:marRight w:val="0"/>
                          <w:marTop w:val="0"/>
                          <w:marBottom w:val="0"/>
                          <w:divBdr>
                            <w:top w:val="none" w:sz="0" w:space="0" w:color="auto"/>
                            <w:left w:val="none" w:sz="0" w:space="0" w:color="auto"/>
                            <w:bottom w:val="none" w:sz="0" w:space="0" w:color="auto"/>
                            <w:right w:val="none" w:sz="0" w:space="0" w:color="auto"/>
                          </w:divBdr>
                          <w:divsChild>
                            <w:div w:id="925186545">
                              <w:marLeft w:val="0"/>
                              <w:marRight w:val="0"/>
                              <w:marTop w:val="0"/>
                              <w:marBottom w:val="0"/>
                              <w:divBdr>
                                <w:top w:val="none" w:sz="0" w:space="0" w:color="auto"/>
                                <w:left w:val="none" w:sz="0" w:space="0" w:color="auto"/>
                                <w:bottom w:val="none" w:sz="0" w:space="0" w:color="auto"/>
                                <w:right w:val="none" w:sz="0" w:space="0" w:color="auto"/>
                              </w:divBdr>
                              <w:divsChild>
                                <w:div w:id="1298485445">
                                  <w:marLeft w:val="0"/>
                                  <w:marRight w:val="0"/>
                                  <w:marTop w:val="0"/>
                                  <w:marBottom w:val="0"/>
                                  <w:divBdr>
                                    <w:top w:val="none" w:sz="0" w:space="0" w:color="auto"/>
                                    <w:left w:val="none" w:sz="0" w:space="0" w:color="auto"/>
                                    <w:bottom w:val="none" w:sz="0" w:space="0" w:color="auto"/>
                                    <w:right w:val="none" w:sz="0" w:space="0" w:color="auto"/>
                                  </w:divBdr>
                                  <w:divsChild>
                                    <w:div w:id="209370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676469">
                          <w:marLeft w:val="0"/>
                          <w:marRight w:val="0"/>
                          <w:marTop w:val="0"/>
                          <w:marBottom w:val="0"/>
                          <w:divBdr>
                            <w:top w:val="none" w:sz="0" w:space="0" w:color="auto"/>
                            <w:left w:val="none" w:sz="0" w:space="0" w:color="auto"/>
                            <w:bottom w:val="none" w:sz="0" w:space="0" w:color="auto"/>
                            <w:right w:val="none" w:sz="0" w:space="0" w:color="auto"/>
                          </w:divBdr>
                          <w:divsChild>
                            <w:div w:id="1052652964">
                              <w:marLeft w:val="0"/>
                              <w:marRight w:val="0"/>
                              <w:marTop w:val="0"/>
                              <w:marBottom w:val="0"/>
                              <w:divBdr>
                                <w:top w:val="none" w:sz="0" w:space="0" w:color="auto"/>
                                <w:left w:val="none" w:sz="0" w:space="0" w:color="auto"/>
                                <w:bottom w:val="none" w:sz="0" w:space="0" w:color="auto"/>
                                <w:right w:val="none" w:sz="0" w:space="0" w:color="auto"/>
                              </w:divBdr>
                              <w:divsChild>
                                <w:div w:id="2000038072">
                                  <w:marLeft w:val="0"/>
                                  <w:marRight w:val="0"/>
                                  <w:marTop w:val="0"/>
                                  <w:marBottom w:val="0"/>
                                  <w:divBdr>
                                    <w:top w:val="none" w:sz="0" w:space="0" w:color="auto"/>
                                    <w:left w:val="none" w:sz="0" w:space="0" w:color="auto"/>
                                    <w:bottom w:val="none" w:sz="0" w:space="0" w:color="auto"/>
                                    <w:right w:val="none" w:sz="0" w:space="0" w:color="auto"/>
                                  </w:divBdr>
                                  <w:divsChild>
                                    <w:div w:id="114204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8401">
                          <w:marLeft w:val="1920"/>
                          <w:marRight w:val="0"/>
                          <w:marTop w:val="0"/>
                          <w:marBottom w:val="120"/>
                          <w:divBdr>
                            <w:top w:val="single" w:sz="4" w:space="1" w:color="CCCCCC"/>
                            <w:left w:val="none" w:sz="0" w:space="0" w:color="auto"/>
                            <w:bottom w:val="single" w:sz="4" w:space="1" w:color="CCCCCC"/>
                            <w:right w:val="none" w:sz="0" w:space="0" w:color="auto"/>
                          </w:divBdr>
                        </w:div>
                        <w:div w:id="1191140889">
                          <w:marLeft w:val="1920"/>
                          <w:marRight w:val="0"/>
                          <w:marTop w:val="0"/>
                          <w:marBottom w:val="120"/>
                          <w:divBdr>
                            <w:top w:val="single" w:sz="4" w:space="1" w:color="CCCCCC"/>
                            <w:left w:val="none" w:sz="0" w:space="0" w:color="auto"/>
                            <w:bottom w:val="single" w:sz="4" w:space="1" w:color="CCCCCC"/>
                            <w:right w:val="none" w:sz="0" w:space="0" w:color="auto"/>
                          </w:divBdr>
                        </w:div>
                        <w:div w:id="1365403335">
                          <w:marLeft w:val="1920"/>
                          <w:marRight w:val="0"/>
                          <w:marTop w:val="0"/>
                          <w:marBottom w:val="120"/>
                          <w:divBdr>
                            <w:top w:val="single" w:sz="4" w:space="1" w:color="CCCCCC"/>
                            <w:left w:val="none" w:sz="0" w:space="0" w:color="auto"/>
                            <w:bottom w:val="single" w:sz="4" w:space="1" w:color="CCCCCC"/>
                            <w:right w:val="none" w:sz="0" w:space="0" w:color="auto"/>
                          </w:divBdr>
                        </w:div>
                        <w:div w:id="2015767497">
                          <w:marLeft w:val="1920"/>
                          <w:marRight w:val="0"/>
                          <w:marTop w:val="0"/>
                          <w:marBottom w:val="120"/>
                          <w:divBdr>
                            <w:top w:val="single" w:sz="4" w:space="1" w:color="CCCCCC"/>
                            <w:left w:val="none" w:sz="0" w:space="0" w:color="auto"/>
                            <w:bottom w:val="single" w:sz="4" w:space="1" w:color="CCCCCC"/>
                            <w:right w:val="none" w:sz="0" w:space="0" w:color="auto"/>
                          </w:divBdr>
                        </w:div>
                        <w:div w:id="360596322">
                          <w:marLeft w:val="1920"/>
                          <w:marRight w:val="0"/>
                          <w:marTop w:val="0"/>
                          <w:marBottom w:val="120"/>
                          <w:divBdr>
                            <w:top w:val="single" w:sz="4" w:space="1" w:color="CCCCCC"/>
                            <w:left w:val="none" w:sz="0" w:space="0" w:color="auto"/>
                            <w:bottom w:val="single" w:sz="4" w:space="1" w:color="CCCCCC"/>
                            <w:right w:val="none" w:sz="0" w:space="0" w:color="auto"/>
                          </w:divBdr>
                        </w:div>
                        <w:div w:id="21975782">
                          <w:marLeft w:val="0"/>
                          <w:marRight w:val="0"/>
                          <w:marTop w:val="0"/>
                          <w:marBottom w:val="0"/>
                          <w:divBdr>
                            <w:top w:val="none" w:sz="0" w:space="0" w:color="auto"/>
                            <w:left w:val="none" w:sz="0" w:space="0" w:color="auto"/>
                            <w:bottom w:val="none" w:sz="0" w:space="0" w:color="auto"/>
                            <w:right w:val="none" w:sz="0" w:space="0" w:color="auto"/>
                          </w:divBdr>
                          <w:divsChild>
                            <w:div w:id="19858432">
                              <w:marLeft w:val="0"/>
                              <w:marRight w:val="0"/>
                              <w:marTop w:val="0"/>
                              <w:marBottom w:val="0"/>
                              <w:divBdr>
                                <w:top w:val="none" w:sz="0" w:space="0" w:color="auto"/>
                                <w:left w:val="none" w:sz="0" w:space="0" w:color="auto"/>
                                <w:bottom w:val="none" w:sz="0" w:space="0" w:color="auto"/>
                                <w:right w:val="none" w:sz="0" w:space="0" w:color="auto"/>
                              </w:divBdr>
                              <w:divsChild>
                                <w:div w:id="1875995499">
                                  <w:marLeft w:val="0"/>
                                  <w:marRight w:val="0"/>
                                  <w:marTop w:val="0"/>
                                  <w:marBottom w:val="0"/>
                                  <w:divBdr>
                                    <w:top w:val="none" w:sz="0" w:space="0" w:color="auto"/>
                                    <w:left w:val="none" w:sz="0" w:space="0" w:color="auto"/>
                                    <w:bottom w:val="none" w:sz="0" w:space="0" w:color="auto"/>
                                    <w:right w:val="none" w:sz="0" w:space="0" w:color="auto"/>
                                  </w:divBdr>
                                  <w:divsChild>
                                    <w:div w:id="87373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934616">
                          <w:marLeft w:val="0"/>
                          <w:marRight w:val="0"/>
                          <w:marTop w:val="0"/>
                          <w:marBottom w:val="0"/>
                          <w:divBdr>
                            <w:top w:val="none" w:sz="0" w:space="0" w:color="auto"/>
                            <w:left w:val="none" w:sz="0" w:space="0" w:color="auto"/>
                            <w:bottom w:val="none" w:sz="0" w:space="0" w:color="auto"/>
                            <w:right w:val="none" w:sz="0" w:space="0" w:color="auto"/>
                          </w:divBdr>
                          <w:divsChild>
                            <w:div w:id="614944079">
                              <w:marLeft w:val="0"/>
                              <w:marRight w:val="0"/>
                              <w:marTop w:val="0"/>
                              <w:marBottom w:val="0"/>
                              <w:divBdr>
                                <w:top w:val="none" w:sz="0" w:space="0" w:color="auto"/>
                                <w:left w:val="none" w:sz="0" w:space="0" w:color="auto"/>
                                <w:bottom w:val="none" w:sz="0" w:space="0" w:color="auto"/>
                                <w:right w:val="none" w:sz="0" w:space="0" w:color="auto"/>
                              </w:divBdr>
                              <w:divsChild>
                                <w:div w:id="339279919">
                                  <w:marLeft w:val="0"/>
                                  <w:marRight w:val="0"/>
                                  <w:marTop w:val="0"/>
                                  <w:marBottom w:val="0"/>
                                  <w:divBdr>
                                    <w:top w:val="none" w:sz="0" w:space="0" w:color="auto"/>
                                    <w:left w:val="none" w:sz="0" w:space="0" w:color="auto"/>
                                    <w:bottom w:val="none" w:sz="0" w:space="0" w:color="auto"/>
                                    <w:right w:val="none" w:sz="0" w:space="0" w:color="auto"/>
                                  </w:divBdr>
                                  <w:divsChild>
                                    <w:div w:id="197036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549023">
                          <w:marLeft w:val="0"/>
                          <w:marRight w:val="0"/>
                          <w:marTop w:val="0"/>
                          <w:marBottom w:val="0"/>
                          <w:divBdr>
                            <w:top w:val="none" w:sz="0" w:space="0" w:color="auto"/>
                            <w:left w:val="none" w:sz="0" w:space="0" w:color="auto"/>
                            <w:bottom w:val="none" w:sz="0" w:space="0" w:color="auto"/>
                            <w:right w:val="none" w:sz="0" w:space="0" w:color="auto"/>
                          </w:divBdr>
                          <w:divsChild>
                            <w:div w:id="492993681">
                              <w:marLeft w:val="0"/>
                              <w:marRight w:val="0"/>
                              <w:marTop w:val="0"/>
                              <w:marBottom w:val="0"/>
                              <w:divBdr>
                                <w:top w:val="none" w:sz="0" w:space="0" w:color="auto"/>
                                <w:left w:val="none" w:sz="0" w:space="0" w:color="auto"/>
                                <w:bottom w:val="none" w:sz="0" w:space="0" w:color="auto"/>
                                <w:right w:val="none" w:sz="0" w:space="0" w:color="auto"/>
                              </w:divBdr>
                              <w:divsChild>
                                <w:div w:id="140467170">
                                  <w:marLeft w:val="0"/>
                                  <w:marRight w:val="0"/>
                                  <w:marTop w:val="0"/>
                                  <w:marBottom w:val="0"/>
                                  <w:divBdr>
                                    <w:top w:val="none" w:sz="0" w:space="0" w:color="auto"/>
                                    <w:left w:val="none" w:sz="0" w:space="0" w:color="auto"/>
                                    <w:bottom w:val="none" w:sz="0" w:space="0" w:color="auto"/>
                                    <w:right w:val="none" w:sz="0" w:space="0" w:color="auto"/>
                                  </w:divBdr>
                                  <w:divsChild>
                                    <w:div w:id="20237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670767">
                          <w:marLeft w:val="0"/>
                          <w:marRight w:val="0"/>
                          <w:marTop w:val="0"/>
                          <w:marBottom w:val="0"/>
                          <w:divBdr>
                            <w:top w:val="none" w:sz="0" w:space="0" w:color="auto"/>
                            <w:left w:val="none" w:sz="0" w:space="0" w:color="auto"/>
                            <w:bottom w:val="none" w:sz="0" w:space="0" w:color="auto"/>
                            <w:right w:val="none" w:sz="0" w:space="0" w:color="auto"/>
                          </w:divBdr>
                          <w:divsChild>
                            <w:div w:id="2080592811">
                              <w:marLeft w:val="0"/>
                              <w:marRight w:val="0"/>
                              <w:marTop w:val="0"/>
                              <w:marBottom w:val="0"/>
                              <w:divBdr>
                                <w:top w:val="none" w:sz="0" w:space="0" w:color="auto"/>
                                <w:left w:val="none" w:sz="0" w:space="0" w:color="auto"/>
                                <w:bottom w:val="none" w:sz="0" w:space="0" w:color="auto"/>
                                <w:right w:val="none" w:sz="0" w:space="0" w:color="auto"/>
                              </w:divBdr>
                              <w:divsChild>
                                <w:div w:id="1733043783">
                                  <w:marLeft w:val="0"/>
                                  <w:marRight w:val="0"/>
                                  <w:marTop w:val="0"/>
                                  <w:marBottom w:val="0"/>
                                  <w:divBdr>
                                    <w:top w:val="none" w:sz="0" w:space="0" w:color="auto"/>
                                    <w:left w:val="none" w:sz="0" w:space="0" w:color="auto"/>
                                    <w:bottom w:val="none" w:sz="0" w:space="0" w:color="auto"/>
                                    <w:right w:val="none" w:sz="0" w:space="0" w:color="auto"/>
                                  </w:divBdr>
                                  <w:divsChild>
                                    <w:div w:id="75759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png"/><Relationship Id="rId299" Type="http://schemas.openxmlformats.org/officeDocument/2006/relationships/hyperlink" Target="http://ar.wikipedia.org/wiki/%D8%AD%D8%B1%D8%B3_%D8%A7%D9%84%D8%AD%D8%AF%D9%88%D8%AF" TargetMode="External"/><Relationship Id="rId21" Type="http://schemas.openxmlformats.org/officeDocument/2006/relationships/hyperlink" Target="http://ar.wikipedia.org/wiki/%D9%85%D8%AD%D8%A7%D9%81%D8%B8%D8%A9_%D8%A7%D9%84%D8%B9%D9%84%D8%A7" TargetMode="External"/><Relationship Id="rId63" Type="http://schemas.openxmlformats.org/officeDocument/2006/relationships/hyperlink" Target="http://ar.wikipedia.org/wiki/1351" TargetMode="External"/><Relationship Id="rId159" Type="http://schemas.openxmlformats.org/officeDocument/2006/relationships/hyperlink" Target="http://ar.wikipedia.org/wiki/%D8%B9%D8%B1%D8%B9%D8%B1_(%D8%AA%D9%88%D8%B6%D9%8A%D8%AD)" TargetMode="External"/><Relationship Id="rId324" Type="http://schemas.openxmlformats.org/officeDocument/2006/relationships/hyperlink" Target="http://ar.wikipedia.org/wiki/%D9%85%D8%B4%D8%B1%D9%88%D8%A8%D8%A7%D8%AA_%D9%83%D8%AD%D9%88%D9%84%D9%8A%D8%A9" TargetMode="External"/><Relationship Id="rId366" Type="http://schemas.openxmlformats.org/officeDocument/2006/relationships/hyperlink" Target="http://ar.wikipedia.org/wiki/%D8%AC%D8%B1%D9%8A%D8%AF%D8%A9_%D8%A7%D9%84%D9%88%D8%B7%D9%86_(%D8%B3%D8%B9%D9%88%D8%AF%D9%8A%D8%A9)" TargetMode="External"/><Relationship Id="rId170" Type="http://schemas.openxmlformats.org/officeDocument/2006/relationships/hyperlink" Target="http://ar.wikipedia.org/wiki/%D9%85%D9%86%D8%B7%D9%82%D8%A9_%D9%86%D8%AC%D8%B1%D8%A7%D9%86" TargetMode="External"/><Relationship Id="rId226" Type="http://schemas.openxmlformats.org/officeDocument/2006/relationships/hyperlink" Target="http://ar.wikipedia.org/wiki/%D8%A7%D9%84%D9%84%D9%8A%D8%AB" TargetMode="External"/><Relationship Id="rId268" Type="http://schemas.openxmlformats.org/officeDocument/2006/relationships/hyperlink" Target="http://ar.wikipedia.org/wiki/%D8%A8%D9%8A%D8%B4%D8%A9" TargetMode="External"/><Relationship Id="rId32" Type="http://schemas.openxmlformats.org/officeDocument/2006/relationships/hyperlink" Target="http://ar.wikipedia.org/wiki/1818" TargetMode="External"/><Relationship Id="rId74" Type="http://schemas.openxmlformats.org/officeDocument/2006/relationships/hyperlink" Target="http://ar.wikipedia.org/wiki/%D8%AE%D8%A7%D9%84%D8%AF_%D8%A8%D9%86_%D8%B9%D8%A8%D8%AF_%D8%A7%D9%84%D8%B9%D8%B2%D9%8A%D8%B2_%D8%A2%D9%84_%D8%B3%D8%B9%D9%88%D8%AF" TargetMode="External"/><Relationship Id="rId128" Type="http://schemas.openxmlformats.org/officeDocument/2006/relationships/image" Target="media/image12.jpeg"/><Relationship Id="rId335" Type="http://schemas.openxmlformats.org/officeDocument/2006/relationships/hyperlink" Target="http://ar.wikipedia.org/wiki/%D8%B1%D9%82%D8%B5%D8%A9_%D8%A7%D9%84%D8%B9%D8%B1%D8%B6%D8%A9" TargetMode="External"/><Relationship Id="rId377" Type="http://schemas.openxmlformats.org/officeDocument/2006/relationships/hyperlink" Target="http://ar.wikipedia.org/wiki/%D9%88%D9%83%D8%A7%D9%84%D8%A9_%D8%A7%D9%84%D8%A3%D9%86%D8%A8%D8%A7%D8%A1_%D8%A7%D9%84%D8%B3%D8%B9%D9%88%D8%AF%D9%8A%D8%A9" TargetMode="External"/><Relationship Id="rId5" Type="http://schemas.openxmlformats.org/officeDocument/2006/relationships/hyperlink" Target="http://ar.wikipedia.org/wiki/%D9%84%D8%BA%D8%A9_%D8%B9%D8%B1%D8%A8%D9%8A%D8%A9" TargetMode="External"/><Relationship Id="rId181" Type="http://schemas.openxmlformats.org/officeDocument/2006/relationships/hyperlink" Target="http://ar.wikipedia.org/wiki/%D9%86%D8%A8%D9%8A" TargetMode="External"/><Relationship Id="rId237" Type="http://schemas.openxmlformats.org/officeDocument/2006/relationships/hyperlink" Target="http://ar.wikipedia.org/wiki/%D9%85%D8%AD%D9%85%D8%AF_%D8%A8%D9%86_%D8%B9%D8%A8%D8%AF_%D8%A7%D9%84%D8%B9%D8%B2%D9%8A%D8%B2_%D8%A2%D9%84_%D8%B3%D8%B9%D9%88%D8%AF" TargetMode="External"/><Relationship Id="rId402" Type="http://schemas.openxmlformats.org/officeDocument/2006/relationships/hyperlink" Target="http://ar.wikipedia.org/wiki/%D8%A7%D9%84%D9%8A%D8%A7%D8%A8%D8%A7%D9%86" TargetMode="External"/><Relationship Id="rId279" Type="http://schemas.openxmlformats.org/officeDocument/2006/relationships/image" Target="media/image15.png"/><Relationship Id="rId43" Type="http://schemas.openxmlformats.org/officeDocument/2006/relationships/hyperlink" Target="http://ar.wikipedia.org/w/index.php?title=%D9%85%D9%84%D9%81:Azizfdr.jpg&amp;filetimestamp=20061008162233" TargetMode="External"/><Relationship Id="rId139" Type="http://schemas.openxmlformats.org/officeDocument/2006/relationships/hyperlink" Target="http://ar.wikipedia.org/wiki/%D9%85%D9%86%D8%B7%D9%82%D8%A9_%D9%86%D8%AC%D8%B1%D8%A7%D9%86" TargetMode="External"/><Relationship Id="rId290" Type="http://schemas.openxmlformats.org/officeDocument/2006/relationships/hyperlink" Target="http://ar.wikipedia.org/wiki/%D8%A7%D9%84%D9%82%D9%88%D8%A7%D8%AA_%D8%A7%D9%84%D8%A8%D8%B1%D9%8A%D8%A9_%D8%A7%D9%84%D9%85%D9%84%D9%83%D9%8A%D8%A9_%D8%A7%D9%84%D8%B3%D8%B9%D9%88%D8%AF%D9%8A%D8%A9" TargetMode="External"/><Relationship Id="rId304" Type="http://schemas.openxmlformats.org/officeDocument/2006/relationships/hyperlink" Target="http://ar.wikipedia.org/wiki/%D9%88%D8%B2%D8%A7%D8%B1%D8%A9_%D8%A7%D9%84%D8%AA%D8%B9%D9%84%D9%8A%D9%85_%D8%A7%D9%84%D8%B9%D8%A7%D9%84%D9%8A" TargetMode="External"/><Relationship Id="rId346" Type="http://schemas.openxmlformats.org/officeDocument/2006/relationships/hyperlink" Target="http://ar.wikipedia.org/w/index.php?title=%D8%A7%D9%84%D8%B3%D8%AD%D8%A8%D8%A9&amp;action=edit&amp;redlink=1" TargetMode="External"/><Relationship Id="rId388" Type="http://schemas.openxmlformats.org/officeDocument/2006/relationships/hyperlink" Target="http://ar.wikipedia.org/wiki/%D8%A7%D9%84%D9%8A%D8%A7%D8%A8%D8%A7%D9%86" TargetMode="External"/><Relationship Id="rId85" Type="http://schemas.openxmlformats.org/officeDocument/2006/relationships/hyperlink" Target="http://ar.wikipedia.org/wiki/%D8%A7%D9%84%D9%82%D8%B7%D9%8A%D9%81" TargetMode="External"/><Relationship Id="rId150" Type="http://schemas.openxmlformats.org/officeDocument/2006/relationships/hyperlink" Target="http://ar.wikipedia.org/wiki/%D8%A7%D9%84%D9%85%D9%86%D8%B7%D9%82%D8%A9_%D8%A7%D9%84%D8%B4%D8%B1%D9%82%D9%8A%D8%A9_(%D8%A7%D9%84%D8%B3%D8%B9%D9%88%D8%AF%D9%8A%D8%A9)" TargetMode="External"/><Relationship Id="rId171" Type="http://schemas.openxmlformats.org/officeDocument/2006/relationships/hyperlink" Target="http://ar.wikipedia.org/wiki/%D9%86%D8%AC%D8%B1%D8%A7%D9%86" TargetMode="External"/><Relationship Id="rId192" Type="http://schemas.openxmlformats.org/officeDocument/2006/relationships/hyperlink" Target="http://ar.wikipedia.org/wiki/%D8%AA%D9%82%D9%88%D9%8A%D9%85_%D9%85%D9%8A%D9%84%D8%A7%D8%AF%D9%8A" TargetMode="External"/><Relationship Id="rId206" Type="http://schemas.openxmlformats.org/officeDocument/2006/relationships/hyperlink" Target="http://ar.wikipedia.org/wiki/%D8%A7%D9%84%D8%AF%D9%85%D8%A7%D9%85" TargetMode="External"/><Relationship Id="rId227" Type="http://schemas.openxmlformats.org/officeDocument/2006/relationships/hyperlink" Target="http://ar.wikipedia.org/wiki/%D8%B1%D8%A3%D8%B3_%D8%AA%D9%86%D9%88%D8%B1%D8%A9" TargetMode="External"/><Relationship Id="rId413" Type="http://schemas.openxmlformats.org/officeDocument/2006/relationships/hyperlink" Target="http://ar.wikipedia.org/wiki/2009" TargetMode="External"/><Relationship Id="rId248" Type="http://schemas.openxmlformats.org/officeDocument/2006/relationships/hyperlink" Target="http://ar.wikipedia.org/wiki/%D8%A7%D9%84%D8%B7%D8%A7%D8%A6%D9%81" TargetMode="External"/><Relationship Id="rId269" Type="http://schemas.openxmlformats.org/officeDocument/2006/relationships/hyperlink" Target="http://ar.wikipedia.org/wiki/%D9%85%D9%86%D8%B7%D9%82%D8%A9_%D8%B9%D8%B3%D9%8A%D8%B1" TargetMode="External"/><Relationship Id="rId12" Type="http://schemas.openxmlformats.org/officeDocument/2006/relationships/hyperlink" Target="http://ar.wikipedia.org/wiki/%D9%82%D8%B7%D8%B1" TargetMode="External"/><Relationship Id="rId33" Type="http://schemas.openxmlformats.org/officeDocument/2006/relationships/hyperlink" Target="http://ar.wikipedia.org/wiki/1733" TargetMode="External"/><Relationship Id="rId108" Type="http://schemas.openxmlformats.org/officeDocument/2006/relationships/image" Target="media/image7.png"/><Relationship Id="rId129" Type="http://schemas.openxmlformats.org/officeDocument/2006/relationships/hyperlink" Target="http://arabic.cnn.com/interactive/middle_east/0502/saudi.gallery/content.4.html" TargetMode="External"/><Relationship Id="rId280" Type="http://schemas.openxmlformats.org/officeDocument/2006/relationships/hyperlink" Target="http://ar.wikipedia.org/w/index.php?title=%D9%85%D9%84%D9%81:DF-ST-92-07383-C.jpg&amp;filetimestamp=20080107111558" TargetMode="External"/><Relationship Id="rId315" Type="http://schemas.openxmlformats.org/officeDocument/2006/relationships/hyperlink" Target="http://ar.wikipedia.org/wiki/%D8%AB%D9%88%D8%A8" TargetMode="External"/><Relationship Id="rId336" Type="http://schemas.openxmlformats.org/officeDocument/2006/relationships/hyperlink" Target="http://ar.wikipedia.org/wiki/%D8%A8%D8%AF%D9%88" TargetMode="External"/><Relationship Id="rId357" Type="http://schemas.openxmlformats.org/officeDocument/2006/relationships/hyperlink" Target="http://ar.wikipedia.org/wiki/%D8%B4%D8%B1%D9%83%D8%A9_%D8%A7%D9%84%D8%A7%D8%AA%D8%B5%D8%A7%D9%84%D8%A7%D8%AA_%D8%A7%D9%84%D8%B3%D8%B9%D9%88%D8%AF%D9%8A%D8%A9" TargetMode="External"/><Relationship Id="rId54" Type="http://schemas.openxmlformats.org/officeDocument/2006/relationships/hyperlink" Target="http://ar.wikipedia.org/wiki/%D8%A2%D9%84_%D8%B1%D8%B4%D9%8A%D8%AF" TargetMode="External"/><Relationship Id="rId75" Type="http://schemas.openxmlformats.org/officeDocument/2006/relationships/hyperlink" Target="http://ar.wikipedia.org/wiki/%D9%81%D9%87%D8%AF_%D8%A8%D9%86_%D8%B9%D8%A8%D8%AF_%D8%A7%D9%84%D8%B9%D8%B2%D9%8A%D8%B2_%D8%A2%D9%84_%D8%B3%D8%B9%D9%88%D8%AF" TargetMode="External"/><Relationship Id="rId96" Type="http://schemas.openxmlformats.org/officeDocument/2006/relationships/hyperlink" Target="http://ar.wikipedia.org/w/index.php?title=%D9%85%D9%84%D9%81:Flag_of_Kuwait.svg&amp;filetimestamp=20070328081643" TargetMode="External"/><Relationship Id="rId140" Type="http://schemas.openxmlformats.org/officeDocument/2006/relationships/hyperlink" Target="http://ar.wikipedia.org/wiki/%D9%85%D9%86%D8%B7%D9%82%D8%A9_%D9%85%D9%83%D8%A9_%D8%A7%D9%84%D9%85%D9%83%D8%B1%D9%85%D8%A9" TargetMode="External"/><Relationship Id="rId161" Type="http://schemas.openxmlformats.org/officeDocument/2006/relationships/hyperlink" Target="http://ar.wikipedia.org/wiki/%D8%B3%D9%83%D8%A7%D9%83%D8%A7" TargetMode="External"/><Relationship Id="rId182" Type="http://schemas.openxmlformats.org/officeDocument/2006/relationships/hyperlink" Target="http://ar.wikipedia.org/wiki/%D9%86%D8%A8%D9%8A_%D8%A7%D9%84%D8%A5%D8%B3%D9%84%D8%A7%D9%85" TargetMode="External"/><Relationship Id="rId217" Type="http://schemas.openxmlformats.org/officeDocument/2006/relationships/hyperlink" Target="http://ar.wikipedia.org/w/index.php?title=%D9%85%D9%8A%D9%86%D8%A7%D8%A1_%D8%B1%D8%A3%D8%B3_%D8%A7%D9%84%D8%AE%D9%81%D8%AC%D9%8A&amp;action=edit&amp;redlink=1" TargetMode="External"/><Relationship Id="rId378" Type="http://schemas.openxmlformats.org/officeDocument/2006/relationships/hyperlink" Target="http://www.spa.gov.sa" TargetMode="External"/><Relationship Id="rId399" Type="http://schemas.openxmlformats.org/officeDocument/2006/relationships/hyperlink" Target="http://ar.wikipedia.org/wiki/%D9%84%D8%A8%D9%86%D8%A7%D9%86" TargetMode="External"/><Relationship Id="rId403" Type="http://schemas.openxmlformats.org/officeDocument/2006/relationships/hyperlink" Target="http://ar.wikipedia.org/wiki/%D9%83%D9%88%D8%B1%D9%8A%D8%A7_%D8%A7%D9%84%D8%AC%D9%86%D9%88%D8%A8%D9%8A%D8%A9" TargetMode="External"/><Relationship Id="rId6" Type="http://schemas.openxmlformats.org/officeDocument/2006/relationships/hyperlink" Target="http://ar.wikipedia.org/wiki/%D9%85%D9%84%D9%83%D9%8A%D8%A9" TargetMode="External"/><Relationship Id="rId238" Type="http://schemas.openxmlformats.org/officeDocument/2006/relationships/hyperlink" Target="http://ar.wikipedia.org/wiki/%D8%A7%D9%84%D9%85%D8%AF%D9%8A%D9%86%D8%A9_%D8%A7%D9%84%D9%85%D9%86%D9%88%D8%B1%D8%A9" TargetMode="External"/><Relationship Id="rId259" Type="http://schemas.openxmlformats.org/officeDocument/2006/relationships/hyperlink" Target="http://ar.wikipedia.org/wiki/%D8%B1%D9%81%D8%AD%D8%A7%D8%A1" TargetMode="External"/><Relationship Id="rId424" Type="http://schemas.openxmlformats.org/officeDocument/2006/relationships/hyperlink" Target="http://ar.wikipedia.org/w/index.php?title=%D9%85%D9%84%D9%81:AramcoCoreArea.jpg&amp;filetimestamp=20060813081911" TargetMode="External"/><Relationship Id="rId23" Type="http://schemas.openxmlformats.org/officeDocument/2006/relationships/hyperlink" Target="http://ar.wikipedia.org/wiki/%D9%86%D8%AC%D8%B1%D8%A7%D9%86" TargetMode="External"/><Relationship Id="rId119" Type="http://schemas.openxmlformats.org/officeDocument/2006/relationships/hyperlink" Target="http://ar.wikipedia.org/w/index.php?title=%D9%85%D9%84%D9%81:Flag_of_Oman.svg&amp;filetimestamp=20091128195650" TargetMode="External"/><Relationship Id="rId270" Type="http://schemas.openxmlformats.org/officeDocument/2006/relationships/hyperlink" Target="http://ar.wikipedia.org/wiki/%D9%86%D8%AC%D8%B1%D8%A7%D9%86" TargetMode="External"/><Relationship Id="rId291" Type="http://schemas.openxmlformats.org/officeDocument/2006/relationships/hyperlink" Target="http://ar.wikipedia.org/wiki/%D8%A7%D9%84%D9%82%D9%88%D8%A7%D8%AA_%D8%A7%D9%84%D8%AC%D9%88%D9%8A%D8%A9_%D8%A7%D9%84%D9%85%D9%84%D9%83%D9%8A%D8%A9_%D8%A7%D9%84%D8%B3%D8%B9%D9%88%D8%AF%D9%8A%D8%A9" TargetMode="External"/><Relationship Id="rId305" Type="http://schemas.openxmlformats.org/officeDocument/2006/relationships/hyperlink" Target="http://ar.wikipedia.org/wiki/%D9%82%D8%A7%D8%A6%D9%85%D8%A9_%D8%A7%D9%84%D8%AC%D8%A7%D9%85%D8%B9%D8%A7%D8%AA_%D8%A7%D9%84%D8%B3%D8%B9%D9%88%D8%AF%D9%8A%D8%A9" TargetMode="External"/><Relationship Id="rId326" Type="http://schemas.openxmlformats.org/officeDocument/2006/relationships/hyperlink" Target="http://ar.wikipedia.org/wiki/%D8%AE%D8%A8%D8%B2" TargetMode="External"/><Relationship Id="rId347" Type="http://schemas.openxmlformats.org/officeDocument/2006/relationships/hyperlink" Target="http://ar.wikipedia.org/wiki/%D8%A7%D9%84%D8%AD%D8%AC%D8%A7%D8%B2" TargetMode="External"/><Relationship Id="rId44" Type="http://schemas.openxmlformats.org/officeDocument/2006/relationships/image" Target="media/image1.jpeg"/><Relationship Id="rId65" Type="http://schemas.openxmlformats.org/officeDocument/2006/relationships/hyperlink" Target="http://ar.wikipedia.org/wiki/%D9%86%D9%81%D8%B7" TargetMode="External"/><Relationship Id="rId86" Type="http://schemas.openxmlformats.org/officeDocument/2006/relationships/hyperlink" Target="http://ar.wikipedia.org/wiki/%D8%A5%D9%82%D9%84%D9%8A%D9%85_%D8%A7%D9%84%D8%A8%D8%AD%D8%B1%D9%8A%D9%86" TargetMode="External"/><Relationship Id="rId130" Type="http://schemas.openxmlformats.org/officeDocument/2006/relationships/hyperlink" Target="http://ar.wikipedia.org/wiki/%D8%A5%D8%B3%D9%84%D8%A7%D9%85" TargetMode="External"/><Relationship Id="rId151" Type="http://schemas.openxmlformats.org/officeDocument/2006/relationships/hyperlink" Target="http://ar.wikipedia.org/wiki/%D8%A7%D9%84%D8%AF%D9%85%D8%A7%D9%85" TargetMode="External"/><Relationship Id="rId368" Type="http://schemas.openxmlformats.org/officeDocument/2006/relationships/hyperlink" Target="http://ar.wikipedia.org/wiki/%D8%AC%D8%B1%D9%8A%D8%AF%D8%A9_%D8%A7%D9%84%D8%AC%D8%B2%D9%8A%D8%B1%D8%A9" TargetMode="External"/><Relationship Id="rId389" Type="http://schemas.openxmlformats.org/officeDocument/2006/relationships/hyperlink" Target="http://ar.wikipedia.org/wiki/%D9%83%D8%A3%D8%B3_%D8%A7%D9%84%D8%B9%D8%A7%D9%84%D9%85_%D9%84%D9%84%D9%82%D8%A7%D8%B1%D8%A7%D8%AA" TargetMode="External"/><Relationship Id="rId172" Type="http://schemas.openxmlformats.org/officeDocument/2006/relationships/hyperlink" Target="http://ar.wikipedia.org/wiki/%D9%85%D9%86%D8%B7%D9%82%D8%A9_%D8%AA%D8%A8%D9%88%D9%83" TargetMode="External"/><Relationship Id="rId193" Type="http://schemas.openxmlformats.org/officeDocument/2006/relationships/hyperlink" Target="http://ar.wikipedia.org/wiki/%D8%B9%D9%8A%D8%AF_%D8%A7%D9%84%D9%81%D8%B7%D8%B1" TargetMode="External"/><Relationship Id="rId207" Type="http://schemas.openxmlformats.org/officeDocument/2006/relationships/hyperlink" Target="http://ar.wikipedia.org/wiki/%D9%85%D9%8A%D9%86%D8%A7%D8%A1_%D8%AC%D8%AF%D8%A9_%D8%A7%D9%84%D8%A5%D8%B3%D9%84%D8%A7%D9%85%D9%8A" TargetMode="External"/><Relationship Id="rId228" Type="http://schemas.openxmlformats.org/officeDocument/2006/relationships/hyperlink" Target="http://ar.wikipedia.org/wiki/%D8%AA%D8%A7%D8%B1%D9%88%D8%AA" TargetMode="External"/><Relationship Id="rId249" Type="http://schemas.openxmlformats.org/officeDocument/2006/relationships/hyperlink" Target="http://ar.wikipedia.org/wiki/%D9%85%D9%86%D8%B7%D9%82%D8%A9_%D9%85%D9%83%D8%A9_%D8%A7%D9%84%D9%85%D9%83%D8%B1%D9%85%D8%A9" TargetMode="External"/><Relationship Id="rId414" Type="http://schemas.openxmlformats.org/officeDocument/2006/relationships/hyperlink" Target="http://ar.wikipedia.org/wiki/%D9%87%D9%84%D8%A7%D9%84_(%D8%AA%D9%88%D8%B6%D9%8A%D8%AD)" TargetMode="External"/><Relationship Id="rId13" Type="http://schemas.openxmlformats.org/officeDocument/2006/relationships/hyperlink" Target="http://ar.wikipedia.org/wiki/%D8%A7%D9%84%D8%A8%D8%AD%D8%B1%D9%8A%D9%86" TargetMode="External"/><Relationship Id="rId109" Type="http://schemas.openxmlformats.org/officeDocument/2006/relationships/hyperlink" Target="http://ar.wikipedia.org/wiki/%D9%82%D8%B7%D8%B1" TargetMode="External"/><Relationship Id="rId260" Type="http://schemas.openxmlformats.org/officeDocument/2006/relationships/hyperlink" Target="http://ar.wikipedia.org/wiki/%D8%B7%D8%B1%D9%8A%D9%81" TargetMode="External"/><Relationship Id="rId281" Type="http://schemas.openxmlformats.org/officeDocument/2006/relationships/image" Target="media/image16.jpeg"/><Relationship Id="rId316" Type="http://schemas.openxmlformats.org/officeDocument/2006/relationships/hyperlink" Target="http://ar.wikipedia.org/wiki/%D9%83%D9%88%D9%81%D9%8A%D8%A9" TargetMode="External"/><Relationship Id="rId337" Type="http://schemas.openxmlformats.org/officeDocument/2006/relationships/hyperlink" Target="http://ar.wikipedia.org/wiki/%D8%A7%D9%84%D8%B9%D8%B1%D8%B6%D8%A9_%D8%A7%D9%84%D8%B3%D8%B9%D9%88%D8%AF%D9%8A%D8%A9" TargetMode="External"/><Relationship Id="rId34" Type="http://schemas.openxmlformats.org/officeDocument/2006/relationships/hyperlink" Target="http://ar.wikipedia.org/wiki/%D9%85%D8%AD%D9%85%D8%AF_%D8%B9%D9%84%D9%8A_%D8%A8%D8%A7%D8%B4%D8%A7" TargetMode="External"/><Relationship Id="rId55" Type="http://schemas.openxmlformats.org/officeDocument/2006/relationships/hyperlink" Target="http://ar.wikipedia.org/wiki/%D8%A7%D9%84%D8%A3%D8%AD%D8%B3%D8%A7%D8%A1" TargetMode="External"/><Relationship Id="rId76" Type="http://schemas.openxmlformats.org/officeDocument/2006/relationships/hyperlink" Target="http://ar.wikipedia.org/wiki/%D8%B9%D8%A8%D8%AF_%D8%A7%D9%84%D9%84%D9%87_%D8%A8%D9%86_%D8%B9%D8%A8%D8%AF_%D8%A7%D9%84%D8%B9%D8%B2%D9%8A%D8%B2_%D8%A2%D9%84_%D8%B3%D8%B9%D9%88%D8%AF" TargetMode="External"/><Relationship Id="rId97" Type="http://schemas.openxmlformats.org/officeDocument/2006/relationships/image" Target="media/image4.png"/><Relationship Id="rId120" Type="http://schemas.openxmlformats.org/officeDocument/2006/relationships/image" Target="media/image11.png"/><Relationship Id="rId141" Type="http://schemas.openxmlformats.org/officeDocument/2006/relationships/hyperlink" Target="http://ar.wikipedia.org/wiki/%D8%A7%D9%84%D9%85%D9%86%D8%B7%D9%82%D8%A9_%D8%A7%D9%84%D8%B4%D8%B1%D9%82%D9%8A%D8%A9_(%D8%A7%D9%84%D8%B3%D8%B9%D9%88%D8%AF%D9%8A%D8%A9)" TargetMode="External"/><Relationship Id="rId358" Type="http://schemas.openxmlformats.org/officeDocument/2006/relationships/hyperlink" Target="http://ar.wikipedia.org/wiki/%D9%85%D9%88%D8%A8%D8%A7%D9%8A%D9%84%D9%8A" TargetMode="External"/><Relationship Id="rId379" Type="http://schemas.openxmlformats.org/officeDocument/2006/relationships/hyperlink" Target="http://ar.wikipedia.org/w/index.php?title=%D9%85%D9%84%D9%81:KingFahd2Stadium.jpg&amp;filetimestamp=20060517173349" TargetMode="External"/><Relationship Id="rId7" Type="http://schemas.openxmlformats.org/officeDocument/2006/relationships/hyperlink" Target="http://ar.wikipedia.org/wiki/%D8%B4%D8%A8%D9%87_%D8%A7%D9%84%D8%AC%D8%B2%D9%8A%D8%B1%D8%A9_%D8%A7%D9%84%D8%B9%D8%B1%D8%A8%D9%8A%D8%A9" TargetMode="External"/><Relationship Id="rId162" Type="http://schemas.openxmlformats.org/officeDocument/2006/relationships/hyperlink" Target="http://ar.wikipedia.org/wiki/%D9%85%D9%86%D8%B7%D9%82%D8%A9_%D8%A7%D9%84%D9%85%D8%AF%D9%8A%D9%86%D8%A9_%D8%A7%D9%84%D9%85%D9%86%D9%88%D8%B1%D8%A9" TargetMode="External"/><Relationship Id="rId183" Type="http://schemas.openxmlformats.org/officeDocument/2006/relationships/hyperlink" Target="http://ar.wikipedia.org/wiki/%D8%A7%D9%84%D8%B1%D9%8A%D8%A7%D8%B6" TargetMode="External"/><Relationship Id="rId218" Type="http://schemas.openxmlformats.org/officeDocument/2006/relationships/hyperlink" Target="http://ar.wikipedia.org/w/index.php?title=%D9%85%D9%8A%D9%86%D8%A7%D8%A1_%D8%B1%D8%A7%D8%A8%D8%BA&amp;action=edit&amp;redlink=1" TargetMode="External"/><Relationship Id="rId239" Type="http://schemas.openxmlformats.org/officeDocument/2006/relationships/hyperlink" Target="http://ar.wikipedia.org/wiki/%D8%A3%D8%A8%D9%87%D8%A7" TargetMode="External"/><Relationship Id="rId390" Type="http://schemas.openxmlformats.org/officeDocument/2006/relationships/hyperlink" Target="http://ar.wikipedia.org/wiki/%D8%A8%D8%B7%D9%88%D9%84%D8%A9_%D9%83%D8%A3%D8%B3_%D8%A7%D9%84%D8%B9%D8%A7%D9%84%D9%85_%D9%84%D9%83%D8%B1%D8%A9_%D8%A7%D9%84%D9%82%D8%AF%D9%85_1994" TargetMode="External"/><Relationship Id="rId404" Type="http://schemas.openxmlformats.org/officeDocument/2006/relationships/hyperlink" Target="http://ar.wikipedia.org/wiki/%D9%83%D8%A3%D8%B3_%D8%A7%D9%84%D8%AE%D9%84%D9%8A%D8%AC_%D8%A7%D9%84%D8%B9%D8%B1%D8%A8%D9%8A" TargetMode="External"/><Relationship Id="rId425" Type="http://schemas.openxmlformats.org/officeDocument/2006/relationships/image" Target="media/image22.jpeg"/><Relationship Id="rId250" Type="http://schemas.openxmlformats.org/officeDocument/2006/relationships/hyperlink" Target="http://ar.wikipedia.org/wiki/%D8%A7%D9%84%D9%82%D9%8A%D8%B5%D9%88%D9%85%D8%A9" TargetMode="External"/><Relationship Id="rId271" Type="http://schemas.openxmlformats.org/officeDocument/2006/relationships/hyperlink" Target="http://ar.wikipedia.org/wiki/%D9%85%D9%86%D8%B7%D9%82%D8%A9_%D9%86%D8%AC%D8%B1%D8%A7%D9%86" TargetMode="External"/><Relationship Id="rId292" Type="http://schemas.openxmlformats.org/officeDocument/2006/relationships/hyperlink" Target="http://ar.wikipedia.org/wiki/%D8%A7%D9%84%D9%82%D9%88%D8%A7%D8%AA_%D8%A7%D9%84%D8%A8%D8%AD%D8%B1%D9%8A%D8%A9_%D8%A7%D9%84%D9%85%D9%84%D9%83%D9%8A%D8%A9_%D8%A7%D9%84%D8%B3%D8%B9%D9%88%D8%AF%D9%8A%D8%A9" TargetMode="External"/><Relationship Id="rId306" Type="http://schemas.openxmlformats.org/officeDocument/2006/relationships/hyperlink" Target="http://ar.wikipedia.org/w/index.php?title=%D9%85%D9%84%D9%81:Masjid_Al_Haram._Mecca,_Saudi_Arabia.jpg&amp;filetimestamp=20050804033708" TargetMode="External"/><Relationship Id="rId24" Type="http://schemas.openxmlformats.org/officeDocument/2006/relationships/hyperlink" Target="http://ar.wikipedia.org/wiki/%D8%B4%D8%A8%D9%87_%D8%A7%D9%84%D8%AC%D8%B2%D9%8A%D8%B1%D8%A9_%D8%A7%D9%84%D8%B9%D8%B1%D8%A8%D9%8A%D8%A9" TargetMode="External"/><Relationship Id="rId45" Type="http://schemas.openxmlformats.org/officeDocument/2006/relationships/image" Target="media/image2.png"/><Relationship Id="rId66" Type="http://schemas.openxmlformats.org/officeDocument/2006/relationships/hyperlink" Target="http://ar.wikipedia.org/wiki/%D8%A7%D9%84%D8%AD%D8%B1%D8%A8_%D8%A7%D9%84%D8%B9%D8%A7%D9%84%D9%85%D9%8A%D8%A9_%D8%A7%D9%84%D8%AB%D8%A7%D9%86%D9%8A%D8%A9" TargetMode="External"/><Relationship Id="rId87" Type="http://schemas.openxmlformats.org/officeDocument/2006/relationships/hyperlink" Target="http://ar.wikipedia.org/wiki/%D8%B5%D8%AD%D8%B1%D8%A7%D8%A1_%D8%A7%D9%84%D8%B1%D8%A8%D8%B9_%D8%A7%D9%84%D8%AE%D8%A7%D9%84%D9%8A" TargetMode="External"/><Relationship Id="rId110" Type="http://schemas.openxmlformats.org/officeDocument/2006/relationships/hyperlink" Target="http://ar.wikipedia.org/wiki/%D8%A7%D9%84%D8%A8%D8%AD%D8%B1_%D8%A7%D9%84%D8%A3%D8%AD%D9%85%D8%B1" TargetMode="External"/><Relationship Id="rId131" Type="http://schemas.openxmlformats.org/officeDocument/2006/relationships/hyperlink" Target="http://ar.wikipedia.org/wiki/%D8%A3%D9%87%D9%84_%D8%A7%D9%84%D8%B3%D9%86%D8%A9_%D9%88%D8%A7%D9%84%D8%AC%D9%85%D8%A7%D8%B9%D8%A9" TargetMode="External"/><Relationship Id="rId327" Type="http://schemas.openxmlformats.org/officeDocument/2006/relationships/hyperlink" Target="http://ar.wikipedia.org/wiki/%D8%A3%D8%B1%D8%B2_(%D8%AA%D9%88%D8%B6%D9%8A%D8%AD)" TargetMode="External"/><Relationship Id="rId348" Type="http://schemas.openxmlformats.org/officeDocument/2006/relationships/hyperlink" Target="http://ar.wikipedia.org/wiki/%D8%A7%D9%84%D8%A3%D9%86%D8%AF%D9%84%D8%B3" TargetMode="External"/><Relationship Id="rId369" Type="http://schemas.openxmlformats.org/officeDocument/2006/relationships/hyperlink" Target="http://ar.wikipedia.org/wiki/%D8%AC%D8%B1%D9%8A%D8%AF%D8%A9_%D8%B3%D8%B9%D9%88%D8%AF%D9%8A_%D8%AC%D8%A7%D8%B2%D9%8A%D8%AA" TargetMode="External"/><Relationship Id="rId152" Type="http://schemas.openxmlformats.org/officeDocument/2006/relationships/hyperlink" Target="http://ar.wikipedia.org/wiki/%D9%85%D9%86%D8%B7%D9%82%D8%A9_%D9%85%D9%83%D8%A9_%D8%A7%D9%84%D9%85%D9%83%D8%B1%D9%85%D8%A9" TargetMode="External"/><Relationship Id="rId173" Type="http://schemas.openxmlformats.org/officeDocument/2006/relationships/hyperlink" Target="http://ar.wikipedia.org/wiki/%D8%AA%D8%A8%D9%88%D9%83" TargetMode="External"/><Relationship Id="rId194" Type="http://schemas.openxmlformats.org/officeDocument/2006/relationships/hyperlink" Target="http://ar.wikipedia.org/wiki/%D8%B9%D9%8A%D8%AF_%D8%A7%D9%84%D8%A3%D8%B6%D8%AD%D9%89" TargetMode="External"/><Relationship Id="rId208" Type="http://schemas.openxmlformats.org/officeDocument/2006/relationships/hyperlink" Target="http://ar.wikipedia.org/wiki/%D9%85%D9%8A%D9%86%D8%A7%D8%A1_%D8%A7%D9%84%D9%85%D9%84%D9%83_%D9%81%D9%87%D8%AF_%D8%A8%D8%A7%D9%84%D8%AC%D8%A8%D9%8A%D9%84" TargetMode="External"/><Relationship Id="rId229" Type="http://schemas.openxmlformats.org/officeDocument/2006/relationships/hyperlink" Target="http://ar.wikipedia.org/wiki/%D8%AF%D8%A7%D8%B1%D9%8A%D9%86" TargetMode="External"/><Relationship Id="rId380" Type="http://schemas.openxmlformats.org/officeDocument/2006/relationships/image" Target="media/image21.jpeg"/><Relationship Id="rId415" Type="http://schemas.openxmlformats.org/officeDocument/2006/relationships/hyperlink" Target="http://ar.wikipedia.org/wiki/%D8%A7%D9%84%D9%86%D8%B5%D8%B1_(%D8%AA%D9%88%D8%B6%D9%8A%D8%AD)" TargetMode="External"/><Relationship Id="rId240" Type="http://schemas.openxmlformats.org/officeDocument/2006/relationships/hyperlink" Target="http://ar.wikipedia.org/wiki/%D9%85%D9%86%D8%B7%D9%82%D8%A9_%D8%B9%D8%B3%D9%8A%D8%B1" TargetMode="External"/><Relationship Id="rId261" Type="http://schemas.openxmlformats.org/officeDocument/2006/relationships/hyperlink" Target="http://ar.wikipedia.org/wiki/%D8%A7%D9%84%D9%88%D8%AC%D9%87" TargetMode="External"/><Relationship Id="rId14" Type="http://schemas.openxmlformats.org/officeDocument/2006/relationships/hyperlink" Target="http://ar.wikipedia.org/wiki/%D8%A7%D9%84%D8%AE%D9%84%D9%8A%D8%AC_%D8%A7%D9%84%D8%B9%D8%B1%D8%A8%D9%8A" TargetMode="External"/><Relationship Id="rId35" Type="http://schemas.openxmlformats.org/officeDocument/2006/relationships/hyperlink" Target="http://ar.wikipedia.org/wiki/1888" TargetMode="External"/><Relationship Id="rId56" Type="http://schemas.openxmlformats.org/officeDocument/2006/relationships/hyperlink" Target="http://ar.wikipedia.org/wiki/%D8%A7%D9%84%D9%82%D8%B7%D9%8A%D9%81" TargetMode="External"/><Relationship Id="rId77" Type="http://schemas.openxmlformats.org/officeDocument/2006/relationships/hyperlink" Target="http://ar.wikipedia.org/wiki/%D8%AC%D8%A8%D8%A7%D9%84_%D8%A7%D9%84%D8%B3%D8%B1%D9%88%D8%A7%D8%AA" TargetMode="External"/><Relationship Id="rId100" Type="http://schemas.openxmlformats.org/officeDocument/2006/relationships/image" Target="media/image5.png"/><Relationship Id="rId282" Type="http://schemas.openxmlformats.org/officeDocument/2006/relationships/hyperlink" Target="http://ar.wikipedia.org/w/index.php?title=%D9%85%D9%84%D9%81:Saudi_V-150_Commando.jpg&amp;filetimestamp=20061024182322" TargetMode="External"/><Relationship Id="rId317" Type="http://schemas.openxmlformats.org/officeDocument/2006/relationships/hyperlink" Target="http://ar.wikipedia.org/wiki/%D9%83%D9%88%D9%81%D9%8A%D8%A9" TargetMode="External"/><Relationship Id="rId338" Type="http://schemas.openxmlformats.org/officeDocument/2006/relationships/hyperlink" Target="http://ar.wikipedia.org/wiki/%D9%81%D9%84%D9%83%D9%84%D9%88%D8%B1" TargetMode="External"/><Relationship Id="rId359" Type="http://schemas.openxmlformats.org/officeDocument/2006/relationships/hyperlink" Target="http://ar.wikipedia.org/wiki/%D9%85%D9%88%D8%A8%D8%A7%D9%8A%D9%84%D9%8A" TargetMode="External"/><Relationship Id="rId8" Type="http://schemas.openxmlformats.org/officeDocument/2006/relationships/hyperlink" Target="http://ar.wikipedia.org/wiki/%D8%A7%D9%84%D8%B9%D8%B1%D8%A7%D9%82" TargetMode="External"/><Relationship Id="rId98" Type="http://schemas.openxmlformats.org/officeDocument/2006/relationships/hyperlink" Target="http://ar.wikipedia.org/wiki/%D8%A7%D9%84%D9%83%D9%88%D9%8A%D8%AA" TargetMode="External"/><Relationship Id="rId121" Type="http://schemas.openxmlformats.org/officeDocument/2006/relationships/hyperlink" Target="http://ar.wikipedia.org/wiki/%D8%B9%D9%8F%D9%85%D8%A7%D9%86" TargetMode="External"/><Relationship Id="rId142" Type="http://schemas.openxmlformats.org/officeDocument/2006/relationships/hyperlink" Target="http://ar.wikipedia.org/wiki/%D9%85%D9%86%D8%B7%D9%82%D8%A9_%D8%A7%D9%84%D9%82%D8%B5%D9%8A%D9%85" TargetMode="External"/><Relationship Id="rId163" Type="http://schemas.openxmlformats.org/officeDocument/2006/relationships/hyperlink" Target="http://ar.wikipedia.org/wiki/%D8%A7%D9%84%D9%85%D8%AF%D9%8A%D9%86%D8%A9_%D8%A7%D9%84%D9%85%D9%86%D9%88%D8%B1%D8%A9" TargetMode="External"/><Relationship Id="rId184" Type="http://schemas.openxmlformats.org/officeDocument/2006/relationships/hyperlink" Target="http://ar.wikipedia.org/wiki/%D8%AC%D8%AF%D8%A9" TargetMode="External"/><Relationship Id="rId219" Type="http://schemas.openxmlformats.org/officeDocument/2006/relationships/hyperlink" Target="http://ar.wikipedia.org/wiki/%D9%85%D9%8A%D9%86%D8%A7%D8%A1_%D8%A7%D9%84%D9%85%D9%84%D9%83_%D9%81%D9%87%D8%AF_%D8%A7%D9%84%D8%B5%D9%86%D8%A7%D8%B9%D9%8A_%D8%A8%D9%8A%D9%86%D8%A8%D8%B9" TargetMode="External"/><Relationship Id="rId370" Type="http://schemas.openxmlformats.org/officeDocument/2006/relationships/hyperlink" Target="http://ar.wikipedia.org/wiki/%D8%B5%D8%AD%D9%8A%D9%81%D8%A9_%D8%B9%D9%83%D8%A7%D8%B8" TargetMode="External"/><Relationship Id="rId391" Type="http://schemas.openxmlformats.org/officeDocument/2006/relationships/hyperlink" Target="http://ar.wikipedia.org/wiki/%D8%A7%D9%84%D9%88%D9%84%D8%A7%D9%8A%D8%A7%D8%AA_%D8%A7%D9%84%D9%85%D8%AA%D8%AD%D8%AF%D8%A9" TargetMode="External"/><Relationship Id="rId405" Type="http://schemas.openxmlformats.org/officeDocument/2006/relationships/hyperlink" Target="http://ar.wikipedia.org/wiki/%D8%A7%D9%84%D9%83%D9%88%D9%8A%D8%AA" TargetMode="External"/><Relationship Id="rId426" Type="http://schemas.openxmlformats.org/officeDocument/2006/relationships/hyperlink" Target="http://ar.wikipedia.org/wiki/%D8%A3%D8%B1%D8%A7%D9%85%D9%83%D9%88_%D8%A7%D9%84%D8%B3%D8%B9%D9%88%D8%AF%D9%8A%D8%A9" TargetMode="External"/><Relationship Id="rId230" Type="http://schemas.openxmlformats.org/officeDocument/2006/relationships/hyperlink" Target="http://ar.wikipedia.org/wiki/%D9%85%D8%AD%D8%A7%D9%81%D8%B8%D8%A9_%D9%8A%D9%86%D8%A8%D8%B9" TargetMode="External"/><Relationship Id="rId251" Type="http://schemas.openxmlformats.org/officeDocument/2006/relationships/hyperlink" Target="http://ar.wikipedia.org/wiki/%D8%A7%D9%84%D9%85%D9%86%D8%B7%D9%82%D8%A9_%D8%A7%D9%84%D8%B4%D8%B1%D9%82%D9%8A%D8%A9_(%D8%AA%D9%88%D8%B6%D9%8A%D8%AD)" TargetMode="External"/><Relationship Id="rId25" Type="http://schemas.openxmlformats.org/officeDocument/2006/relationships/hyperlink" Target="http://ar.wikipedia.org/wiki/%D9%85%D8%B3%D9%84%D9%85" TargetMode="External"/><Relationship Id="rId46" Type="http://schemas.openxmlformats.org/officeDocument/2006/relationships/hyperlink" Target="http://ar.wikipedia.org/wiki/%D8%B9%D8%A8%D8%AF_%D8%A7%D9%84%D8%B9%D8%B2%D9%8A%D8%B2_%D8%A8%D9%86_%D8%B9%D8%A8%D8%AF_%D8%A7%D9%84%D8%B1%D8%AD%D9%85%D9%86_%D8%A2%D9%84_%D8%B3%D8%B9%D9%88%D8%AF" TargetMode="External"/><Relationship Id="rId67" Type="http://schemas.openxmlformats.org/officeDocument/2006/relationships/hyperlink" Target="http://ar.wikipedia.org/wiki/%D8%B9%D8%B5%D8%A8%D8%A9_%D8%A7%D9%84%D8%A3%D9%85%D9%85" TargetMode="External"/><Relationship Id="rId272" Type="http://schemas.openxmlformats.org/officeDocument/2006/relationships/hyperlink" Target="http://ar.wikipedia.org/wiki/%D8%B4%D8%B1%D9%88%D8%B1%D8%A9" TargetMode="External"/><Relationship Id="rId293" Type="http://schemas.openxmlformats.org/officeDocument/2006/relationships/hyperlink" Target="http://ar.wikipedia.org/wiki/%D9%82%D9%88%D8%A7%D8%AA_%D8%A7%D9%84%D8%AF%D9%81%D8%A7%D8%B9_%D8%A7%D9%84%D8%AC%D9%88%D9%8A_%D8%A7%D9%84%D9%85%D9%84%D9%83%D9%8A_%D8%A7%D9%84%D8%B3%D8%B9%D9%88%D8%AF%D9%8A" TargetMode="External"/><Relationship Id="rId307" Type="http://schemas.openxmlformats.org/officeDocument/2006/relationships/image" Target="media/image19.jpeg"/><Relationship Id="rId328" Type="http://schemas.openxmlformats.org/officeDocument/2006/relationships/hyperlink" Target="http://ar.wikipedia.org/wiki/%D9%83%D8%A8%D8%B3%D8%A9" TargetMode="External"/><Relationship Id="rId349" Type="http://schemas.openxmlformats.org/officeDocument/2006/relationships/hyperlink" Target="http://ar.wikipedia.org/wiki/%D9%85%D9%83%D8%A9" TargetMode="External"/><Relationship Id="rId88" Type="http://schemas.openxmlformats.org/officeDocument/2006/relationships/hyperlink" Target="http://ar.wikipedia.org/wiki/%D8%B5%D8%AD%D8%B1%D8%A7%D8%A1_%D8%A7%D9%84%D9%86%D9%81%D9%88%D8%AF_%D8%A7%D9%84%D9%83%D8%A8%D9%8A%D8%B1" TargetMode="External"/><Relationship Id="rId111" Type="http://schemas.openxmlformats.org/officeDocument/2006/relationships/hyperlink" Target="http://ar.wikipedia.org/w/index.php?title=%D9%85%D9%84%D9%81:Flag_of_Saudi_Arabia.svg&amp;filetimestamp=20080701155442" TargetMode="External"/><Relationship Id="rId132" Type="http://schemas.openxmlformats.org/officeDocument/2006/relationships/hyperlink" Target="http://ar.wikipedia.org/wiki/%D9%88%D9%8A%D9%83%D9%8A%D8%A8%D9%8A%D8%AF%D9%8A%D8%A7:%D8%A8%D8%AD%D8%A7%D8%AC%D8%A9_%D9%84%D9%85%D8%B5%D8%AF%D8%B1" TargetMode="External"/><Relationship Id="rId153" Type="http://schemas.openxmlformats.org/officeDocument/2006/relationships/hyperlink" Target="http://ar.wikipedia.org/wiki/%D9%85%D9%83%D8%A9" TargetMode="External"/><Relationship Id="rId174" Type="http://schemas.openxmlformats.org/officeDocument/2006/relationships/hyperlink" Target="http://ar.wikipedia.org/w/index.php?title=%D9%85%D9%84%D9%81:Kingdom_Tower_at_night.JPG&amp;filetimestamp=20070427230558" TargetMode="External"/><Relationship Id="rId195" Type="http://schemas.openxmlformats.org/officeDocument/2006/relationships/hyperlink" Target="http://ar.wikipedia.org/wiki/%D8%A7%D9%84%D8%AD%D8%AC_(%D8%AA%D9%88%D8%B6%D9%8A%D8%AD)" TargetMode="External"/><Relationship Id="rId209" Type="http://schemas.openxmlformats.org/officeDocument/2006/relationships/hyperlink" Target="http://ar.wikipedia.org/wiki/%D9%85%D9%8A%D9%86%D8%A7%D8%A1_%D8%A7%D9%84%D9%85%D9%84%D9%83_%D9%81%D9%87%D8%AF_%D8%A8%D9%8A%D9%86%D8%A8%D8%B9" TargetMode="External"/><Relationship Id="rId360" Type="http://schemas.openxmlformats.org/officeDocument/2006/relationships/hyperlink" Target="http://ar.wikipedia.org/wiki/%D8%B4%D8%B1%D9%83%D8%A9_%D8%A7%D9%84%D8%A7%D8%AA%D8%B5%D8%A7%D9%84%D8%A7%D8%AA_%D8%A7%D9%84%D9%85%D8%AA%D9%86%D9%82%D9%84%D8%A9_%D8%A7%D9%84%D8%B3%D8%B9%D9%88%D8%AF%D9%8A%D8%A9" TargetMode="External"/><Relationship Id="rId381" Type="http://schemas.openxmlformats.org/officeDocument/2006/relationships/hyperlink" Target="http://ar.wikipedia.org/wiki/%D9%83%D8%B1%D8%A9_%D8%A7%D9%84%D9%82%D8%AF%D9%85" TargetMode="External"/><Relationship Id="rId416" Type="http://schemas.openxmlformats.org/officeDocument/2006/relationships/hyperlink" Target="http://ar.wikipedia.org/wiki/%D8%A7%D9%84%D8%A7%D8%AA%D8%AD%D8%A7%D8%AF" TargetMode="External"/><Relationship Id="rId220" Type="http://schemas.openxmlformats.org/officeDocument/2006/relationships/hyperlink" Target="http://ar.wikipedia.org/w/index.php?title=%D9%85%D8%A4%D8%A7%D9%86%D8%A6_%D9%86%D9%82%D9%84_%D8%A7%D9%84%D8%B1%D9%83%D8%A7%D8%A8&amp;action=edit&amp;redlink=1" TargetMode="External"/><Relationship Id="rId241" Type="http://schemas.openxmlformats.org/officeDocument/2006/relationships/hyperlink" Target="http://ar.wikipedia.org/wiki/%D8%AD%D8%A7%D8%A6%D9%84_(%D8%AA%D9%88%D8%B6%D9%8A%D8%AD)" TargetMode="External"/><Relationship Id="rId15" Type="http://schemas.openxmlformats.org/officeDocument/2006/relationships/hyperlink" Target="http://ar.wikipedia.org/wiki/%D8%B3%D9%84%D8%B7%D9%86%D8%A9_%D8%B9%D9%85%D8%A7%D9%86" TargetMode="External"/><Relationship Id="rId36" Type="http://schemas.openxmlformats.org/officeDocument/2006/relationships/hyperlink" Target="http://ar.wikipedia.org/wiki/%D9%85%D8%AD%D9%85%D8%AF_%D8%A8%D9%86_%D8%B9%D8%A8%D8%AF_%D8%A7%D9%84%D9%84%D9%87_%D8%A8%D9%86_%D8%B9%D9%84%D9%8A_%D8%A7%D9%84%D8%B1%D8%B4%D9%8A%D8%AF" TargetMode="External"/><Relationship Id="rId57" Type="http://schemas.openxmlformats.org/officeDocument/2006/relationships/hyperlink" Target="http://ar.wikipedia.org/wiki/%D9%86%D8%AC%D8%AF" TargetMode="External"/><Relationship Id="rId262" Type="http://schemas.openxmlformats.org/officeDocument/2006/relationships/hyperlink" Target="http://ar.wikipedia.org/wiki/%D9%85%D9%86%D8%B7%D9%82%D8%A9_%D8%AA%D8%A8%D9%88%D9%83" TargetMode="External"/><Relationship Id="rId283" Type="http://schemas.openxmlformats.org/officeDocument/2006/relationships/image" Target="media/image17.jpeg"/><Relationship Id="rId318" Type="http://schemas.openxmlformats.org/officeDocument/2006/relationships/hyperlink" Target="http://ar.wikipedia.org/wiki/%D8%A8%D8%B4%D8%AA" TargetMode="External"/><Relationship Id="rId339" Type="http://schemas.openxmlformats.org/officeDocument/2006/relationships/hyperlink" Target="http://ar.wikipedia.org/wiki/%D9%86%D8%AC%D8%AF" TargetMode="External"/><Relationship Id="rId78" Type="http://schemas.openxmlformats.org/officeDocument/2006/relationships/hyperlink" Target="http://ar.wikipedia.org/wiki/%D8%A7%D9%84%D8%AD%D8%AC%D8%A7%D8%B2" TargetMode="External"/><Relationship Id="rId99" Type="http://schemas.openxmlformats.org/officeDocument/2006/relationships/hyperlink" Target="http://ar.wikipedia.org/w/index.php?title=%D9%85%D9%84%D9%81:Flag_of_Iraq.svg&amp;filetimestamp=20091024014536" TargetMode="External"/><Relationship Id="rId101" Type="http://schemas.openxmlformats.org/officeDocument/2006/relationships/hyperlink" Target="http://ar.wikipedia.org/wiki/%D8%A7%D9%84%D8%B9%D8%B1%D8%A7%D9%82" TargetMode="External"/><Relationship Id="rId122" Type="http://schemas.openxmlformats.org/officeDocument/2006/relationships/hyperlink" Target="http://ar.wikipedia.org/wiki/%D8%A7%D9%84%D8%A8%D8%AD%D8%B1_%D8%A7%D9%84%D8%A3%D8%AD%D9%85%D8%B1" TargetMode="External"/><Relationship Id="rId143" Type="http://schemas.openxmlformats.org/officeDocument/2006/relationships/hyperlink" Target="http://ar.wikipedia.org/wiki/%D9%85%D9%86%D8%B7%D9%82%D8%A9_%D8%A7%D9%84%D9%85%D8%AF%D9%8A%D9%86%D8%A9_%D8%A7%D9%84%D9%85%D9%86%D9%88%D8%B1%D8%A9" TargetMode="External"/><Relationship Id="rId164" Type="http://schemas.openxmlformats.org/officeDocument/2006/relationships/hyperlink" Target="http://ar.wikipedia.org/wiki/%D9%85%D9%86%D8%B7%D9%82%D8%A9_%D8%A7%D9%84%D9%82%D8%B5%D9%8A%D9%85" TargetMode="External"/><Relationship Id="rId185" Type="http://schemas.openxmlformats.org/officeDocument/2006/relationships/hyperlink" Target="http://ar.wikipedia.org/wiki/%D8%A7%D9%84%D8%AF%D9%85%D8%A7%D9%85" TargetMode="External"/><Relationship Id="rId350" Type="http://schemas.openxmlformats.org/officeDocument/2006/relationships/hyperlink" Target="http://ar.wikipedia.org/wiki/%D9%85%D8%AF%D9%8A%D9%86%D8%A9" TargetMode="External"/><Relationship Id="rId371" Type="http://schemas.openxmlformats.org/officeDocument/2006/relationships/hyperlink" Target="http://ar.wikipedia.org/wiki/%D8%B9%D8%B1%D8%A8_%D9%86%D9%8A%D9%88%D8%B2" TargetMode="External"/><Relationship Id="rId406" Type="http://schemas.openxmlformats.org/officeDocument/2006/relationships/hyperlink" Target="http://ar.wikipedia.org/wiki/%D8%A8%D8%B7%D9%88%D9%84%D8%A9_%D9%83%D8%A3%D8%B3_%D8%A7%D9%84%D8%B9%D8%A7%D9%84%D9%85_%D9%84%D9%83%D8%B1%D8%A9_%D8%A7%D9%84%D9%82%D8%AF%D9%85_2006" TargetMode="External"/><Relationship Id="rId9" Type="http://schemas.openxmlformats.org/officeDocument/2006/relationships/hyperlink" Target="http://ar.wikipedia.org/wiki/%D8%A7%D9%84%D8%A3%D8%B1%D8%AF%D9%86" TargetMode="External"/><Relationship Id="rId210" Type="http://schemas.openxmlformats.org/officeDocument/2006/relationships/hyperlink" Target="http://ar.wikipedia.org/wiki/%D9%85%D9%8A%D9%86%D8%A7%D8%A1_%D8%AC%D8%A7%D8%B2%D8%A7%D9%86" TargetMode="External"/><Relationship Id="rId392" Type="http://schemas.openxmlformats.org/officeDocument/2006/relationships/hyperlink" Target="http://ar.wikipedia.org/wiki/%D9%83%D8%A3%D8%B3_%D8%A7%D9%84%D8%AE%D9%84%D9%8A%D8%AC_%D8%A7%D9%84%D8%B9%D8%B1%D8%A8%D9%8A" TargetMode="External"/><Relationship Id="rId427" Type="http://schemas.openxmlformats.org/officeDocument/2006/relationships/hyperlink" Target="http://ar.wikipedia.org/wiki/%D8%A7%D9%84%D8%B8%D9%87%D8%B1%D8%A7%D9%86" TargetMode="External"/><Relationship Id="rId26" Type="http://schemas.openxmlformats.org/officeDocument/2006/relationships/hyperlink" Target="http://ar.wikipedia.org/wiki/%D8%A7%D9%84%D9%85%D8%AF%D9%8A%D9%86%D8%A9_%D8%A7%D9%84%D9%85%D9%86%D9%88%D8%B1%D8%A9" TargetMode="External"/><Relationship Id="rId231" Type="http://schemas.openxmlformats.org/officeDocument/2006/relationships/hyperlink" Target="http://ar.wikipedia.org/wiki/%D9%81%D9%87%D8%AF_%D8%A8%D9%86_%D8%B9%D8%A8%D8%AF_%D8%A7%D9%84%D8%B9%D8%B2%D9%8A%D8%B2_%D8%A2%D9%84_%D8%B3%D8%B9%D9%88%D8%AF" TargetMode="External"/><Relationship Id="rId252" Type="http://schemas.openxmlformats.org/officeDocument/2006/relationships/hyperlink" Target="http://ar.wikipedia.org/wiki/%D8%A7%D9%84%D8%A3%D8%AD%D8%B3%D8%A7%D8%A1" TargetMode="External"/><Relationship Id="rId273" Type="http://schemas.openxmlformats.org/officeDocument/2006/relationships/hyperlink" Target="http://ar.wikipedia.org/wiki/%D9%86%D8%AC%D8%B1%D8%A7%D9%86" TargetMode="External"/><Relationship Id="rId294" Type="http://schemas.openxmlformats.org/officeDocument/2006/relationships/hyperlink" Target="http://ar.wikipedia.org/wiki/%D8%A7%D9%84%D8%AD%D8%B1%D8%B3_%D8%A7%D9%84%D9%88%D8%B7%D9%86%D9%8A_%D8%A7%D9%84%D8%B3%D8%B9%D9%88%D8%AF%D9%8A" TargetMode="External"/><Relationship Id="rId308" Type="http://schemas.openxmlformats.org/officeDocument/2006/relationships/hyperlink" Target="http://ar.wikipedia.org/wiki/%D8%A7%D9%84%D9%85%D8%B3%D8%AC%D8%AF_%D8%A7%D9%84%D8%AD%D8%B1%D8%A7%D9%85" TargetMode="External"/><Relationship Id="rId329" Type="http://schemas.openxmlformats.org/officeDocument/2006/relationships/hyperlink" Target="http://ar.wikipedia.org/w/index.php?title=%D8%A7%D9%84%D8%BA%D9%88%D8%B2%D9%8A&amp;action=edit&amp;redlink=1" TargetMode="External"/><Relationship Id="rId47" Type="http://schemas.openxmlformats.org/officeDocument/2006/relationships/hyperlink" Target="http://ar.wikipedia.org/wiki/%D8%A7%D9%84%D9%88%D9%84%D8%A7%D9%8A%D8%A7%D8%AA_%D8%A7%D9%84%D9%85%D8%AA%D8%AD%D8%AF%D8%A9" TargetMode="External"/><Relationship Id="rId68" Type="http://schemas.openxmlformats.org/officeDocument/2006/relationships/hyperlink" Target="http://ar.wikipedia.org/wiki/%D8%B1%D9%88%D8%B2%D9%81%D9%84%D8%AA_(%D8%AA%D9%88%D8%B6%D9%8A%D8%AD)" TargetMode="External"/><Relationship Id="rId89" Type="http://schemas.openxmlformats.org/officeDocument/2006/relationships/hyperlink" Target="http://ar.wikipedia.org/wiki/%D8%B5%D8%AD%D8%B1%D8%A7%D8%A1_%D8%A7%D9%84%D8%AF%D9%87%D9%86%D8%A7%D8%A1" TargetMode="External"/><Relationship Id="rId112" Type="http://schemas.openxmlformats.org/officeDocument/2006/relationships/image" Target="media/image8.png"/><Relationship Id="rId133" Type="http://schemas.openxmlformats.org/officeDocument/2006/relationships/hyperlink" Target="http://ar.wikipedia.org/w/index.php?title=%D9%85%D9%84%D9%81:Saudi_Arabia_-_province_locator_template.png&amp;filetimestamp=20050601064845" TargetMode="External"/><Relationship Id="rId154" Type="http://schemas.openxmlformats.org/officeDocument/2006/relationships/hyperlink" Target="http://ar.wikipedia.org/wiki/%D9%85%D9%86%D8%B7%D9%82%D8%A9_%D8%B9%D8%B3%D9%8A%D8%B1" TargetMode="External"/><Relationship Id="rId175" Type="http://schemas.openxmlformats.org/officeDocument/2006/relationships/image" Target="media/image14.jpeg"/><Relationship Id="rId340" Type="http://schemas.openxmlformats.org/officeDocument/2006/relationships/hyperlink" Target="http://ar.wikipedia.org/wiki/%D8%AD%D8%B1%D8%A8" TargetMode="External"/><Relationship Id="rId361" Type="http://schemas.openxmlformats.org/officeDocument/2006/relationships/hyperlink" Target="http://ar.wikipedia.org/wiki/%D8%B2%D9%8A%D9%86_%D8%A7%D9%84%D8%B3%D8%B9%D9%88%D8%AF%D9%8A%D8%A9" TargetMode="External"/><Relationship Id="rId196" Type="http://schemas.openxmlformats.org/officeDocument/2006/relationships/hyperlink" Target="http://ar.wikipedia.org/wiki/%D8%A7%D9%84%D8%B3%D8%B9%D9%88%D8%AF%D9%8A%D8%A9" TargetMode="External"/><Relationship Id="rId200" Type="http://schemas.openxmlformats.org/officeDocument/2006/relationships/hyperlink" Target="http://ar.wikipedia.org/wiki/%D8%A7%D9%84%D8%A3%D8%AD%D8%B3%D8%A7%D8%A1" TargetMode="External"/><Relationship Id="rId382" Type="http://schemas.openxmlformats.org/officeDocument/2006/relationships/hyperlink" Target="http://ar.wikipedia.org/wiki/1989" TargetMode="External"/><Relationship Id="rId417" Type="http://schemas.openxmlformats.org/officeDocument/2006/relationships/hyperlink" Target="http://ar.wikipedia.org/wiki/%D9%86%D8%A7%D8%AF%D9%8A_%D8%A7%D9%84%D8%B4%D8%A8%D8%A7%D8%A8_(%D8%A7%D9%84%D8%B3%D8%B9%D9%88%D8%AF%D9%8A%D8%A9)" TargetMode="External"/><Relationship Id="rId16" Type="http://schemas.openxmlformats.org/officeDocument/2006/relationships/hyperlink" Target="http://ar.wikipedia.org/wiki/%D8%A7%D9%84%D9%8A%D9%85%D9%86" TargetMode="External"/><Relationship Id="rId221" Type="http://schemas.openxmlformats.org/officeDocument/2006/relationships/hyperlink" Target="http://ar.wikipedia.org/wiki/%D9%85%D9%8A%D9%86%D8%A7%D8%A1_%D8%AC%D8%AF%D8%A9_%D8%A7%D9%84%D8%A5%D8%B3%D9%84%D8%A7%D9%85%D9%8A" TargetMode="External"/><Relationship Id="rId242" Type="http://schemas.openxmlformats.org/officeDocument/2006/relationships/hyperlink" Target="http://ar.wikipedia.org/wiki/%D9%85%D9%86%D8%B7%D9%82%D8%A9_%D8%AD%D8%A7%D8%A6%D9%84" TargetMode="External"/><Relationship Id="rId263" Type="http://schemas.openxmlformats.org/officeDocument/2006/relationships/hyperlink" Target="http://ar.wikipedia.org/wiki/%D9%85%D8%AD%D8%A7%D9%81%D8%B8%D8%A9_%D8%A7%D9%84%D8%B9%D9%84%D8%A7" TargetMode="External"/><Relationship Id="rId284" Type="http://schemas.openxmlformats.org/officeDocument/2006/relationships/hyperlink" Target="http://ar.wikipedia.org/wiki/%D8%A7%D9%84%D8%AD%D8%B1%D8%B3_%D8%A7%D9%84%D9%88%D8%B7%D9%86%D9%8A_%D8%A7%D9%84%D8%B3%D8%B9%D9%88%D8%AF%D9%8A" TargetMode="External"/><Relationship Id="rId319" Type="http://schemas.openxmlformats.org/officeDocument/2006/relationships/hyperlink" Target="http://ar.wikipedia.org/w/index.php?title=%D8%A7%D9%84%D9%85%D8%B4%D9%84%D8%AD&amp;action=edit&amp;redlink=1" TargetMode="External"/><Relationship Id="rId37" Type="http://schemas.openxmlformats.org/officeDocument/2006/relationships/hyperlink" Target="http://ar.wikipedia.org/wiki/%D8%AD%D8%A7%D8%A6%D9%84_(%D8%AA%D9%88%D8%B6%D9%8A%D8%AD)" TargetMode="External"/><Relationship Id="rId58" Type="http://schemas.openxmlformats.org/officeDocument/2006/relationships/hyperlink" Target="http://ar.wikipedia.org/wiki/%D8%A7%D9%84%D8%AD%D8%AC%D8%A7%D8%B2" TargetMode="External"/><Relationship Id="rId79" Type="http://schemas.openxmlformats.org/officeDocument/2006/relationships/hyperlink" Target="http://ar.wikipedia.org/wiki/%D9%85%D9%86%D8%B7%D9%82%D8%A9_%D8%B9%D8%B3%D9%8A%D8%B1" TargetMode="External"/><Relationship Id="rId102" Type="http://schemas.openxmlformats.org/officeDocument/2006/relationships/hyperlink" Target="http://ar.wikipedia.org/w/index.php?title=%D9%85%D9%84%D9%81:Flag_of_Jordan.svg&amp;filetimestamp=20091117095052" TargetMode="External"/><Relationship Id="rId123" Type="http://schemas.openxmlformats.org/officeDocument/2006/relationships/hyperlink" Target="http://ar.wikipedia.org/wiki/%D8%AC%D8%A8%D8%A7%D9%84_%D8%A7%D9%84%D8%AD%D8%AC%D8%A7%D8%B2" TargetMode="External"/><Relationship Id="rId144" Type="http://schemas.openxmlformats.org/officeDocument/2006/relationships/hyperlink" Target="http://ar.wikipedia.org/wiki/%D9%85%D9%86%D8%B7%D9%82%D8%A9_%D8%A7%D9%84%D8%AD%D8%AF%D9%88%D8%AF_%D8%A7%D9%84%D8%B4%D9%85%D8%A7%D9%84%D9%8A%D8%A9" TargetMode="External"/><Relationship Id="rId330" Type="http://schemas.openxmlformats.org/officeDocument/2006/relationships/hyperlink" Target="http://ar.wikipedia.org/wiki/%D9%85%D9%86%D8%AF%D9%8A" TargetMode="External"/><Relationship Id="rId90" Type="http://schemas.openxmlformats.org/officeDocument/2006/relationships/hyperlink" Target="http://ar.wikipedia.org/wiki/%D8%AC%D8%B2%D8%B1_%D9%81%D8%B1%D8%B3%D8%A7%D9%86" TargetMode="External"/><Relationship Id="rId165" Type="http://schemas.openxmlformats.org/officeDocument/2006/relationships/hyperlink" Target="http://ar.wikipedia.org/wiki/%D8%A8%D8%B1%D9%8A%D8%AF%D8%A9_(%D8%AA%D9%88%D8%B6%D9%8A%D8%AD)" TargetMode="External"/><Relationship Id="rId186" Type="http://schemas.openxmlformats.org/officeDocument/2006/relationships/hyperlink" Target="http://ar.wikipedia.org/wiki/%D8%B3%D8%A7%D8%AD%D9%84_(%D8%AA%D9%88%D8%B6%D9%8A%D8%AD)" TargetMode="External"/><Relationship Id="rId351" Type="http://schemas.openxmlformats.org/officeDocument/2006/relationships/hyperlink" Target="http://ar.wikipedia.org/wiki/%D8%AC%D8%AF%D8%A9" TargetMode="External"/><Relationship Id="rId372" Type="http://schemas.openxmlformats.org/officeDocument/2006/relationships/hyperlink" Target="http://ar.wikipedia.org/wiki/%D8%AC%D8%B1%D9%8A%D8%AF%D8%A9_%D8%A7%D9%84%D9%8A%D9%88%D9%85" TargetMode="External"/><Relationship Id="rId393" Type="http://schemas.openxmlformats.org/officeDocument/2006/relationships/hyperlink" Target="http://ar.wikipedia.org/wiki/%D8%A7%D9%84%D8%A5%D9%85%D8%A7%D8%B1%D8%A7%D8%AA_%D8%A7%D9%84%D8%B9%D8%B1%D8%A8%D9%8A%D8%A9_%D8%A7%D9%84%D9%85%D8%AA%D8%AD%D8%AF%D8%A9" TargetMode="External"/><Relationship Id="rId407" Type="http://schemas.openxmlformats.org/officeDocument/2006/relationships/hyperlink" Target="http://ar.wikipedia.org/wiki/%D8%A3%D9%84%D9%85%D8%A7%D9%86%D9%8A%D8%A7" TargetMode="External"/><Relationship Id="rId428" Type="http://schemas.openxmlformats.org/officeDocument/2006/relationships/fontTable" Target="fontTable.xml"/><Relationship Id="rId211" Type="http://schemas.openxmlformats.org/officeDocument/2006/relationships/hyperlink" Target="http://ar.wikipedia.org/w/index.php?title=%D8%A7%D9%84%D9%85%D8%A4%D8%A7%D9%86%D9%89_%D8%A7%D9%84%D8%B5%D9%86%D8%A7%D8%B9%D9%8A%D9%87&amp;action=edit&amp;redlink=1" TargetMode="External"/><Relationship Id="rId232" Type="http://schemas.openxmlformats.org/officeDocument/2006/relationships/hyperlink" Target="http://ar.wikipedia.org/wiki/%D8%A7%D9%84%D8%AF%D9%85%D8%A7%D9%85" TargetMode="External"/><Relationship Id="rId253" Type="http://schemas.openxmlformats.org/officeDocument/2006/relationships/hyperlink" Target="http://ar.wikipedia.org/wiki/%D8%A7%D9%84%D8%AC%D9%88%D9%81_(%D8%AA%D9%88%D8%B6%D9%8A%D8%AD)" TargetMode="External"/><Relationship Id="rId274" Type="http://schemas.openxmlformats.org/officeDocument/2006/relationships/hyperlink" Target="http://ar.wikipedia.org/wiki/%D8%A7%D9%84%D8%AF%D9%88%D8%A7%D8%AF%D9%85%D9%8A" TargetMode="External"/><Relationship Id="rId295" Type="http://schemas.openxmlformats.org/officeDocument/2006/relationships/hyperlink" Target="http://ar.wikipedia.org/wiki/%D8%A7%D9%84%D8%AD%D8%B1%D8%B3_%D8%A7%D9%84%D9%88%D8%B7%D9%86%D9%8A_%D8%A7%D9%84%D8%B3%D8%B9%D9%88%D8%AF%D9%8A" TargetMode="External"/><Relationship Id="rId309" Type="http://schemas.openxmlformats.org/officeDocument/2006/relationships/hyperlink" Target="http://ar.wikipedia.org/w/index.php?title=%D9%85%D9%84%D9%81:Masjid_Nabawi._Medina,_Saudi_Arabia.jpg&amp;filetimestamp=20050804031807" TargetMode="External"/><Relationship Id="rId27" Type="http://schemas.openxmlformats.org/officeDocument/2006/relationships/hyperlink" Target="http://ar.wikipedia.org/wiki/%D9%85%D8%AD%D9%85%D8%AF_%D8%A8%D9%86_%D8%B3%D8%B9%D9%88%D8%AF_%D8%A8%D9%86_%D9%85%D8%AD%D9%85%D8%AF_%D8%A2%D9%84_%D9%85%D9%82%D8%B1%D9%86" TargetMode="External"/><Relationship Id="rId48" Type="http://schemas.openxmlformats.org/officeDocument/2006/relationships/hyperlink" Target="http://ar.wikipedia.org/wiki/%D9%81%D8%B1%D8%A7%D9%86%D9%83%D9%84%D9%8A%D9%86_%D8%B1%D9%88%D8%B2%D9%81%D9%84%D8%AA" TargetMode="External"/><Relationship Id="rId69" Type="http://schemas.openxmlformats.org/officeDocument/2006/relationships/hyperlink" Target="http://ar.wikipedia.org/wiki/%D8%A7%D9%84%D8%A3%D9%85%D9%85_%D8%A7%D9%84%D9%85%D8%AA%D8%AD%D8%AF%D8%A9" TargetMode="External"/><Relationship Id="rId113" Type="http://schemas.openxmlformats.org/officeDocument/2006/relationships/hyperlink" Target="http://ar.wikipedia.org/w/index.php?title=%D9%85%D9%84%D9%81:Flag_of_the_United_Arab_Emirates.svg&amp;filetimestamp=20090611130743" TargetMode="External"/><Relationship Id="rId134" Type="http://schemas.openxmlformats.org/officeDocument/2006/relationships/image" Target="media/image13.png"/><Relationship Id="rId320" Type="http://schemas.openxmlformats.org/officeDocument/2006/relationships/hyperlink" Target="http://ar.wikipedia.org/wiki/%D8%B9%D8%A8%D8%A7%D8%A1%D8%A9" TargetMode="External"/><Relationship Id="rId80" Type="http://schemas.openxmlformats.org/officeDocument/2006/relationships/hyperlink" Target="http://ar.wikipedia.org/wiki/%D8%B3%D9%87%D9%84_%D8%AA%D9%87%D8%A7%D9%85%D8%A9" TargetMode="External"/><Relationship Id="rId155" Type="http://schemas.openxmlformats.org/officeDocument/2006/relationships/hyperlink" Target="http://ar.wikipedia.org/wiki/%D8%A3%D8%A8%D9%87%D8%A7" TargetMode="External"/><Relationship Id="rId176" Type="http://schemas.openxmlformats.org/officeDocument/2006/relationships/hyperlink" Target="http://ar.wikipedia.org/wiki/%D8%A7%D9%84%D8%B1%D9%8A%D8%A7%D8%B6" TargetMode="External"/><Relationship Id="rId197" Type="http://schemas.openxmlformats.org/officeDocument/2006/relationships/hyperlink" Target="http://ar.wikipedia.org/wiki/%D9%85%D9%8A%D9%86%D8%A7%D8%A1_%D8%A7%D9%84%D9%85%D9%84%D9%83_%D8%B9%D8%A8%D8%AF_%D8%A7%D9%84%D8%B9%D8%B2%D9%8A%D8%B2" TargetMode="External"/><Relationship Id="rId341" Type="http://schemas.openxmlformats.org/officeDocument/2006/relationships/hyperlink" Target="http://ar.wikipedia.org/wiki/%D8%B4%D8%A8%D9%87_%D8%A7%D9%84%D8%AC%D8%B2%D9%8A%D8%B1%D8%A9_%D8%A7%D9%84%D8%B9%D8%B1%D8%A8%D9%8A%D8%A9" TargetMode="External"/><Relationship Id="rId362" Type="http://schemas.openxmlformats.org/officeDocument/2006/relationships/hyperlink" Target="http://ar.wikipedia.org/w/index.php?title=%D8%B4%D8%B1%D9%83%D8%A9_%D8%A7%D8%AA%D8%AD%D8%A7%D8%AF_%D8%B9%D8%B0%D9%8A%D8%A8_%D9%84%D9%84%D8%A7%D8%AA%D8%B5%D8%A7%D9%84%D8%A7%D8%AA&amp;action=edit&amp;redlink=1" TargetMode="External"/><Relationship Id="rId383" Type="http://schemas.openxmlformats.org/officeDocument/2006/relationships/hyperlink" Target="http://ar.wikipedia.org/wiki/%D9%83%D8%A3%D8%B3_%D8%A2%D8%B3%D9%8A%D8%A7" TargetMode="External"/><Relationship Id="rId418" Type="http://schemas.openxmlformats.org/officeDocument/2006/relationships/hyperlink" Target="http://ar.wikipedia.org/wiki/%D8%A7%D9%84%D9%86%D8%A7%D8%AF%D9%8A_%D8%A7%D9%84%D8%A3%D9%87%D9%84%D9%8A_(%D8%AA%D9%88%D8%B6%D9%8A%D8%AD)" TargetMode="External"/><Relationship Id="rId201" Type="http://schemas.openxmlformats.org/officeDocument/2006/relationships/hyperlink" Target="http://ar.wikipedia.org/wiki/%D8%A8%D9%82%D9%8A%D9%82" TargetMode="External"/><Relationship Id="rId222" Type="http://schemas.openxmlformats.org/officeDocument/2006/relationships/hyperlink" Target="http://ar.wikipedia.org/wiki/%D9%85%D9%8A%D9%86%D8%A7%D8%A1_%D8%B6%D8%A8%D8%A7%D8%A1" TargetMode="External"/><Relationship Id="rId243" Type="http://schemas.openxmlformats.org/officeDocument/2006/relationships/hyperlink" Target="http://ar.wikipedia.org/wiki/%D9%85%D9%86%D8%B7%D9%82%D8%A9_%D8%A7%D9%84%D9%82%D8%B5%D9%8A%D9%85" TargetMode="External"/><Relationship Id="rId264" Type="http://schemas.openxmlformats.org/officeDocument/2006/relationships/hyperlink" Target="http://ar.wikipedia.org/wiki/%D9%85%D9%86%D8%B7%D9%82%D8%A9_%D8%A7%D9%84%D9%85%D8%AF%D9%8A%D9%86%D8%A9_%D8%A7%D9%84%D9%85%D9%86%D9%88%D8%B1%D8%A9" TargetMode="External"/><Relationship Id="rId285" Type="http://schemas.openxmlformats.org/officeDocument/2006/relationships/hyperlink" Target="http://ar.wikipedia.org/wiki/%D8%A7%D9%84%D9%86%D8%A7%D8%AA%D8%AC_%D8%A7%D9%84%D9%85%D8%AD%D9%84%D9%8A_%D8%A7%D9%84%D8%A5%D8%AC%D9%85%D8%A7%D9%84%D9%8A" TargetMode="External"/><Relationship Id="rId17" Type="http://schemas.openxmlformats.org/officeDocument/2006/relationships/hyperlink" Target="http://ar.wikipedia.org/wiki/%D8%A7%D9%84%D8%A8%D8%AD%D8%B1_%D8%A7%D9%84%D8%A3%D8%AD%D9%85%D8%B1" TargetMode="External"/><Relationship Id="rId38" Type="http://schemas.openxmlformats.org/officeDocument/2006/relationships/hyperlink" Target="http://ar.wikipedia.org/wiki/%D8%A2%D9%84_%D8%B3%D8%B9%D9%88%D8%AF" TargetMode="External"/><Relationship Id="rId59" Type="http://schemas.openxmlformats.org/officeDocument/2006/relationships/hyperlink" Target="http://ar.wikipedia.org/wiki/%D9%85%D9%85%D9%84%D9%83%D8%A9_%D9%86%D8%AC%D8%AF_%D9%88%D8%A7%D9%84%D8%AD%D8%AC%D8%A7%D8%B2" TargetMode="External"/><Relationship Id="rId103" Type="http://schemas.openxmlformats.org/officeDocument/2006/relationships/image" Target="media/image6.png"/><Relationship Id="rId124" Type="http://schemas.openxmlformats.org/officeDocument/2006/relationships/hyperlink" Target="http://ar.wikipedia.org/wiki/%D8%B9%D8%B3%D9%8A%D8%B1" TargetMode="External"/><Relationship Id="rId310" Type="http://schemas.openxmlformats.org/officeDocument/2006/relationships/image" Target="media/image20.jpeg"/><Relationship Id="rId70" Type="http://schemas.openxmlformats.org/officeDocument/2006/relationships/hyperlink" Target="http://ar.wikipedia.org/wiki/%D8%B3%D8%B9%D9%88%D8%AF_%D8%A8%D9%86_%D8%B9%D8%A8%D8%AF_%D8%A7%D9%84%D8%B9%D8%B2%D9%8A%D8%B2_%D8%A2%D9%84_%D8%B3%D8%B9%D9%88%D8%AF" TargetMode="External"/><Relationship Id="rId91" Type="http://schemas.openxmlformats.org/officeDocument/2006/relationships/hyperlink" Target="http://ar.wikipedia.org/wiki/%D8%AC%D8%A7%D8%B2%D8%A7%D9%86" TargetMode="External"/><Relationship Id="rId145" Type="http://schemas.openxmlformats.org/officeDocument/2006/relationships/hyperlink" Target="http://ar.wikipedia.org/wiki/%D9%85%D9%86%D8%B7%D9%82%D8%A9_%D8%AD%D8%A7%D8%A6%D9%84" TargetMode="External"/><Relationship Id="rId166" Type="http://schemas.openxmlformats.org/officeDocument/2006/relationships/hyperlink" Target="http://ar.wikipedia.org/wiki/%D9%85%D9%86%D8%B7%D9%82%D8%A9_%D8%AD%D8%A7%D8%A6%D9%84" TargetMode="External"/><Relationship Id="rId187" Type="http://schemas.openxmlformats.org/officeDocument/2006/relationships/hyperlink" Target="http://ar.wikipedia.org/wiki/%D8%AA%D9%82%D9%88%D9%8A%D9%85_%D9%87%D8%AC%D8%B1%D9%8A" TargetMode="External"/><Relationship Id="rId331" Type="http://schemas.openxmlformats.org/officeDocument/2006/relationships/hyperlink" Target="http://ar.wikipedia.org/wiki/%D9%82%D9%87%D9%88%D8%A9_%D8%B9%D8%B1%D8%A8%D9%8A%D8%A9" TargetMode="External"/><Relationship Id="rId352" Type="http://schemas.openxmlformats.org/officeDocument/2006/relationships/hyperlink" Target="http://ar.wikipedia.org/wiki/%D9%85%D8%B2%D9%85%D8%A7%D8%B1_(%D8%AA%D9%88%D8%B6%D9%8A%D8%AD)" TargetMode="External"/><Relationship Id="rId373" Type="http://schemas.openxmlformats.org/officeDocument/2006/relationships/hyperlink" Target="http://ar.wikipedia.org/wiki/%D8%A7%D9%84%D8%AD%D9%8A%D8%A7%D8%A9_(%D8%B5%D8%AD%D9%8A%D9%81%D8%A9)" TargetMode="External"/><Relationship Id="rId394" Type="http://schemas.openxmlformats.org/officeDocument/2006/relationships/hyperlink" Target="http://ar.wikipedia.org/wiki/%D9%83%D8%A3%D8%B3_%D8%A2%D8%B3%D9%8A%D8%A7" TargetMode="External"/><Relationship Id="rId408" Type="http://schemas.openxmlformats.org/officeDocument/2006/relationships/hyperlink" Target="http://ar.wikipedia.org/wiki/%D9%83%D8%A3%D8%B3_%D8%A2%D8%B3%D9%8A%D8%A7" TargetMode="External"/><Relationship Id="rId429"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ar.wikipedia.org/wiki/%D9%85%D9%8A%D9%86%D8%A7%D8%A1_%D8%A7%D9%84%D9%85%D9%84%D9%83_%D9%81%D9%87%D8%AF_%D8%A7%D9%84%D8%B5%D9%86%D8%A7%D8%B9%D9%8A_%D8%A8%D8%A7%D9%84%D8%AC%D8%A8%D9%8A%D9%84" TargetMode="External"/><Relationship Id="rId233" Type="http://schemas.openxmlformats.org/officeDocument/2006/relationships/hyperlink" Target="http://ar.wikipedia.org/wiki/%D8%AE%D8%A7%D9%84%D8%AF_%D8%A8%D9%86_%D8%B9%D8%A8%D8%AF_%D8%A7%D9%84%D8%B9%D8%B2%D9%8A%D8%B2_%D8%A2%D9%84_%D8%B3%D8%B9%D9%88%D8%AF" TargetMode="External"/><Relationship Id="rId254" Type="http://schemas.openxmlformats.org/officeDocument/2006/relationships/hyperlink" Target="http://ar.wikipedia.org/wiki/%D9%85%D9%86%D8%B7%D9%82%D8%A9_%D8%A7%D9%84%D8%AC%D9%88%D9%81" TargetMode="External"/><Relationship Id="rId28" Type="http://schemas.openxmlformats.org/officeDocument/2006/relationships/hyperlink" Target="http://ar.wikipedia.org/wiki/%D8%B3%D9%84%D9%81%D9%8A%D8%A9" TargetMode="External"/><Relationship Id="rId49" Type="http://schemas.openxmlformats.org/officeDocument/2006/relationships/hyperlink" Target="http://ar.wikipedia.org/wiki/%D8%B9%D8%A8%D8%AF_%D8%A7%D9%84%D8%B9%D8%B2%D9%8A%D8%B2_%D8%A8%D9%86_%D8%B9%D8%A8%D8%AF_%D8%A7%D9%84%D8%B1%D8%AD%D9%85%D9%86_%D8%A8%D9%86_%D9%81%D9%8A%D8%B5%D9%84_%D8%A2%D9%84_%D8%B3%D8%B9%D9%88%D8%AF" TargetMode="External"/><Relationship Id="rId114" Type="http://schemas.openxmlformats.org/officeDocument/2006/relationships/image" Target="media/image9.png"/><Relationship Id="rId275" Type="http://schemas.openxmlformats.org/officeDocument/2006/relationships/hyperlink" Target="http://ar.wikipedia.org/wiki/%D9%85%D9%86%D8%B7%D9%82%D8%A9_%D8%A7%D9%84%D8%B1%D9%8A%D8%A7%D8%B6" TargetMode="External"/><Relationship Id="rId296" Type="http://schemas.openxmlformats.org/officeDocument/2006/relationships/hyperlink" Target="http://ar.wikipedia.org/wiki/%D8%A7%D9%84%D8%AD%D8%B1%D8%B3_%D8%A7%D9%84%D9%85%D9%84%D9%83%D9%8A_%D8%A7%D9%84%D8%B3%D8%B9%D9%88%D8%AF%D9%8A" TargetMode="External"/><Relationship Id="rId300" Type="http://schemas.openxmlformats.org/officeDocument/2006/relationships/hyperlink" Target="http://ar.wikipedia.org/w/index.php?title=%D8%A7%D9%84%D8%AC%D9%88%D8%A7%D8%B2%D8%A7%D8%AA&amp;action=edit&amp;redlink=1" TargetMode="External"/><Relationship Id="rId60" Type="http://schemas.openxmlformats.org/officeDocument/2006/relationships/hyperlink" Target="http://ar.wikipedia.org/wiki/23_%D8%B3%D8%A8%D8%AA%D9%85%D8%A8%D8%B1" TargetMode="External"/><Relationship Id="rId81" Type="http://schemas.openxmlformats.org/officeDocument/2006/relationships/hyperlink" Target="http://ar.wikipedia.org/wiki/%D8%A7%D9%84%D8%A8%D8%AD%D8%B1_%D8%A7%D9%84%D8%A3%D8%AD%D9%85%D8%B1" TargetMode="External"/><Relationship Id="rId135" Type="http://schemas.openxmlformats.org/officeDocument/2006/relationships/hyperlink" Target="http://ar.wikipedia.org/wiki/%D9%85%D9%86%D8%B7%D9%82%D8%A9_%D8%A7%D9%84%D8%B1%D9%8A%D8%A7%D8%B6" TargetMode="External"/><Relationship Id="rId156" Type="http://schemas.openxmlformats.org/officeDocument/2006/relationships/hyperlink" Target="http://ar.wikipedia.org/wiki/%D9%85%D9%86%D8%B7%D9%82%D8%A9_%D8%A7%D9%84%D8%A8%D8%A7%D8%AD%D8%A9" TargetMode="External"/><Relationship Id="rId177" Type="http://schemas.openxmlformats.org/officeDocument/2006/relationships/hyperlink" Target="http://ar.wikipedia.org/wiki/%D9%85%D9%83%D8%A9" TargetMode="External"/><Relationship Id="rId198" Type="http://schemas.openxmlformats.org/officeDocument/2006/relationships/hyperlink" Target="http://ar.wikipedia.org/wiki/%D8%A7%D9%84%D8%AF%D9%85%D8%A7%D9%85" TargetMode="External"/><Relationship Id="rId321" Type="http://schemas.openxmlformats.org/officeDocument/2006/relationships/hyperlink" Target="http://ar.wikipedia.org/wiki/%D8%AD%D8%AC%D8%A7%D8%A8" TargetMode="External"/><Relationship Id="rId342" Type="http://schemas.openxmlformats.org/officeDocument/2006/relationships/hyperlink" Target="http://ar.wikipedia.org/wiki/%D8%B9%D9%84%D9%85" TargetMode="External"/><Relationship Id="rId363" Type="http://schemas.openxmlformats.org/officeDocument/2006/relationships/hyperlink" Target="http://ar.wikipedia.org/wiki/%D8%B3%D9%8A%D9%86%D9%85%D8%A7_%D8%A7%D9%84%D8%B3%D8%B9%D9%88%D8%AF%D9%8A%D8%A9" TargetMode="External"/><Relationship Id="rId384" Type="http://schemas.openxmlformats.org/officeDocument/2006/relationships/hyperlink" Target="http://ar.wikipedia.org/wiki/%D8%B3%D9%86%D8%BA%D8%A7%D9%81%D9%88%D8%B1%D8%A9" TargetMode="External"/><Relationship Id="rId419" Type="http://schemas.openxmlformats.org/officeDocument/2006/relationships/hyperlink" Target="http://ar.wikipedia.org/wiki/%D9%86%D8%A7%D8%AF%D9%8A_%D8%A7%D9%84%D8%A7%D8%AA%D9%81%D8%A7%D9%82" TargetMode="External"/><Relationship Id="rId202" Type="http://schemas.openxmlformats.org/officeDocument/2006/relationships/hyperlink" Target="http://ar.wikipedia.org/wiki/%D8%A7%D9%84%D8%B8%D9%87%D8%B1%D8%A7%D9%86_(%D9%85%D8%AF%D9%8A%D9%86%D8%A9)" TargetMode="External"/><Relationship Id="rId223" Type="http://schemas.openxmlformats.org/officeDocument/2006/relationships/hyperlink" Target="http://ar.wikipedia.org/w/index.php?title=%D9%85%D8%A4%D8%A7%D9%86%D8%A6_%D8%B5%D9%8A%D8%AF_%D8%A7%D9%84%D8%A3%D8%B3%D9%85%D8%A7%D9%83&amp;action=edit&amp;redlink=1" TargetMode="External"/><Relationship Id="rId244" Type="http://schemas.openxmlformats.org/officeDocument/2006/relationships/hyperlink" Target="http://ar.wikipedia.org/wiki/%D9%85%D9%86%D8%B7%D9%82%D8%A9_%D8%A7%D9%84%D9%82%D8%B5%D9%8A%D9%85" TargetMode="External"/><Relationship Id="rId18" Type="http://schemas.openxmlformats.org/officeDocument/2006/relationships/hyperlink" Target="http://ar.wikipedia.org/wiki/%D8%B4%D8%A8%D9%87_%D8%A7%D9%84%D8%AC%D8%B2%D9%8A%D8%B1%D8%A9_%D8%A7%D9%84%D8%B9%D8%B1%D8%A8%D9%8A%D8%A9" TargetMode="External"/><Relationship Id="rId39" Type="http://schemas.openxmlformats.org/officeDocument/2006/relationships/hyperlink" Target="http://ar.wikipedia.org/wiki/%D8%A7%D9%84%D8%B1%D9%8A%D8%A7%D8%B6" TargetMode="External"/><Relationship Id="rId265" Type="http://schemas.openxmlformats.org/officeDocument/2006/relationships/hyperlink" Target="http://ar.wikipedia.org/wiki/%D9%85%D8%AD%D8%A7%D9%81%D8%B8%D8%A9_%D9%8A%D9%86%D8%A8%D8%B9" TargetMode="External"/><Relationship Id="rId286" Type="http://schemas.openxmlformats.org/officeDocument/2006/relationships/hyperlink" Target="http://ar.wikipedia.org/wiki/%D8%A7%D9%84%D8%B3%D8%B9%D9%88%D8%AF%D9%8A%D8%A9" TargetMode="External"/><Relationship Id="rId50" Type="http://schemas.openxmlformats.org/officeDocument/2006/relationships/hyperlink" Target="http://ar.wikipedia.org/wiki/%D8%A7%D9%84%D8%B1%D9%8A%D8%A7%D8%B6" TargetMode="External"/><Relationship Id="rId104" Type="http://schemas.openxmlformats.org/officeDocument/2006/relationships/hyperlink" Target="http://ar.wikipedia.org/wiki/%D8%A7%D9%84%D8%A3%D8%B1%D8%AF%D9%86" TargetMode="External"/><Relationship Id="rId125" Type="http://schemas.openxmlformats.org/officeDocument/2006/relationships/hyperlink" Target="http://ar.wikipedia.org/wiki/%D9%87%D8%B6%D8%A8%D8%A9_%D9%86%D8%AC%D8%AF" TargetMode="External"/><Relationship Id="rId146" Type="http://schemas.openxmlformats.org/officeDocument/2006/relationships/hyperlink" Target="http://ar.wikipedia.org/wiki/%D9%85%D9%86%D8%B7%D9%82%D8%A9_%D8%AA%D8%A8%D9%88%D9%83" TargetMode="External"/><Relationship Id="rId167" Type="http://schemas.openxmlformats.org/officeDocument/2006/relationships/hyperlink" Target="http://ar.wikipedia.org/wiki/%D8%AD%D8%A7%D8%A6%D9%84_(%D8%AA%D9%88%D8%B6%D9%8A%D8%AD)" TargetMode="External"/><Relationship Id="rId188" Type="http://schemas.openxmlformats.org/officeDocument/2006/relationships/hyperlink" Target="http://ar.wikipedia.org/wiki/%D9%85%D9%83%D8%A9" TargetMode="External"/><Relationship Id="rId311" Type="http://schemas.openxmlformats.org/officeDocument/2006/relationships/hyperlink" Target="http://ar.wikipedia.org/wiki/%D8%A7%D9%84%D9%85%D8%B3%D8%AC%D8%AF_%D8%A7%D9%84%D9%86%D8%A8%D9%88%D9%8A" TargetMode="External"/><Relationship Id="rId332" Type="http://schemas.openxmlformats.org/officeDocument/2006/relationships/hyperlink" Target="http://ar.wikipedia.org/wiki/%D8%AA%D9%85%D8%B1" TargetMode="External"/><Relationship Id="rId353" Type="http://schemas.openxmlformats.org/officeDocument/2006/relationships/hyperlink" Target="http://ar.wikipedia.org/wiki/%D8%B7%D8%A8%D9%84%D8%A9" TargetMode="External"/><Relationship Id="rId374" Type="http://schemas.openxmlformats.org/officeDocument/2006/relationships/hyperlink" Target="http://ar.wikipedia.org/wiki/%D8%AC%D8%B1%D9%8A%D8%AF%D8%A9_%D8%A7%D9%84%D8%A8%D9%84%D8%A7%D8%AF" TargetMode="External"/><Relationship Id="rId395" Type="http://schemas.openxmlformats.org/officeDocument/2006/relationships/hyperlink" Target="http://ar.wikipedia.org/wiki/%D8%A7%D9%84%D8%A5%D9%85%D8%A7%D8%B1%D8%A7%D8%AA_%D8%A7%D9%84%D8%B9%D8%B1%D8%A8%D9%8A%D8%A9_%D8%A7%D9%84%D9%85%D8%AA%D8%AD%D8%AF%D8%A9" TargetMode="External"/><Relationship Id="rId409" Type="http://schemas.openxmlformats.org/officeDocument/2006/relationships/hyperlink" Target="http://ar.wikipedia.org/wiki/%D8%A5%D9%86%D8%AF%D9%88%D9%86%D9%8A%D8%B3%D9%8A%D8%A7" TargetMode="External"/><Relationship Id="rId71" Type="http://schemas.openxmlformats.org/officeDocument/2006/relationships/hyperlink" Target="http://ar.wikipedia.org/wiki/%D9%81%D9%8A%D8%B5%D9%84" TargetMode="External"/><Relationship Id="rId92" Type="http://schemas.openxmlformats.org/officeDocument/2006/relationships/hyperlink" Target="http://ar.wikipedia.org/wiki/%D8%AA%D8%A7%D8%B1%D9%88%D8%AA" TargetMode="External"/><Relationship Id="rId213" Type="http://schemas.openxmlformats.org/officeDocument/2006/relationships/hyperlink" Target="http://ar.wikipedia.org/wiki/%D9%85%D9%8A%D9%86%D8%A7%D8%A1_%D8%A7%D9%84%D9%85%D9%84%D9%83_%D9%81%D9%87%D8%AF_%D8%A7%D9%84%D8%B5%D9%86%D8%A7%D8%B9%D9%8A_%D8%A8%D9%8A%D9%86%D8%A8%D8%B9" TargetMode="External"/><Relationship Id="rId234" Type="http://schemas.openxmlformats.org/officeDocument/2006/relationships/hyperlink" Target="http://ar.wikipedia.org/wiki/%D8%A7%D9%84%D8%B1%D9%8A%D8%A7%D8%B6" TargetMode="External"/><Relationship Id="rId420" Type="http://schemas.openxmlformats.org/officeDocument/2006/relationships/hyperlink" Target="http://ar.wikipedia.org/wiki/%D9%88%D8%AD%D8%AF%D8%A9" TargetMode="External"/><Relationship Id="rId2" Type="http://schemas.openxmlformats.org/officeDocument/2006/relationships/styles" Target="styles.xml"/><Relationship Id="rId29" Type="http://schemas.openxmlformats.org/officeDocument/2006/relationships/hyperlink" Target="http://ar.wikipedia.org/wiki/%D9%86%D8%AC%D8%AF" TargetMode="External"/><Relationship Id="rId255" Type="http://schemas.openxmlformats.org/officeDocument/2006/relationships/hyperlink" Target="http://ar.wikipedia.org/wiki/%D8%A7%D9%84%D9%82%D8%B1%D9%8A%D8%A7%D8%AA" TargetMode="External"/><Relationship Id="rId276" Type="http://schemas.openxmlformats.org/officeDocument/2006/relationships/hyperlink" Target="http://ar.wikipedia.org/wiki/%D9%88%D8%A7%D8%AF%D9%8A_%D8%A7%D9%84%D8%AF%D9%88%D8%A7%D8%B3%D8%B1" TargetMode="External"/><Relationship Id="rId297" Type="http://schemas.openxmlformats.org/officeDocument/2006/relationships/hyperlink" Target="http://ar.wikipedia.org/wiki/%D8%A7%D9%84%D8%AD%D8%B1%D8%B3_%D8%A7%D9%84%D9%85%D9%84%D9%83%D9%8A_%D8%A7%D9%84%D8%B3%D8%B9%D9%88%D8%AF%D9%8A" TargetMode="External"/><Relationship Id="rId40" Type="http://schemas.openxmlformats.org/officeDocument/2006/relationships/hyperlink" Target="http://ar.wikipedia.org/wiki/%D9%82%D8%B7%D8%B1" TargetMode="External"/><Relationship Id="rId115" Type="http://schemas.openxmlformats.org/officeDocument/2006/relationships/hyperlink" Target="http://ar.wikipedia.org/wiki/%D8%A7%D9%84%D8%A5%D9%85%D8%A7%D8%B1%D8%A7%D8%AA_%D8%A7%D9%84%D8%B9%D8%B1%D8%A8%D9%8A%D8%A9_%D8%A7%D9%84%D9%85%D8%AA%D8%AD%D8%AF%D8%A9" TargetMode="External"/><Relationship Id="rId136" Type="http://schemas.openxmlformats.org/officeDocument/2006/relationships/hyperlink" Target="http://ar.wikipedia.org/wiki/%D9%85%D9%86%D8%B7%D9%82%D8%A9_%D8%A7%D9%84%D8%A8%D8%A7%D8%AD%D8%A9" TargetMode="External"/><Relationship Id="rId157" Type="http://schemas.openxmlformats.org/officeDocument/2006/relationships/hyperlink" Target="http://ar.wikipedia.org/wiki/%D8%A7%D9%84%D8%A8%D8%A7%D8%AD%D8%A9" TargetMode="External"/><Relationship Id="rId178" Type="http://schemas.openxmlformats.org/officeDocument/2006/relationships/hyperlink" Target="http://ar.wikipedia.org/wiki/%D9%85%D8%B3%D9%84%D9%85" TargetMode="External"/><Relationship Id="rId301" Type="http://schemas.openxmlformats.org/officeDocument/2006/relationships/hyperlink" Target="http://ar.wikipedia.org/wiki/%D8%A7%D9%84%D8%AF%D9%81%D8%A7%D8%B9_%D8%A7%D9%84%D9%85%D8%AF%D9%86%D9%8A" TargetMode="External"/><Relationship Id="rId322" Type="http://schemas.openxmlformats.org/officeDocument/2006/relationships/hyperlink" Target="http://ar.wikipedia.org/wiki/%D9%86%D9%82%D8%A7%D8%A8" TargetMode="External"/><Relationship Id="rId343" Type="http://schemas.openxmlformats.org/officeDocument/2006/relationships/hyperlink" Target="http://ar.wikipedia.org/wiki/%D8%B3%D9%8A%D9%81" TargetMode="External"/><Relationship Id="rId364" Type="http://schemas.openxmlformats.org/officeDocument/2006/relationships/hyperlink" Target="http://ar.wikipedia.org/wiki/%D8%AC%D9%87%D9%8A%D9%85%D8%A7%D9%86_%D8%A7%D9%84%D8%B9%D8%AA%D9%8A%D8%A8%D9%8A" TargetMode="External"/><Relationship Id="rId61" Type="http://schemas.openxmlformats.org/officeDocument/2006/relationships/hyperlink" Target="http://ar.wikipedia.org/wiki/1932" TargetMode="External"/><Relationship Id="rId82" Type="http://schemas.openxmlformats.org/officeDocument/2006/relationships/hyperlink" Target="http://ar.wikipedia.org/wiki/%D9%86%D8%AC%D8%AF" TargetMode="External"/><Relationship Id="rId199" Type="http://schemas.openxmlformats.org/officeDocument/2006/relationships/hyperlink" Target="http://ar.wikipedia.org/wiki/%D8%A7%D9%84%D8%B1%D9%8A%D8%A7%D8%B6" TargetMode="External"/><Relationship Id="rId203" Type="http://schemas.openxmlformats.org/officeDocument/2006/relationships/hyperlink" Target="http://ar.wikipedia.org/wiki/%D8%AD%D8%B1%D8%B6" TargetMode="External"/><Relationship Id="rId385" Type="http://schemas.openxmlformats.org/officeDocument/2006/relationships/hyperlink" Target="http://ar.wikipedia.org/wiki/%D9%83%D8%A3%D8%B3_%D8%A2%D8%B3%D9%8A%D8%A7" TargetMode="External"/><Relationship Id="rId19" Type="http://schemas.openxmlformats.org/officeDocument/2006/relationships/hyperlink" Target="http://ar.wikipedia.org/w/index.php?title=%D8%A7%D9%84%D9%86%D8%B5%D9%81_%D8%A7%D9%84%D8%B4%D9%85%D8%A7%D9%84%D9%8A_%D9%84%D9%84%D9%83%D8%B1%D8%A9_%D8%A7%D9%84%D8%A3%D8%B1%D8%B6%D9%8A%D8%A9&amp;action=edit&amp;redlink=1" TargetMode="External"/><Relationship Id="rId224" Type="http://schemas.openxmlformats.org/officeDocument/2006/relationships/hyperlink" Target="http://ar.wikipedia.org/wiki/%D8%A7%D9%84%D9%82%D8%B7%D9%8A%D9%81" TargetMode="External"/><Relationship Id="rId245" Type="http://schemas.openxmlformats.org/officeDocument/2006/relationships/hyperlink" Target="http://ar.wikipedia.org/wiki/%D8%B9%D8%A8%D8%AF_%D8%A7%D9%84%D9%84%D9%87_%D8%A8%D9%86_%D8%B9%D8%A8%D8%AF_%D8%A7%D9%84%D8%B9%D8%B2%D9%8A%D8%B2_%D8%A2%D9%84_%D8%B3%D8%B9%D9%88%D8%AF" TargetMode="External"/><Relationship Id="rId266" Type="http://schemas.openxmlformats.org/officeDocument/2006/relationships/hyperlink" Target="http://ar.wikipedia.org/wiki/%D8%A7%D9%84%D8%A8%D8%A7%D8%AD%D8%A9" TargetMode="External"/><Relationship Id="rId287" Type="http://schemas.openxmlformats.org/officeDocument/2006/relationships/hyperlink" Target="http://ar.wikipedia.org/w/index.php?title=%D9%85%D9%84%D9%81:Crystal_Clear_app_kdict.png&amp;filetimestamp=20070123224759" TargetMode="External"/><Relationship Id="rId410" Type="http://schemas.openxmlformats.org/officeDocument/2006/relationships/hyperlink" Target="http://ar.wikipedia.org/wiki/%D9%81%D9%8A%D8%AA%D9%86%D8%A7%D9%85" TargetMode="External"/><Relationship Id="rId30" Type="http://schemas.openxmlformats.org/officeDocument/2006/relationships/hyperlink" Target="http://ar.wikipedia.org/wiki/%D8%A2%D9%84_%D8%B3%D8%B9%D9%88%D8%AF" TargetMode="External"/><Relationship Id="rId105" Type="http://schemas.openxmlformats.org/officeDocument/2006/relationships/hyperlink" Target="http://ar.wikipedia.org/wiki/%D8%A7%D9%84%D8%A8%D8%AD%D8%B1_%D8%A7%D9%84%D8%A3%D8%AD%D9%85%D8%B1" TargetMode="External"/><Relationship Id="rId126" Type="http://schemas.openxmlformats.org/officeDocument/2006/relationships/hyperlink" Target="http://ar.wikipedia.org/wiki/%D8%A3%D8%A8%D9%87%D8%A7" TargetMode="External"/><Relationship Id="rId147" Type="http://schemas.openxmlformats.org/officeDocument/2006/relationships/hyperlink" Target="http://ar.wikipedia.org/wiki/%D9%85%D9%86%D8%B7%D9%82%D8%A9_%D8%A7%D9%84%D8%AC%D9%88%D9%81" TargetMode="External"/><Relationship Id="rId168" Type="http://schemas.openxmlformats.org/officeDocument/2006/relationships/hyperlink" Target="http://ar.wikipedia.org/wiki/%D9%85%D9%86%D8%B7%D9%82%D8%A9_%D8%AC%D8%A7%D8%B2%D8%A7%D9%86" TargetMode="External"/><Relationship Id="rId312" Type="http://schemas.openxmlformats.org/officeDocument/2006/relationships/hyperlink" Target="http://ar.wikipedia.org/wiki/%D8%A5%D8%B3%D9%84%D8%A7%D9%85" TargetMode="External"/><Relationship Id="rId333" Type="http://schemas.openxmlformats.org/officeDocument/2006/relationships/hyperlink" Target="http://ar.wikipedia.org/wiki/%D8%B4%D8%A7%D9%8A" TargetMode="External"/><Relationship Id="rId354" Type="http://schemas.openxmlformats.org/officeDocument/2006/relationships/hyperlink" Target="http://ar.wikipedia.org/wiki/%D8%A7%D9%84%D9%82%D8%A8%D8%A7%D8%A6%D9%84_%D8%A7%D9%84%D9%86%D8%A7%D8%B2%D8%AD%D8%A9" TargetMode="External"/><Relationship Id="rId51" Type="http://schemas.openxmlformats.org/officeDocument/2006/relationships/hyperlink" Target="http://ar.wikipedia.org/wiki/1319" TargetMode="External"/><Relationship Id="rId72" Type="http://schemas.openxmlformats.org/officeDocument/2006/relationships/hyperlink" Target="http://ar.wikipedia.org/wiki/%D8%A7%D9%84%D9%85%D9%84%D9%83_%D9%81%D9%8A%D8%B5%D9%84_(%D8%AA%D9%88%D8%B6%D9%8A%D8%AD)" TargetMode="External"/><Relationship Id="rId93" Type="http://schemas.openxmlformats.org/officeDocument/2006/relationships/hyperlink" Target="http://ar.wikipedia.org/wiki/%D8%A7%D9%84%D9%82%D8%B7%D9%8A%D9%81" TargetMode="External"/><Relationship Id="rId189" Type="http://schemas.openxmlformats.org/officeDocument/2006/relationships/hyperlink" Target="http://ar.wikipedia.org/wiki/%D8%A7%D9%84%D9%85%D8%AF%D9%8A%D9%86%D8%A9_%D8%A7%D9%84%D9%85%D9%86%D9%88%D8%B1%D8%A9" TargetMode="External"/><Relationship Id="rId375" Type="http://schemas.openxmlformats.org/officeDocument/2006/relationships/hyperlink" Target="http://ar.wikipedia.org/wiki/%D8%AC%D8%B1%D9%8A%D8%AF%D8%A9_%D8%A7%D9%84%D9%85%D8%AF%D9%8A%D9%86%D8%A9" TargetMode="External"/><Relationship Id="rId396" Type="http://schemas.openxmlformats.org/officeDocument/2006/relationships/hyperlink" Target="http://ar.wikipedia.org/wiki/%D8%A8%D8%B7%D9%88%D9%84%D8%A9_%D9%83%D8%A3%D8%B3_%D8%A7%D9%84%D8%B9%D8%A7%D9%84%D9%85_%D9%84%D9%83%D8%B1%D8%A9_%D8%A7%D9%84%D9%82%D8%AF%D9%85_1998" TargetMode="External"/><Relationship Id="rId3" Type="http://schemas.openxmlformats.org/officeDocument/2006/relationships/settings" Target="settings.xml"/><Relationship Id="rId214" Type="http://schemas.openxmlformats.org/officeDocument/2006/relationships/hyperlink" Target="http://ar.wikipedia.org/w/index.php?title=%D8%A7%D9%84%D9%85%D8%A4%D8%A7%D9%86%D8%A6_%D8%A7%D9%84%D9%86%D9%81%D8%B7%D9%8A%D9%87&amp;action=edit&amp;redlink=1" TargetMode="External"/><Relationship Id="rId235" Type="http://schemas.openxmlformats.org/officeDocument/2006/relationships/hyperlink" Target="http://ar.wikipedia.org/wiki/%D8%B9%D8%A8%D8%AF_%D8%A7%D9%84%D8%B9%D8%B2%D9%8A%D8%B2_%D8%A8%D9%86_%D8%B9%D8%A8%D8%AF_%D8%A7%D9%84%D8%B1%D8%AD%D9%85%D9%86_%D8%A8%D9%86_%D9%81%D9%8A%D8%B5%D9%84_%D8%A2%D9%84_%D8%B3%D8%B9%D9%88%D8%AF" TargetMode="External"/><Relationship Id="rId256" Type="http://schemas.openxmlformats.org/officeDocument/2006/relationships/hyperlink" Target="http://ar.wikipedia.org/wiki/%D8%AF%D9%88%D9%85%D8%A9_%D8%A7%D9%84%D8%AC%D9%86%D8%AF%D9%84" TargetMode="External"/><Relationship Id="rId277" Type="http://schemas.openxmlformats.org/officeDocument/2006/relationships/hyperlink" Target="http://ar.wikipedia.org/wiki/%D8%A3%D8%B1%D8%A7%D9%85%D9%83%D9%88_%D8%A7%D9%84%D8%B3%D8%B9%D9%88%D8%AF%D9%8A%D8%A9" TargetMode="External"/><Relationship Id="rId298" Type="http://schemas.openxmlformats.org/officeDocument/2006/relationships/hyperlink" Target="http://ar.wikipedia.org/w/index.php?title=%D8%A7%D9%84%D8%B1%D8%A6%D8%A7%D8%B3%D8%A9_%D8%A7%D9%84%D8%B9%D8%A7%D9%85%D8%A9_%D9%84%D9%84%D8%A3%D8%B1%D8%B5%D8%A7%D8%AF_%D9%88%D8%AD%D9%85%D8%A7%D9%8A%D8%A9_%D8%A7%D9%84%D8%A8%D9%8A%D8%A6%D8%A9&amp;action=edit&amp;redlink=1" TargetMode="External"/><Relationship Id="rId400" Type="http://schemas.openxmlformats.org/officeDocument/2006/relationships/hyperlink" Target="http://ar.wikipedia.org/wiki/%D9%83%D8%A3%D8%B3_%D8%A7%D9%84%D8%AE%D9%84%D9%8A%D8%AC_%D8%A7%D9%84%D8%B9%D8%B1%D8%A8%D9%8A" TargetMode="External"/><Relationship Id="rId421" Type="http://schemas.openxmlformats.org/officeDocument/2006/relationships/hyperlink" Target="http://ar.wikipedia.org/wiki/%D8%A7%D9%84%D8%AD%D8%B2%D9%85" TargetMode="External"/><Relationship Id="rId116" Type="http://schemas.openxmlformats.org/officeDocument/2006/relationships/hyperlink" Target="http://ar.wikipedia.org/w/index.php?title=%D9%85%D9%84%D9%81:Flag_of_Yemen.svg&amp;filetimestamp=20081215141828" TargetMode="External"/><Relationship Id="rId137" Type="http://schemas.openxmlformats.org/officeDocument/2006/relationships/hyperlink" Target="http://ar.wikipedia.org/wiki/%D9%85%D9%86%D8%B7%D9%82%D8%A9_%D8%AC%D9%8A%D8%B2%D8%A7%D9%86" TargetMode="External"/><Relationship Id="rId158" Type="http://schemas.openxmlformats.org/officeDocument/2006/relationships/hyperlink" Target="http://ar.wikipedia.org/wiki/%D9%85%D9%86%D8%B7%D9%82%D8%A9_%D8%A7%D9%84%D8%AD%D8%AF%D9%88%D8%AF_%D8%A7%D9%84%D8%B4%D9%85%D8%A7%D9%84%D9%8A%D8%A9" TargetMode="External"/><Relationship Id="rId302" Type="http://schemas.openxmlformats.org/officeDocument/2006/relationships/hyperlink" Target="http://ar.wikipedia.org/wiki/%D8%A7%D9%84%D8%AA%D8%B9%D9%84%D9%8A%D9%85_%D9%81%D9%8A_%D8%A7%D9%84%D8%B3%D8%B9%D9%88%D8%AF%D9%8A%D8%A9" TargetMode="External"/><Relationship Id="rId323" Type="http://schemas.openxmlformats.org/officeDocument/2006/relationships/hyperlink" Target="http://ar.wikipedia.org/wiki/%D8%AE%D9%86%D8%B2%D9%8A%D8%B1" TargetMode="External"/><Relationship Id="rId344" Type="http://schemas.openxmlformats.org/officeDocument/2006/relationships/hyperlink" Target="http://ar.wikipedia.org/wiki/%D8%B9%D9%84%D9%85" TargetMode="External"/><Relationship Id="rId20" Type="http://schemas.openxmlformats.org/officeDocument/2006/relationships/hyperlink" Target="http://ar.wikipedia.org/wiki/%D9%85%D8%AF%D9%8A%D9%86_(%D8%AA%D9%88%D8%B6%D9%8A%D8%AD)" TargetMode="External"/><Relationship Id="rId41" Type="http://schemas.openxmlformats.org/officeDocument/2006/relationships/hyperlink" Target="http://ar.wikipedia.org/wiki/%D8%A7%D9%84%D8%A8%D8%AD%D8%B1%D9%8A%D9%86" TargetMode="External"/><Relationship Id="rId62" Type="http://schemas.openxmlformats.org/officeDocument/2006/relationships/hyperlink" Target="http://ar.wikipedia.org/wiki/21_%D8%AC%D9%85%D8%A7%D8%AF%D9%8A_%D8%A7%D9%84%D8%AB%D8%A7%D9%86%D9%8A%D8%A9" TargetMode="External"/><Relationship Id="rId83" Type="http://schemas.openxmlformats.org/officeDocument/2006/relationships/hyperlink" Target="http://ar.wikipedia.org/wiki/%D8%A3%D8%AC%D8%A7_%D9%88%D8%B3%D9%84%D9%85%D9%89" TargetMode="External"/><Relationship Id="rId179" Type="http://schemas.openxmlformats.org/officeDocument/2006/relationships/hyperlink" Target="http://ar.wikipedia.org/wiki/%D8%A7%D9%84%D9%85%D8%AF%D9%8A%D9%86%D8%A9_%D8%A7%D9%84%D9%85%D9%86%D9%88%D8%B1%D8%A9" TargetMode="External"/><Relationship Id="rId365" Type="http://schemas.openxmlformats.org/officeDocument/2006/relationships/hyperlink" Target="http://ar.wikipedia.org/wiki/%D8%AC%D8%B1%D9%8A%D8%AF%D8%A9_%D8%A7%D9%84%D8%B1%D9%8A%D8%A7%D8%B6" TargetMode="External"/><Relationship Id="rId386" Type="http://schemas.openxmlformats.org/officeDocument/2006/relationships/hyperlink" Target="http://ar.wikipedia.org/wiki/%D9%82%D8%B7%D8%B1" TargetMode="External"/><Relationship Id="rId190" Type="http://schemas.openxmlformats.org/officeDocument/2006/relationships/hyperlink" Target="http://ar.wikipedia.org/w/index.php?title=%D8%A7%D9%84%D8%A3%D8%B9%D9%8A%D8%A7%D8%AF&amp;action=edit&amp;redlink=1" TargetMode="External"/><Relationship Id="rId204" Type="http://schemas.openxmlformats.org/officeDocument/2006/relationships/hyperlink" Target="http://ar.wikipedia.org/w/index.php?title=%D8%A7%D9%84%D9%85%D9%88%D8%A7%D9%86%D8%A6_%D8%A7%D9%84%D8%AA%D8%AC%D8%A7%D8%B1%D9%8A%D8%A9&amp;action=edit&amp;redlink=1" TargetMode="External"/><Relationship Id="rId225" Type="http://schemas.openxmlformats.org/officeDocument/2006/relationships/hyperlink" Target="http://ar.wikipedia.org/wiki/%D8%A7%D9%84%D9%82%D9%86%D9%81%D8%B0%D8%A9" TargetMode="External"/><Relationship Id="rId246" Type="http://schemas.openxmlformats.org/officeDocument/2006/relationships/hyperlink" Target="http://ar.wikipedia.org/wiki/%D8%AC%D8%A7%D8%B2%D8%A7%D9%86" TargetMode="External"/><Relationship Id="rId267" Type="http://schemas.openxmlformats.org/officeDocument/2006/relationships/hyperlink" Target="http://ar.wikipedia.org/wiki/%D9%85%D9%86%D8%B7%D9%82%D8%A9_%D8%A7%D9%84%D8%A8%D8%A7%D8%AD%D8%A9" TargetMode="External"/><Relationship Id="rId288" Type="http://schemas.openxmlformats.org/officeDocument/2006/relationships/image" Target="media/image18.png"/><Relationship Id="rId411" Type="http://schemas.openxmlformats.org/officeDocument/2006/relationships/hyperlink" Target="http://ar.wikipedia.org/wiki/%D9%85%D8%A7%D9%84%D9%8A%D8%B2%D9%8A%D8%A7" TargetMode="External"/><Relationship Id="rId106" Type="http://schemas.openxmlformats.org/officeDocument/2006/relationships/hyperlink" Target="http://ar.wikipedia.org/wiki/%D8%A7%D9%84%D8%AE%D9%84%D9%8A%D8%AC_%D8%A7%D9%84%D8%B9%D8%B1%D8%A8%D9%8A" TargetMode="External"/><Relationship Id="rId127" Type="http://schemas.openxmlformats.org/officeDocument/2006/relationships/hyperlink" Target="http://ar.wikipedia.org/w/index.php?title=%D9%85%D9%84%D9%81:Rub_al_Khali_002.JPG&amp;filetimestamp=20090102175214" TargetMode="External"/><Relationship Id="rId313" Type="http://schemas.openxmlformats.org/officeDocument/2006/relationships/hyperlink" Target="http://ar.wikipedia.org/wiki/%D9%85%D9%83%D8%A9" TargetMode="External"/><Relationship Id="rId10" Type="http://schemas.openxmlformats.org/officeDocument/2006/relationships/hyperlink" Target="http://ar.wikipedia.org/wiki/%D8%A7%D9%84%D9%83%D9%88%D9%8A%D8%AA" TargetMode="External"/><Relationship Id="rId31" Type="http://schemas.openxmlformats.org/officeDocument/2006/relationships/hyperlink" Target="http://ar.wikipedia.org/wiki/%D9%85%D8%AD%D9%85%D8%AF_%D8%A8%D9%86_%D8%B9%D8%A8%D8%AF_%D8%A7%D9%84%D9%88%D9%87%D8%A7%D8%A8" TargetMode="External"/><Relationship Id="rId52" Type="http://schemas.openxmlformats.org/officeDocument/2006/relationships/hyperlink" Target="http://ar.wikipedia.org/wiki/17_%D9%8A%D9%86%D8%A7%D9%8A%D8%B1" TargetMode="External"/><Relationship Id="rId73" Type="http://schemas.openxmlformats.org/officeDocument/2006/relationships/hyperlink" Target="http://ar.wikipedia.org/wiki/%D9%81%D9%8A%D8%B5%D9%84_%D8%A8%D9%86_%D9%85%D8%B3%D8%A7%D8%B9%D8%AF_%D8%A8%D9%86_%D8%B9%D8%A8%D8%AF_%D8%A7%D9%84%D8%B9%D8%B2%D9%8A%D8%B2_%D8%A2%D9%84_%D8%B3%D8%B9%D9%88%D8%AF" TargetMode="External"/><Relationship Id="rId94" Type="http://schemas.openxmlformats.org/officeDocument/2006/relationships/hyperlink" Target="http://ar.wikipedia.org/w/index.php?title=%D9%85%D9%84%D9%81:Compass_rose_pale.svg&amp;filetimestamp=20070524015916" TargetMode="External"/><Relationship Id="rId148" Type="http://schemas.openxmlformats.org/officeDocument/2006/relationships/hyperlink" Target="http://ar.wikipedia.org/wiki/%D9%85%D9%86%D8%B7%D9%82%D8%A9_%D8%A7%D9%84%D8%B1%D9%8A%D8%A7%D8%B6" TargetMode="External"/><Relationship Id="rId169" Type="http://schemas.openxmlformats.org/officeDocument/2006/relationships/hyperlink" Target="http://ar.wikipedia.org/wiki/%D8%AC%D8%A7%D8%B2%D8%A7%D9%86" TargetMode="External"/><Relationship Id="rId334" Type="http://schemas.openxmlformats.org/officeDocument/2006/relationships/hyperlink" Target="http://ar.wikipedia.org/wiki/%D9%86%D8%B9%D9%86%D8%A7%D8%B9" TargetMode="External"/><Relationship Id="rId355" Type="http://schemas.openxmlformats.org/officeDocument/2006/relationships/hyperlink" Target="http://www.internet.gov.sa/learn-the-web-ar" TargetMode="External"/><Relationship Id="rId376" Type="http://schemas.openxmlformats.org/officeDocument/2006/relationships/hyperlink" Target="http://ar.wikipedia.org/wiki/%D8%AC%D8%B1%D9%8A%D8%AF%D8%A9_%D8%A7%D9%84%D9%86%D8%AF%D9%88%D8%A9" TargetMode="External"/><Relationship Id="rId397" Type="http://schemas.openxmlformats.org/officeDocument/2006/relationships/hyperlink" Target="http://ar.wikipedia.org/wiki/%D9%81%D8%B1%D9%86%D8%B3%D8%A7" TargetMode="External"/><Relationship Id="rId4" Type="http://schemas.openxmlformats.org/officeDocument/2006/relationships/webSettings" Target="webSettings.xml"/><Relationship Id="rId180" Type="http://schemas.openxmlformats.org/officeDocument/2006/relationships/hyperlink" Target="http://ar.wikipedia.org/wiki/%D9%85%D8%B3%D8%AC%D8%AF" TargetMode="External"/><Relationship Id="rId215" Type="http://schemas.openxmlformats.org/officeDocument/2006/relationships/hyperlink" Target="http://ar.wikipedia.org/w/index.php?title=%D9%85%D9%8A%D9%86%D8%A7%D8%A1_%D8%B1%D8%A3%D8%B3_%D8%AA%D9%86%D9%88%D8%B1%D8%A9&amp;action=edit&amp;redlink=1" TargetMode="External"/><Relationship Id="rId236" Type="http://schemas.openxmlformats.org/officeDocument/2006/relationships/hyperlink" Target="http://ar.wikipedia.org/wiki/%D8%AC%D8%AF%D8%A9" TargetMode="External"/><Relationship Id="rId257" Type="http://schemas.openxmlformats.org/officeDocument/2006/relationships/hyperlink" Target="http://ar.wikipedia.org/wiki/%D8%B9%D8%B1%D8%B9%D8%B1_(%D8%AA%D9%88%D8%B6%D9%8A%D8%AD)" TargetMode="External"/><Relationship Id="rId278" Type="http://schemas.openxmlformats.org/officeDocument/2006/relationships/hyperlink" Target="http://ar.wikipedia.org/w/index.php?title=%D9%85%D9%84%D9%81:Army_of_Saudi_Arabia.PNG&amp;filetimestamp=20070626092621" TargetMode="External"/><Relationship Id="rId401" Type="http://schemas.openxmlformats.org/officeDocument/2006/relationships/hyperlink" Target="http://ar.wikipedia.org/wiki/%D8%A8%D8%B7%D9%88%D9%84%D8%A9_%D9%83%D8%A3%D8%B3_%D8%A7%D9%84%D8%B9%D8%A7%D9%84%D9%85_%D9%84%D9%83%D8%B1%D8%A9_%D8%A7%D9%84%D9%82%D8%AF%D9%85_2002" TargetMode="External"/><Relationship Id="rId422" Type="http://schemas.openxmlformats.org/officeDocument/2006/relationships/hyperlink" Target="http://ar.wikipedia.org/wiki/%D9%86%D8%A7%D8%AF%D9%8A_%D8%A7%D9%84%D8%B1%D8%A7%D8%A6%D8%AF" TargetMode="External"/><Relationship Id="rId303" Type="http://schemas.openxmlformats.org/officeDocument/2006/relationships/hyperlink" Target="http://ar.wikipedia.org/wiki/%D9%88%D8%B2%D8%A7%D8%B1%D8%A9_%D8%A7%D9%84%D8%AA%D8%B1%D8%A8%D9%8A%D8%A9_%D9%88%D8%A7%D9%84%D8%AA%D8%B9%D9%84%D9%8A%D9%85" TargetMode="External"/><Relationship Id="rId42" Type="http://schemas.openxmlformats.org/officeDocument/2006/relationships/hyperlink" Target="http://ar.wikipedia.org/wiki/%D8%A7%D9%84%D9%83%D9%88%D9%8A%D8%AA" TargetMode="External"/><Relationship Id="rId84" Type="http://schemas.openxmlformats.org/officeDocument/2006/relationships/hyperlink" Target="http://ar.wikipedia.org/wiki/%D8%A7%D9%84%D8%A3%D8%AD%D8%B3%D8%A7%D8%A1" TargetMode="External"/><Relationship Id="rId138" Type="http://schemas.openxmlformats.org/officeDocument/2006/relationships/hyperlink" Target="http://ar.wikipedia.org/wiki/%D9%85%D9%86%D8%B7%D9%82%D8%A9_%D8%B9%D8%B3%D9%8A%D8%B1" TargetMode="External"/><Relationship Id="rId345" Type="http://schemas.openxmlformats.org/officeDocument/2006/relationships/hyperlink" Target="http://ar.wikipedia.org/wiki/%D8%AF%D8%AD%D8%A9" TargetMode="External"/><Relationship Id="rId387" Type="http://schemas.openxmlformats.org/officeDocument/2006/relationships/hyperlink" Target="http://ar.wikipedia.org/wiki/%D9%83%D8%A3%D8%B3_%D8%A2%D8%B3%D9%8A%D8%A7" TargetMode="External"/><Relationship Id="rId191" Type="http://schemas.openxmlformats.org/officeDocument/2006/relationships/hyperlink" Target="http://ar.wikipedia.org/w/index.php?title=%D8%A7%D9%84%D9%85%D9%86%D8%A7%D8%B3%D8%A8%D8%A7%D8%AA_%D8%A7%D9%84%D8%AF%D9%8A%D9%86%D9%8A%D8%A9&amp;action=edit&amp;redlink=1" TargetMode="External"/><Relationship Id="rId205" Type="http://schemas.openxmlformats.org/officeDocument/2006/relationships/hyperlink" Target="http://ar.wikipedia.org/wiki/%D9%85%D9%8A%D9%86%D8%A7%D8%A1_%D8%A7%D9%84%D9%85%D9%84%D9%83_%D8%B9%D8%A8%D8%AF_%D8%A7%D9%84%D8%B9%D8%B2%D9%8A%D8%B2" TargetMode="External"/><Relationship Id="rId247" Type="http://schemas.openxmlformats.org/officeDocument/2006/relationships/hyperlink" Target="http://ar.wikipedia.org/wiki/%D8%AA%D8%A8%D9%88%D9%83" TargetMode="External"/><Relationship Id="rId412" Type="http://schemas.openxmlformats.org/officeDocument/2006/relationships/hyperlink" Target="http://ar.wikipedia.org/wiki/%D8%AA%D8%A7%D9%8A%D9%84%D8%A7%D9%86%D8%AF" TargetMode="External"/><Relationship Id="rId107" Type="http://schemas.openxmlformats.org/officeDocument/2006/relationships/hyperlink" Target="http://ar.wikipedia.org/w/index.php?title=%D9%85%D9%84%D9%81:Flag_of_Qatar_(bordered).svg&amp;filetimestamp=20061110133617" TargetMode="External"/><Relationship Id="rId289" Type="http://schemas.openxmlformats.org/officeDocument/2006/relationships/hyperlink" Target="http://ar.wikipedia.org/wiki/%D8%A7%D9%84%D8%AC%D9%8A%D8%B4_%D8%A7%D9%84%D8%B9%D8%B1%D8%A8%D9%8A_%D8%A7%D9%84%D8%B3%D8%B9%D9%88%D8%AF%D9%8A" TargetMode="External"/><Relationship Id="rId11" Type="http://schemas.openxmlformats.org/officeDocument/2006/relationships/hyperlink" Target="http://ar.wikipedia.org/wiki/%D8%A7%D9%84%D8%A5%D9%85%D8%A7%D8%B1%D8%A7%D8%AA_%D8%A7%D9%84%D8%B9%D8%B1%D8%A8%D9%8A%D8%A9_%D8%A7%D9%84%D9%85%D8%AA%D8%AD%D8%AF%D8%A9" TargetMode="External"/><Relationship Id="rId53" Type="http://schemas.openxmlformats.org/officeDocument/2006/relationships/hyperlink" Target="http://ar.wikipedia.org/wiki/1902" TargetMode="External"/><Relationship Id="rId149" Type="http://schemas.openxmlformats.org/officeDocument/2006/relationships/hyperlink" Target="http://ar.wikipedia.org/wiki/%D8%A7%D9%84%D8%B1%D9%8A%D8%A7%D8%B6" TargetMode="External"/><Relationship Id="rId314" Type="http://schemas.openxmlformats.org/officeDocument/2006/relationships/hyperlink" Target="http://ar.wikipedia.org/wiki/%D8%A7%D9%84%D9%85%D8%AF%D9%8A%D9%86%D8%A9_%D8%A7%D9%84%D9%85%D9%86%D9%88%D8%B1%D8%A9" TargetMode="External"/><Relationship Id="rId356" Type="http://schemas.openxmlformats.org/officeDocument/2006/relationships/hyperlink" Target="http://ar.wikipedia.org/wiki/%D8%B4%D8%B1%D9%83%D8%A9_%D8%A7%D9%84%D8%A7%D8%AA%D8%B5%D8%A7%D9%84%D8%A7%D8%AA_%D8%A7%D9%84%D8%B3%D8%B9%D9%88%D8%AF%D9%8A%D8%A9" TargetMode="External"/><Relationship Id="rId398" Type="http://schemas.openxmlformats.org/officeDocument/2006/relationships/hyperlink" Target="http://ar.wikipedia.org/wiki/%D9%83%D8%A3%D8%B3_%D8%A2%D8%B3%D9%8A%D8%A7" TargetMode="External"/><Relationship Id="rId95" Type="http://schemas.openxmlformats.org/officeDocument/2006/relationships/image" Target="media/image3.png"/><Relationship Id="rId160" Type="http://schemas.openxmlformats.org/officeDocument/2006/relationships/hyperlink" Target="http://ar.wikipedia.org/wiki/%D9%85%D9%86%D8%B7%D9%82%D8%A9_%D8%A7%D9%84%D8%AC%D9%88%D9%81" TargetMode="External"/><Relationship Id="rId216" Type="http://schemas.openxmlformats.org/officeDocument/2006/relationships/hyperlink" Target="http://ar.wikipedia.org/w/index.php?title=%D9%85%D9%8A%D9%86%D8%A7%D8%A1_%D8%A7%D9%84%D8%AC%D8%B9%D9%8A%D9%85%D8%A9&amp;action=edit&amp;redlink=1" TargetMode="External"/><Relationship Id="rId423" Type="http://schemas.openxmlformats.org/officeDocument/2006/relationships/hyperlink" Target="http://ar.wikipedia.org/wiki/%D9%82%D8%A7%D8%AF%D8%B3%D9%8A%D8%A9" TargetMode="External"/><Relationship Id="rId258" Type="http://schemas.openxmlformats.org/officeDocument/2006/relationships/hyperlink" Target="http://ar.wikipedia.org/wiki/%D9%85%D9%86%D8%B7%D9%82%D8%A9_%D8%A7%D9%84%D8%AD%D8%AF%D9%88%D8%AF_%D8%A7%D9%84%D8%B4%D9%85%D8%A7%D9%84%D9%8A%D8%A9" TargetMode="External"/><Relationship Id="rId22" Type="http://schemas.openxmlformats.org/officeDocument/2006/relationships/hyperlink" Target="http://ar.wikipedia.org/wiki/%D9%85%D8%AF%D8%A7%D8%A6%D9%86_%D8%B5%D8%A7%D9%84%D8%AD" TargetMode="External"/><Relationship Id="rId64" Type="http://schemas.openxmlformats.org/officeDocument/2006/relationships/hyperlink" Target="http://ar.wikipedia.org/wiki/%D8%B9%D8%A8%D8%AF_%D8%A7%D9%84%D9%84%D9%87_%D8%A8%D9%86_%D8%B9%D8%A8%D8%AF_%D8%A7%D9%84%D8%B9%D8%B2%D9%8A%D8%B2_%D8%A2%D9%84_%D8%B3%D8%B9%D9%88%D8%AF" TargetMode="External"/><Relationship Id="rId118" Type="http://schemas.openxmlformats.org/officeDocument/2006/relationships/hyperlink" Target="http://ar.wikipedia.org/wiki/%D8%A7%D9%84%D9%8A%D9%85%D9%86" TargetMode="External"/><Relationship Id="rId325" Type="http://schemas.openxmlformats.org/officeDocument/2006/relationships/hyperlink" Target="http://ar.wikipedia.org/wiki/%D8%B4%D8%B1%D9%8A%D8%B9%D8%A9_%D8%A5%D8%B3%D9%84%D8%A7%D9%85%D9%8A%D8%A9" TargetMode="External"/><Relationship Id="rId367" Type="http://schemas.openxmlformats.org/officeDocument/2006/relationships/hyperlink" Target="http://ar.wikipedia.org/wiki/%D8%AC%D8%B1%D9%8A%D8%AF%D8%A9_%D8%A7%D9%84%D8%B4%D8%B1%D9%82_%D8%A7%D9%84%D8%A3%D9%88%D8%B3%D8%B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12409</Words>
  <Characters>70737</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2010-03-07T12:14:00Z</dcterms:created>
  <dcterms:modified xsi:type="dcterms:W3CDTF">2010-03-07T12:52:00Z</dcterms:modified>
</cp:coreProperties>
</file>