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29E" w:rsidRDefault="00EB6218" w:rsidP="00EB6218">
      <w:pPr>
        <w:jc w:val="right"/>
      </w:pPr>
      <w:r>
        <w:rPr>
          <w:rStyle w:val="apple-style-span"/>
          <w:rFonts w:ascii="Arial" w:hAnsi="Arial" w:cs="Arial"/>
          <w:b/>
          <w:bCs/>
          <w:color w:val="73704D"/>
        </w:rPr>
        <w:t>((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هنا حل درسي أميرة الصحراء و أسماء ذات النطاقين من كتاب اللغة العربية</w:t>
      </w:r>
      <w:r>
        <w:rPr>
          <w:rStyle w:val="apple-style-span"/>
          <w:rFonts w:ascii="Arial" w:hAnsi="Arial" w:cs="Arial"/>
          <w:b/>
          <w:bCs/>
          <w:color w:val="73704D"/>
        </w:rPr>
        <w:t>))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1-((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اميرة الصحراء</w:t>
      </w:r>
      <w:r>
        <w:rPr>
          <w:rStyle w:val="apple-style-span"/>
          <w:rFonts w:ascii="Arial" w:hAnsi="Arial" w:cs="Arial"/>
          <w:b/>
          <w:bCs/>
          <w:color w:val="73704D"/>
        </w:rPr>
        <w:t>))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الفهم و الاستيعاب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1-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اجب</w:t>
      </w:r>
      <w:r>
        <w:rPr>
          <w:rStyle w:val="apple-converted-space"/>
          <w:rFonts w:ascii="Arial" w:hAnsi="Arial" w:cs="Arial"/>
          <w:b/>
          <w:bCs/>
          <w:color w:val="73704D"/>
        </w:rPr>
        <w:t> 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يملك 70% من ثروة النخيل أي 60 مليون نخلة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لأنها تشكل العنصر الأساسي في الغذاء و الكساء و التعمير</w:t>
      </w:r>
      <w:r>
        <w:rPr>
          <w:rStyle w:val="apple-converted-space"/>
          <w:rFonts w:ascii="Arial" w:hAnsi="Arial" w:cs="Arial"/>
          <w:b/>
          <w:bCs/>
          <w:color w:val="73704D"/>
        </w:rPr>
        <w:t> 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يتكاثر بالفسائل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تكريما لها و علو شأنها و كثرة فوائدها</w:t>
      </w:r>
      <w:r>
        <w:rPr>
          <w:rStyle w:val="apple-converted-space"/>
          <w:rFonts w:ascii="Arial" w:hAnsi="Arial" w:cs="Arial"/>
          <w:b/>
          <w:bCs/>
          <w:color w:val="73704D"/>
        </w:rPr>
        <w:t> 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2-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رتب الأعمال</w:t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 ...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1-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قطع السعف اليابس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2-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قطع الكرب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3-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قطع الفسائل من أمهاتها</w:t>
      </w:r>
      <w:r>
        <w:rPr>
          <w:rStyle w:val="apple-converted-space"/>
          <w:rFonts w:ascii="Arial" w:hAnsi="Arial" w:cs="Arial"/>
          <w:b/>
          <w:bCs/>
          <w:color w:val="73704D"/>
        </w:rPr>
        <w:t> 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4-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غرس الفسائل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5-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تلقيح النخلة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3-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ضع علامة ( صح</w:t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 )...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1-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إزالة أصول سعفها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2-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وفرة محصولها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3-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كي لا يتشابك السعف فيعيق تسلق النخلة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4-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أكد القرآن الكريم</w:t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 ...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اكتب آيتين</w:t>
      </w:r>
      <w:r>
        <w:rPr>
          <w:rStyle w:val="apple-style-span"/>
          <w:rFonts w:ascii="Arial" w:hAnsi="Arial" w:cs="Arial"/>
          <w:b/>
          <w:bCs/>
          <w:color w:val="73704D"/>
        </w:rPr>
        <w:t>...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  <w:rtl/>
        </w:rPr>
        <w:t>قال رسول الله صلى الله عليه و سلم : ((بيت لا تمر فيه جياع أهله</w:t>
      </w:r>
      <w:r>
        <w:rPr>
          <w:rStyle w:val="apple-style-span"/>
          <w:rFonts w:ascii="Arial" w:hAnsi="Arial" w:cs="Arial"/>
          <w:b/>
          <w:bCs/>
          <w:color w:val="73704D"/>
        </w:rPr>
        <w:t>))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  <w:rtl/>
        </w:rPr>
        <w:t>قال تعالى : ((و النخل ذات الأكمام )) وقال: ((و النخل باسقات لها طلع نضيد</w:t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 ))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التذوق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1-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النخلة أميرة الصحراء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  <w:rtl/>
        </w:rPr>
        <w:t>شبه الكاتب النخلة</w:t>
      </w:r>
      <w:r>
        <w:rPr>
          <w:rStyle w:val="apple-style-span"/>
          <w:rFonts w:ascii="Arial" w:hAnsi="Arial" w:cs="Arial"/>
          <w:b/>
          <w:bCs/>
          <w:color w:val="73704D"/>
        </w:rPr>
        <w:t>...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1-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شبه على الأهمية و التميز و العطاء و الجمال و الشموخ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2-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تشبيه جميل لأنه يوحي بعظمة النخلة و كثرة فوائدها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3-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تؤتي أكلها \ تدل على منافع تمرها الغذائية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4-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غرس المبادئ \ لأنها تغرس المبادئ كالأشجار تغرس و تنمو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  <w:rtl/>
        </w:rPr>
        <w:t>وضح وجه الشبه</w:t>
      </w:r>
      <w:r>
        <w:rPr>
          <w:rStyle w:val="apple-style-span"/>
          <w:rFonts w:ascii="Arial" w:hAnsi="Arial" w:cs="Arial"/>
          <w:b/>
          <w:bCs/>
          <w:color w:val="73704D"/>
        </w:rPr>
        <w:t>...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الأثر الطيب و الفائدة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اللغة و التراكيب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1-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اكمل كما في المثال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1-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لفائف \ تصنع ألفائف من الخشب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2-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وسائل \ هناك وسائل عديدة للنجاح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3-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فضائل \ للنخلة فضائل كثيرة</w:t>
      </w:r>
      <w:r>
        <w:rPr>
          <w:rStyle w:val="apple-converted-space"/>
          <w:rFonts w:ascii="Arial" w:hAnsi="Arial" w:cs="Arial"/>
          <w:b/>
          <w:bCs/>
          <w:color w:val="73704D"/>
        </w:rPr>
        <w:t> 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lastRenderedPageBreak/>
        <w:t xml:space="preserve">2-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ابحث في معجك</w:t>
      </w:r>
      <w:r>
        <w:rPr>
          <w:rStyle w:val="apple-style-span"/>
          <w:rFonts w:ascii="Arial" w:hAnsi="Arial" w:cs="Arial"/>
          <w:b/>
          <w:bCs/>
          <w:color w:val="73704D"/>
        </w:rPr>
        <w:t>...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1-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جثث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2-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رقي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3-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لأم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3-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شجرة النخيل معطاء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1-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مضياع : كثير الضياع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2-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مقدام : شجاع كثير الإقدام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3-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مضياف : كثير الضيافة</w:t>
      </w:r>
      <w:r>
        <w:rPr>
          <w:rStyle w:val="apple-converted-space"/>
          <w:rFonts w:ascii="Arial" w:hAnsi="Arial" w:cs="Arial"/>
          <w:b/>
          <w:bCs/>
          <w:color w:val="73704D"/>
        </w:rPr>
        <w:t> 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>4- ((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وقد تناقل الاباء</w:t>
      </w:r>
      <w:r>
        <w:rPr>
          <w:rStyle w:val="apple-style-span"/>
          <w:rFonts w:ascii="Arial" w:hAnsi="Arial" w:cs="Arial"/>
          <w:b/>
          <w:bCs/>
          <w:color w:val="73704D"/>
        </w:rPr>
        <w:t>...))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  <w:rtl/>
        </w:rPr>
        <w:t>جيلا بعد جيل تزداد الاختراعات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>((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أسماء ذات النطاقين</w:t>
      </w:r>
      <w:r>
        <w:rPr>
          <w:rStyle w:val="apple-style-span"/>
          <w:rFonts w:ascii="Arial" w:hAnsi="Arial" w:cs="Arial"/>
          <w:b/>
          <w:bCs/>
          <w:color w:val="73704D"/>
        </w:rPr>
        <w:t>))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الفهم و الاستيعاب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1-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اجب</w:t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 ...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1-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أسلمت و لم يزد عن خمسة عشر سنة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2-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لأنها شقت نطاقها نصفين و جعلت إحداهما للسفرة الآخر للقربة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3-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أن يمضي في طريق الحق و يترك الدنيا وان يقاتل ولا يخشى الموت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4-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قوة إيمانها، الصبر على الشدائد، الذكاء و الفطنة، الكرم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5-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تربية الأبناء تربية صالحة تربيتهم على الدفاع عن الدين و الوطن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2-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استنتج</w:t>
      </w:r>
      <w:r>
        <w:rPr>
          <w:rStyle w:val="apple-style-span"/>
          <w:rFonts w:ascii="Arial" w:hAnsi="Arial" w:cs="Arial"/>
          <w:b/>
          <w:bCs/>
          <w:color w:val="73704D"/>
        </w:rPr>
        <w:t>...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1-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الجرأة : عند هجرتها و هي في شهرها الاخير من الحمل</w:t>
      </w:r>
      <w:r>
        <w:rPr>
          <w:rStyle w:val="apple-converted-space"/>
          <w:rFonts w:ascii="Arial" w:hAnsi="Arial" w:cs="Arial"/>
          <w:b/>
          <w:bCs/>
          <w:color w:val="73704D"/>
        </w:rPr>
        <w:t> 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2-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الكرم و السخاء : عندما كانت تنصح المسلمين بالصدقة و الانفاق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3-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تملك حسن التصرف : عندما كانت ترعى بيتها عند غياب زوجها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4-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الفطنة و الذكاء : عندما اسلمت و هي صغيرة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3-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وضح</w:t>
      </w:r>
      <w:r>
        <w:rPr>
          <w:rStyle w:val="apple-style-span"/>
          <w:rFonts w:ascii="Arial" w:hAnsi="Arial" w:cs="Arial"/>
          <w:b/>
          <w:bCs/>
          <w:color w:val="73704D"/>
        </w:rPr>
        <w:t>...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1-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عندما شكا لامه خذلان الناس له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2-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عندما خاف عبد الله أن يمثل به بعد الموت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3-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عندما خذله الناس و اشتد عليه الحصار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التذوق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3-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ورد في النص</w:t>
      </w:r>
      <w:r>
        <w:rPr>
          <w:rStyle w:val="apple-style-span"/>
          <w:rFonts w:ascii="Arial" w:hAnsi="Arial" w:cs="Arial"/>
          <w:b/>
          <w:bCs/>
          <w:color w:val="73704D"/>
        </w:rPr>
        <w:t>...</w:t>
      </w:r>
      <w:r>
        <w:rPr>
          <w:rStyle w:val="apple-converted-space"/>
          <w:rFonts w:ascii="Arial" w:hAnsi="Arial" w:cs="Arial"/>
          <w:b/>
          <w:bCs/>
          <w:color w:val="73704D"/>
        </w:rPr>
        <w:t> 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1-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لأنها مصدر هداية للناس ويدل على علو مكانتها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2-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المشبه : أسماء ، المشبه به : النهر ، وجه الشبه : يدل على عطاء أسماء المتدفق وعلى غزارة حكمتها و علوها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>2- ((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ان الشاة</w:t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 ...))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lastRenderedPageBreak/>
        <w:t xml:space="preserve">1-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بعدم الخوف و الجهاد في سبيل الله تشجعه على خوض المعارك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2-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يدل على قوة إيمانها ، حكمتها ، ثباتها على الحق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3-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عند الجهاد في سبيل الله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3-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أي التعبيرين</w:t>
      </w:r>
      <w:r>
        <w:rPr>
          <w:rStyle w:val="apple-style-span"/>
          <w:rFonts w:ascii="Arial" w:hAnsi="Arial" w:cs="Arial"/>
          <w:b/>
          <w:bCs/>
          <w:color w:val="73704D"/>
        </w:rPr>
        <w:t>...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1-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خذلني الناس \ تدل على خيبة الأمل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2-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إلى كم خلودك في الدنيا \ لأنها تحمل أسلوب الاستفهام الذي يؤكد المعنى و يحقق التشويق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3-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لا خاف في الحق لومه لائم \ لأنها تدل على الشجاعة و إتباع الحق رغم كثير اللائمين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اللغة و التراكيب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1-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اسند الفعل</w:t>
      </w:r>
      <w:r>
        <w:rPr>
          <w:rStyle w:val="apple-style-span"/>
          <w:rFonts w:ascii="Arial" w:hAnsi="Arial" w:cs="Arial"/>
          <w:b/>
          <w:bCs/>
          <w:color w:val="73704D"/>
        </w:rPr>
        <w:t>...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1-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انفقي \ أنفقوا \ أنفقن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2-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داوي \ داووا \ داون</w:t>
      </w:r>
      <w:r>
        <w:rPr>
          <w:rStyle w:val="apple-converted-space"/>
          <w:rFonts w:ascii="Arial" w:hAnsi="Arial" w:cs="Arial"/>
          <w:b/>
          <w:bCs/>
          <w:color w:val="73704D"/>
        </w:rPr>
        <w:t> 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3-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سيري \ سيروا \ سرن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2-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استعن بمعجمك</w:t>
      </w:r>
      <w:r>
        <w:rPr>
          <w:rStyle w:val="apple-style-span"/>
          <w:rFonts w:ascii="Arial" w:hAnsi="Arial" w:cs="Arial"/>
          <w:b/>
          <w:bCs/>
          <w:color w:val="73704D"/>
        </w:rPr>
        <w:t>...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1-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طعام يصنع للمسافر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2-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ما يوضع على الطاولة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3- 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4-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الطعام الذي يعد للمناسبات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3-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ادخل التراكيب</w:t>
      </w:r>
      <w:r>
        <w:rPr>
          <w:rStyle w:val="apple-style-span"/>
          <w:rFonts w:ascii="Arial" w:hAnsi="Arial" w:cs="Arial"/>
          <w:b/>
          <w:bCs/>
          <w:color w:val="73704D"/>
        </w:rPr>
        <w:t>...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1-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المؤمن لا يخاف في الحق لومة لائم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2-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جعل الله القرآن بحروف من نور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4-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اقرأ الارقام</w:t>
      </w:r>
      <w:r>
        <w:rPr>
          <w:rStyle w:val="apple-style-span"/>
          <w:rFonts w:ascii="Arial" w:hAnsi="Arial" w:cs="Arial"/>
          <w:b/>
          <w:bCs/>
          <w:color w:val="73704D"/>
        </w:rPr>
        <w:t>...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1-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سبعة عشر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2-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خمسة عشر</w:t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</w:rPr>
        <w:t xml:space="preserve">3- </w:t>
      </w:r>
      <w:r>
        <w:rPr>
          <w:rStyle w:val="apple-style-span"/>
          <w:rFonts w:ascii="Arial" w:hAnsi="Arial" w:cs="Arial"/>
          <w:b/>
          <w:bCs/>
          <w:color w:val="73704D"/>
          <w:rtl/>
        </w:rPr>
        <w:t>السابع عشر \ الثانية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Style w:val="apple-style-span"/>
          <w:rFonts w:ascii="Arial" w:hAnsi="Arial" w:cs="Arial"/>
          <w:b/>
          <w:bCs/>
          <w:color w:val="73704D"/>
          <w:rtl/>
        </w:rPr>
        <w:t>مع تحيات</w:t>
      </w:r>
      <w:r>
        <w:rPr>
          <w:rFonts w:ascii="Arial" w:hAnsi="Arial" w:cs="Arial"/>
          <w:b/>
          <w:bCs/>
          <w:color w:val="73704D"/>
        </w:rPr>
        <w:br/>
      </w:r>
    </w:p>
    <w:sectPr w:rsidR="00CC229E" w:rsidSect="00CC22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6218"/>
    <w:rsid w:val="00CC229E"/>
    <w:rsid w:val="00EB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2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EB6218"/>
  </w:style>
  <w:style w:type="character" w:customStyle="1" w:styleId="apple-converted-space">
    <w:name w:val="apple-converted-space"/>
    <w:basedOn w:val="DefaultParagraphFont"/>
    <w:rsid w:val="00EB62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PCRC</dc:creator>
  <cp:keywords/>
  <dc:description/>
  <cp:lastModifiedBy>PCRC</cp:lastModifiedBy>
  <cp:revision>3</cp:revision>
  <dcterms:created xsi:type="dcterms:W3CDTF">2010-03-16T17:52:00Z</dcterms:created>
  <dcterms:modified xsi:type="dcterms:W3CDTF">2010-03-16T17:52:00Z</dcterms:modified>
</cp:coreProperties>
</file>