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AA0" w:rsidRPr="00456AA0" w:rsidRDefault="00456AA0" w:rsidP="00456AA0">
      <w:pPr>
        <w:bidi/>
        <w:spacing w:before="100" w:beforeAutospacing="1" w:after="100" w:afterAutospacing="1" w:line="240" w:lineRule="auto"/>
        <w:jc w:val="center"/>
        <w:rPr>
          <w:rFonts w:ascii="Times New Roman" w:eastAsia="Times New Roman" w:hAnsi="Times New Roman" w:cs="Andalus" w:hint="cs"/>
          <w:color w:val="000000" w:themeColor="text1"/>
          <w:sz w:val="60"/>
          <w:szCs w:val="60"/>
          <w:u w:val="dotDash"/>
          <w:rtl/>
          <w:lang/>
        </w:rPr>
      </w:pPr>
      <w:r w:rsidRPr="00456AA0">
        <w:rPr>
          <w:rFonts w:ascii="Times New Roman" w:eastAsia="Times New Roman" w:hAnsi="Times New Roman" w:cs="Andalus" w:hint="cs"/>
          <w:color w:val="000000" w:themeColor="text1"/>
          <w:sz w:val="60"/>
          <w:szCs w:val="60"/>
          <w:u w:val="dotDash"/>
          <w:rtl/>
          <w:lang/>
        </w:rPr>
        <w:t>الهاتف المحمول</w:t>
      </w:r>
    </w:p>
    <w:p w:rsidR="00456AA0" w:rsidRDefault="00456AA0" w:rsidP="00456AA0">
      <w:pPr>
        <w:bidi/>
        <w:spacing w:before="100" w:beforeAutospacing="1" w:after="100" w:afterAutospacing="1" w:line="240" w:lineRule="auto"/>
        <w:rPr>
          <w:rFonts w:ascii="Times New Roman" w:eastAsia="Times New Roman" w:hAnsi="Times New Roman" w:cs="Traditional Arabic" w:hint="cs"/>
          <w:color w:val="000000" w:themeColor="text1"/>
          <w:sz w:val="50"/>
          <w:szCs w:val="50"/>
          <w:rtl/>
          <w:lang/>
        </w:rPr>
      </w:pPr>
    </w:p>
    <w:p w:rsidR="00456AA0" w:rsidRPr="00456AA0" w:rsidRDefault="00456AA0" w:rsidP="00456AA0">
      <w:pPr>
        <w:bidi/>
        <w:spacing w:before="100" w:beforeAutospacing="1" w:after="100" w:afterAutospacing="1" w:line="240" w:lineRule="auto"/>
        <w:rPr>
          <w:rFonts w:ascii="Times New Roman" w:eastAsia="Times New Roman" w:hAnsi="Times New Roman" w:cs="Andalus" w:hint="cs"/>
          <w:color w:val="000000" w:themeColor="text1"/>
          <w:sz w:val="50"/>
          <w:szCs w:val="50"/>
          <w:u w:val="dotDotDash"/>
          <w:rtl/>
          <w:lang/>
        </w:rPr>
      </w:pPr>
      <w:r w:rsidRPr="00456AA0">
        <w:rPr>
          <w:rFonts w:ascii="Times New Roman" w:eastAsia="Times New Roman" w:hAnsi="Times New Roman" w:cs="Andalus" w:hint="cs"/>
          <w:color w:val="000000" w:themeColor="text1"/>
          <w:sz w:val="50"/>
          <w:szCs w:val="50"/>
          <w:u w:val="dotDotDash"/>
          <w:rtl/>
          <w:lang/>
        </w:rPr>
        <w:t>المقدمة :</w:t>
      </w:r>
    </w:p>
    <w:p w:rsidR="00456AA0" w:rsidRPr="00456AA0" w:rsidRDefault="00456AA0" w:rsidP="00456AA0">
      <w:pPr>
        <w:bidi/>
        <w:spacing w:before="100" w:beforeAutospacing="1" w:after="100" w:afterAutospacing="1" w:line="240" w:lineRule="auto"/>
        <w:rPr>
          <w:rFonts w:ascii="Times New Roman" w:eastAsia="Times New Roman" w:hAnsi="Times New Roman" w:cs="Traditional Arabic" w:hint="cs"/>
          <w:color w:val="000000" w:themeColor="text1"/>
          <w:sz w:val="50"/>
          <w:szCs w:val="50"/>
          <w:rtl/>
          <w:lang/>
        </w:rPr>
      </w:pPr>
      <w:r w:rsidRPr="00456AA0">
        <w:rPr>
          <w:rFonts w:ascii="Times New Roman" w:eastAsia="Times New Roman" w:hAnsi="Times New Roman" w:cs="Traditional Arabic" w:hint="cs"/>
          <w:color w:val="000000" w:themeColor="text1"/>
          <w:sz w:val="50"/>
          <w:szCs w:val="50"/>
          <w:rtl/>
          <w:lang/>
        </w:rPr>
        <w:t xml:space="preserve">الهاتف المحمول يسمى كذلك الهاتف النقّال أو الهاتف الخلوي أو الهاتف الجوال هو أحد أشكال أدوات الاتصال والذي يعتمد على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"http://ar.wikipedia.org/wiki/%D8%A7%D8%AA%D8%B5%D8%A7%D9%84%D8%A7%D8%AA_%D9%84%D8%A7_%D8%B3%D9%84%D9%83%D9%8A%D8%A9" \o</w:instrText>
      </w:r>
      <w:r w:rsidRPr="00456AA0">
        <w:rPr>
          <w:rFonts w:ascii="Times New Roman" w:eastAsia="Times New Roman" w:hAnsi="Times New Roman" w:cs="Traditional Arabic"/>
          <w:color w:val="000000" w:themeColor="text1"/>
          <w:sz w:val="50"/>
          <w:szCs w:val="50"/>
          <w:rtl/>
          <w:lang/>
        </w:rPr>
        <w:instrText xml:space="preserve"> "اتصالات لا سلكية"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الاتصال اللاسلكي</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 xml:space="preserve"> عن طريق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"http://ar.wikipedia.org/wiki/%D8%B4%D8%A8%D9%83%D8%A9" \o</w:instrText>
      </w:r>
      <w:r w:rsidRPr="00456AA0">
        <w:rPr>
          <w:rFonts w:ascii="Times New Roman" w:eastAsia="Times New Roman" w:hAnsi="Times New Roman" w:cs="Traditional Arabic"/>
          <w:color w:val="000000" w:themeColor="text1"/>
          <w:sz w:val="50"/>
          <w:szCs w:val="50"/>
          <w:rtl/>
          <w:lang/>
        </w:rPr>
        <w:instrText xml:space="preserve"> "شبكة"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شبكة</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 xml:space="preserve"> من أبراج البث الموزعة ضمن مساحة معينة. مع تطور أجهزة الهاتف النقال أصبحت الأجهزة أكثر من مجرد وسيلة اتصال صوتي بحيث أصبحت تستخدم كأجهزة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"http://ar.wikipedia.org/wiki/%D9%83%D9%85%D8%A8%D9%8A%D9%88%D8%AA%D8%B1_%D9%83%D9%81%D9%8A" \o</w:instrText>
      </w:r>
      <w:r w:rsidRPr="00456AA0">
        <w:rPr>
          <w:rFonts w:ascii="Times New Roman" w:eastAsia="Times New Roman" w:hAnsi="Times New Roman" w:cs="Traditional Arabic"/>
          <w:color w:val="000000" w:themeColor="text1"/>
          <w:sz w:val="50"/>
          <w:szCs w:val="50"/>
          <w:rtl/>
          <w:lang/>
        </w:rPr>
        <w:instrText xml:space="preserve"> "كمبيوتر كفي"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كمبيوتر كفي</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 xml:space="preserve"> للمواعيد واستقبال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"http://ar.wikipedia.org/w/index.php?title=%D8%A8%D8%B1%D9%8A%D8%AF_%D8%B5%D9%88%D8%AA%D9%8A&amp;action=edit&amp;redlink=1" \o</w:instrText>
      </w:r>
      <w:r w:rsidRPr="00456AA0">
        <w:rPr>
          <w:rFonts w:ascii="Times New Roman" w:eastAsia="Times New Roman" w:hAnsi="Times New Roman" w:cs="Traditional Arabic"/>
          <w:color w:val="000000" w:themeColor="text1"/>
          <w:sz w:val="50"/>
          <w:szCs w:val="50"/>
          <w:rtl/>
          <w:lang/>
        </w:rPr>
        <w:instrText xml:space="preserve"> "بريد صوتي (الصفحة غير موجودة)"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البريد الصوتي</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 xml:space="preserve"> وتصفح </w:t>
      </w:r>
      <w:hyperlink r:id="rId5" w:tooltip="أنترنت (الصفحة غير موجودة)" w:history="1">
        <w:r w:rsidRPr="00456AA0">
          <w:rPr>
            <w:rFonts w:ascii="Times New Roman" w:eastAsia="Times New Roman" w:hAnsi="Times New Roman" w:cs="Traditional Arabic" w:hint="cs"/>
            <w:color w:val="000000" w:themeColor="text1"/>
            <w:sz w:val="50"/>
            <w:szCs w:val="50"/>
            <w:rtl/>
            <w:lang/>
          </w:rPr>
          <w:t>الأنترنت</w:t>
        </w:r>
      </w:hyperlink>
      <w:r w:rsidRPr="00456AA0">
        <w:rPr>
          <w:rFonts w:ascii="Times New Roman" w:eastAsia="Times New Roman" w:hAnsi="Times New Roman" w:cs="Traditional Arabic" w:hint="cs"/>
          <w:color w:val="000000" w:themeColor="text1"/>
          <w:sz w:val="50"/>
          <w:szCs w:val="50"/>
          <w:rtl/>
          <w:lang/>
        </w:rPr>
        <w:t xml:space="preserve"> والأجهزة الجديدة يمكنها التصوير بنفس نقاء ووضوح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"http://ar.wikipedia.org/wiki/%D9%83%D8%A7%D9%85%D9%8A%D8%B1%D8%A7_%D8%B1%D9%82%D9%85%D9%8A%D8%A9" \o</w:instrText>
      </w:r>
      <w:r w:rsidRPr="00456AA0">
        <w:rPr>
          <w:rFonts w:ascii="Times New Roman" w:eastAsia="Times New Roman" w:hAnsi="Times New Roman" w:cs="Traditional Arabic"/>
          <w:color w:val="000000" w:themeColor="text1"/>
          <w:sz w:val="50"/>
          <w:szCs w:val="50"/>
          <w:rtl/>
          <w:lang/>
        </w:rPr>
        <w:instrText xml:space="preserve"> "كاميرا رقمية"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الكاميرات الرقمية</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 xml:space="preserve">. كما قد أصبحت الهواتف النقالة أحد وسائل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"http://ar.wikipedia.org/wiki/%D8%A5%D8%B9%D9%84%D8%A7%D9%86" \o</w:instrText>
      </w:r>
      <w:r w:rsidRPr="00456AA0">
        <w:rPr>
          <w:rFonts w:ascii="Times New Roman" w:eastAsia="Times New Roman" w:hAnsi="Times New Roman" w:cs="Traditional Arabic"/>
          <w:color w:val="000000" w:themeColor="text1"/>
          <w:sz w:val="50"/>
          <w:szCs w:val="50"/>
          <w:rtl/>
          <w:lang/>
        </w:rPr>
        <w:instrText xml:space="preserve"> "إعلان"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الإعلان</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 xml:space="preserve"> كذلك وبسبب التنافس الشديد بين مشغلي أجهزة الهاتف النقال أصبحت تكلفة المكالمات وتبادل المعطيات في متناول جميع فئات المجتمع. لذا فإن عدد مستخدمي هذه الأجهزة في العالم والعالم العربي يتزايد بشكل يومي ليحل محل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"http://ar.wikipedia.org/wiki/%D9%87%D8%A7%D8%AA%D9%81_%D8%AB%D8%A7%D8%A8%D8%AA" \o</w:instrText>
      </w:r>
      <w:r w:rsidRPr="00456AA0">
        <w:rPr>
          <w:rFonts w:ascii="Times New Roman" w:eastAsia="Times New Roman" w:hAnsi="Times New Roman" w:cs="Traditional Arabic"/>
          <w:color w:val="000000" w:themeColor="text1"/>
          <w:sz w:val="50"/>
          <w:szCs w:val="50"/>
          <w:rtl/>
          <w:lang/>
        </w:rPr>
        <w:instrText xml:space="preserve"> "هاتف ثابت"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أجهزة الاتصال الثابتة</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w:t>
      </w:r>
    </w:p>
    <w:p w:rsidR="00456AA0" w:rsidRDefault="00456AA0" w:rsidP="00456AA0">
      <w:pPr>
        <w:bidi/>
        <w:spacing w:before="100" w:beforeAutospacing="1" w:after="100" w:afterAutospacing="1" w:line="240" w:lineRule="auto"/>
        <w:rPr>
          <w:rFonts w:ascii="Times New Roman" w:eastAsia="Times New Roman" w:hAnsi="Times New Roman" w:cs="Andalus" w:hint="cs"/>
          <w:color w:val="000000" w:themeColor="text1"/>
          <w:sz w:val="50"/>
          <w:szCs w:val="50"/>
          <w:u w:val="dotDotDash"/>
          <w:rtl/>
        </w:rPr>
      </w:pPr>
    </w:p>
    <w:p w:rsidR="00456AA0" w:rsidRPr="00456AA0" w:rsidRDefault="00456AA0" w:rsidP="00456AA0">
      <w:pPr>
        <w:bidi/>
        <w:spacing w:before="100" w:beforeAutospacing="1" w:after="100" w:afterAutospacing="1" w:line="240" w:lineRule="auto"/>
        <w:rPr>
          <w:rFonts w:ascii="Times New Roman" w:eastAsia="Times New Roman" w:hAnsi="Times New Roman" w:cs="Andalus" w:hint="cs"/>
          <w:color w:val="000000" w:themeColor="text1"/>
          <w:sz w:val="50"/>
          <w:szCs w:val="50"/>
          <w:u w:val="dotDotDash"/>
          <w:rtl/>
        </w:rPr>
      </w:pPr>
      <w:r w:rsidRPr="00456AA0">
        <w:rPr>
          <w:rFonts w:ascii="Times New Roman" w:eastAsia="Times New Roman" w:hAnsi="Times New Roman" w:cs="Andalus" w:hint="cs"/>
          <w:color w:val="000000" w:themeColor="text1"/>
          <w:sz w:val="50"/>
          <w:szCs w:val="50"/>
          <w:u w:val="dotDotDash"/>
          <w:rtl/>
        </w:rPr>
        <w:lastRenderedPageBreak/>
        <w:t xml:space="preserve">تاريخ الهواتف المحمولة </w:t>
      </w:r>
    </w:p>
    <w:p w:rsidR="00456AA0" w:rsidRDefault="00456AA0" w:rsidP="00456AA0">
      <w:pPr>
        <w:bidi/>
        <w:spacing w:before="100" w:beforeAutospacing="1" w:after="100" w:afterAutospacing="1" w:line="240" w:lineRule="auto"/>
        <w:rPr>
          <w:rFonts w:ascii="Times New Roman" w:eastAsia="Times New Roman" w:hAnsi="Times New Roman" w:cs="Traditional Arabic" w:hint="cs"/>
          <w:color w:val="000000" w:themeColor="text1"/>
          <w:sz w:val="50"/>
          <w:szCs w:val="50"/>
          <w:rtl/>
          <w:lang/>
        </w:rPr>
      </w:pPr>
      <w:r w:rsidRPr="00456AA0">
        <w:rPr>
          <w:rFonts w:ascii="Times New Roman" w:eastAsia="Times New Roman" w:hAnsi="Times New Roman" w:cs="Traditional Arabic" w:hint="cs"/>
          <w:color w:val="000000" w:themeColor="text1"/>
          <w:sz w:val="50"/>
          <w:szCs w:val="50"/>
          <w:rtl/>
          <w:lang/>
        </w:rPr>
        <w:t xml:space="preserve">ويعود تاريخة إلى عام 1947 عندما بدأت شركة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"http://ar.wikipedia.org/w/index.php?title=%D9%84%D9%88%D8%B3%D8%AA_%D8%AA%D9%83%D9%86%D9%88%D9%84%D9%88%D8%AC%D9%8A%D8%B2&amp;action=edit&amp;redlink=1" \o</w:instrText>
      </w:r>
      <w:r w:rsidRPr="00456AA0">
        <w:rPr>
          <w:rFonts w:ascii="Times New Roman" w:eastAsia="Times New Roman" w:hAnsi="Times New Roman" w:cs="Traditional Arabic"/>
          <w:color w:val="000000" w:themeColor="text1"/>
          <w:sz w:val="50"/>
          <w:szCs w:val="50"/>
          <w:rtl/>
          <w:lang/>
        </w:rPr>
        <w:instrText xml:space="preserve"> "لوست تكنولوجيز (الصفحة غير موجودة)"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لوست تكنولوجيز</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 xml:space="preserve"> التجارب في معملها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"http://ar.wikipedia.org/wiki/%D9%86%D9%8A%D9%88%D8%AC%D8%B1%D8%B3%D9%8A" \o</w:instrText>
      </w:r>
      <w:r w:rsidRPr="00456AA0">
        <w:rPr>
          <w:rFonts w:ascii="Times New Roman" w:eastAsia="Times New Roman" w:hAnsi="Times New Roman" w:cs="Traditional Arabic"/>
          <w:color w:val="000000" w:themeColor="text1"/>
          <w:sz w:val="50"/>
          <w:szCs w:val="50"/>
          <w:rtl/>
          <w:lang/>
        </w:rPr>
        <w:instrText xml:space="preserve"> "نيوجرسي"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بنيوجرسي</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 xml:space="preserve"> ولكنها لم تكن صاحبة أول تليفون محمول بل كان صاحب هذا الإنجاز هو الأمريكي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"http://ar.wikipedia.org/wiki/%D9%85%D8%A7%D8%B1%D8%AA%D9%86_%D9%83%D9%88%D8%A8%D8%B1" \o</w:instrText>
      </w:r>
      <w:r w:rsidRPr="00456AA0">
        <w:rPr>
          <w:rFonts w:ascii="Times New Roman" w:eastAsia="Times New Roman" w:hAnsi="Times New Roman" w:cs="Traditional Arabic"/>
          <w:color w:val="000000" w:themeColor="text1"/>
          <w:sz w:val="50"/>
          <w:szCs w:val="50"/>
          <w:rtl/>
          <w:lang/>
        </w:rPr>
        <w:instrText xml:space="preserve"> "مارتن كوبر"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مارتن كوبر</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 xml:space="preserve"> الباحث في شركة موتورولا للاتصالات في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"http://ar.wikipedia.org/wiki/%D8%B4%D9%8A%D9%83%D8%A7%D8%BA%D9%88" \o</w:instrText>
      </w:r>
      <w:r w:rsidRPr="00456AA0">
        <w:rPr>
          <w:rFonts w:ascii="Times New Roman" w:eastAsia="Times New Roman" w:hAnsi="Times New Roman" w:cs="Traditional Arabic"/>
          <w:color w:val="000000" w:themeColor="text1"/>
          <w:sz w:val="50"/>
          <w:szCs w:val="50"/>
          <w:rtl/>
          <w:lang/>
        </w:rPr>
        <w:instrText xml:space="preserve"> "شيكاغو"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شيكاغو</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 xml:space="preserve"> حيث أجري أول مكالمة به في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"http://ar.wikipedia.org/wiki/3_%D8%A3%D8%A8%D8%B1%D9%8A%D9%84" \o "3</w:instrText>
      </w:r>
      <w:r w:rsidRPr="00456AA0">
        <w:rPr>
          <w:rFonts w:ascii="Times New Roman" w:eastAsia="Times New Roman" w:hAnsi="Times New Roman" w:cs="Traditional Arabic"/>
          <w:color w:val="000000" w:themeColor="text1"/>
          <w:sz w:val="50"/>
          <w:szCs w:val="50"/>
          <w:rtl/>
          <w:lang/>
        </w:rPr>
        <w:instrText xml:space="preserve"> أبريل"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3 أبريل</w:t>
      </w:r>
      <w:r w:rsidRPr="00456AA0">
        <w:rPr>
          <w:rFonts w:ascii="Times New Roman" w:eastAsia="Times New Roman" w:hAnsi="Times New Roman" w:cs="Traditional Arabic"/>
          <w:color w:val="000000" w:themeColor="text1"/>
          <w:sz w:val="50"/>
          <w:szCs w:val="50"/>
          <w:rtl/>
          <w:lang/>
        </w:rPr>
        <w:fldChar w:fldCharType="end"/>
      </w:r>
      <w:r w:rsidRPr="00456AA0">
        <w:rPr>
          <w:rFonts w:ascii="Times New Roman" w:eastAsia="Times New Roman" w:hAnsi="Times New Roman" w:cs="Traditional Arabic" w:hint="cs"/>
          <w:color w:val="000000" w:themeColor="text1"/>
          <w:sz w:val="50"/>
          <w:szCs w:val="50"/>
          <w:rtl/>
          <w:lang/>
        </w:rPr>
        <w:t xml:space="preserve"> عام </w:t>
      </w:r>
      <w:hyperlink r:id="rId6" w:tooltip="1973" w:history="1">
        <w:r w:rsidRPr="00456AA0">
          <w:rPr>
            <w:rFonts w:ascii="Times New Roman" w:eastAsia="Times New Roman" w:hAnsi="Times New Roman" w:cs="Traditional Arabic" w:hint="cs"/>
            <w:color w:val="000000" w:themeColor="text1"/>
            <w:sz w:val="50"/>
            <w:szCs w:val="50"/>
            <w:rtl/>
            <w:lang/>
          </w:rPr>
          <w:t>1973</w:t>
        </w:r>
      </w:hyperlink>
      <w:r w:rsidRPr="00456AA0">
        <w:rPr>
          <w:rFonts w:ascii="Times New Roman" w:eastAsia="Times New Roman" w:hAnsi="Times New Roman" w:cs="Traditional Arabic" w:hint="cs"/>
          <w:color w:val="000000" w:themeColor="text1"/>
          <w:sz w:val="50"/>
          <w:szCs w:val="50"/>
          <w:rtl/>
          <w:lang/>
        </w:rPr>
        <w:t xml:space="preserve"> المبدأ الرئيس في الهاتف النقال يعتمد على دائرة استقبال وإرسال عن طريق إشارات ذبذبة عبر محطات إرسال أرضية ومنها فضائية تماما مثل إشارات الراديو لكن الموبايل وشبكاتة الأرضية يختلف عنهم وإشارات ذبذبية مثل رسم القلب تصاعدي وتنازلي وهي قوية جدا تصل إلى 20</w:t>
      </w:r>
      <w:r w:rsidRPr="00456AA0">
        <w:rPr>
          <w:rFonts w:ascii="Times New Roman" w:eastAsia="Times New Roman" w:hAnsi="Times New Roman" w:cs="Traditional Arabic" w:hint="cs"/>
          <w:color w:val="000000" w:themeColor="text1"/>
          <w:sz w:val="50"/>
          <w:szCs w:val="50"/>
          <w:lang/>
        </w:rPr>
        <w:t>MZ</w:t>
      </w:r>
      <w:r w:rsidRPr="00456AA0">
        <w:rPr>
          <w:rFonts w:ascii="Times New Roman" w:eastAsia="Times New Roman" w:hAnsi="Times New Roman" w:cs="Traditional Arabic" w:hint="cs"/>
          <w:color w:val="000000" w:themeColor="text1"/>
          <w:sz w:val="50"/>
          <w:szCs w:val="50"/>
          <w:rtl/>
          <w:lang/>
        </w:rPr>
        <w:t xml:space="preserve"> إرسالا واستقبالا في الثانية الواحدة </w:t>
      </w:r>
    </w:p>
    <w:p w:rsidR="00456AA0" w:rsidRPr="00456AA0" w:rsidRDefault="00456AA0" w:rsidP="00456AA0">
      <w:pPr>
        <w:bidi/>
        <w:spacing w:before="100" w:beforeAutospacing="1" w:after="100" w:afterAutospacing="1" w:line="240" w:lineRule="auto"/>
        <w:rPr>
          <w:rFonts w:ascii="Times New Roman" w:eastAsia="Times New Roman" w:hAnsi="Times New Roman" w:cs="Andalus" w:hint="cs"/>
          <w:color w:val="000000" w:themeColor="text1"/>
          <w:sz w:val="50"/>
          <w:szCs w:val="50"/>
          <w:u w:val="dotDotDash"/>
          <w:rtl/>
          <w:lang/>
        </w:rPr>
      </w:pPr>
      <w:r w:rsidRPr="00456AA0">
        <w:rPr>
          <w:rFonts w:ascii="Times New Roman" w:eastAsia="Times New Roman" w:hAnsi="Times New Roman" w:cs="Andalus" w:hint="cs"/>
          <w:color w:val="000000" w:themeColor="text1"/>
          <w:sz w:val="50"/>
          <w:szCs w:val="50"/>
          <w:u w:val="dotDotDash"/>
          <w:rtl/>
          <w:lang/>
        </w:rPr>
        <w:t>طريقة الاتصال</w:t>
      </w:r>
    </w:p>
    <w:p w:rsidR="00456AA0" w:rsidRDefault="00456AA0" w:rsidP="00456AA0">
      <w:pPr>
        <w:bidi/>
        <w:spacing w:before="100" w:beforeAutospacing="1" w:after="100" w:afterAutospacing="1" w:line="240" w:lineRule="auto"/>
        <w:rPr>
          <w:rFonts w:ascii="Times New Roman" w:eastAsia="Times New Roman" w:hAnsi="Times New Roman" w:cs="Traditional Arabic" w:hint="cs"/>
          <w:color w:val="000000" w:themeColor="text1"/>
          <w:sz w:val="50"/>
          <w:szCs w:val="50"/>
          <w:rtl/>
          <w:lang/>
        </w:rPr>
      </w:pPr>
      <w:r w:rsidRPr="00456AA0">
        <w:rPr>
          <w:rFonts w:ascii="Times New Roman" w:eastAsia="Times New Roman" w:hAnsi="Times New Roman" w:cs="Traditional Arabic" w:hint="cs"/>
          <w:color w:val="000000" w:themeColor="text1"/>
          <w:sz w:val="50"/>
          <w:szCs w:val="50"/>
          <w:rtl/>
          <w:lang/>
        </w:rPr>
        <w:t>أما عن طريقة الاتصال فتكون عن طريق دائرة متكاملة تكمن في المحمول الشخصي والسويتش الرئيسي. الخاص بالشركة والخط (</w:t>
      </w:r>
      <w:r w:rsidRPr="00456AA0">
        <w:rPr>
          <w:rFonts w:ascii="Times New Roman" w:eastAsia="Times New Roman" w:hAnsi="Times New Roman" w:cs="Traditional Arabic" w:hint="cs"/>
          <w:color w:val="000000" w:themeColor="text1"/>
          <w:sz w:val="50"/>
          <w:szCs w:val="50"/>
          <w:lang/>
        </w:rPr>
        <w:t>SIM CARD</w:t>
      </w:r>
      <w:r w:rsidRPr="00456AA0">
        <w:rPr>
          <w:rFonts w:ascii="Times New Roman" w:eastAsia="Times New Roman" w:hAnsi="Times New Roman" w:cs="Traditional Arabic" w:hint="cs"/>
          <w:color w:val="000000" w:themeColor="text1"/>
          <w:sz w:val="50"/>
          <w:szCs w:val="50"/>
          <w:rtl/>
          <w:lang/>
        </w:rPr>
        <w:t xml:space="preserve">) والسيم كارت عبارة عن بطاقة صغيرة بها وحدة تخزين صغيرة جدا ودقيقة ووحدة معالجة تخزن بها بيانات المستخدم والريد الذي يقوم باستخدامة للاتصال بالاخرين أما عن خواص المحمول فيتكون </w:t>
      </w:r>
      <w:r w:rsidRPr="00456AA0">
        <w:rPr>
          <w:rFonts w:ascii="Times New Roman" w:eastAsia="Times New Roman" w:hAnsi="Times New Roman" w:cs="Traditional Arabic" w:hint="cs"/>
          <w:color w:val="000000" w:themeColor="text1"/>
          <w:sz w:val="50"/>
          <w:szCs w:val="50"/>
          <w:rtl/>
          <w:lang/>
        </w:rPr>
        <w:lastRenderedPageBreak/>
        <w:t xml:space="preserve">من دائرة استقبال وإرسال ووحدة معالجة مركزية وفرعية ورامة وفلاش لتخزين المعلومات ويمكن كتابة </w:t>
      </w:r>
      <w:r w:rsidRPr="00456AA0">
        <w:rPr>
          <w:rFonts w:ascii="Times New Roman" w:eastAsia="Times New Roman" w:hAnsi="Times New Roman" w:cs="Traditional Arabic"/>
          <w:color w:val="000000" w:themeColor="text1"/>
          <w:sz w:val="50"/>
          <w:szCs w:val="50"/>
          <w:rtl/>
          <w:lang/>
        </w:rPr>
        <w:fldChar w:fldCharType="begin"/>
      </w:r>
      <w:r w:rsidRPr="00456AA0">
        <w:rPr>
          <w:rFonts w:ascii="Times New Roman" w:eastAsia="Times New Roman" w:hAnsi="Times New Roman" w:cs="Traditional Arabic"/>
          <w:color w:val="000000" w:themeColor="text1"/>
          <w:sz w:val="50"/>
          <w:szCs w:val="50"/>
          <w:rtl/>
          <w:lang/>
        </w:rPr>
        <w:instrText xml:space="preserve"> </w:instrText>
      </w:r>
      <w:r w:rsidRPr="00456AA0">
        <w:rPr>
          <w:rFonts w:ascii="Times New Roman" w:eastAsia="Times New Roman" w:hAnsi="Times New Roman" w:cs="Traditional Arabic"/>
          <w:color w:val="000000" w:themeColor="text1"/>
          <w:sz w:val="50"/>
          <w:szCs w:val="50"/>
          <w:lang/>
        </w:rPr>
        <w:instrText>HYPERLINK "http://ar.wikipedia.org/wiki/%D8%A7%D9%84%D8%B1%D8%B3%D8%A7%D8%A6%D9%84_%D8%A7%D9%84%D9%82%D8%B5%D9%8A%D8%B1%D8%A9" \o</w:instrText>
      </w:r>
      <w:r w:rsidRPr="00456AA0">
        <w:rPr>
          <w:rFonts w:ascii="Times New Roman" w:eastAsia="Times New Roman" w:hAnsi="Times New Roman" w:cs="Traditional Arabic"/>
          <w:color w:val="000000" w:themeColor="text1"/>
          <w:sz w:val="50"/>
          <w:szCs w:val="50"/>
          <w:rtl/>
          <w:lang/>
        </w:rPr>
        <w:instrText xml:space="preserve"> "الرسائل القصيرة" </w:instrText>
      </w:r>
      <w:r w:rsidRPr="00456AA0">
        <w:rPr>
          <w:rFonts w:ascii="Times New Roman" w:eastAsia="Times New Roman" w:hAnsi="Times New Roman" w:cs="Traditional Arabic"/>
          <w:color w:val="000000" w:themeColor="text1"/>
          <w:sz w:val="50"/>
          <w:szCs w:val="50"/>
          <w:rtl/>
          <w:lang/>
        </w:rPr>
        <w:fldChar w:fldCharType="separate"/>
      </w:r>
      <w:r w:rsidRPr="00456AA0">
        <w:rPr>
          <w:rFonts w:ascii="Times New Roman" w:eastAsia="Times New Roman" w:hAnsi="Times New Roman" w:cs="Traditional Arabic" w:hint="cs"/>
          <w:color w:val="000000" w:themeColor="text1"/>
          <w:sz w:val="50"/>
          <w:szCs w:val="50"/>
          <w:rtl/>
          <w:lang/>
        </w:rPr>
        <w:t>الرسائل القصيرة</w:t>
      </w:r>
      <w:r w:rsidRPr="00456AA0">
        <w:rPr>
          <w:rFonts w:ascii="Times New Roman" w:eastAsia="Times New Roman" w:hAnsi="Times New Roman" w:cs="Traditional Arabic"/>
          <w:color w:val="000000" w:themeColor="text1"/>
          <w:sz w:val="50"/>
          <w:szCs w:val="50"/>
          <w:rtl/>
          <w:lang/>
        </w:rPr>
        <w:fldChar w:fldCharType="end"/>
      </w:r>
      <w:r>
        <w:rPr>
          <w:rFonts w:ascii="Times New Roman" w:eastAsia="Times New Roman" w:hAnsi="Times New Roman" w:cs="Traditional Arabic" w:hint="cs"/>
          <w:color w:val="000000" w:themeColor="text1"/>
          <w:sz w:val="50"/>
          <w:szCs w:val="50"/>
          <w:rtl/>
          <w:lang/>
        </w:rPr>
        <w:t>.</w:t>
      </w:r>
      <w:r w:rsidRPr="00456AA0">
        <w:rPr>
          <w:rFonts w:ascii="Times New Roman" w:eastAsia="Times New Roman" w:hAnsi="Times New Roman" w:cs="Traditional Arabic" w:hint="cs"/>
          <w:color w:val="000000" w:themeColor="text1"/>
          <w:sz w:val="50"/>
          <w:szCs w:val="50"/>
          <w:rtl/>
          <w:lang/>
        </w:rPr>
        <w:t xml:space="preserve"> </w:t>
      </w:r>
    </w:p>
    <w:p w:rsidR="00456AA0" w:rsidRPr="00456AA0" w:rsidRDefault="00456AA0" w:rsidP="00456AA0">
      <w:pPr>
        <w:bidi/>
        <w:spacing w:before="100" w:beforeAutospacing="1" w:after="100" w:afterAutospacing="1" w:line="240" w:lineRule="auto"/>
        <w:rPr>
          <w:rFonts w:ascii="Times New Roman" w:eastAsia="Times New Roman" w:hAnsi="Times New Roman" w:cs="Andalus" w:hint="cs"/>
          <w:color w:val="000000" w:themeColor="text1"/>
          <w:sz w:val="50"/>
          <w:szCs w:val="50"/>
          <w:u w:val="dotDotDash"/>
          <w:rtl/>
          <w:lang/>
        </w:rPr>
      </w:pPr>
      <w:r w:rsidRPr="00456AA0">
        <w:rPr>
          <w:rFonts w:ascii="Times New Roman" w:eastAsia="Times New Roman" w:hAnsi="Times New Roman" w:cs="Andalus" w:hint="cs"/>
          <w:color w:val="000000" w:themeColor="text1"/>
          <w:sz w:val="50"/>
          <w:szCs w:val="50"/>
          <w:u w:val="dotDotDash"/>
          <w:rtl/>
          <w:lang/>
        </w:rPr>
        <w:t>خواص الهواتف المتحركة</w:t>
      </w:r>
    </w:p>
    <w:p w:rsidR="00456AA0" w:rsidRPr="00456AA0" w:rsidRDefault="00456AA0" w:rsidP="00456AA0">
      <w:pPr>
        <w:numPr>
          <w:ilvl w:val="0"/>
          <w:numId w:val="1"/>
        </w:numPr>
        <w:bidi/>
        <w:spacing w:before="100" w:beforeAutospacing="1" w:after="100" w:afterAutospacing="1" w:line="240" w:lineRule="auto"/>
        <w:rPr>
          <w:rFonts w:ascii="Times New Roman" w:eastAsia="Times New Roman" w:hAnsi="Times New Roman" w:cs="Traditional Arabic" w:hint="cs"/>
          <w:color w:val="000000" w:themeColor="text1"/>
          <w:sz w:val="50"/>
          <w:szCs w:val="50"/>
          <w:rtl/>
          <w:lang/>
        </w:rPr>
      </w:pPr>
      <w:r w:rsidRPr="00456AA0">
        <w:rPr>
          <w:rFonts w:ascii="Times New Roman" w:eastAsia="Times New Roman" w:hAnsi="Times New Roman" w:cs="Traditional Arabic" w:hint="cs"/>
          <w:color w:val="000000" w:themeColor="text1"/>
          <w:sz w:val="50"/>
          <w:szCs w:val="50"/>
          <w:rtl/>
          <w:lang/>
        </w:rPr>
        <w:t xml:space="preserve">الاتصال بالاخرين وروئيتهم عن طريق الجيل الجديد من الأجهزة </w:t>
      </w:r>
      <w:r w:rsidRPr="00456AA0">
        <w:rPr>
          <w:rFonts w:ascii="Times New Roman" w:eastAsia="Times New Roman" w:hAnsi="Times New Roman" w:cs="Traditional Arabic" w:hint="cs"/>
          <w:color w:val="000000" w:themeColor="text1"/>
          <w:sz w:val="50"/>
          <w:szCs w:val="50"/>
          <w:lang/>
        </w:rPr>
        <w:t>dct4</w:t>
      </w:r>
      <w:r w:rsidRPr="00456AA0">
        <w:rPr>
          <w:rFonts w:ascii="Times New Roman" w:eastAsia="Times New Roman" w:hAnsi="Times New Roman" w:cs="Traditional Arabic" w:hint="cs"/>
          <w:color w:val="000000" w:themeColor="text1"/>
          <w:sz w:val="50"/>
          <w:szCs w:val="50"/>
          <w:rtl/>
          <w:lang/>
        </w:rPr>
        <w:t xml:space="preserve"> المزودة بكاميرات دقيقة </w:t>
      </w:r>
    </w:p>
    <w:p w:rsidR="00456AA0" w:rsidRPr="00456AA0" w:rsidRDefault="00456AA0" w:rsidP="00456AA0">
      <w:pPr>
        <w:numPr>
          <w:ilvl w:val="0"/>
          <w:numId w:val="1"/>
        </w:numPr>
        <w:bidi/>
        <w:spacing w:before="100" w:beforeAutospacing="1" w:after="100" w:afterAutospacing="1" w:line="240" w:lineRule="auto"/>
        <w:rPr>
          <w:rFonts w:ascii="Times New Roman" w:eastAsia="Times New Roman" w:hAnsi="Times New Roman" w:cs="Traditional Arabic" w:hint="cs"/>
          <w:color w:val="000000" w:themeColor="text1"/>
          <w:sz w:val="50"/>
          <w:szCs w:val="50"/>
          <w:rtl/>
          <w:lang/>
        </w:rPr>
      </w:pPr>
      <w:r w:rsidRPr="00456AA0">
        <w:rPr>
          <w:rFonts w:ascii="Times New Roman" w:eastAsia="Times New Roman" w:hAnsi="Times New Roman" w:cs="Traditional Arabic" w:hint="cs"/>
          <w:color w:val="000000" w:themeColor="text1"/>
          <w:sz w:val="50"/>
          <w:szCs w:val="50"/>
          <w:rtl/>
          <w:lang/>
        </w:rPr>
        <w:t xml:space="preserve">يمكن إرسال الرسائل القصيرة لاى مكان في العالم </w:t>
      </w:r>
    </w:p>
    <w:p w:rsidR="00456AA0" w:rsidRPr="00456AA0" w:rsidRDefault="00456AA0" w:rsidP="00456AA0">
      <w:pPr>
        <w:numPr>
          <w:ilvl w:val="0"/>
          <w:numId w:val="1"/>
        </w:numPr>
        <w:bidi/>
        <w:spacing w:before="100" w:beforeAutospacing="1" w:after="100" w:afterAutospacing="1" w:line="240" w:lineRule="auto"/>
        <w:rPr>
          <w:rFonts w:ascii="Times New Roman" w:eastAsia="Times New Roman" w:hAnsi="Times New Roman" w:cs="Traditional Arabic" w:hint="cs"/>
          <w:color w:val="000000" w:themeColor="text1"/>
          <w:sz w:val="50"/>
          <w:szCs w:val="50"/>
          <w:rtl/>
          <w:lang/>
        </w:rPr>
      </w:pPr>
      <w:r w:rsidRPr="00456AA0">
        <w:rPr>
          <w:rFonts w:ascii="Times New Roman" w:eastAsia="Times New Roman" w:hAnsi="Times New Roman" w:cs="Traditional Arabic" w:hint="cs"/>
          <w:color w:val="000000" w:themeColor="text1"/>
          <w:sz w:val="50"/>
          <w:szCs w:val="50"/>
          <w:rtl/>
          <w:lang/>
        </w:rPr>
        <w:t xml:space="preserve">التسلية بالالعاب وكذا العاب الجافا الحديثة </w:t>
      </w:r>
    </w:p>
    <w:p w:rsidR="00456AA0" w:rsidRDefault="00456AA0" w:rsidP="00456AA0">
      <w:pPr>
        <w:numPr>
          <w:ilvl w:val="0"/>
          <w:numId w:val="1"/>
        </w:numPr>
        <w:bidi/>
        <w:spacing w:before="100" w:beforeAutospacing="1" w:after="100" w:afterAutospacing="1" w:line="240" w:lineRule="auto"/>
        <w:rPr>
          <w:rFonts w:ascii="Times New Roman" w:eastAsia="Times New Roman" w:hAnsi="Times New Roman" w:cs="Traditional Arabic" w:hint="cs"/>
          <w:color w:val="000000" w:themeColor="text1"/>
          <w:sz w:val="50"/>
          <w:szCs w:val="50"/>
          <w:lang/>
        </w:rPr>
      </w:pPr>
      <w:r w:rsidRPr="00456AA0">
        <w:rPr>
          <w:rFonts w:ascii="Times New Roman" w:eastAsia="Times New Roman" w:hAnsi="Times New Roman" w:cs="Traditional Arabic" w:hint="cs"/>
          <w:color w:val="000000" w:themeColor="text1"/>
          <w:sz w:val="50"/>
          <w:szCs w:val="50"/>
          <w:rtl/>
          <w:lang/>
        </w:rPr>
        <w:t xml:space="preserve">الاستماع إلى ملفات صوتية بامتدادت مختلفة مثل </w:t>
      </w:r>
      <w:proofErr w:type="spellStart"/>
      <w:r w:rsidRPr="00456AA0">
        <w:rPr>
          <w:rFonts w:ascii="Times New Roman" w:eastAsia="Times New Roman" w:hAnsi="Times New Roman" w:cs="Traditional Arabic" w:hint="cs"/>
          <w:color w:val="000000" w:themeColor="text1"/>
          <w:sz w:val="50"/>
          <w:szCs w:val="50"/>
          <w:lang/>
        </w:rPr>
        <w:t>ogg</w:t>
      </w:r>
      <w:proofErr w:type="spellEnd"/>
      <w:r w:rsidRPr="00456AA0">
        <w:rPr>
          <w:rFonts w:ascii="Times New Roman" w:eastAsia="Times New Roman" w:hAnsi="Times New Roman" w:cs="Traditional Arabic" w:hint="cs"/>
          <w:color w:val="000000" w:themeColor="text1"/>
          <w:sz w:val="50"/>
          <w:szCs w:val="50"/>
          <w:lang/>
        </w:rPr>
        <w:t xml:space="preserve">. </w:t>
      </w:r>
      <w:proofErr w:type="gramStart"/>
      <w:r w:rsidRPr="00456AA0">
        <w:rPr>
          <w:rFonts w:ascii="Times New Roman" w:eastAsia="Times New Roman" w:hAnsi="Times New Roman" w:cs="Traditional Arabic" w:hint="cs"/>
          <w:color w:val="000000" w:themeColor="text1"/>
          <w:sz w:val="50"/>
          <w:szCs w:val="50"/>
          <w:lang/>
        </w:rPr>
        <w:t>wav</w:t>
      </w:r>
      <w:proofErr w:type="gramEnd"/>
      <w:r w:rsidRPr="00456AA0">
        <w:rPr>
          <w:rFonts w:ascii="Times New Roman" w:eastAsia="Times New Roman" w:hAnsi="Times New Roman" w:cs="Traditional Arabic" w:hint="cs"/>
          <w:color w:val="000000" w:themeColor="text1"/>
          <w:sz w:val="50"/>
          <w:szCs w:val="50"/>
          <w:lang/>
        </w:rPr>
        <w:t xml:space="preserve">. </w:t>
      </w:r>
      <w:proofErr w:type="gramStart"/>
      <w:r w:rsidRPr="00456AA0">
        <w:rPr>
          <w:rFonts w:ascii="Times New Roman" w:eastAsia="Times New Roman" w:hAnsi="Times New Roman" w:cs="Traditional Arabic" w:hint="cs"/>
          <w:color w:val="000000" w:themeColor="text1"/>
          <w:sz w:val="50"/>
          <w:szCs w:val="50"/>
          <w:lang/>
        </w:rPr>
        <w:t>mp3</w:t>
      </w:r>
      <w:proofErr w:type="gramEnd"/>
      <w:r w:rsidRPr="00456AA0">
        <w:rPr>
          <w:rFonts w:ascii="Times New Roman" w:eastAsia="Times New Roman" w:hAnsi="Times New Roman" w:cs="Traditional Arabic" w:hint="cs"/>
          <w:color w:val="000000" w:themeColor="text1"/>
          <w:sz w:val="50"/>
          <w:szCs w:val="50"/>
          <w:rtl/>
          <w:lang/>
        </w:rPr>
        <w:t xml:space="preserve"> وكذلك الاستماع إلى الراديو ومسجل الصوتيات وغيرها من الألعاب المشتر</w:t>
      </w:r>
      <w:r>
        <w:rPr>
          <w:rFonts w:ascii="Times New Roman" w:eastAsia="Times New Roman" w:hAnsi="Times New Roman" w:cs="Traditional Arabic" w:hint="cs"/>
          <w:color w:val="000000" w:themeColor="text1"/>
          <w:sz w:val="50"/>
          <w:szCs w:val="50"/>
          <w:rtl/>
          <w:lang/>
        </w:rPr>
        <w:t>كة بين الأجهزة وعبر خطوط الانتر</w:t>
      </w:r>
      <w:r w:rsidRPr="00456AA0">
        <w:rPr>
          <w:rFonts w:ascii="Times New Roman" w:eastAsia="Times New Roman" w:hAnsi="Times New Roman" w:cs="Traditional Arabic" w:hint="cs"/>
          <w:color w:val="000000" w:themeColor="text1"/>
          <w:sz w:val="50"/>
          <w:szCs w:val="50"/>
          <w:rtl/>
          <w:lang/>
        </w:rPr>
        <w:t xml:space="preserve">نت. </w:t>
      </w:r>
    </w:p>
    <w:p w:rsidR="00456AA0" w:rsidRPr="00456AA0" w:rsidRDefault="00456AA0" w:rsidP="00456AA0">
      <w:pPr>
        <w:bidi/>
        <w:spacing w:before="100" w:beforeAutospacing="1" w:after="100" w:afterAutospacing="1" w:line="240" w:lineRule="auto"/>
        <w:ind w:left="720"/>
        <w:rPr>
          <w:rFonts w:ascii="Times New Roman" w:eastAsia="Times New Roman" w:hAnsi="Times New Roman" w:cs="Andalus" w:hint="cs"/>
          <w:color w:val="000000" w:themeColor="text1"/>
          <w:sz w:val="50"/>
          <w:szCs w:val="50"/>
          <w:u w:val="dotDotDash"/>
          <w:rtl/>
          <w:lang/>
        </w:rPr>
      </w:pPr>
      <w:r w:rsidRPr="00456AA0">
        <w:rPr>
          <w:rFonts w:ascii="Times New Roman" w:eastAsia="Times New Roman" w:hAnsi="Times New Roman" w:cs="Andalus" w:hint="cs"/>
          <w:color w:val="000000" w:themeColor="text1"/>
          <w:sz w:val="50"/>
          <w:szCs w:val="50"/>
          <w:u w:val="dotDotDash"/>
          <w:rtl/>
          <w:lang/>
        </w:rPr>
        <w:t>اضرار الهواتف المتحركة</w:t>
      </w:r>
    </w:p>
    <w:p w:rsidR="00456AA0" w:rsidRPr="00456AA0" w:rsidRDefault="00456AA0" w:rsidP="00456AA0">
      <w:pPr>
        <w:bidi/>
        <w:spacing w:before="100" w:beforeAutospacing="1" w:after="100" w:afterAutospacing="1" w:line="240" w:lineRule="auto"/>
        <w:rPr>
          <w:rFonts w:ascii="Times New Roman" w:eastAsia="Times New Roman" w:hAnsi="Times New Roman" w:cs="Traditional Arabic" w:hint="cs"/>
          <w:color w:val="000000" w:themeColor="text1"/>
          <w:sz w:val="50"/>
          <w:szCs w:val="50"/>
          <w:rtl/>
          <w:lang/>
        </w:rPr>
      </w:pPr>
      <w:r w:rsidRPr="00456AA0">
        <w:rPr>
          <w:rFonts w:ascii="Times New Roman" w:eastAsia="Times New Roman" w:hAnsi="Times New Roman" w:cs="Traditional Arabic" w:hint="cs"/>
          <w:color w:val="000000" w:themeColor="text1"/>
          <w:sz w:val="50"/>
          <w:szCs w:val="50"/>
          <w:rtl/>
          <w:lang/>
        </w:rPr>
        <w:t>وتجدر الإشارة بأن الهاتف النقال قد صدرت عنة عدة دراسات تؤكد أن التعرض بشكل كبير لذبذبات البث أو وضع الهاتف نفسه بجانب قلب الإنسان مثلا قد يضر بصحتة وأحيانا يؤدى إلى حدوث أعطال بأجهزة تنظيم ضربات القلب.</w:t>
      </w:r>
    </w:p>
    <w:p w:rsidR="00456AA0" w:rsidRPr="00456AA0" w:rsidRDefault="00456AA0" w:rsidP="00456AA0">
      <w:pPr>
        <w:bidi/>
        <w:spacing w:before="100" w:beforeAutospacing="1" w:after="100" w:afterAutospacing="1" w:line="240" w:lineRule="auto"/>
        <w:outlineLvl w:val="1"/>
        <w:rPr>
          <w:rFonts w:ascii="Times New Roman" w:eastAsia="Times New Roman" w:hAnsi="Times New Roman" w:cs="Andalus" w:hint="cs"/>
          <w:color w:val="000000" w:themeColor="text1"/>
          <w:sz w:val="50"/>
          <w:szCs w:val="50"/>
          <w:u w:val="dotDotDash"/>
          <w:rtl/>
          <w:lang/>
        </w:rPr>
      </w:pPr>
      <w:r w:rsidRPr="00456AA0">
        <w:rPr>
          <w:rFonts w:ascii="Times New Roman" w:eastAsia="Times New Roman" w:hAnsi="Times New Roman" w:cs="Andalus" w:hint="cs"/>
          <w:color w:val="000000" w:themeColor="text1"/>
          <w:sz w:val="50"/>
          <w:szCs w:val="50"/>
          <w:u w:val="dotDotDash"/>
          <w:rtl/>
          <w:lang/>
        </w:rPr>
        <w:lastRenderedPageBreak/>
        <w:t>الهاتف النقال والشباب</w:t>
      </w:r>
    </w:p>
    <w:p w:rsidR="00456AA0" w:rsidRPr="00456AA0" w:rsidRDefault="00456AA0" w:rsidP="00456AA0">
      <w:pPr>
        <w:bidi/>
        <w:spacing w:before="100" w:beforeAutospacing="1" w:after="100" w:afterAutospacing="1" w:line="240" w:lineRule="auto"/>
        <w:rPr>
          <w:rFonts w:ascii="Times New Roman" w:eastAsia="Times New Roman" w:hAnsi="Times New Roman" w:cs="Traditional Arabic" w:hint="cs"/>
          <w:color w:val="000000" w:themeColor="text1"/>
          <w:sz w:val="50"/>
          <w:szCs w:val="50"/>
          <w:rtl/>
          <w:lang/>
        </w:rPr>
      </w:pPr>
      <w:r w:rsidRPr="00456AA0">
        <w:rPr>
          <w:rFonts w:ascii="Times New Roman" w:eastAsia="Times New Roman" w:hAnsi="Times New Roman" w:cs="Traditional Arabic" w:hint="cs"/>
          <w:color w:val="000000" w:themeColor="text1"/>
          <w:sz w:val="50"/>
          <w:szCs w:val="50"/>
          <w:rtl/>
          <w:lang/>
        </w:rPr>
        <w:t>موجة اكتساب الهاتف النقال في المجتمعات وبعد ما كان في أولية لعبة الكبار فقط أي أن أصحاب الأموال وكبار رجال الأعمال، بقوا لمدة محتكرين هذه الخدمة الاتصالية ،ولكن بعد أن أصبح هناك أكثر من متعامل في مجال الهاتف النقال، حصلت هاد مفرطة الهاتف الخلوي، لو أصبح أفراد الطبقة المتوسطة امتلاك هاتف نقال ،خاصة مع انخفاض أسعار شرائح النقال وانخفاض جد محسوس في أسعار أجهزة الهاتف النقال ،وكذا سعر الحداب أي انخفض إلى أكثر من النصف ،بعد هاتف نقل من الهاتف النقال إلى دوي الدخل المحدود وهي الطاسين خاصة بعد لجوء متعاملي الهاتف إلغاء مدة الصلاحية الرصد التي ساعدت على الالتحاق بنادي مستعملي الهاتف النقال النبية قاربو.: 7مليون مستهلك رغم كل ما صاحب هذا الجهاز والخدمة الجديدة من تحذيرات من التأشيرات والأضرار النصية والاجتماعية واللاصحية وحتى الصحية.</w:t>
      </w:r>
    </w:p>
    <w:p w:rsidR="008604BF" w:rsidRPr="00456AA0" w:rsidRDefault="00456AA0">
      <w:pPr>
        <w:rPr>
          <w:rFonts w:cs="Traditional Arabic"/>
          <w:color w:val="000000" w:themeColor="text1"/>
          <w:sz w:val="50"/>
          <w:szCs w:val="50"/>
        </w:rPr>
      </w:pPr>
    </w:p>
    <w:sectPr w:rsidR="008604BF" w:rsidRPr="00456AA0" w:rsidSect="001977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A1729"/>
    <w:multiLevelType w:val="multilevel"/>
    <w:tmpl w:val="72D4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842AF6"/>
    <w:multiLevelType w:val="multilevel"/>
    <w:tmpl w:val="D04C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56AA0"/>
    <w:rsid w:val="0019771A"/>
    <w:rsid w:val="00456AA0"/>
    <w:rsid w:val="005E7368"/>
    <w:rsid w:val="00E7004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71A"/>
  </w:style>
  <w:style w:type="paragraph" w:styleId="Heading2">
    <w:name w:val="heading 2"/>
    <w:basedOn w:val="Normal"/>
    <w:link w:val="Heading2Char"/>
    <w:uiPriority w:val="9"/>
    <w:qFormat/>
    <w:rsid w:val="00456A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6AA0"/>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456AA0"/>
    <w:rPr>
      <w:color w:val="0000FF"/>
      <w:u w:val="single"/>
    </w:rPr>
  </w:style>
  <w:style w:type="paragraph" w:styleId="NormalWeb">
    <w:name w:val="Normal (Web)"/>
    <w:basedOn w:val="Normal"/>
    <w:uiPriority w:val="99"/>
    <w:semiHidden/>
    <w:unhideWhenUsed/>
    <w:rsid w:val="00456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section">
    <w:name w:val="editsection"/>
    <w:basedOn w:val="DefaultParagraphFont"/>
    <w:rsid w:val="00456AA0"/>
  </w:style>
  <w:style w:type="character" w:customStyle="1" w:styleId="mw-headline">
    <w:name w:val="mw-headline"/>
    <w:basedOn w:val="DefaultParagraphFont"/>
    <w:rsid w:val="00456AA0"/>
  </w:style>
  <w:style w:type="paragraph" w:styleId="BalloonText">
    <w:name w:val="Balloon Text"/>
    <w:basedOn w:val="Normal"/>
    <w:link w:val="BalloonTextChar"/>
    <w:uiPriority w:val="99"/>
    <w:semiHidden/>
    <w:unhideWhenUsed/>
    <w:rsid w:val="00456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A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2983143">
      <w:bodyDiv w:val="1"/>
      <w:marLeft w:val="0"/>
      <w:marRight w:val="0"/>
      <w:marTop w:val="0"/>
      <w:marBottom w:val="0"/>
      <w:divBdr>
        <w:top w:val="none" w:sz="0" w:space="0" w:color="auto"/>
        <w:left w:val="none" w:sz="0" w:space="0" w:color="auto"/>
        <w:bottom w:val="none" w:sz="0" w:space="0" w:color="auto"/>
        <w:right w:val="none" w:sz="0" w:space="0" w:color="auto"/>
      </w:divBdr>
      <w:divsChild>
        <w:div w:id="1654063860">
          <w:marLeft w:val="0"/>
          <w:marRight w:val="0"/>
          <w:marTop w:val="0"/>
          <w:marBottom w:val="0"/>
          <w:divBdr>
            <w:top w:val="none" w:sz="0" w:space="0" w:color="auto"/>
            <w:left w:val="none" w:sz="0" w:space="0" w:color="auto"/>
            <w:bottom w:val="none" w:sz="0" w:space="0" w:color="auto"/>
            <w:right w:val="none" w:sz="0" w:space="0" w:color="auto"/>
          </w:divBdr>
          <w:divsChild>
            <w:div w:id="550074642">
              <w:marLeft w:val="0"/>
              <w:marRight w:val="0"/>
              <w:marTop w:val="0"/>
              <w:marBottom w:val="0"/>
              <w:divBdr>
                <w:top w:val="none" w:sz="0" w:space="0" w:color="auto"/>
                <w:left w:val="none" w:sz="0" w:space="0" w:color="auto"/>
                <w:bottom w:val="none" w:sz="0" w:space="0" w:color="auto"/>
                <w:right w:val="none" w:sz="0" w:space="0" w:color="auto"/>
              </w:divBdr>
              <w:divsChild>
                <w:div w:id="553932423">
                  <w:marLeft w:val="0"/>
                  <w:marRight w:val="0"/>
                  <w:marTop w:val="0"/>
                  <w:marBottom w:val="0"/>
                  <w:divBdr>
                    <w:top w:val="none" w:sz="0" w:space="0" w:color="auto"/>
                    <w:left w:val="none" w:sz="0" w:space="0" w:color="auto"/>
                    <w:bottom w:val="none" w:sz="0" w:space="0" w:color="auto"/>
                    <w:right w:val="none" w:sz="0" w:space="0" w:color="auto"/>
                  </w:divBdr>
                  <w:divsChild>
                    <w:div w:id="207299984">
                      <w:marLeft w:val="0"/>
                      <w:marRight w:val="0"/>
                      <w:marTop w:val="0"/>
                      <w:marBottom w:val="0"/>
                      <w:divBdr>
                        <w:top w:val="none" w:sz="0" w:space="0" w:color="auto"/>
                        <w:left w:val="none" w:sz="0" w:space="0" w:color="auto"/>
                        <w:bottom w:val="none" w:sz="0" w:space="0" w:color="auto"/>
                        <w:right w:val="none" w:sz="0" w:space="0" w:color="auto"/>
                      </w:divBdr>
                      <w:divsChild>
                        <w:div w:id="206836491">
                          <w:marLeft w:val="0"/>
                          <w:marRight w:val="0"/>
                          <w:marTop w:val="0"/>
                          <w:marBottom w:val="0"/>
                          <w:divBdr>
                            <w:top w:val="none" w:sz="0" w:space="0" w:color="auto"/>
                            <w:left w:val="none" w:sz="0" w:space="0" w:color="auto"/>
                            <w:bottom w:val="none" w:sz="0" w:space="0" w:color="auto"/>
                            <w:right w:val="none" w:sz="0" w:space="0" w:color="auto"/>
                          </w:divBdr>
                          <w:divsChild>
                            <w:div w:id="1294794842">
                              <w:marLeft w:val="0"/>
                              <w:marRight w:val="0"/>
                              <w:marTop w:val="0"/>
                              <w:marBottom w:val="0"/>
                              <w:divBdr>
                                <w:top w:val="none" w:sz="0" w:space="0" w:color="auto"/>
                                <w:left w:val="none" w:sz="0" w:space="0" w:color="auto"/>
                                <w:bottom w:val="none" w:sz="0" w:space="0" w:color="auto"/>
                                <w:right w:val="none" w:sz="0" w:space="0" w:color="auto"/>
                              </w:divBdr>
                              <w:divsChild>
                                <w:div w:id="2090225331">
                                  <w:marLeft w:val="0"/>
                                  <w:marRight w:val="0"/>
                                  <w:marTop w:val="0"/>
                                  <w:marBottom w:val="0"/>
                                  <w:divBdr>
                                    <w:top w:val="none" w:sz="0" w:space="0" w:color="auto"/>
                                    <w:left w:val="none" w:sz="0" w:space="0" w:color="auto"/>
                                    <w:bottom w:val="none" w:sz="0" w:space="0" w:color="auto"/>
                                    <w:right w:val="none" w:sz="0" w:space="0" w:color="auto"/>
                                  </w:divBdr>
                                  <w:divsChild>
                                    <w:div w:id="81934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1021">
                          <w:marLeft w:val="0"/>
                          <w:marRight w:val="0"/>
                          <w:marTop w:val="0"/>
                          <w:marBottom w:val="0"/>
                          <w:divBdr>
                            <w:top w:val="none" w:sz="0" w:space="0" w:color="auto"/>
                            <w:left w:val="none" w:sz="0" w:space="0" w:color="auto"/>
                            <w:bottom w:val="none" w:sz="0" w:space="0" w:color="auto"/>
                            <w:right w:val="none" w:sz="0" w:space="0" w:color="auto"/>
                          </w:divBdr>
                          <w:divsChild>
                            <w:div w:id="1743791229">
                              <w:marLeft w:val="0"/>
                              <w:marRight w:val="0"/>
                              <w:marTop w:val="0"/>
                              <w:marBottom w:val="0"/>
                              <w:divBdr>
                                <w:top w:val="none" w:sz="0" w:space="0" w:color="auto"/>
                                <w:left w:val="none" w:sz="0" w:space="0" w:color="auto"/>
                                <w:bottom w:val="none" w:sz="0" w:space="0" w:color="auto"/>
                                <w:right w:val="none" w:sz="0" w:space="0" w:color="auto"/>
                              </w:divBdr>
                              <w:divsChild>
                                <w:div w:id="1738824836">
                                  <w:marLeft w:val="0"/>
                                  <w:marRight w:val="0"/>
                                  <w:marTop w:val="0"/>
                                  <w:marBottom w:val="0"/>
                                  <w:divBdr>
                                    <w:top w:val="none" w:sz="0" w:space="0" w:color="auto"/>
                                    <w:left w:val="none" w:sz="0" w:space="0" w:color="auto"/>
                                    <w:bottom w:val="none" w:sz="0" w:space="0" w:color="auto"/>
                                    <w:right w:val="none" w:sz="0" w:space="0" w:color="auto"/>
                                  </w:divBdr>
                                  <w:divsChild>
                                    <w:div w:id="15757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9713">
                          <w:marLeft w:val="0"/>
                          <w:marRight w:val="0"/>
                          <w:marTop w:val="0"/>
                          <w:marBottom w:val="0"/>
                          <w:divBdr>
                            <w:top w:val="none" w:sz="0" w:space="0" w:color="auto"/>
                            <w:left w:val="none" w:sz="0" w:space="0" w:color="auto"/>
                            <w:bottom w:val="none" w:sz="0" w:space="0" w:color="auto"/>
                            <w:right w:val="none" w:sz="0" w:space="0" w:color="auto"/>
                          </w:divBdr>
                          <w:divsChild>
                            <w:div w:id="1988433735">
                              <w:marLeft w:val="0"/>
                              <w:marRight w:val="0"/>
                              <w:marTop w:val="0"/>
                              <w:marBottom w:val="0"/>
                              <w:divBdr>
                                <w:top w:val="none" w:sz="0" w:space="0" w:color="auto"/>
                                <w:left w:val="none" w:sz="0" w:space="0" w:color="auto"/>
                                <w:bottom w:val="none" w:sz="0" w:space="0" w:color="auto"/>
                                <w:right w:val="none" w:sz="0" w:space="0" w:color="auto"/>
                              </w:divBdr>
                              <w:divsChild>
                                <w:div w:id="125855511">
                                  <w:marLeft w:val="0"/>
                                  <w:marRight w:val="0"/>
                                  <w:marTop w:val="0"/>
                                  <w:marBottom w:val="0"/>
                                  <w:divBdr>
                                    <w:top w:val="none" w:sz="0" w:space="0" w:color="auto"/>
                                    <w:left w:val="none" w:sz="0" w:space="0" w:color="auto"/>
                                    <w:bottom w:val="none" w:sz="0" w:space="0" w:color="auto"/>
                                    <w:right w:val="none" w:sz="0" w:space="0" w:color="auto"/>
                                  </w:divBdr>
                                  <w:divsChild>
                                    <w:div w:id="10709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wikipedia.org/wiki/1973" TargetMode="External"/><Relationship Id="rId5" Type="http://schemas.openxmlformats.org/officeDocument/2006/relationships/hyperlink" Target="http://ar.wikipedia.org/w/index.php?title=%D8%A3%D9%86%D8%AA%D8%B1%D9%86%D8%AA&amp;action=edit&amp;redlink=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725</Words>
  <Characters>4134</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2010-03-25T07:41:00Z</dcterms:created>
  <dcterms:modified xsi:type="dcterms:W3CDTF">2010-03-25T07:49:00Z</dcterms:modified>
</cp:coreProperties>
</file>