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2D7" w:rsidRPr="000A6085" w:rsidRDefault="0026217B" w:rsidP="000D62D7">
      <w:pPr>
        <w:bidi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45.4pt;margin-top:-13.75pt;width:138.35pt;height:60.65pt;z-index:-251658752" stroked="f">
            <v:textbox>
              <w:txbxContent>
                <w:p w:rsidR="000D62D7" w:rsidRPr="000D62D7" w:rsidRDefault="000D62D7" w:rsidP="000D62D7">
                  <w:pPr>
                    <w:bidi/>
                    <w:spacing w:line="240" w:lineRule="auto"/>
                    <w:jc w:val="center"/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u w:val="single"/>
                      <w:rtl/>
                      <w:lang w:bidi="ar-AE"/>
                    </w:rPr>
                  </w:pPr>
                  <w:r w:rsidRPr="000D62D7"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u w:val="single"/>
                      <w:rtl/>
                      <w:lang w:bidi="ar-AE"/>
                    </w:rPr>
                    <w:t>التقويم</w:t>
                  </w:r>
                </w:p>
                <w:p w:rsidR="000D62D7" w:rsidRPr="000D62D7" w:rsidRDefault="000D62D7" w:rsidP="000D62D7">
                  <w:pPr>
                    <w:bidi/>
                    <w:spacing w:line="240" w:lineRule="auto"/>
                    <w:jc w:val="center"/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u w:val="single"/>
                      <w:lang w:bidi="ar-AE"/>
                    </w:rPr>
                  </w:pPr>
                  <w:r w:rsidRPr="000D62D7"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u w:val="single"/>
                      <w:rtl/>
                      <w:lang w:bidi="ar-AE"/>
                    </w:rPr>
                    <w:t>ص 95- 96</w:t>
                  </w:r>
                </w:p>
              </w:txbxContent>
            </v:textbox>
          </v:shape>
        </w:pict>
      </w:r>
    </w:p>
    <w:p w:rsidR="000D62D7" w:rsidRPr="000A6085" w:rsidRDefault="00C61668" w:rsidP="00C61668">
      <w:pPr>
        <w:tabs>
          <w:tab w:val="center" w:pos="4320"/>
        </w:tabs>
        <w:bidi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ab/>
      </w:r>
      <w:r w:rsidR="000D62D7" w:rsidRPr="000A6085">
        <w:rPr>
          <w:rFonts w:hint="cs"/>
          <w:b/>
          <w:bCs/>
          <w:sz w:val="28"/>
          <w:szCs w:val="28"/>
          <w:rtl/>
        </w:rPr>
        <w:br/>
        <w:t>السؤال الأول : أكمل كلاً من العبارات التالية:</w:t>
      </w:r>
    </w:p>
    <w:p w:rsidR="000D62D7" w:rsidRPr="000A6085" w:rsidRDefault="000D62D7" w:rsidP="000D62D7">
      <w:pPr>
        <w:pStyle w:val="ListParagraph"/>
        <w:numPr>
          <w:ilvl w:val="0"/>
          <w:numId w:val="2"/>
        </w:numPr>
        <w:bidi/>
        <w:rPr>
          <w:b/>
          <w:bCs/>
          <w:sz w:val="28"/>
          <w:szCs w:val="28"/>
        </w:rPr>
      </w:pPr>
      <w:r w:rsidRPr="000A6085">
        <w:rPr>
          <w:rFonts w:hint="cs"/>
          <w:b/>
          <w:bCs/>
          <w:sz w:val="28"/>
          <w:szCs w:val="28"/>
          <w:rtl/>
        </w:rPr>
        <w:t xml:space="preserve">قامت الدولة السعودية </w:t>
      </w:r>
      <w:r w:rsidR="008731CD" w:rsidRPr="000A6085">
        <w:rPr>
          <w:rFonts w:hint="cs"/>
          <w:b/>
          <w:bCs/>
          <w:sz w:val="28"/>
          <w:szCs w:val="28"/>
          <w:rtl/>
        </w:rPr>
        <w:t>الثانية في عام 1843م على يد الأمير</w:t>
      </w:r>
      <w:r w:rsidR="000A6085">
        <w:rPr>
          <w:rFonts w:hint="cs"/>
          <w:b/>
          <w:bCs/>
          <w:sz w:val="28"/>
          <w:szCs w:val="28"/>
          <w:rtl/>
        </w:rPr>
        <w:t xml:space="preserve"> </w:t>
      </w:r>
      <w:r w:rsidR="000A6085" w:rsidRPr="000A6085">
        <w:rPr>
          <w:rFonts w:hint="cs"/>
          <w:b/>
          <w:bCs/>
          <w:sz w:val="28"/>
          <w:szCs w:val="28"/>
          <w:u w:val="single"/>
          <w:rtl/>
        </w:rPr>
        <w:t>تركي</w:t>
      </w:r>
      <w:r w:rsidR="000A6085">
        <w:rPr>
          <w:rFonts w:hint="cs"/>
          <w:b/>
          <w:bCs/>
          <w:sz w:val="28"/>
          <w:szCs w:val="28"/>
          <w:u w:val="single"/>
          <w:rtl/>
        </w:rPr>
        <w:t>ـ</w:t>
      </w:r>
      <w:r w:rsidR="000A6085" w:rsidRPr="000A6085">
        <w:rPr>
          <w:rFonts w:hint="cs"/>
          <w:b/>
          <w:bCs/>
          <w:sz w:val="28"/>
          <w:szCs w:val="28"/>
          <w:u w:val="single"/>
          <w:rtl/>
        </w:rPr>
        <w:t xml:space="preserve"> بن عبدالله بن سعود</w:t>
      </w:r>
    </w:p>
    <w:p w:rsidR="008731CD" w:rsidRPr="000A6085" w:rsidRDefault="008731CD" w:rsidP="008731CD">
      <w:pPr>
        <w:pStyle w:val="ListParagraph"/>
        <w:numPr>
          <w:ilvl w:val="0"/>
          <w:numId w:val="2"/>
        </w:numPr>
        <w:bidi/>
        <w:rPr>
          <w:b/>
          <w:bCs/>
          <w:sz w:val="28"/>
          <w:szCs w:val="28"/>
        </w:rPr>
      </w:pPr>
      <w:r w:rsidRPr="000A6085">
        <w:rPr>
          <w:rFonts w:hint="cs"/>
          <w:b/>
          <w:bCs/>
          <w:sz w:val="28"/>
          <w:szCs w:val="28"/>
          <w:rtl/>
        </w:rPr>
        <w:t>استقرت بعض قبائل العتوب في الكويت، بعد أن هاجرت من</w:t>
      </w:r>
      <w:r w:rsidR="000A6085">
        <w:rPr>
          <w:rFonts w:hint="cs"/>
          <w:b/>
          <w:bCs/>
          <w:sz w:val="28"/>
          <w:szCs w:val="28"/>
          <w:rtl/>
        </w:rPr>
        <w:t xml:space="preserve"> </w:t>
      </w:r>
      <w:r w:rsidR="000A6085" w:rsidRPr="000A6085">
        <w:rPr>
          <w:rFonts w:hint="cs"/>
          <w:b/>
          <w:bCs/>
          <w:sz w:val="28"/>
          <w:szCs w:val="28"/>
          <w:u w:val="single"/>
          <w:rtl/>
        </w:rPr>
        <w:t>وسط نجد</w:t>
      </w:r>
    </w:p>
    <w:p w:rsidR="008731CD" w:rsidRPr="000A6085" w:rsidRDefault="008731CD" w:rsidP="008731CD">
      <w:pPr>
        <w:pStyle w:val="ListParagraph"/>
        <w:numPr>
          <w:ilvl w:val="0"/>
          <w:numId w:val="2"/>
        </w:numPr>
        <w:bidi/>
        <w:rPr>
          <w:b/>
          <w:bCs/>
          <w:sz w:val="28"/>
          <w:szCs w:val="28"/>
        </w:rPr>
      </w:pPr>
      <w:r w:rsidRPr="000A6085">
        <w:rPr>
          <w:rFonts w:hint="cs"/>
          <w:b/>
          <w:bCs/>
          <w:sz w:val="28"/>
          <w:szCs w:val="28"/>
          <w:rtl/>
        </w:rPr>
        <w:t>انتصر آل خليفة بقيادة الشيخ خليفة بن محمد على الفرس في معركة</w:t>
      </w:r>
      <w:r w:rsidR="000A6085">
        <w:rPr>
          <w:rFonts w:hint="cs"/>
          <w:b/>
          <w:bCs/>
          <w:sz w:val="28"/>
          <w:szCs w:val="28"/>
          <w:rtl/>
        </w:rPr>
        <w:t xml:space="preserve"> </w:t>
      </w:r>
      <w:r w:rsidR="000A6085" w:rsidRPr="000A6085">
        <w:rPr>
          <w:rFonts w:hint="cs"/>
          <w:b/>
          <w:bCs/>
          <w:sz w:val="28"/>
          <w:szCs w:val="28"/>
          <w:u w:val="single"/>
          <w:rtl/>
        </w:rPr>
        <w:t>الزبارة</w:t>
      </w:r>
    </w:p>
    <w:p w:rsidR="008731CD" w:rsidRPr="000A6085" w:rsidRDefault="008731CD" w:rsidP="008731CD">
      <w:pPr>
        <w:pStyle w:val="ListParagraph"/>
        <w:numPr>
          <w:ilvl w:val="0"/>
          <w:numId w:val="2"/>
        </w:numPr>
        <w:bidi/>
        <w:rPr>
          <w:b/>
          <w:bCs/>
          <w:sz w:val="28"/>
          <w:szCs w:val="28"/>
        </w:rPr>
      </w:pPr>
      <w:r w:rsidRPr="000A6085">
        <w:rPr>
          <w:rFonts w:hint="cs"/>
          <w:b/>
          <w:bCs/>
          <w:sz w:val="28"/>
          <w:szCs w:val="28"/>
          <w:rtl/>
        </w:rPr>
        <w:t xml:space="preserve">بدأ حكم ((ألبو سعيد </w:t>
      </w:r>
      <w:r w:rsidR="00957544" w:rsidRPr="000A6085">
        <w:rPr>
          <w:rFonts w:hint="cs"/>
          <w:b/>
          <w:bCs/>
          <w:sz w:val="28"/>
          <w:szCs w:val="28"/>
          <w:rtl/>
        </w:rPr>
        <w:t xml:space="preserve">)) </w:t>
      </w:r>
      <w:r w:rsidRPr="000A6085">
        <w:rPr>
          <w:rFonts w:hint="cs"/>
          <w:b/>
          <w:bCs/>
          <w:sz w:val="28"/>
          <w:szCs w:val="28"/>
          <w:rtl/>
        </w:rPr>
        <w:t xml:space="preserve">في عمان </w:t>
      </w:r>
      <w:r w:rsidR="00957544" w:rsidRPr="000A6085">
        <w:rPr>
          <w:rFonts w:hint="cs"/>
          <w:b/>
          <w:bCs/>
          <w:sz w:val="28"/>
          <w:szCs w:val="28"/>
          <w:rtl/>
        </w:rPr>
        <w:t>بمبايعة أحمد بن سعيد بالإمامة عام</w:t>
      </w:r>
      <w:r w:rsidR="000A6085">
        <w:rPr>
          <w:rFonts w:hint="cs"/>
          <w:b/>
          <w:bCs/>
          <w:sz w:val="28"/>
          <w:szCs w:val="28"/>
          <w:rtl/>
        </w:rPr>
        <w:t xml:space="preserve"> </w:t>
      </w:r>
      <w:r w:rsidR="000A6085" w:rsidRPr="000A6085">
        <w:rPr>
          <w:rFonts w:hint="cs"/>
          <w:b/>
          <w:bCs/>
          <w:sz w:val="28"/>
          <w:szCs w:val="28"/>
          <w:u w:val="single"/>
          <w:rtl/>
        </w:rPr>
        <w:t>1744م</w:t>
      </w:r>
    </w:p>
    <w:p w:rsidR="00957544" w:rsidRPr="000A6085" w:rsidRDefault="00957544" w:rsidP="00957544">
      <w:pPr>
        <w:pStyle w:val="ListParagraph"/>
        <w:numPr>
          <w:ilvl w:val="0"/>
          <w:numId w:val="2"/>
        </w:numPr>
        <w:bidi/>
        <w:rPr>
          <w:b/>
          <w:bCs/>
          <w:sz w:val="26"/>
          <w:szCs w:val="26"/>
        </w:rPr>
      </w:pPr>
      <w:r w:rsidRPr="000A6085">
        <w:rPr>
          <w:rFonts w:hint="cs"/>
          <w:b/>
          <w:bCs/>
          <w:sz w:val="26"/>
          <w:szCs w:val="26"/>
          <w:rtl/>
        </w:rPr>
        <w:t>أعلن رسمياً عن قيام مجلس التعاون لدول الخليج العربية في 25 مايو 1981م في مدينة</w:t>
      </w:r>
      <w:r w:rsidR="000A6085" w:rsidRPr="000A6085">
        <w:rPr>
          <w:rFonts w:hint="cs"/>
          <w:b/>
          <w:bCs/>
          <w:sz w:val="26"/>
          <w:szCs w:val="26"/>
          <w:rtl/>
        </w:rPr>
        <w:t xml:space="preserve"> </w:t>
      </w:r>
      <w:r w:rsidR="000A6085" w:rsidRPr="000A6085">
        <w:rPr>
          <w:rFonts w:hint="cs"/>
          <w:b/>
          <w:bCs/>
          <w:sz w:val="26"/>
          <w:szCs w:val="26"/>
          <w:u w:val="single"/>
          <w:rtl/>
        </w:rPr>
        <w:t>أبوظبي</w:t>
      </w:r>
    </w:p>
    <w:tbl>
      <w:tblPr>
        <w:tblStyle w:val="TableGrid"/>
        <w:tblpPr w:leftFromText="180" w:rightFromText="180" w:vertAnchor="page" w:horzAnchor="page" w:tblpX="1091" w:tblpY="5615"/>
        <w:tblW w:w="0" w:type="auto"/>
        <w:tblLook w:val="04A0"/>
      </w:tblPr>
      <w:tblGrid>
        <w:gridCol w:w="3157"/>
        <w:gridCol w:w="3157"/>
      </w:tblGrid>
      <w:tr w:rsidR="00BC6AE8" w:rsidRPr="00BC6AE8" w:rsidTr="00BC6AE8">
        <w:trPr>
          <w:trHeight w:val="269"/>
        </w:trPr>
        <w:tc>
          <w:tcPr>
            <w:tcW w:w="3157" w:type="dxa"/>
          </w:tcPr>
          <w:p w:rsidR="00BC6AE8" w:rsidRPr="00BC6AE8" w:rsidRDefault="00BC6AE8" w:rsidP="00BC6AE8">
            <w:pPr>
              <w:bidi/>
              <w:jc w:val="center"/>
              <w:rPr>
                <w:b/>
                <w:bCs/>
              </w:rPr>
            </w:pPr>
            <w:r w:rsidRPr="00BC6AE8">
              <w:rPr>
                <w:rFonts w:hint="cs"/>
                <w:b/>
                <w:bCs/>
                <w:rtl/>
              </w:rPr>
              <w:t>إتفاقية السيب 1920م</w:t>
            </w:r>
          </w:p>
        </w:tc>
        <w:tc>
          <w:tcPr>
            <w:tcW w:w="3157" w:type="dxa"/>
          </w:tcPr>
          <w:p w:rsidR="00BC6AE8" w:rsidRPr="00BC6AE8" w:rsidRDefault="00BC6AE8" w:rsidP="00BC6AE8">
            <w:pPr>
              <w:bidi/>
              <w:jc w:val="center"/>
              <w:rPr>
                <w:rFonts w:hint="cs"/>
                <w:b/>
                <w:bCs/>
                <w:rtl/>
                <w:lang w:bidi="ar-AE"/>
              </w:rPr>
            </w:pPr>
            <w:r w:rsidRPr="00BC6AE8">
              <w:rPr>
                <w:rFonts w:hint="cs"/>
                <w:b/>
                <w:bCs/>
                <w:rtl/>
                <w:lang w:bidi="ar-AE"/>
              </w:rPr>
              <w:t>المعاهدة العامة 1820م</w:t>
            </w:r>
          </w:p>
        </w:tc>
      </w:tr>
      <w:tr w:rsidR="00BC6AE8" w:rsidRPr="00BC6AE8" w:rsidTr="00BC6AE8">
        <w:trPr>
          <w:trHeight w:val="269"/>
        </w:trPr>
        <w:tc>
          <w:tcPr>
            <w:tcW w:w="3157" w:type="dxa"/>
          </w:tcPr>
          <w:p w:rsidR="00BC6AE8" w:rsidRPr="00BC6AE8" w:rsidRDefault="00BC6AE8" w:rsidP="00BC6AE8">
            <w:pPr>
              <w:bidi/>
              <w:rPr>
                <w:rFonts w:hint="cs"/>
                <w:b/>
                <w:bCs/>
                <w:rtl/>
                <w:lang w:bidi="ar-AE"/>
              </w:rPr>
            </w:pPr>
            <w:r w:rsidRPr="00BC6AE8">
              <w:rPr>
                <w:rFonts w:hint="cs"/>
                <w:b/>
                <w:bCs/>
                <w:rtl/>
              </w:rPr>
              <w:t xml:space="preserve">الأطراف:إمام عمان </w:t>
            </w:r>
            <w:r w:rsidRPr="00BC6AE8">
              <w:rPr>
                <w:b/>
                <w:bCs/>
              </w:rPr>
              <w:t>X</w:t>
            </w:r>
            <w:r w:rsidRPr="00BC6AE8">
              <w:rPr>
                <w:rFonts w:hint="cs"/>
                <w:b/>
                <w:bCs/>
                <w:rtl/>
                <w:lang w:bidi="ar-AE"/>
              </w:rPr>
              <w:t>سلطان مسقط</w:t>
            </w:r>
          </w:p>
        </w:tc>
        <w:tc>
          <w:tcPr>
            <w:tcW w:w="3157" w:type="dxa"/>
          </w:tcPr>
          <w:p w:rsidR="00BC6AE8" w:rsidRPr="00BC6AE8" w:rsidRDefault="00BC6AE8" w:rsidP="00BC6AE8">
            <w:pPr>
              <w:bidi/>
              <w:rPr>
                <w:rFonts w:hint="cs"/>
                <w:b/>
                <w:bCs/>
                <w:rtl/>
                <w:lang w:bidi="ar-AE"/>
              </w:rPr>
            </w:pPr>
            <w:r w:rsidRPr="00BC6AE8">
              <w:rPr>
                <w:rFonts w:hint="cs"/>
                <w:b/>
                <w:bCs/>
                <w:rtl/>
              </w:rPr>
              <w:t>الأطراف:شيوخ الإمارات</w:t>
            </w:r>
            <w:r w:rsidRPr="00BC6AE8">
              <w:rPr>
                <w:b/>
                <w:bCs/>
              </w:rPr>
              <w:t>x</w:t>
            </w:r>
            <w:r w:rsidRPr="00BC6AE8">
              <w:rPr>
                <w:rFonts w:hint="cs"/>
                <w:b/>
                <w:bCs/>
                <w:rtl/>
                <w:lang w:bidi="ar-AE"/>
              </w:rPr>
              <w:t>بريطانيا</w:t>
            </w:r>
          </w:p>
        </w:tc>
      </w:tr>
      <w:tr w:rsidR="00BC6AE8" w:rsidRPr="00BC6AE8" w:rsidTr="00BC6AE8">
        <w:trPr>
          <w:trHeight w:val="1094"/>
        </w:trPr>
        <w:tc>
          <w:tcPr>
            <w:tcW w:w="3157" w:type="dxa"/>
          </w:tcPr>
          <w:p w:rsidR="00BC6AE8" w:rsidRPr="00BC6AE8" w:rsidRDefault="00BC6AE8" w:rsidP="00BC6AE8">
            <w:pPr>
              <w:bidi/>
              <w:rPr>
                <w:rFonts w:hint="cs"/>
                <w:b/>
                <w:bCs/>
                <w:rtl/>
              </w:rPr>
            </w:pPr>
            <w:r w:rsidRPr="00BC6AE8">
              <w:rPr>
                <w:rFonts w:hint="cs"/>
                <w:b/>
                <w:bCs/>
                <w:rtl/>
              </w:rPr>
              <w:t>المضمون : 1- تنظيم العلاقة التجارية بينهما</w:t>
            </w:r>
          </w:p>
          <w:p w:rsidR="00BC6AE8" w:rsidRPr="00BC6AE8" w:rsidRDefault="00BC6AE8" w:rsidP="00BC6AE8">
            <w:pPr>
              <w:bidi/>
              <w:rPr>
                <w:b/>
                <w:bCs/>
              </w:rPr>
            </w:pPr>
            <w:r w:rsidRPr="00BC6AE8">
              <w:rPr>
                <w:rFonts w:hint="cs"/>
                <w:b/>
                <w:bCs/>
                <w:rtl/>
              </w:rPr>
              <w:t>2- اعتراف سلطان مسقط بإمامة عمان و عاصمتها نزوي</w:t>
            </w:r>
          </w:p>
        </w:tc>
        <w:tc>
          <w:tcPr>
            <w:tcW w:w="3157" w:type="dxa"/>
          </w:tcPr>
          <w:p w:rsidR="00BC6AE8" w:rsidRPr="00BC6AE8" w:rsidRDefault="00BC6AE8" w:rsidP="00BC6AE8">
            <w:pPr>
              <w:bidi/>
              <w:rPr>
                <w:rFonts w:hint="cs"/>
                <w:b/>
                <w:bCs/>
                <w:rtl/>
              </w:rPr>
            </w:pPr>
            <w:r w:rsidRPr="00BC6AE8">
              <w:rPr>
                <w:rFonts w:hint="cs"/>
                <w:b/>
                <w:bCs/>
                <w:rtl/>
              </w:rPr>
              <w:t>المضمون : 1- تعهد الشيوخ بعدم مهاجمة السفن البريطانية</w:t>
            </w:r>
          </w:p>
          <w:p w:rsidR="00BC6AE8" w:rsidRPr="00BC6AE8" w:rsidRDefault="00BC6AE8" w:rsidP="00BC6AE8">
            <w:pPr>
              <w:bidi/>
              <w:rPr>
                <w:b/>
                <w:bCs/>
              </w:rPr>
            </w:pPr>
            <w:r w:rsidRPr="00BC6AE8">
              <w:rPr>
                <w:rFonts w:hint="cs"/>
                <w:b/>
                <w:bCs/>
                <w:rtl/>
              </w:rPr>
              <w:t>2- حق السفن البريطانية في تفتيش حمولة السفن العربية و سجلاتها. 3- إلزام السفن العربية برفع علم ضمن حاشية بيضاء</w:t>
            </w:r>
          </w:p>
        </w:tc>
      </w:tr>
    </w:tbl>
    <w:p w:rsidR="00957544" w:rsidRPr="000A6085" w:rsidRDefault="00957544" w:rsidP="00957544">
      <w:pPr>
        <w:bidi/>
        <w:rPr>
          <w:b/>
          <w:bCs/>
          <w:sz w:val="28"/>
          <w:szCs w:val="28"/>
          <w:rtl/>
        </w:rPr>
      </w:pPr>
      <w:r w:rsidRPr="000A6085">
        <w:rPr>
          <w:rFonts w:hint="cs"/>
          <w:b/>
          <w:bCs/>
          <w:sz w:val="28"/>
          <w:szCs w:val="28"/>
          <w:rtl/>
        </w:rPr>
        <w:t>السؤال الثاني</w:t>
      </w:r>
      <w:r w:rsidR="001570A9" w:rsidRPr="000A6085">
        <w:rPr>
          <w:rFonts w:hint="cs"/>
          <w:b/>
          <w:bCs/>
          <w:sz w:val="28"/>
          <w:szCs w:val="28"/>
          <w:rtl/>
        </w:rPr>
        <w:t>: ما الأطراف المشاركة في عقد كل من المعاهدات و الإتفاقيات التالية؟مع توضيح مضمون كل منها:</w:t>
      </w:r>
    </w:p>
    <w:p w:rsidR="00BC6AE8" w:rsidRPr="000A6085" w:rsidRDefault="001570A9" w:rsidP="000A6085">
      <w:pPr>
        <w:pStyle w:val="ListParagraph"/>
        <w:numPr>
          <w:ilvl w:val="0"/>
          <w:numId w:val="3"/>
        </w:numPr>
        <w:bidi/>
        <w:ind w:left="360"/>
        <w:rPr>
          <w:b/>
          <w:bCs/>
          <w:sz w:val="28"/>
          <w:szCs w:val="28"/>
        </w:rPr>
      </w:pPr>
      <w:r w:rsidRPr="000A6085">
        <w:rPr>
          <w:rFonts w:hint="cs"/>
          <w:b/>
          <w:bCs/>
          <w:sz w:val="28"/>
          <w:szCs w:val="28"/>
          <w:rtl/>
        </w:rPr>
        <w:t>المعاهدة العامة 1820م</w:t>
      </w:r>
      <w:r w:rsidR="00553F9F">
        <w:rPr>
          <w:b/>
          <w:bCs/>
          <w:sz w:val="28"/>
          <w:szCs w:val="28"/>
        </w:rPr>
        <w:t xml:space="preserve">    </w:t>
      </w:r>
    </w:p>
    <w:p w:rsidR="001570A9" w:rsidRPr="000A6085" w:rsidRDefault="001570A9" w:rsidP="000A6085">
      <w:pPr>
        <w:pStyle w:val="ListParagraph"/>
        <w:numPr>
          <w:ilvl w:val="0"/>
          <w:numId w:val="3"/>
        </w:numPr>
        <w:bidi/>
        <w:ind w:left="360"/>
        <w:rPr>
          <w:b/>
          <w:bCs/>
          <w:sz w:val="28"/>
          <w:szCs w:val="28"/>
        </w:rPr>
      </w:pPr>
      <w:r w:rsidRPr="000A6085">
        <w:rPr>
          <w:rFonts w:hint="cs"/>
          <w:b/>
          <w:bCs/>
          <w:sz w:val="28"/>
          <w:szCs w:val="28"/>
          <w:rtl/>
        </w:rPr>
        <w:t>اتفاقية السيب 1920م</w:t>
      </w:r>
    </w:p>
    <w:p w:rsidR="001570A9" w:rsidRPr="000A6085" w:rsidRDefault="001570A9" w:rsidP="000A6085">
      <w:pPr>
        <w:bidi/>
        <w:rPr>
          <w:b/>
          <w:bCs/>
          <w:sz w:val="28"/>
          <w:szCs w:val="28"/>
          <w:rtl/>
        </w:rPr>
      </w:pPr>
      <w:r w:rsidRPr="000A6085">
        <w:rPr>
          <w:rFonts w:hint="cs"/>
          <w:b/>
          <w:bCs/>
          <w:sz w:val="28"/>
          <w:szCs w:val="28"/>
          <w:rtl/>
        </w:rPr>
        <w:t xml:space="preserve">السؤال الثالث: </w:t>
      </w:r>
    </w:p>
    <w:p w:rsidR="001570A9" w:rsidRPr="000A6085" w:rsidRDefault="001570A9" w:rsidP="000A6085">
      <w:pPr>
        <w:bidi/>
        <w:rPr>
          <w:b/>
          <w:bCs/>
          <w:sz w:val="28"/>
          <w:szCs w:val="28"/>
          <w:rtl/>
        </w:rPr>
      </w:pPr>
      <w:r w:rsidRPr="000A6085">
        <w:rPr>
          <w:rFonts w:hint="cs"/>
          <w:b/>
          <w:bCs/>
          <w:sz w:val="28"/>
          <w:szCs w:val="28"/>
          <w:rtl/>
        </w:rPr>
        <w:t>(أ)هل تؤيد  ما يأتي ؟ و لماذا ؟</w:t>
      </w:r>
    </w:p>
    <w:p w:rsidR="001570A9" w:rsidRDefault="001570A9" w:rsidP="000A6085">
      <w:pPr>
        <w:pStyle w:val="ListParagraph"/>
        <w:numPr>
          <w:ilvl w:val="0"/>
          <w:numId w:val="4"/>
        </w:numPr>
        <w:bidi/>
        <w:ind w:left="360"/>
        <w:rPr>
          <w:rFonts w:hint="cs"/>
          <w:b/>
          <w:bCs/>
          <w:sz w:val="28"/>
          <w:szCs w:val="28"/>
        </w:rPr>
      </w:pPr>
      <w:r w:rsidRPr="000A6085">
        <w:rPr>
          <w:rFonts w:hint="cs"/>
          <w:b/>
          <w:bCs/>
          <w:sz w:val="28"/>
          <w:szCs w:val="28"/>
          <w:rtl/>
        </w:rPr>
        <w:t>ما ورد في معاهدة 1899م ، التي وقعتها بريطانيا مع شيخ الكويت مبارك الصباح  .</w:t>
      </w:r>
    </w:p>
    <w:p w:rsidR="00BC6AE8" w:rsidRPr="006F5346" w:rsidRDefault="00BC6AE8" w:rsidP="00BC6AE8">
      <w:pPr>
        <w:bidi/>
        <w:rPr>
          <w:b/>
          <w:bCs/>
          <w:sz w:val="28"/>
          <w:szCs w:val="28"/>
          <w:u w:val="single"/>
        </w:rPr>
      </w:pPr>
      <w:r w:rsidRPr="006F5346">
        <w:rPr>
          <w:rFonts w:hint="cs"/>
          <w:b/>
          <w:bCs/>
          <w:sz w:val="28"/>
          <w:szCs w:val="28"/>
          <w:u w:val="single"/>
          <w:rtl/>
        </w:rPr>
        <w:t>لا أؤيد، لأن كل الأمور ترجع إلى الحكومة</w:t>
      </w:r>
      <w:r w:rsidR="006F5346" w:rsidRPr="006F5346">
        <w:rPr>
          <w:rFonts w:hint="cs"/>
          <w:b/>
          <w:bCs/>
          <w:sz w:val="28"/>
          <w:szCs w:val="28"/>
          <w:u w:val="single"/>
          <w:rtl/>
        </w:rPr>
        <w:t xml:space="preserve"> البريطانية.</w:t>
      </w:r>
      <w:r w:rsidRPr="006F5346">
        <w:rPr>
          <w:rFonts w:hint="cs"/>
          <w:b/>
          <w:bCs/>
          <w:sz w:val="28"/>
          <w:szCs w:val="28"/>
          <w:u w:val="single"/>
          <w:rtl/>
        </w:rPr>
        <w:t xml:space="preserve"> </w:t>
      </w:r>
    </w:p>
    <w:p w:rsidR="001570A9" w:rsidRDefault="001570A9" w:rsidP="000A6085">
      <w:pPr>
        <w:pStyle w:val="ListParagraph"/>
        <w:numPr>
          <w:ilvl w:val="0"/>
          <w:numId w:val="4"/>
        </w:numPr>
        <w:bidi/>
        <w:ind w:left="360"/>
        <w:rPr>
          <w:rFonts w:hint="cs"/>
          <w:b/>
          <w:bCs/>
          <w:sz w:val="28"/>
          <w:szCs w:val="28"/>
        </w:rPr>
      </w:pPr>
      <w:r w:rsidRPr="000A6085">
        <w:rPr>
          <w:rFonts w:hint="cs"/>
          <w:b/>
          <w:bCs/>
          <w:sz w:val="28"/>
          <w:szCs w:val="28"/>
          <w:rtl/>
        </w:rPr>
        <w:t xml:space="preserve">ما نصت عليه معاهدة 1916م ، البريطانية </w:t>
      </w:r>
      <w:r w:rsidR="000A6085" w:rsidRPr="000A6085">
        <w:rPr>
          <w:rFonts w:hint="cs"/>
          <w:b/>
          <w:bCs/>
          <w:sz w:val="28"/>
          <w:szCs w:val="28"/>
          <w:rtl/>
        </w:rPr>
        <w:t xml:space="preserve"> ـــــ القطرية .</w:t>
      </w:r>
    </w:p>
    <w:p w:rsidR="006F5346" w:rsidRPr="006F5346" w:rsidRDefault="006F5346" w:rsidP="006F5346">
      <w:pPr>
        <w:bidi/>
        <w:rPr>
          <w:b/>
          <w:bCs/>
          <w:sz w:val="28"/>
          <w:szCs w:val="28"/>
        </w:rPr>
      </w:pPr>
      <w:r w:rsidRPr="006F5346">
        <w:rPr>
          <w:rFonts w:hint="cs"/>
          <w:b/>
          <w:bCs/>
          <w:sz w:val="28"/>
          <w:szCs w:val="28"/>
          <w:u w:val="single"/>
          <w:rtl/>
        </w:rPr>
        <w:t>لا أؤيد ، لأن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6F5346">
        <w:rPr>
          <w:rFonts w:hint="cs"/>
          <w:b/>
          <w:bCs/>
          <w:sz w:val="28"/>
          <w:szCs w:val="28"/>
          <w:rtl/>
        </w:rPr>
        <w:t xml:space="preserve"> </w:t>
      </w:r>
    </w:p>
    <w:p w:rsidR="000A6085" w:rsidRPr="000A6085" w:rsidRDefault="000A6085" w:rsidP="000A6085">
      <w:pPr>
        <w:bidi/>
        <w:rPr>
          <w:b/>
          <w:bCs/>
          <w:sz w:val="28"/>
          <w:szCs w:val="28"/>
        </w:rPr>
      </w:pPr>
      <w:r w:rsidRPr="000A6085">
        <w:rPr>
          <w:rFonts w:hint="cs"/>
          <w:b/>
          <w:bCs/>
          <w:sz w:val="28"/>
          <w:szCs w:val="28"/>
          <w:rtl/>
        </w:rPr>
        <w:t>(ب) ما مقومات الوحدة و الترابط بين دول الخليج العربية ؟</w:t>
      </w:r>
    </w:p>
    <w:p w:rsidR="000A6085" w:rsidRPr="001C36C1" w:rsidRDefault="001C36C1" w:rsidP="000A6085">
      <w:pPr>
        <w:bidi/>
        <w:rPr>
          <w:b/>
          <w:bCs/>
          <w:sz w:val="28"/>
          <w:szCs w:val="28"/>
          <w:rtl/>
        </w:rPr>
      </w:pPr>
      <w:r w:rsidRPr="001C36C1">
        <w:rPr>
          <w:rFonts w:hint="cs"/>
          <w:b/>
          <w:bCs/>
          <w:sz w:val="28"/>
          <w:szCs w:val="28"/>
          <w:u w:val="single"/>
          <w:rtl/>
        </w:rPr>
        <w:t>العقيدة الإسلامية</w:t>
      </w:r>
      <w:r w:rsidRPr="001C36C1">
        <w:rPr>
          <w:rFonts w:hint="cs"/>
          <w:b/>
          <w:bCs/>
          <w:sz w:val="28"/>
          <w:szCs w:val="28"/>
          <w:rtl/>
        </w:rPr>
        <w:t xml:space="preserve">             </w:t>
      </w:r>
      <w:r w:rsidR="00C61668">
        <w:rPr>
          <w:rFonts w:hint="cs"/>
          <w:b/>
          <w:bCs/>
          <w:sz w:val="28"/>
          <w:szCs w:val="28"/>
          <w:rtl/>
        </w:rPr>
        <w:t xml:space="preserve">    </w:t>
      </w:r>
      <w:r w:rsidRPr="001C36C1">
        <w:rPr>
          <w:rFonts w:hint="cs"/>
          <w:b/>
          <w:bCs/>
          <w:sz w:val="28"/>
          <w:szCs w:val="28"/>
          <w:rtl/>
        </w:rPr>
        <w:t xml:space="preserve">     </w:t>
      </w:r>
      <w:r w:rsidRPr="001B234E">
        <w:rPr>
          <w:rFonts w:hint="cs"/>
          <w:b/>
          <w:bCs/>
          <w:sz w:val="28"/>
          <w:szCs w:val="28"/>
          <w:u w:val="single"/>
          <w:rtl/>
        </w:rPr>
        <w:t>العادات و التقاليد</w:t>
      </w:r>
      <w:r w:rsidRPr="001C36C1">
        <w:rPr>
          <w:rFonts w:hint="cs"/>
          <w:b/>
          <w:bCs/>
          <w:sz w:val="28"/>
          <w:szCs w:val="28"/>
          <w:rtl/>
        </w:rPr>
        <w:t xml:space="preserve">                            </w:t>
      </w:r>
      <w:r w:rsidRPr="001B234E">
        <w:rPr>
          <w:rFonts w:hint="cs"/>
          <w:b/>
          <w:bCs/>
          <w:sz w:val="28"/>
          <w:szCs w:val="28"/>
          <w:u w:val="single"/>
          <w:rtl/>
        </w:rPr>
        <w:t>التاريخ المشترك</w:t>
      </w:r>
    </w:p>
    <w:p w:rsidR="001C36C1" w:rsidRDefault="001C36C1" w:rsidP="001C36C1">
      <w:pPr>
        <w:bidi/>
        <w:rPr>
          <w:b/>
          <w:bCs/>
          <w:sz w:val="28"/>
          <w:szCs w:val="28"/>
          <w:u w:val="single"/>
          <w:rtl/>
        </w:rPr>
      </w:pPr>
      <w:r w:rsidRPr="001C36C1">
        <w:rPr>
          <w:rFonts w:hint="cs"/>
          <w:b/>
          <w:bCs/>
          <w:sz w:val="28"/>
          <w:szCs w:val="28"/>
          <w:rtl/>
        </w:rPr>
        <w:t xml:space="preserve">                  </w:t>
      </w:r>
      <w:r w:rsidRPr="001B234E">
        <w:rPr>
          <w:rFonts w:hint="cs"/>
          <w:b/>
          <w:bCs/>
          <w:sz w:val="28"/>
          <w:szCs w:val="28"/>
          <w:u w:val="single"/>
          <w:rtl/>
        </w:rPr>
        <w:t>اللغة و التراث العربي الإسلامي</w:t>
      </w:r>
      <w:r w:rsidRPr="001C36C1">
        <w:rPr>
          <w:rFonts w:hint="cs"/>
          <w:b/>
          <w:bCs/>
          <w:sz w:val="28"/>
          <w:szCs w:val="28"/>
          <w:rtl/>
        </w:rPr>
        <w:t xml:space="preserve">             </w:t>
      </w:r>
      <w:r w:rsidRPr="001B234E">
        <w:rPr>
          <w:rFonts w:hint="cs"/>
          <w:b/>
          <w:bCs/>
          <w:sz w:val="28"/>
          <w:szCs w:val="28"/>
          <w:u w:val="single"/>
          <w:rtl/>
        </w:rPr>
        <w:t>الأرض وحدودها المشتركة</w:t>
      </w:r>
    </w:p>
    <w:p w:rsidR="001B234E" w:rsidRPr="001C36C1" w:rsidRDefault="001B234E" w:rsidP="001B234E">
      <w:pPr>
        <w:bidi/>
        <w:rPr>
          <w:b/>
          <w:bCs/>
          <w:sz w:val="28"/>
          <w:szCs w:val="28"/>
          <w:rtl/>
        </w:rPr>
      </w:pPr>
    </w:p>
    <w:p w:rsidR="001C36C1" w:rsidRDefault="001C36C1" w:rsidP="001C36C1">
      <w:pPr>
        <w:bidi/>
        <w:rPr>
          <w:b/>
          <w:bCs/>
          <w:sz w:val="28"/>
          <w:szCs w:val="28"/>
          <w:rtl/>
        </w:rPr>
      </w:pPr>
    </w:p>
    <w:p w:rsidR="00C61668" w:rsidRDefault="00C61668" w:rsidP="00C61668">
      <w:pPr>
        <w:bidi/>
        <w:rPr>
          <w:b/>
          <w:bCs/>
          <w:sz w:val="28"/>
          <w:szCs w:val="28"/>
          <w:rtl/>
        </w:rPr>
      </w:pPr>
    </w:p>
    <w:p w:rsidR="00C61668" w:rsidRDefault="00C61668" w:rsidP="00C61668">
      <w:pPr>
        <w:bidi/>
        <w:rPr>
          <w:b/>
          <w:bCs/>
          <w:sz w:val="28"/>
          <w:szCs w:val="28"/>
          <w:rtl/>
        </w:rPr>
      </w:pPr>
    </w:p>
    <w:p w:rsidR="00C61668" w:rsidRDefault="00C61668" w:rsidP="00C61668">
      <w:pPr>
        <w:bidi/>
        <w:rPr>
          <w:b/>
          <w:bCs/>
          <w:sz w:val="28"/>
          <w:szCs w:val="28"/>
          <w:rtl/>
        </w:rPr>
      </w:pPr>
    </w:p>
    <w:p w:rsidR="00C61668" w:rsidRDefault="00C61668" w:rsidP="00C61668">
      <w:pPr>
        <w:bidi/>
        <w:rPr>
          <w:b/>
          <w:bCs/>
          <w:sz w:val="28"/>
          <w:szCs w:val="28"/>
          <w:rtl/>
        </w:rPr>
      </w:pPr>
    </w:p>
    <w:p w:rsidR="00C61668" w:rsidRDefault="00C61668" w:rsidP="00C61668">
      <w:pPr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الرابع : علل ما يأتي </w:t>
      </w:r>
    </w:p>
    <w:p w:rsidR="00C61668" w:rsidRDefault="00927BA9" w:rsidP="00927BA9">
      <w:pPr>
        <w:pStyle w:val="ListParagraph"/>
        <w:numPr>
          <w:ilvl w:val="0"/>
          <w:numId w:val="5"/>
        </w:numPr>
        <w:bidi/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حملة 1809م البريطانية ضد النشاط البحري للقواسم ؟</w:t>
      </w:r>
    </w:p>
    <w:p w:rsidR="006F5346" w:rsidRPr="00E667AE" w:rsidRDefault="006F5346" w:rsidP="006F5346">
      <w:pPr>
        <w:bidi/>
        <w:rPr>
          <w:b/>
          <w:bCs/>
          <w:sz w:val="28"/>
          <w:szCs w:val="28"/>
          <w:u w:val="single"/>
        </w:rPr>
      </w:pPr>
      <w:r w:rsidRPr="00E667AE">
        <w:rPr>
          <w:rFonts w:hint="cs"/>
          <w:b/>
          <w:bCs/>
          <w:sz w:val="28"/>
          <w:szCs w:val="28"/>
          <w:u w:val="single"/>
          <w:rtl/>
        </w:rPr>
        <w:t xml:space="preserve">تدمير قوة القواسم البحرية، احتلال رأس الخيمة، الحصول على معلومات جغرافية لاختيار جزيرة </w:t>
      </w:r>
    </w:p>
    <w:p w:rsidR="00927BA9" w:rsidRDefault="00927BA9" w:rsidP="00927BA9">
      <w:pPr>
        <w:pStyle w:val="ListParagraph"/>
        <w:numPr>
          <w:ilvl w:val="0"/>
          <w:numId w:val="5"/>
        </w:numPr>
        <w:bidi/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قيام الثورة اليمنية في 26 سبتمبر 1962م؟</w:t>
      </w:r>
    </w:p>
    <w:p w:rsidR="006F5346" w:rsidRPr="00E667AE" w:rsidRDefault="006F5346" w:rsidP="006F5346">
      <w:pPr>
        <w:bidi/>
        <w:rPr>
          <w:b/>
          <w:bCs/>
          <w:sz w:val="28"/>
          <w:szCs w:val="28"/>
          <w:u w:val="single"/>
        </w:rPr>
      </w:pPr>
      <w:r w:rsidRPr="00E667AE">
        <w:rPr>
          <w:rFonts w:hint="cs"/>
          <w:b/>
          <w:bCs/>
          <w:sz w:val="28"/>
          <w:szCs w:val="28"/>
          <w:u w:val="single"/>
          <w:rtl/>
        </w:rPr>
        <w:t>فساد نظام الحكم ، تدهر الأحوال، ازدياد الوعي الوطني</w:t>
      </w:r>
    </w:p>
    <w:p w:rsidR="00927BA9" w:rsidRDefault="00927BA9" w:rsidP="00927BA9">
      <w:pPr>
        <w:pStyle w:val="ListParagraph"/>
        <w:numPr>
          <w:ilvl w:val="0"/>
          <w:numId w:val="5"/>
        </w:numPr>
        <w:bidi/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تصاعد الحركة الوطنية في الشطر الجنوبي من اليمن بعد الحرب العالمية الثانية؟</w:t>
      </w:r>
    </w:p>
    <w:p w:rsidR="00E667AE" w:rsidRPr="00E667AE" w:rsidRDefault="00E667AE" w:rsidP="00E667AE">
      <w:pPr>
        <w:bidi/>
        <w:rPr>
          <w:b/>
          <w:bCs/>
          <w:sz w:val="28"/>
          <w:szCs w:val="28"/>
          <w:u w:val="single"/>
        </w:rPr>
      </w:pPr>
      <w:r w:rsidRPr="00E667AE">
        <w:rPr>
          <w:rFonts w:hint="cs"/>
          <w:b/>
          <w:bCs/>
          <w:sz w:val="28"/>
          <w:szCs w:val="28"/>
          <w:u w:val="single"/>
          <w:rtl/>
        </w:rPr>
        <w:t>قيام ثورة 1952م ، مساندة الثورة في اليمن الشمالي لها ، انتشار الوعي الوطني و القومي</w:t>
      </w:r>
    </w:p>
    <w:p w:rsidR="00927BA9" w:rsidRDefault="00927BA9" w:rsidP="00927BA9">
      <w:pPr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السؤال الخامس: اقرأ النص ، ثم أجب عما يليه من اسئلة ؟</w:t>
      </w:r>
    </w:p>
    <w:p w:rsidR="00927BA9" w:rsidRDefault="00927BA9" w:rsidP="00927BA9">
      <w:pPr>
        <w:pStyle w:val="ListParagraph"/>
        <w:numPr>
          <w:ilvl w:val="0"/>
          <w:numId w:val="6"/>
        </w:numPr>
        <w:bidi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وضح الأحداث التاريخية التي صاحبت الخطوات التالية التي أدت إلى قيام دولة الإمارات:</w:t>
      </w:r>
    </w:p>
    <w:p w:rsidR="00927BA9" w:rsidRDefault="00927BA9" w:rsidP="00B8190F">
      <w:pPr>
        <w:pStyle w:val="ListParagraph"/>
        <w:numPr>
          <w:ilvl w:val="0"/>
          <w:numId w:val="9"/>
        </w:numPr>
        <w:bidi/>
        <w:ind w:left="360"/>
        <w:rPr>
          <w:rFonts w:hint="cs"/>
          <w:b/>
          <w:bCs/>
          <w:sz w:val="28"/>
          <w:szCs w:val="28"/>
        </w:rPr>
      </w:pPr>
      <w:r w:rsidRPr="00B8190F">
        <w:rPr>
          <w:rFonts w:hint="cs"/>
          <w:b/>
          <w:bCs/>
          <w:sz w:val="28"/>
          <w:szCs w:val="28"/>
          <w:rtl/>
        </w:rPr>
        <w:t>اجتماع السميح (8/2/1968م)</w:t>
      </w:r>
    </w:p>
    <w:p w:rsidR="00BF4EA3" w:rsidRPr="00BF4EA3" w:rsidRDefault="00BF4EA3" w:rsidP="00BF4EA3">
      <w:pPr>
        <w:bidi/>
        <w:rPr>
          <w:b/>
          <w:bCs/>
          <w:sz w:val="28"/>
          <w:szCs w:val="28"/>
          <w:u w:val="single"/>
        </w:rPr>
      </w:pPr>
      <w:r w:rsidRPr="00BF4EA3">
        <w:rPr>
          <w:rFonts w:hint="cs"/>
          <w:b/>
          <w:bCs/>
          <w:sz w:val="28"/>
          <w:szCs w:val="28"/>
          <w:u w:val="single"/>
          <w:rtl/>
        </w:rPr>
        <w:t>أولى مبادرات الوحدوية قام بها الشيخ زايد و الشيخ راشد رحمهما الله</w:t>
      </w:r>
      <w:r w:rsidR="00BF0F89">
        <w:rPr>
          <w:rFonts w:hint="cs"/>
          <w:b/>
          <w:bCs/>
          <w:sz w:val="28"/>
          <w:szCs w:val="28"/>
          <w:u w:val="single"/>
          <w:rtl/>
        </w:rPr>
        <w:t xml:space="preserve"> في منطقة السميح</w:t>
      </w:r>
    </w:p>
    <w:p w:rsidR="00927BA9" w:rsidRDefault="00927BA9" w:rsidP="00B8190F">
      <w:pPr>
        <w:pStyle w:val="ListParagraph"/>
        <w:numPr>
          <w:ilvl w:val="0"/>
          <w:numId w:val="9"/>
        </w:numPr>
        <w:bidi/>
        <w:spacing w:line="240" w:lineRule="auto"/>
        <w:ind w:left="360"/>
        <w:rPr>
          <w:rFonts w:hint="cs"/>
          <w:b/>
          <w:bCs/>
          <w:sz w:val="28"/>
          <w:szCs w:val="28"/>
        </w:rPr>
      </w:pPr>
      <w:r w:rsidRPr="00B8190F">
        <w:rPr>
          <w:rFonts w:hint="cs"/>
          <w:b/>
          <w:bCs/>
          <w:sz w:val="28"/>
          <w:szCs w:val="28"/>
          <w:rtl/>
        </w:rPr>
        <w:t>اجتماع دبي الأول (25/2/1968م)</w:t>
      </w:r>
    </w:p>
    <w:p w:rsidR="00BF4EA3" w:rsidRPr="00BF0F89" w:rsidRDefault="00BF4EA3" w:rsidP="00BF4EA3">
      <w:pPr>
        <w:bidi/>
        <w:spacing w:line="240" w:lineRule="auto"/>
        <w:rPr>
          <w:b/>
          <w:bCs/>
          <w:sz w:val="28"/>
          <w:szCs w:val="28"/>
          <w:u w:val="single"/>
        </w:rPr>
      </w:pPr>
      <w:r w:rsidRPr="00BF0F89">
        <w:rPr>
          <w:rFonts w:hint="cs"/>
          <w:b/>
          <w:bCs/>
          <w:sz w:val="28"/>
          <w:szCs w:val="28"/>
          <w:u w:val="single"/>
          <w:rtl/>
        </w:rPr>
        <w:t xml:space="preserve">اجتمع فيه الإمارات السنع مع قطر و البحرين </w:t>
      </w:r>
      <w:r w:rsidR="002A5D70" w:rsidRPr="00BF0F89">
        <w:rPr>
          <w:rFonts w:hint="cs"/>
          <w:b/>
          <w:bCs/>
          <w:sz w:val="28"/>
          <w:szCs w:val="28"/>
          <w:u w:val="single"/>
          <w:rtl/>
        </w:rPr>
        <w:t>و اتفقوا على تشكيل مجلس أعلى و مجلس اتحاد و محكمة عليا</w:t>
      </w:r>
    </w:p>
    <w:p w:rsidR="00B8190F" w:rsidRDefault="00BF4EA3" w:rsidP="00B8190F">
      <w:pPr>
        <w:pStyle w:val="ListParagraph"/>
        <w:numPr>
          <w:ilvl w:val="0"/>
          <w:numId w:val="9"/>
        </w:numPr>
        <w:bidi/>
        <w:spacing w:line="240" w:lineRule="auto"/>
        <w:ind w:left="360"/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r w:rsidR="00B8190F">
        <w:rPr>
          <w:rFonts w:hint="cs"/>
          <w:b/>
          <w:bCs/>
          <w:sz w:val="28"/>
          <w:szCs w:val="28"/>
          <w:rtl/>
        </w:rPr>
        <w:t>اجتماع دبي الثاني(18/7/1968م)</w:t>
      </w:r>
    </w:p>
    <w:p w:rsidR="002A5D70" w:rsidRPr="00BF0F89" w:rsidRDefault="002A5D70" w:rsidP="002A5D70">
      <w:pPr>
        <w:bidi/>
        <w:spacing w:line="240" w:lineRule="auto"/>
        <w:rPr>
          <w:b/>
          <w:bCs/>
          <w:sz w:val="28"/>
          <w:szCs w:val="28"/>
          <w:u w:val="single"/>
        </w:rPr>
      </w:pPr>
      <w:r w:rsidRPr="00BF0F89">
        <w:rPr>
          <w:rFonts w:hint="cs"/>
          <w:b/>
          <w:bCs/>
          <w:sz w:val="28"/>
          <w:szCs w:val="28"/>
          <w:u w:val="single"/>
          <w:rtl/>
        </w:rPr>
        <w:t>إقامة دولة اتحادية باسم الإمارات</w:t>
      </w:r>
    </w:p>
    <w:p w:rsidR="003F1BBB" w:rsidRDefault="003F1BBB" w:rsidP="003F1BBB">
      <w:pPr>
        <w:pStyle w:val="ListParagraph"/>
        <w:numPr>
          <w:ilvl w:val="0"/>
          <w:numId w:val="6"/>
        </w:numPr>
        <w:bidi/>
        <w:spacing w:line="24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متى انضمت إمارة رأس الخيمة إلى دولة الإمارات؟</w:t>
      </w:r>
      <w:r w:rsidR="00BF0F89">
        <w:rPr>
          <w:rFonts w:hint="cs"/>
          <w:b/>
          <w:bCs/>
          <w:sz w:val="28"/>
          <w:szCs w:val="28"/>
          <w:rtl/>
        </w:rPr>
        <w:t xml:space="preserve"> </w:t>
      </w:r>
      <w:r w:rsidR="00D92E2C" w:rsidRPr="00D92E2C">
        <w:rPr>
          <w:rFonts w:hint="cs"/>
          <w:b/>
          <w:bCs/>
          <w:sz w:val="28"/>
          <w:szCs w:val="28"/>
          <w:u w:val="single"/>
          <w:rtl/>
        </w:rPr>
        <w:t>10/فبراير/1972م</w:t>
      </w:r>
    </w:p>
    <w:p w:rsidR="003F1BBB" w:rsidRDefault="003F1BBB" w:rsidP="005D70C9">
      <w:pPr>
        <w:pStyle w:val="ListParagraph"/>
        <w:numPr>
          <w:ilvl w:val="0"/>
          <w:numId w:val="6"/>
        </w:numPr>
        <w:bidi/>
        <w:spacing w:after="0" w:line="24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في أي أصبحت دولة الإمارات عضواً في كل من :</w:t>
      </w:r>
    </w:p>
    <w:p w:rsidR="003F1BBB" w:rsidRDefault="003F1BBB" w:rsidP="00D92E2C">
      <w:pPr>
        <w:pStyle w:val="ListParagraph"/>
        <w:numPr>
          <w:ilvl w:val="0"/>
          <w:numId w:val="11"/>
        </w:numPr>
        <w:bidi/>
        <w:spacing w:after="0" w:line="240" w:lineRule="auto"/>
        <w:rPr>
          <w:b/>
          <w:bCs/>
          <w:sz w:val="28"/>
          <w:szCs w:val="28"/>
        </w:rPr>
      </w:pPr>
      <w:r w:rsidRPr="00AC3D28">
        <w:rPr>
          <w:rFonts w:hint="cs"/>
          <w:b/>
          <w:bCs/>
          <w:sz w:val="28"/>
          <w:szCs w:val="28"/>
          <w:rtl/>
        </w:rPr>
        <w:t>جامعة الدول العربية</w:t>
      </w:r>
      <w:r w:rsidR="00AC3D28" w:rsidRPr="00AC3D28">
        <w:rPr>
          <w:rFonts w:hint="cs"/>
          <w:b/>
          <w:bCs/>
          <w:sz w:val="28"/>
          <w:szCs w:val="28"/>
          <w:rtl/>
        </w:rPr>
        <w:t xml:space="preserve">؟   </w:t>
      </w:r>
      <w:r w:rsidR="00D92E2C" w:rsidRPr="00D92E2C">
        <w:rPr>
          <w:rFonts w:hint="cs"/>
          <w:b/>
          <w:bCs/>
          <w:sz w:val="28"/>
          <w:szCs w:val="28"/>
          <w:u w:val="single"/>
          <w:rtl/>
        </w:rPr>
        <w:t>6/12/1971م</w:t>
      </w:r>
      <w:r w:rsidR="00AC3D28" w:rsidRPr="00AC3D28">
        <w:rPr>
          <w:rFonts w:hint="cs"/>
          <w:b/>
          <w:bCs/>
          <w:sz w:val="28"/>
          <w:szCs w:val="28"/>
          <w:rtl/>
        </w:rPr>
        <w:t xml:space="preserve">                  ب- هيئة الأمم المتحدة؟</w:t>
      </w:r>
      <w:r w:rsidR="00D92E2C">
        <w:rPr>
          <w:rFonts w:hint="cs"/>
          <w:b/>
          <w:bCs/>
          <w:sz w:val="28"/>
          <w:szCs w:val="28"/>
          <w:rtl/>
        </w:rPr>
        <w:t xml:space="preserve"> </w:t>
      </w:r>
      <w:r w:rsidR="00D92E2C" w:rsidRPr="00D92E2C">
        <w:rPr>
          <w:rFonts w:hint="cs"/>
          <w:b/>
          <w:bCs/>
          <w:sz w:val="28"/>
          <w:szCs w:val="28"/>
          <w:u w:val="single"/>
          <w:rtl/>
        </w:rPr>
        <w:t>9/12/1971م</w:t>
      </w:r>
    </w:p>
    <w:p w:rsidR="005D70C9" w:rsidRPr="005D70C9" w:rsidRDefault="005D70C9" w:rsidP="005D70C9">
      <w:pPr>
        <w:bidi/>
        <w:spacing w:after="0" w:line="240" w:lineRule="auto"/>
        <w:rPr>
          <w:b/>
          <w:bCs/>
          <w:sz w:val="28"/>
          <w:szCs w:val="28"/>
        </w:rPr>
      </w:pPr>
    </w:p>
    <w:p w:rsidR="00AC3D28" w:rsidRDefault="005D70C9" w:rsidP="005D70C9">
      <w:pPr>
        <w:pStyle w:val="ListParagraph"/>
        <w:numPr>
          <w:ilvl w:val="0"/>
          <w:numId w:val="6"/>
        </w:numPr>
        <w:bidi/>
        <w:spacing w:after="0" w:line="240" w:lineRule="auto"/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ما أهداف</w:t>
      </w:r>
      <w:r w:rsidR="00F3640F">
        <w:rPr>
          <w:rFonts w:hint="cs"/>
          <w:b/>
          <w:bCs/>
          <w:sz w:val="28"/>
          <w:szCs w:val="28"/>
          <w:rtl/>
        </w:rPr>
        <w:t xml:space="preserve"> دولة الإمارات كما حددها دستورها ؟</w:t>
      </w:r>
    </w:p>
    <w:p w:rsidR="00D92E2C" w:rsidRPr="00D92E2C" w:rsidRDefault="00D92E2C" w:rsidP="00D92E2C">
      <w:pPr>
        <w:bidi/>
        <w:spacing w:after="0" w:line="24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استقلال الاتحاد و سيادته، أمنه و استقراره ، تحقيق التعاون، توثيق أواصر الصداقة و التعاون</w:t>
      </w:r>
    </w:p>
    <w:p w:rsidR="00076EC6" w:rsidRPr="00076EC6" w:rsidRDefault="00F3640F" w:rsidP="00076EC6">
      <w:pPr>
        <w:pStyle w:val="ListParagraph"/>
        <w:numPr>
          <w:ilvl w:val="0"/>
          <w:numId w:val="6"/>
        </w:numPr>
        <w:bidi/>
        <w:spacing w:after="0" w:line="240" w:lineRule="auto"/>
        <w:rPr>
          <w:rFonts w:hint="cs"/>
          <w:b/>
          <w:bCs/>
          <w:sz w:val="28"/>
          <w:szCs w:val="28"/>
        </w:rPr>
      </w:pPr>
      <w:r w:rsidRPr="00076EC6">
        <w:rPr>
          <w:rFonts w:hint="cs"/>
          <w:b/>
          <w:bCs/>
          <w:sz w:val="28"/>
          <w:szCs w:val="28"/>
          <w:rtl/>
        </w:rPr>
        <w:t xml:space="preserve">متى يصادف اليوم الوطني لدولة الإمارات ؟ و لماذا يشعر أبناء الإمارات بالفخر و الاعتزاز بهذا اليوم </w:t>
      </w:r>
      <w:r w:rsidRPr="00185194">
        <w:rPr>
          <w:rFonts w:hint="cs"/>
          <w:b/>
          <w:bCs/>
          <w:sz w:val="28"/>
          <w:szCs w:val="28"/>
          <w:u w:val="single"/>
          <w:rtl/>
        </w:rPr>
        <w:t>؟</w:t>
      </w:r>
      <w:r w:rsidR="00D92E2C" w:rsidRPr="00185194">
        <w:rPr>
          <w:rFonts w:hint="cs"/>
          <w:b/>
          <w:bCs/>
          <w:sz w:val="28"/>
          <w:szCs w:val="28"/>
          <w:u w:val="single"/>
          <w:rtl/>
        </w:rPr>
        <w:t xml:space="preserve"> الثاني من ديسمبر ،</w:t>
      </w:r>
      <w:r w:rsidR="00076EC6" w:rsidRPr="00185194">
        <w:rPr>
          <w:b/>
          <w:bCs/>
          <w:sz w:val="28"/>
          <w:szCs w:val="28"/>
          <w:u w:val="single"/>
          <w:rtl/>
        </w:rPr>
        <w:t xml:space="preserve"> لقــد كــان تتــويــجا لجهــود</w:t>
      </w:r>
      <w:r w:rsidR="00076EC6" w:rsidRPr="00185194">
        <w:rPr>
          <w:rFonts w:hint="cs"/>
          <w:b/>
          <w:bCs/>
          <w:sz w:val="28"/>
          <w:szCs w:val="28"/>
          <w:u w:val="single"/>
          <w:rtl/>
          <w:lang w:bidi="ar-AE"/>
        </w:rPr>
        <w:t xml:space="preserve"> الشيخ زايد رحمه الله</w:t>
      </w:r>
      <w:r w:rsidR="00076EC6" w:rsidRPr="00185194">
        <w:rPr>
          <w:b/>
          <w:bCs/>
          <w:sz w:val="28"/>
          <w:szCs w:val="28"/>
          <w:u w:val="single"/>
          <w:rtl/>
        </w:rPr>
        <w:t xml:space="preserve"> الجــبارة والصــادقة التــي بذلــها في سبــيل تأســيس هـــذا الاتحــــاد</w:t>
      </w:r>
      <w:r w:rsidR="00076EC6" w:rsidRPr="00185194">
        <w:rPr>
          <w:rFonts w:hint="cs"/>
          <w:b/>
          <w:bCs/>
          <w:sz w:val="28"/>
          <w:szCs w:val="28"/>
          <w:u w:val="single"/>
          <w:rtl/>
        </w:rPr>
        <w:t xml:space="preserve"> و اعلى شأنها في المحافل </w:t>
      </w:r>
      <w:r w:rsidR="00076EC6" w:rsidRPr="00185194">
        <w:rPr>
          <w:rFonts w:hint="cs"/>
          <w:b/>
          <w:bCs/>
          <w:u w:val="single"/>
          <w:rtl/>
        </w:rPr>
        <w:t>الدولية</w:t>
      </w:r>
    </w:p>
    <w:p w:rsidR="00F3640F" w:rsidRDefault="00F3640F" w:rsidP="00076EC6">
      <w:pPr>
        <w:pStyle w:val="ListParagraph"/>
        <w:numPr>
          <w:ilvl w:val="0"/>
          <w:numId w:val="6"/>
        </w:numPr>
        <w:bidi/>
        <w:spacing w:after="0" w:line="240" w:lineRule="auto"/>
        <w:rPr>
          <w:b/>
          <w:bCs/>
          <w:sz w:val="28"/>
          <w:szCs w:val="28"/>
          <w:rtl/>
        </w:rPr>
      </w:pPr>
      <w:r w:rsidRPr="00076EC6">
        <w:rPr>
          <w:rFonts w:hint="cs"/>
          <w:b/>
          <w:bCs/>
          <w:sz w:val="28"/>
          <w:szCs w:val="28"/>
          <w:rtl/>
        </w:rPr>
        <w:lastRenderedPageBreak/>
        <w:t>السؤال السادس: أجب عما يأتي</w:t>
      </w:r>
    </w:p>
    <w:p w:rsidR="00F3640F" w:rsidRDefault="00F3640F" w:rsidP="00F473B8">
      <w:pPr>
        <w:pStyle w:val="ListParagraph"/>
        <w:numPr>
          <w:ilvl w:val="0"/>
          <w:numId w:val="12"/>
        </w:numPr>
        <w:bidi/>
        <w:spacing w:after="0" w:line="24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على الخريطة </w:t>
      </w:r>
      <w:r w:rsidR="00F473B8">
        <w:rPr>
          <w:rFonts w:hint="cs"/>
          <w:b/>
          <w:bCs/>
          <w:sz w:val="28"/>
          <w:szCs w:val="28"/>
          <w:rtl/>
        </w:rPr>
        <w:t>اكتب في المستطيل قرين كل إقليم تاريخ ضمه إلى الدولة السع</w:t>
      </w:r>
      <w:r w:rsidR="00E16663">
        <w:rPr>
          <w:rFonts w:hint="cs"/>
          <w:b/>
          <w:bCs/>
          <w:sz w:val="28"/>
          <w:szCs w:val="28"/>
          <w:rtl/>
        </w:rPr>
        <w:t>و</w:t>
      </w:r>
      <w:r w:rsidR="00F473B8">
        <w:rPr>
          <w:rFonts w:hint="cs"/>
          <w:b/>
          <w:bCs/>
          <w:sz w:val="28"/>
          <w:szCs w:val="28"/>
          <w:rtl/>
        </w:rPr>
        <w:t>دية.</w:t>
      </w:r>
    </w:p>
    <w:p w:rsidR="00F473B8" w:rsidRDefault="00F473B8" w:rsidP="00F473B8">
      <w:pPr>
        <w:pStyle w:val="ListParagraph"/>
        <w:numPr>
          <w:ilvl w:val="0"/>
          <w:numId w:val="12"/>
        </w:numPr>
        <w:bidi/>
        <w:spacing w:after="0" w:line="24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سم مؤسس</w:t>
      </w:r>
      <w:r w:rsidR="00720C21">
        <w:rPr>
          <w:rFonts w:hint="cs"/>
          <w:b/>
          <w:bCs/>
          <w:sz w:val="28"/>
          <w:szCs w:val="28"/>
          <w:rtl/>
        </w:rPr>
        <w:t xml:space="preserve"> المملكة العربية السعودية.</w:t>
      </w:r>
      <w:r w:rsidR="00076EC6" w:rsidRPr="00076EC6">
        <w:rPr>
          <w:rFonts w:hint="cs"/>
          <w:b/>
          <w:bCs/>
          <w:sz w:val="28"/>
          <w:szCs w:val="28"/>
          <w:u w:val="single"/>
          <w:rtl/>
        </w:rPr>
        <w:t>عبدالعزيز بن سعود</w:t>
      </w:r>
    </w:p>
    <w:p w:rsidR="00720C21" w:rsidRDefault="00720C21" w:rsidP="00720C21">
      <w:pPr>
        <w:pStyle w:val="ListParagraph"/>
        <w:numPr>
          <w:ilvl w:val="0"/>
          <w:numId w:val="12"/>
        </w:numPr>
        <w:bidi/>
        <w:spacing w:after="0" w:line="240" w:lineRule="auto"/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ما الإنجازات التي تحققت في عهد آل سعود ؟</w:t>
      </w:r>
    </w:p>
    <w:p w:rsidR="00076EC6" w:rsidRDefault="00076EC6" w:rsidP="00076EC6">
      <w:pPr>
        <w:bidi/>
        <w:spacing w:after="0" w:line="240" w:lineRule="auto"/>
        <w:rPr>
          <w:rFonts w:hint="cs"/>
          <w:b/>
          <w:bCs/>
          <w:sz w:val="28"/>
          <w:szCs w:val="28"/>
          <w:u w:val="single"/>
          <w:rtl/>
        </w:rPr>
      </w:pPr>
      <w:r w:rsidRPr="00076EC6">
        <w:rPr>
          <w:rFonts w:hint="cs"/>
          <w:b/>
          <w:bCs/>
          <w:sz w:val="28"/>
          <w:szCs w:val="28"/>
          <w:u w:val="single"/>
          <w:rtl/>
        </w:rPr>
        <w:t>توطين البدو ، الاهتمام بالتعليم و الصحة، بناء علاقات متينة مع الدول العربية ، المشاركة في تأسيس جامعة الدول العربية ، المشاركة في قيام مجلس التعاون .</w:t>
      </w:r>
    </w:p>
    <w:p w:rsidR="00E66E8D" w:rsidRPr="00076EC6" w:rsidRDefault="00E66E8D" w:rsidP="00E66E8D">
      <w:pPr>
        <w:bidi/>
        <w:spacing w:after="0" w:line="240" w:lineRule="auto"/>
        <w:rPr>
          <w:b/>
          <w:bCs/>
          <w:sz w:val="28"/>
          <w:szCs w:val="28"/>
          <w:u w:val="single"/>
        </w:rPr>
      </w:pPr>
    </w:p>
    <w:sectPr w:rsidR="00E66E8D" w:rsidRPr="00076EC6" w:rsidSect="00B113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pgBorders w:offsetFrom="page">
        <w:top w:val="pencils" w:sz="20" w:space="24" w:color="auto"/>
        <w:left w:val="pencils" w:sz="20" w:space="24" w:color="auto"/>
        <w:bottom w:val="pencils" w:sz="20" w:space="24" w:color="auto"/>
        <w:right w:val="pencils" w:sz="20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1316" w:rsidRDefault="00B11316" w:rsidP="00B11316">
      <w:pPr>
        <w:spacing w:after="0" w:line="240" w:lineRule="auto"/>
      </w:pPr>
      <w:r>
        <w:separator/>
      </w:r>
    </w:p>
  </w:endnote>
  <w:endnote w:type="continuationSeparator" w:id="1">
    <w:p w:rsidR="00B11316" w:rsidRDefault="00B11316" w:rsidP="00B11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316" w:rsidRDefault="00B11316" w:rsidP="00B11316">
    <w:pPr>
      <w:pStyle w:val="Footer"/>
    </w:pPr>
    <w:r>
      <w:rPr>
        <w:rFonts w:hint="cs"/>
        <w:rtl/>
      </w:rPr>
      <w:t>عمر أحمد الحبسي                                                                                                                تاسع 5</w:t>
    </w:r>
  </w:p>
  <w:p w:rsidR="00B11316" w:rsidRDefault="00B1131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1316" w:rsidRDefault="00B11316" w:rsidP="00B11316">
      <w:pPr>
        <w:spacing w:after="0" w:line="240" w:lineRule="auto"/>
      </w:pPr>
      <w:r>
        <w:separator/>
      </w:r>
    </w:p>
  </w:footnote>
  <w:footnote w:type="continuationSeparator" w:id="1">
    <w:p w:rsidR="00B11316" w:rsidRDefault="00B11316" w:rsidP="00B113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316" w:rsidRDefault="00B1131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74F7C"/>
    <w:multiLevelType w:val="hybridMultilevel"/>
    <w:tmpl w:val="0FBA9604"/>
    <w:lvl w:ilvl="0" w:tplc="5E94B0A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8503D"/>
    <w:multiLevelType w:val="hybridMultilevel"/>
    <w:tmpl w:val="63705512"/>
    <w:lvl w:ilvl="0" w:tplc="9E84A94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AE6E27"/>
    <w:multiLevelType w:val="hybridMultilevel"/>
    <w:tmpl w:val="2C02BACC"/>
    <w:lvl w:ilvl="0" w:tplc="5E94B0A2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C1CDF"/>
    <w:multiLevelType w:val="hybridMultilevel"/>
    <w:tmpl w:val="41167BCC"/>
    <w:lvl w:ilvl="0" w:tplc="5E94B0A2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8EF4A6A"/>
    <w:multiLevelType w:val="hybridMultilevel"/>
    <w:tmpl w:val="2936763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540A7B"/>
    <w:multiLevelType w:val="hybridMultilevel"/>
    <w:tmpl w:val="09568F24"/>
    <w:lvl w:ilvl="0" w:tplc="9E84A94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98E5D36"/>
    <w:multiLevelType w:val="hybridMultilevel"/>
    <w:tmpl w:val="8DEC2DB6"/>
    <w:lvl w:ilvl="0" w:tplc="5E94B0A2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200644B"/>
    <w:multiLevelType w:val="hybridMultilevel"/>
    <w:tmpl w:val="E6FE290C"/>
    <w:lvl w:ilvl="0" w:tplc="5E94B0A2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36A2F35"/>
    <w:multiLevelType w:val="hybridMultilevel"/>
    <w:tmpl w:val="1C0ECA4E"/>
    <w:lvl w:ilvl="0" w:tplc="5E94B0A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CF69BB"/>
    <w:multiLevelType w:val="hybridMultilevel"/>
    <w:tmpl w:val="F5F66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175FA1"/>
    <w:multiLevelType w:val="hybridMultilevel"/>
    <w:tmpl w:val="C5C83EF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7152846"/>
    <w:multiLevelType w:val="hybridMultilevel"/>
    <w:tmpl w:val="6B7845F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11"/>
  </w:num>
  <w:num w:numId="5">
    <w:abstractNumId w:val="5"/>
  </w:num>
  <w:num w:numId="6">
    <w:abstractNumId w:val="1"/>
  </w:num>
  <w:num w:numId="7">
    <w:abstractNumId w:val="7"/>
  </w:num>
  <w:num w:numId="8">
    <w:abstractNumId w:val="2"/>
  </w:num>
  <w:num w:numId="9">
    <w:abstractNumId w:val="8"/>
  </w:num>
  <w:num w:numId="10">
    <w:abstractNumId w:val="0"/>
  </w:num>
  <w:num w:numId="11">
    <w:abstractNumId w:val="3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62D7"/>
    <w:rsid w:val="00046AD5"/>
    <w:rsid w:val="00076EC6"/>
    <w:rsid w:val="000A6085"/>
    <w:rsid w:val="000D62D7"/>
    <w:rsid w:val="001570A9"/>
    <w:rsid w:val="00185194"/>
    <w:rsid w:val="001B234E"/>
    <w:rsid w:val="001C36C1"/>
    <w:rsid w:val="0026217B"/>
    <w:rsid w:val="002A5D70"/>
    <w:rsid w:val="003F1BBB"/>
    <w:rsid w:val="004D3678"/>
    <w:rsid w:val="004E4933"/>
    <w:rsid w:val="00553F9F"/>
    <w:rsid w:val="005B6DC3"/>
    <w:rsid w:val="005C5E5A"/>
    <w:rsid w:val="005D70C9"/>
    <w:rsid w:val="006C4603"/>
    <w:rsid w:val="006F5346"/>
    <w:rsid w:val="00720C21"/>
    <w:rsid w:val="008731CD"/>
    <w:rsid w:val="00927BA9"/>
    <w:rsid w:val="00957544"/>
    <w:rsid w:val="00AC3D28"/>
    <w:rsid w:val="00B11316"/>
    <w:rsid w:val="00B8190F"/>
    <w:rsid w:val="00BC6AE8"/>
    <w:rsid w:val="00BF0F89"/>
    <w:rsid w:val="00BF4EA3"/>
    <w:rsid w:val="00C61668"/>
    <w:rsid w:val="00CB33B5"/>
    <w:rsid w:val="00D92E2C"/>
    <w:rsid w:val="00E16663"/>
    <w:rsid w:val="00E667AE"/>
    <w:rsid w:val="00E66E8D"/>
    <w:rsid w:val="00F3640F"/>
    <w:rsid w:val="00F47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A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62D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131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1316"/>
  </w:style>
  <w:style w:type="paragraph" w:styleId="Footer">
    <w:name w:val="footer"/>
    <w:basedOn w:val="Normal"/>
    <w:link w:val="FooterChar"/>
    <w:uiPriority w:val="99"/>
    <w:unhideWhenUsed/>
    <w:rsid w:val="00B1131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1316"/>
  </w:style>
  <w:style w:type="paragraph" w:styleId="BalloonText">
    <w:name w:val="Balloon Text"/>
    <w:basedOn w:val="Normal"/>
    <w:link w:val="BalloonTextChar"/>
    <w:uiPriority w:val="99"/>
    <w:semiHidden/>
    <w:unhideWhenUsed/>
    <w:rsid w:val="00B11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31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C5E5A"/>
    <w:rPr>
      <w:color w:val="808080"/>
    </w:rPr>
  </w:style>
  <w:style w:type="table" w:styleId="TableGrid">
    <w:name w:val="Table Grid"/>
    <w:basedOn w:val="TableNormal"/>
    <w:uiPriority w:val="59"/>
    <w:rsid w:val="00BC6A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08E09-D221-47C1-B83C-479465DBA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MRT</cp:lastModifiedBy>
  <cp:revision>22</cp:revision>
  <dcterms:created xsi:type="dcterms:W3CDTF">2010-04-08T11:17:00Z</dcterms:created>
  <dcterms:modified xsi:type="dcterms:W3CDTF">2010-04-08T15:48:00Z</dcterms:modified>
</cp:coreProperties>
</file>