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diagrams/quickStyle2.xml" ContentType="application/vnd.openxmlformats-officedocument.drawingml.diagramStyle+xml"/>
  <Override PartName="/word/diagrams/data3.xml" ContentType="application/vnd.openxmlformats-officedocument.drawingml.diagramData+xml"/>
  <Override PartName="/word/diagrams/colors5.xml" ContentType="application/vnd.openxmlformats-officedocument.drawingml.diagramColors+xml"/>
  <Override PartName="/word/diagrams/quickStyle11.xml" ContentType="application/vnd.openxmlformats-officedocument.drawingml.diagramStyle+xml"/>
  <Override PartName="/word/diagrams/data16.xml" ContentType="application/vnd.openxmlformats-officedocument.drawingml.diagramData+xml"/>
  <Override PartName="/word/diagrams/layout16.xml" ContentType="application/vnd.openxmlformats-officedocument.drawingml.diagramLayout+xml"/>
  <Override PartName="/word/diagrams/colors19.xml" ContentType="application/vnd.openxmlformats-officedocument.drawingml.diagramColors+xml"/>
  <Override PartName="/word/diagrams/quickStyle20.xml" ContentType="application/vnd.openxmlformats-officedocument.drawingml.diagramStyle+xml"/>
  <Override PartName="/customXml/itemProps1.xml" ContentType="application/vnd.openxmlformats-officedocument.customXmlProperties+xml"/>
  <Override PartName="/word/diagrams/data1.xml" ContentType="application/vnd.openxmlformats-officedocument.drawingml.diagramData+xml"/>
  <Override PartName="/word/diagrams/colors3.xml" ContentType="application/vnd.openxmlformats-officedocument.drawingml.diagramColors+xml"/>
  <Override PartName="/word/diagrams/data14.xml" ContentType="application/vnd.openxmlformats-officedocument.drawingml.diagramData+xml"/>
  <Override PartName="/word/diagrams/layout14.xml" ContentType="application/vnd.openxmlformats-officedocument.drawingml.diagramLayout+xml"/>
  <Override PartName="/word/diagrams/colors17.xml" ContentType="application/vnd.openxmlformats-officedocument.drawingml.diagramColors+xml"/>
  <Override PartName="/word/diagrams/colors1.xml" ContentType="application/vnd.openxmlformats-officedocument.drawingml.diagramColors+xml"/>
  <Override PartName="/word/diagrams/data12.xml" ContentType="application/vnd.openxmlformats-officedocument.drawingml.diagramData+xml"/>
  <Override PartName="/word/diagrams/layout12.xml" ContentType="application/vnd.openxmlformats-officedocument.drawingml.diagramLayout+xml"/>
  <Override PartName="/word/diagrams/colors15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diagrams/layout9.xml" ContentType="application/vnd.openxmlformats-officedocument.drawingml.diagramLayout+xml"/>
  <Override PartName="/word/diagrams/data10.xml" ContentType="application/vnd.openxmlformats-officedocument.drawingml.diagramData+xml"/>
  <Override PartName="/word/diagrams/layout10.xml" ContentType="application/vnd.openxmlformats-officedocument.drawingml.diagramLayout+xml"/>
  <Override PartName="/word/diagrams/colors13.xml" ContentType="application/vnd.openxmlformats-officedocument.drawingml.diagramColors+xml"/>
  <Override PartName="/word/diagrams/layout7.xml" ContentType="application/vnd.openxmlformats-officedocument.drawingml.diagramLayout+xml"/>
  <Override PartName="/word/diagrams/quickStyle9.xml" ContentType="application/vnd.openxmlformats-officedocument.drawingml.diagramStyle+xml"/>
  <Override PartName="/word/diagrams/colors11.xml" ContentType="application/vnd.openxmlformats-officedocument.drawingml.diagramColors+xml"/>
  <Override PartName="/word/diagrams/colors20.xml" ContentType="application/vnd.openxmlformats-officedocument.drawingml.diagramColors+xml"/>
  <Override PartName="/word/diagrams/layout5.xml" ContentType="application/vnd.openxmlformats-officedocument.drawingml.diagramLayout+xml"/>
  <Override PartName="/word/diagrams/quickStyle7.xml" ContentType="application/vnd.openxmlformats-officedocument.drawingml.diagramStyle+xml"/>
  <Override PartName="/word/diagrams/quickStyle18.xml" ContentType="application/vnd.openxmlformats-officedocument.drawingml.diagramStyle+xml"/>
  <Override PartName="/word/footer1.xml" ContentType="application/vnd.openxmlformats-officedocument.wordprocessingml.footer+xml"/>
  <Override PartName="/word/diagrams/layout3.xml" ContentType="application/vnd.openxmlformats-officedocument.drawingml.diagramLayout+xml"/>
  <Override PartName="/word/diagrams/quickStyle5.xml" ContentType="application/vnd.openxmlformats-officedocument.drawingml.diagramStyle+xml"/>
  <Override PartName="/word/diagrams/data8.xml" ContentType="application/vnd.openxmlformats-officedocument.drawingml.diagramData+xml"/>
  <Override PartName="/word/diagrams/colors8.xml" ContentType="application/vnd.openxmlformats-officedocument.drawingml.diagramColors+xml"/>
  <Override PartName="/word/diagrams/quickStyle14.xml" ContentType="application/vnd.openxmlformats-officedocument.drawingml.diagramStyle+xml"/>
  <Override PartName="/word/diagrams/quickStyle16.xml" ContentType="application/vnd.openxmlformats-officedocument.drawingml.diagramStyle+xml"/>
  <Override PartName="/word/diagrams/layout1.xml" ContentType="application/vnd.openxmlformats-officedocument.drawingml.diagramLayout+xml"/>
  <Override PartName="/word/diagrams/quickStyle3.xml" ContentType="application/vnd.openxmlformats-officedocument.drawingml.diagramStyle+xml"/>
  <Override PartName="/word/diagrams/data6.xml" ContentType="application/vnd.openxmlformats-officedocument.drawingml.diagramData+xml"/>
  <Override PartName="/word/diagrams/colors6.xml" ContentType="application/vnd.openxmlformats-officedocument.drawingml.diagramColors+xml"/>
  <Override PartName="/word/diagrams/quickStyle12.xml" ContentType="application/vnd.openxmlformats-officedocument.drawingml.diagramStyle+xml"/>
  <Override PartName="/word/diagrams/data19.xml" ContentType="application/vnd.openxmlformats-officedocument.drawingml.diagramData+xml"/>
  <Override PartName="/word/diagrams/layout19.xml" ContentType="application/vnd.openxmlformats-officedocument.drawingml.diagramLayout+xml"/>
  <Override PartName="/word/diagrams/quickStyle1.xml" ContentType="application/vnd.openxmlformats-officedocument.drawingml.diagramStyle+xml"/>
  <Override PartName="/word/diagrams/data4.xml" ContentType="application/vnd.openxmlformats-officedocument.drawingml.diagramData+xml"/>
  <Override PartName="/word/diagrams/colors4.xml" ContentType="application/vnd.openxmlformats-officedocument.drawingml.diagramColors+xml"/>
  <Override PartName="/word/diagrams/quickStyle10.xml" ContentType="application/vnd.openxmlformats-officedocument.drawingml.diagramStyle+xml"/>
  <Override PartName="/word/diagrams/data17.xml" ContentType="application/vnd.openxmlformats-officedocument.drawingml.diagramData+xml"/>
  <Override PartName="/word/diagrams/layout17.xml" ContentType="application/vnd.openxmlformats-officedocument.drawingml.diagramLayout+xml"/>
  <Override PartName="/word/diagrams/data2.xml" ContentType="application/vnd.openxmlformats-officedocument.drawingml.diagramData+xml"/>
  <Override PartName="/word/diagrams/colors2.xml" ContentType="application/vnd.openxmlformats-officedocument.drawingml.diagramColors+xml"/>
  <Override PartName="/word/diagrams/data13.xml" ContentType="application/vnd.openxmlformats-officedocument.drawingml.diagramData+xml"/>
  <Override PartName="/word/diagrams/data15.xml" ContentType="application/vnd.openxmlformats-officedocument.drawingml.diagramData+xml"/>
  <Override PartName="/word/diagrams/layout15.xml" ContentType="application/vnd.openxmlformats-officedocument.drawingml.diagramLayout+xml"/>
  <Override PartName="/word/diagrams/colors18.xml" ContentType="application/vnd.openxmlformats-officedocument.drawingml.diagramColors+xml"/>
  <Override PartName="/word/diagrams/data11.xml" ContentType="application/vnd.openxmlformats-officedocument.drawingml.diagramData+xml"/>
  <Override PartName="/word/diagrams/layout13.xml" ContentType="application/vnd.openxmlformats-officedocument.drawingml.diagramLayout+xml"/>
  <Override PartName="/word/diagrams/colors16.xml" ContentType="application/vnd.openxmlformats-officedocument.drawingml.diagramColor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diagrams/layout11.xml" ContentType="application/vnd.openxmlformats-officedocument.drawingml.diagramLayout+xml"/>
  <Override PartName="/word/diagrams/colors14.xml" ContentType="application/vnd.openxmlformats-officedocument.drawingml.diagramColors+xml"/>
  <Override PartName="/word/diagrams/data20.xml" ContentType="application/vnd.openxmlformats-officedocument.drawingml.diagramData+xml"/>
  <Override PartName="/word/diagrams/layout20.xml" ContentType="application/vnd.openxmlformats-officedocument.drawingml.diagramLayout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iagrams/layout8.xml" ContentType="application/vnd.openxmlformats-officedocument.drawingml.diagramLayout+xml"/>
  <Override PartName="/word/diagrams/colors12.xml" ContentType="application/vnd.openxmlformats-officedocument.drawingml.diagramColors+xml"/>
  <Override PartName="/word/diagrams/quickStyle19.xml" ContentType="application/vnd.openxmlformats-officedocument.drawingml.diagramStyle+xml"/>
  <Override PartName="/word/diagrams/layout6.xml" ContentType="application/vnd.openxmlformats-officedocument.drawingml.diagramLayout+xml"/>
  <Override PartName="/word/diagrams/quickStyle8.xml" ContentType="application/vnd.openxmlformats-officedocument.drawingml.diagramStyle+xml"/>
  <Override PartName="/word/diagrams/data9.xml" ContentType="application/vnd.openxmlformats-officedocument.drawingml.diagramData+xml"/>
  <Override PartName="/word/diagrams/colors10.xml" ContentType="application/vnd.openxmlformats-officedocument.drawingml.diagramColors+xml"/>
  <Override PartName="/word/diagrams/quickStyle17.xml" ContentType="application/vnd.openxmlformats-officedocument.drawingml.diagramStyle+xml"/>
  <Override PartName="/word/theme/theme1.xml" ContentType="application/vnd.openxmlformats-officedocument.theme+xml"/>
  <Override PartName="/word/diagrams/layout4.xml" ContentType="application/vnd.openxmlformats-officedocument.drawingml.diagramLayout+xml"/>
  <Override PartName="/word/diagrams/quickStyle6.xml" ContentType="application/vnd.openxmlformats-officedocument.drawingml.diagramStyle+xml"/>
  <Override PartName="/word/diagrams/data7.xml" ContentType="application/vnd.openxmlformats-officedocument.drawingml.diagramData+xml"/>
  <Override PartName="/word/diagrams/colors9.xml" ContentType="application/vnd.openxmlformats-officedocument.drawingml.diagramColors+xml"/>
  <Override PartName="/word/diagrams/quickStyle15.xml" ContentType="application/vnd.openxmlformats-officedocument.drawingml.diagramStyl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2.xml" ContentType="application/vnd.openxmlformats-officedocument.drawingml.diagramLayout+xml"/>
  <Override PartName="/word/diagrams/quickStyle4.xml" ContentType="application/vnd.openxmlformats-officedocument.drawingml.diagramStyle+xml"/>
  <Override PartName="/word/diagrams/data5.xml" ContentType="application/vnd.openxmlformats-officedocument.drawingml.diagramData+xml"/>
  <Override PartName="/word/diagrams/colors7.xml" ContentType="application/vnd.openxmlformats-officedocument.drawingml.diagramColors+xml"/>
  <Override PartName="/word/diagrams/quickStyle13.xml" ContentType="application/vnd.openxmlformats-officedocument.drawingml.diagramStyle+xml"/>
  <Override PartName="/word/diagrams/data18.xml" ContentType="application/vnd.openxmlformats-officedocument.drawingml.diagramData+xml"/>
  <Override PartName="/word/diagrams/layout18.xml" ContentType="application/vnd.openxmlformats-officedocument.drawingml.diagramLayou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1DAE" w:rsidRDefault="00791DAE" w:rsidP="005744FB">
      <w:pPr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</w:pPr>
    </w:p>
    <w:p w:rsidR="00791DAE" w:rsidRDefault="00B653A4" w:rsidP="003A5827">
      <w:pPr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</w:pPr>
      <w:r>
        <w:rPr>
          <w:rFonts w:ascii="Arial" w:eastAsia="Times New Roman" w:hAnsi="Arial" w:cs="Arial"/>
          <w:b/>
          <w:bCs/>
          <w:noProof/>
          <w:color w:val="73704D"/>
          <w:sz w:val="24"/>
          <w:szCs w:val="24"/>
          <w:rtl/>
        </w:rPr>
        <w:pict>
          <v:shapetype id="_x0000_t54" coordsize="21600,21600" o:spt="54" adj="5400,18900" path="m0@29l@3@29qx@4@19l@4@10@5@10@5@19qy@6@29l@28@29@26@22@28@23@9@23@9@24qy@8,l@1,qx@0@24l@0@23,0@23,2700@22xem@4@19nfqy@3@20l@1@20qx@0@21@1@10l@4@10em@5@19nfqy@6@20l@8@20qx@9@21@8@10l@5@10em@0@21nfl@0@23em@9@21nfl@9@23e">
            <v:formulas>
              <v:f eqn="val #0"/>
              <v:f eqn="sum @0 675 0"/>
              <v:f eqn="sum @1 675 0"/>
              <v:f eqn="sum @2 675 0"/>
              <v:f eqn="sum @3 675 0"/>
              <v:f eqn="sum width 0 @4"/>
              <v:f eqn="sum width 0 @3"/>
              <v:f eqn="sum width 0 @2"/>
              <v:f eqn="sum width 0 @1"/>
              <v:f eqn="sum width 0 @0"/>
              <v:f eqn="val #1"/>
              <v:f eqn="prod @10 1 4"/>
              <v:f eqn="prod @10 1 2"/>
              <v:f eqn="prod @10 3 4"/>
              <v:f eqn="prod height 3 4"/>
              <v:f eqn="prod height 1 2"/>
              <v:f eqn="prod height 1 4"/>
              <v:f eqn="prod height 3 2"/>
              <v:f eqn="prod height 2 3"/>
              <v:f eqn="sum @11 @14 0"/>
              <v:f eqn="sum @12 @15 0"/>
              <v:f eqn="sum @13 @16 0"/>
              <v:f eqn="sum @17 0 @20"/>
              <v:f eqn="sum height 0 @10"/>
              <v:f eqn="sum height 0 @19"/>
              <v:f eqn="prod width 1 2"/>
              <v:f eqn="sum width 0 2700"/>
              <v:f eqn="sum @25 0 2700"/>
              <v:f eqn="val width"/>
              <v:f eqn="val height"/>
            </v:formulas>
            <v:path o:extrusionok="f" o:connecttype="custom" o:connectlocs="@25,0;2700,@22;@25,@10;@26,@22" o:connectangles="270,180,90,0" textboxrect="@0,0,@9,@10"/>
            <v:handles>
              <v:h position="#0,topLeft" xrange="2700,8100"/>
              <v:h position="center,#1" yrange="14400,21600"/>
            </v:handles>
            <o:complex v:ext="view"/>
          </v:shapetype>
          <v:shape id="_x0000_s1028" type="#_x0000_t54" style="position:absolute;left:0;text-align:left;margin-left:16.5pt;margin-top:16.2pt;width:400.5pt;height:55.5pt;z-index:251658240" fillcolor="white [3201]" strokecolor="#c0504d [3205]" strokeweight="2.5pt">
            <v:shadow color="#868686"/>
            <v:textbox>
              <w:txbxContent>
                <w:p w:rsidR="00791DAE" w:rsidRPr="00791DAE" w:rsidRDefault="00791DAE" w:rsidP="00791DAE">
                  <w:pPr>
                    <w:jc w:val="center"/>
                    <w:rPr>
                      <w:rFonts w:ascii="Microsoft Sans Serif" w:hAnsi="Microsoft Sans Serif" w:cs="Simple Indust Shaded"/>
                      <w:b/>
                      <w:bCs/>
                      <w:color w:val="0000CC"/>
                      <w:sz w:val="36"/>
                      <w:szCs w:val="36"/>
                      <w:lang w:bidi="ar-AE"/>
                    </w:rPr>
                  </w:pPr>
                  <w:r w:rsidRPr="00791DAE">
                    <w:rPr>
                      <w:rFonts w:ascii="Microsoft Sans Serif" w:hAnsi="Microsoft Sans Serif" w:cs="Simple Indust Shaded"/>
                      <w:b/>
                      <w:bCs/>
                      <w:color w:val="0000CC"/>
                      <w:sz w:val="36"/>
                      <w:szCs w:val="36"/>
                      <w:rtl/>
                      <w:lang w:bidi="ar-AE"/>
                    </w:rPr>
                    <w:t>الفهرس</w:t>
                  </w:r>
                </w:p>
              </w:txbxContent>
            </v:textbox>
          </v:shape>
        </w:pict>
      </w:r>
    </w:p>
    <w:p w:rsidR="00791DAE" w:rsidRDefault="00791DAE" w:rsidP="003A5827">
      <w:pPr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</w:pPr>
      <w:r>
        <w:rPr>
          <w:rFonts w:ascii="Arial" w:eastAsia="Times New Roman" w:hAnsi="Arial" w:cs="Arial" w:hint="cs"/>
          <w:b/>
          <w:bCs/>
          <w:color w:val="73704D"/>
          <w:sz w:val="24"/>
          <w:szCs w:val="24"/>
          <w:rtl/>
        </w:rPr>
        <w:t>ال</w:t>
      </w:r>
    </w:p>
    <w:p w:rsidR="00791DAE" w:rsidRDefault="00791DAE" w:rsidP="003A5827">
      <w:pPr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</w:pPr>
    </w:p>
    <w:tbl>
      <w:tblPr>
        <w:tblStyle w:val="LightShading-Accent2"/>
        <w:tblW w:w="0" w:type="auto"/>
        <w:tblLook w:val="04A0"/>
      </w:tblPr>
      <w:tblGrid>
        <w:gridCol w:w="4428"/>
        <w:gridCol w:w="4428"/>
      </w:tblGrid>
      <w:tr w:rsidR="00791DAE" w:rsidTr="00791DAE">
        <w:trPr>
          <w:cnfStyle w:val="100000000000"/>
        </w:trPr>
        <w:tc>
          <w:tcPr>
            <w:cnfStyle w:val="001000000000"/>
            <w:tcW w:w="4428" w:type="dxa"/>
          </w:tcPr>
          <w:p w:rsidR="00791DAE" w:rsidRPr="00791DAE" w:rsidRDefault="00791DAE" w:rsidP="003A5827">
            <w:pPr>
              <w:jc w:val="center"/>
              <w:rPr>
                <w:rFonts w:ascii="Microsoft Sans Serif" w:eastAsia="Times New Roman" w:hAnsi="Microsoft Sans Serif" w:cs="Microsoft Sans Serif"/>
                <w:sz w:val="24"/>
                <w:szCs w:val="24"/>
              </w:rPr>
            </w:pPr>
            <w:r w:rsidRPr="00791DAE">
              <w:rPr>
                <w:rFonts w:ascii="Microsoft Sans Serif" w:eastAsia="Times New Roman" w:hAnsi="Microsoft Sans Serif" w:cs="Microsoft Sans Serif"/>
                <w:sz w:val="24"/>
                <w:szCs w:val="24"/>
                <w:rtl/>
              </w:rPr>
              <w:t>2</w:t>
            </w:r>
          </w:p>
        </w:tc>
        <w:tc>
          <w:tcPr>
            <w:tcW w:w="4428" w:type="dxa"/>
          </w:tcPr>
          <w:p w:rsidR="00791DAE" w:rsidRDefault="00791DAE" w:rsidP="003A5827">
            <w:pPr>
              <w:jc w:val="center"/>
              <w:cnfStyle w:val="100000000000"/>
              <w:rPr>
                <w:rFonts w:ascii="Arial" w:eastAsia="Times New Roman" w:hAnsi="Arial" w:cs="Arial"/>
                <w:b w:val="0"/>
                <w:bCs w:val="0"/>
                <w:color w:val="73704D"/>
                <w:sz w:val="24"/>
                <w:szCs w:val="24"/>
              </w:rPr>
            </w:pPr>
            <w:r w:rsidRPr="003563CF">
              <w:rPr>
                <w:rFonts w:ascii="Segoe UI" w:eastAsia="Times New Roman" w:hAnsi="Segoe UI" w:cs="Segoe UI"/>
                <w:sz w:val="28"/>
                <w:szCs w:val="28"/>
                <w:rtl/>
              </w:rPr>
              <w:t>المقدمة</w:t>
            </w:r>
          </w:p>
        </w:tc>
      </w:tr>
    </w:tbl>
    <w:p w:rsidR="005744FB" w:rsidRDefault="005744FB" w:rsidP="002F17BD">
      <w:pPr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</w:pPr>
    </w:p>
    <w:p w:rsidR="00791DAE" w:rsidRDefault="00B653A4" w:rsidP="003A5827">
      <w:pPr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</w:pPr>
      <w:r>
        <w:rPr>
          <w:rFonts w:ascii="Arial" w:eastAsia="Times New Roman" w:hAnsi="Arial" w:cs="Arial"/>
          <w:b/>
          <w:bCs/>
          <w:noProof/>
          <w:color w:val="73704D"/>
          <w:sz w:val="24"/>
          <w:szCs w:val="24"/>
          <w:rtl/>
        </w:rPr>
        <w:pict>
          <v:shape id="_x0000_s1029" type="#_x0000_t54" style="position:absolute;left:0;text-align:left;margin-left:16.5pt;margin-top:15.5pt;width:400.5pt;height:55.5pt;z-index:251659264" fillcolor="white [3201]" strokecolor="#c0504d [3205]" strokeweight="2.5pt">
            <v:shadow color="#868686"/>
            <v:textbox>
              <w:txbxContent>
                <w:p w:rsidR="005744FB" w:rsidRPr="005744FB" w:rsidRDefault="005744FB" w:rsidP="005744FB">
                  <w:pPr>
                    <w:jc w:val="center"/>
                    <w:rPr>
                      <w:rFonts w:ascii="Algerian" w:eastAsia="Times New Roman" w:hAnsi="Algerian" w:cs="Simple Indust Shaded"/>
                      <w:b/>
                      <w:bCs/>
                      <w:color w:val="0000CC"/>
                      <w:sz w:val="32"/>
                      <w:szCs w:val="32"/>
                      <w:rtl/>
                    </w:rPr>
                  </w:pPr>
                  <w:r w:rsidRPr="005744FB">
                    <w:rPr>
                      <w:rFonts w:ascii="Algerian" w:eastAsia="Times New Roman" w:hAnsi="Algerian" w:cs="Simple Indust Shaded"/>
                      <w:b/>
                      <w:bCs/>
                      <w:color w:val="0000CC"/>
                      <w:sz w:val="32"/>
                      <w:szCs w:val="32"/>
                      <w:rtl/>
                    </w:rPr>
                    <w:t>السكان في الوطن العربي</w:t>
                  </w:r>
                </w:p>
                <w:p w:rsidR="00791DAE" w:rsidRPr="005744FB" w:rsidRDefault="00791DAE" w:rsidP="005744FB">
                  <w:pPr>
                    <w:rPr>
                      <w:lang w:bidi="ar-AE"/>
                    </w:rPr>
                  </w:pPr>
                </w:p>
              </w:txbxContent>
            </v:textbox>
          </v:shape>
        </w:pict>
      </w:r>
    </w:p>
    <w:p w:rsidR="00791DAE" w:rsidRDefault="00791DAE" w:rsidP="003A5827">
      <w:pPr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</w:pPr>
    </w:p>
    <w:p w:rsidR="00791DAE" w:rsidRDefault="00791DAE" w:rsidP="003A5827">
      <w:pPr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</w:pPr>
    </w:p>
    <w:tbl>
      <w:tblPr>
        <w:tblStyle w:val="LightShading-Accent2"/>
        <w:tblW w:w="0" w:type="auto"/>
        <w:tblLook w:val="04A0"/>
      </w:tblPr>
      <w:tblGrid>
        <w:gridCol w:w="4420"/>
        <w:gridCol w:w="4420"/>
      </w:tblGrid>
      <w:tr w:rsidR="00791DAE" w:rsidTr="00791DAE">
        <w:trPr>
          <w:cnfStyle w:val="100000000000"/>
          <w:trHeight w:val="501"/>
        </w:trPr>
        <w:tc>
          <w:tcPr>
            <w:cnfStyle w:val="001000000000"/>
            <w:tcW w:w="4420" w:type="dxa"/>
          </w:tcPr>
          <w:p w:rsidR="00791DAE" w:rsidRPr="002F17BD" w:rsidRDefault="005744FB" w:rsidP="003A5827">
            <w:pPr>
              <w:jc w:val="center"/>
              <w:rPr>
                <w:rFonts w:ascii="Segoe UI" w:eastAsia="Times New Roman" w:hAnsi="Segoe UI" w:cs="Segoe UI"/>
                <w:sz w:val="24"/>
                <w:szCs w:val="24"/>
              </w:rPr>
            </w:pPr>
            <w:r w:rsidRPr="002F17BD">
              <w:rPr>
                <w:rFonts w:ascii="Segoe UI" w:eastAsia="Times New Roman" w:hAnsi="Segoe UI" w:cs="Segoe UI" w:hint="cs"/>
                <w:sz w:val="24"/>
                <w:szCs w:val="24"/>
                <w:rtl/>
              </w:rPr>
              <w:t>الصفحة</w:t>
            </w:r>
          </w:p>
        </w:tc>
        <w:tc>
          <w:tcPr>
            <w:tcW w:w="4420" w:type="dxa"/>
          </w:tcPr>
          <w:p w:rsidR="00791DAE" w:rsidRPr="002F17BD" w:rsidRDefault="00791DAE" w:rsidP="003A5827">
            <w:pPr>
              <w:jc w:val="center"/>
              <w:cnfStyle w:val="100000000000"/>
              <w:rPr>
                <w:rFonts w:ascii="Segoe UI" w:eastAsia="Times New Roman" w:hAnsi="Segoe UI" w:cs="Segoe UI"/>
                <w:sz w:val="24"/>
                <w:szCs w:val="24"/>
              </w:rPr>
            </w:pPr>
            <w:r w:rsidRPr="002F17BD">
              <w:rPr>
                <w:rFonts w:ascii="Segoe UI" w:eastAsia="Times New Roman" w:hAnsi="Segoe UI" w:cs="Segoe UI"/>
                <w:sz w:val="24"/>
                <w:szCs w:val="24"/>
                <w:rtl/>
              </w:rPr>
              <w:t>الموضوع</w:t>
            </w:r>
          </w:p>
        </w:tc>
      </w:tr>
      <w:tr w:rsidR="00791DAE" w:rsidTr="00791DAE">
        <w:trPr>
          <w:cnfStyle w:val="000000100000"/>
          <w:trHeight w:val="501"/>
        </w:trPr>
        <w:tc>
          <w:tcPr>
            <w:cnfStyle w:val="001000000000"/>
            <w:tcW w:w="4420" w:type="dxa"/>
          </w:tcPr>
          <w:p w:rsidR="00791DAE" w:rsidRPr="002F17BD" w:rsidRDefault="00791DAE" w:rsidP="003A5827">
            <w:pPr>
              <w:jc w:val="center"/>
              <w:rPr>
                <w:rFonts w:ascii="Segoe UI" w:eastAsia="Times New Roman" w:hAnsi="Segoe UI" w:cs="Segoe UI"/>
                <w:sz w:val="24"/>
                <w:szCs w:val="24"/>
              </w:rPr>
            </w:pPr>
            <w:r w:rsidRPr="002F17BD">
              <w:rPr>
                <w:rFonts w:ascii="Segoe UI" w:eastAsia="Times New Roman" w:hAnsi="Segoe UI" w:cs="Segoe UI"/>
                <w:sz w:val="24"/>
                <w:szCs w:val="24"/>
                <w:rtl/>
              </w:rPr>
              <w:t>2</w:t>
            </w:r>
          </w:p>
        </w:tc>
        <w:tc>
          <w:tcPr>
            <w:tcW w:w="4420" w:type="dxa"/>
          </w:tcPr>
          <w:p w:rsidR="00791DAE" w:rsidRPr="002F17BD" w:rsidRDefault="00791DAE" w:rsidP="003A5827">
            <w:pPr>
              <w:jc w:val="center"/>
              <w:cnfStyle w:val="000000100000"/>
              <w:rPr>
                <w:rFonts w:ascii="Segoe UI" w:eastAsia="Times New Roman" w:hAnsi="Segoe UI" w:cs="Segoe UI"/>
                <w:b/>
                <w:bCs/>
                <w:sz w:val="24"/>
                <w:szCs w:val="24"/>
              </w:rPr>
            </w:pPr>
            <w:r w:rsidRPr="002F17BD">
              <w:rPr>
                <w:rFonts w:ascii="Segoe UI" w:eastAsia="Times New Roman" w:hAnsi="Segoe UI" w:cs="Segoe UI"/>
                <w:b/>
                <w:bCs/>
                <w:sz w:val="24"/>
                <w:szCs w:val="24"/>
                <w:rtl/>
              </w:rPr>
              <w:t>أهمية دراسة السكان</w:t>
            </w:r>
          </w:p>
        </w:tc>
      </w:tr>
      <w:tr w:rsidR="00791DAE" w:rsidTr="00791DAE">
        <w:trPr>
          <w:trHeight w:val="525"/>
        </w:trPr>
        <w:tc>
          <w:tcPr>
            <w:cnfStyle w:val="001000000000"/>
            <w:tcW w:w="4420" w:type="dxa"/>
          </w:tcPr>
          <w:p w:rsidR="00791DAE" w:rsidRPr="002F17BD" w:rsidRDefault="00791DAE" w:rsidP="003A5827">
            <w:pPr>
              <w:jc w:val="center"/>
              <w:rPr>
                <w:rFonts w:ascii="Segoe UI" w:eastAsia="Times New Roman" w:hAnsi="Segoe UI" w:cs="Segoe UI"/>
                <w:sz w:val="24"/>
                <w:szCs w:val="24"/>
              </w:rPr>
            </w:pPr>
            <w:r w:rsidRPr="002F17BD">
              <w:rPr>
                <w:rFonts w:ascii="Segoe UI" w:eastAsia="Times New Roman" w:hAnsi="Segoe UI" w:cs="Segoe UI"/>
                <w:sz w:val="24"/>
                <w:szCs w:val="24"/>
                <w:rtl/>
              </w:rPr>
              <w:t>2</w:t>
            </w:r>
          </w:p>
        </w:tc>
        <w:tc>
          <w:tcPr>
            <w:tcW w:w="4420" w:type="dxa"/>
          </w:tcPr>
          <w:p w:rsidR="00791DAE" w:rsidRPr="002F17BD" w:rsidRDefault="00791DAE" w:rsidP="003A5827">
            <w:pPr>
              <w:jc w:val="center"/>
              <w:cnfStyle w:val="000000000000"/>
              <w:rPr>
                <w:rFonts w:ascii="Segoe UI" w:eastAsia="Times New Roman" w:hAnsi="Segoe UI" w:cs="Segoe UI"/>
                <w:b/>
                <w:bCs/>
                <w:sz w:val="24"/>
                <w:szCs w:val="24"/>
                <w:rtl/>
                <w:lang w:bidi="ar-AE"/>
              </w:rPr>
            </w:pPr>
            <w:r w:rsidRPr="002F17BD">
              <w:rPr>
                <w:rFonts w:ascii="Segoe UI" w:eastAsia="Times New Roman" w:hAnsi="Segoe UI" w:cs="Segoe UI"/>
                <w:b/>
                <w:bCs/>
                <w:sz w:val="24"/>
                <w:szCs w:val="24"/>
                <w:rtl/>
                <w:lang w:bidi="ar-AE"/>
              </w:rPr>
              <w:t>مصادر</w:t>
            </w:r>
            <w:r w:rsidRPr="002F17BD">
              <w:rPr>
                <w:rFonts w:ascii="Segoe UI" w:eastAsia="Times New Roman" w:hAnsi="Segoe UI" w:cs="Segoe UI"/>
                <w:b/>
                <w:bCs/>
                <w:sz w:val="24"/>
                <w:szCs w:val="24"/>
                <w:rtl/>
              </w:rPr>
              <w:t xml:space="preserve"> دراسة السكان</w:t>
            </w:r>
          </w:p>
        </w:tc>
      </w:tr>
      <w:tr w:rsidR="00791DAE" w:rsidTr="00791DAE">
        <w:trPr>
          <w:cnfStyle w:val="000000100000"/>
          <w:trHeight w:val="525"/>
        </w:trPr>
        <w:tc>
          <w:tcPr>
            <w:cnfStyle w:val="001000000000"/>
            <w:tcW w:w="4420" w:type="dxa"/>
          </w:tcPr>
          <w:p w:rsidR="00791DAE" w:rsidRPr="002F17BD" w:rsidRDefault="00791DAE" w:rsidP="003A5827">
            <w:pPr>
              <w:jc w:val="center"/>
              <w:rPr>
                <w:rFonts w:ascii="Segoe UI" w:eastAsia="Times New Roman" w:hAnsi="Segoe UI" w:cs="Segoe UI"/>
                <w:sz w:val="24"/>
                <w:szCs w:val="24"/>
              </w:rPr>
            </w:pPr>
            <w:r w:rsidRPr="002F17BD">
              <w:rPr>
                <w:rFonts w:ascii="Segoe UI" w:eastAsia="Times New Roman" w:hAnsi="Segoe UI" w:cs="Segoe UI"/>
                <w:sz w:val="24"/>
                <w:szCs w:val="24"/>
                <w:rtl/>
              </w:rPr>
              <w:t>4</w:t>
            </w:r>
          </w:p>
        </w:tc>
        <w:tc>
          <w:tcPr>
            <w:tcW w:w="4420" w:type="dxa"/>
          </w:tcPr>
          <w:p w:rsidR="00791DAE" w:rsidRPr="002F17BD" w:rsidRDefault="00791DAE" w:rsidP="003A5827">
            <w:pPr>
              <w:jc w:val="center"/>
              <w:cnfStyle w:val="000000100000"/>
              <w:rPr>
                <w:rFonts w:ascii="Segoe UI" w:eastAsia="Times New Roman" w:hAnsi="Segoe UI" w:cs="Segoe UI"/>
                <w:b/>
                <w:bCs/>
                <w:sz w:val="24"/>
                <w:szCs w:val="24"/>
                <w:rtl/>
                <w:lang w:bidi="ar-AE"/>
              </w:rPr>
            </w:pPr>
            <w:r w:rsidRPr="002F17BD">
              <w:rPr>
                <w:rFonts w:ascii="Segoe UI" w:eastAsia="Times New Roman" w:hAnsi="Segoe UI" w:cs="Segoe UI"/>
                <w:b/>
                <w:bCs/>
                <w:sz w:val="24"/>
                <w:szCs w:val="24"/>
                <w:rtl/>
              </w:rPr>
              <w:t>النمو و الهجرة</w:t>
            </w:r>
          </w:p>
        </w:tc>
      </w:tr>
      <w:tr w:rsidR="00791DAE" w:rsidTr="00791DAE">
        <w:trPr>
          <w:trHeight w:val="525"/>
        </w:trPr>
        <w:tc>
          <w:tcPr>
            <w:cnfStyle w:val="001000000000"/>
            <w:tcW w:w="4420" w:type="dxa"/>
          </w:tcPr>
          <w:p w:rsidR="00791DAE" w:rsidRPr="002F17BD" w:rsidRDefault="004F4273" w:rsidP="003A5827">
            <w:pPr>
              <w:jc w:val="center"/>
              <w:rPr>
                <w:rFonts w:ascii="Segoe UI" w:eastAsia="Times New Roman" w:hAnsi="Segoe UI" w:cs="Segoe UI"/>
                <w:sz w:val="24"/>
                <w:szCs w:val="24"/>
              </w:rPr>
            </w:pPr>
            <w:r w:rsidRPr="002F17BD">
              <w:rPr>
                <w:rFonts w:ascii="Segoe UI" w:eastAsia="Times New Roman" w:hAnsi="Segoe UI" w:cs="Segoe UI" w:hint="cs"/>
                <w:sz w:val="24"/>
                <w:szCs w:val="24"/>
                <w:rtl/>
              </w:rPr>
              <w:t>8</w:t>
            </w:r>
          </w:p>
        </w:tc>
        <w:tc>
          <w:tcPr>
            <w:tcW w:w="4420" w:type="dxa"/>
          </w:tcPr>
          <w:p w:rsidR="00791DAE" w:rsidRPr="002F17BD" w:rsidRDefault="00C718A4" w:rsidP="00C718A4">
            <w:pPr>
              <w:bidi/>
              <w:jc w:val="center"/>
              <w:cnfStyle w:val="000000000000"/>
              <w:rPr>
                <w:rFonts w:ascii="Segoe UI" w:eastAsia="Times New Roman" w:hAnsi="Segoe UI" w:cs="Segoe UI"/>
                <w:b/>
                <w:bCs/>
                <w:sz w:val="24"/>
                <w:szCs w:val="24"/>
                <w:rtl/>
              </w:rPr>
            </w:pPr>
            <w:r w:rsidRPr="002F17BD">
              <w:rPr>
                <w:rFonts w:ascii="Segoe UI" w:eastAsia="Times New Roman" w:hAnsi="Segoe UI" w:cs="Segoe UI"/>
                <w:b/>
                <w:bCs/>
                <w:sz w:val="24"/>
                <w:szCs w:val="24"/>
                <w:rtl/>
              </w:rPr>
              <w:t>أسباب الزيادة</w:t>
            </w:r>
            <w:r w:rsidRPr="002F17BD">
              <w:rPr>
                <w:rFonts w:ascii="Segoe UI" w:eastAsia="Times New Roman" w:hAnsi="Segoe UI" w:cs="Segoe UI"/>
                <w:b/>
                <w:bCs/>
                <w:sz w:val="24"/>
                <w:szCs w:val="24"/>
              </w:rPr>
              <w:t xml:space="preserve"> </w:t>
            </w:r>
            <w:r w:rsidRPr="002F17BD">
              <w:rPr>
                <w:rFonts w:ascii="Segoe UI" w:eastAsia="Times New Roman" w:hAnsi="Segoe UI" w:cs="Segoe UI"/>
                <w:b/>
                <w:bCs/>
                <w:sz w:val="24"/>
                <w:szCs w:val="24"/>
                <w:rtl/>
              </w:rPr>
              <w:t>السكانية</w:t>
            </w:r>
          </w:p>
        </w:tc>
      </w:tr>
      <w:tr w:rsidR="00791DAE" w:rsidTr="00791DAE">
        <w:trPr>
          <w:cnfStyle w:val="000000100000"/>
          <w:trHeight w:val="597"/>
        </w:trPr>
        <w:tc>
          <w:tcPr>
            <w:cnfStyle w:val="001000000000"/>
            <w:tcW w:w="4420" w:type="dxa"/>
          </w:tcPr>
          <w:p w:rsidR="00791DAE" w:rsidRPr="002F17BD" w:rsidRDefault="004F4273" w:rsidP="003A5827">
            <w:pPr>
              <w:jc w:val="center"/>
              <w:rPr>
                <w:rFonts w:ascii="Segoe UI" w:eastAsia="Times New Roman" w:hAnsi="Segoe UI" w:cs="Segoe UI"/>
                <w:sz w:val="24"/>
                <w:szCs w:val="24"/>
                <w:rtl/>
              </w:rPr>
            </w:pPr>
            <w:r w:rsidRPr="002F17BD">
              <w:rPr>
                <w:rFonts w:ascii="Segoe UI" w:eastAsia="Times New Roman" w:hAnsi="Segoe UI" w:cs="Segoe UI" w:hint="cs"/>
                <w:sz w:val="24"/>
                <w:szCs w:val="24"/>
                <w:rtl/>
              </w:rPr>
              <w:t>9</w:t>
            </w:r>
          </w:p>
        </w:tc>
        <w:tc>
          <w:tcPr>
            <w:tcW w:w="4420" w:type="dxa"/>
          </w:tcPr>
          <w:p w:rsidR="00791DAE" w:rsidRPr="002F17BD" w:rsidRDefault="00C718A4" w:rsidP="00791DAE">
            <w:pPr>
              <w:bidi/>
              <w:jc w:val="center"/>
              <w:cnfStyle w:val="000000100000"/>
              <w:rPr>
                <w:rFonts w:ascii="Segoe UI" w:eastAsia="Times New Roman" w:hAnsi="Segoe UI" w:cs="Segoe UI"/>
                <w:b/>
                <w:bCs/>
                <w:sz w:val="24"/>
                <w:szCs w:val="24"/>
                <w:rtl/>
              </w:rPr>
            </w:pPr>
            <w:r w:rsidRPr="002F17BD">
              <w:rPr>
                <w:rFonts w:ascii="Segoe UI" w:eastAsia="Times New Roman" w:hAnsi="Segoe UI" w:cs="Segoe UI"/>
                <w:b/>
                <w:bCs/>
                <w:sz w:val="24"/>
                <w:szCs w:val="24"/>
                <w:rtl/>
              </w:rPr>
              <w:t>توزيع السكان في الوطن العربي</w:t>
            </w:r>
          </w:p>
        </w:tc>
      </w:tr>
      <w:tr w:rsidR="002F17BD" w:rsidTr="00791DAE">
        <w:trPr>
          <w:trHeight w:val="597"/>
        </w:trPr>
        <w:tc>
          <w:tcPr>
            <w:cnfStyle w:val="001000000000"/>
            <w:tcW w:w="4420" w:type="dxa"/>
          </w:tcPr>
          <w:p w:rsidR="002F17BD" w:rsidRPr="002F17BD" w:rsidRDefault="00523751" w:rsidP="003A5827">
            <w:pPr>
              <w:jc w:val="center"/>
              <w:rPr>
                <w:rFonts w:ascii="Segoe UI" w:eastAsia="Times New Roman" w:hAnsi="Segoe UI" w:cs="Segoe UI" w:hint="cs"/>
                <w:sz w:val="24"/>
                <w:szCs w:val="24"/>
                <w:rtl/>
              </w:rPr>
            </w:pPr>
            <w:r>
              <w:rPr>
                <w:rFonts w:ascii="Segoe UI" w:eastAsia="Times New Roman" w:hAnsi="Segoe UI" w:cs="Segoe UI" w:hint="cs"/>
                <w:sz w:val="24"/>
                <w:szCs w:val="24"/>
                <w:rtl/>
              </w:rPr>
              <w:t>10</w:t>
            </w:r>
          </w:p>
        </w:tc>
        <w:tc>
          <w:tcPr>
            <w:tcW w:w="4420" w:type="dxa"/>
          </w:tcPr>
          <w:p w:rsidR="002F17BD" w:rsidRPr="002F17BD" w:rsidRDefault="002F17BD" w:rsidP="00791DAE">
            <w:pPr>
              <w:bidi/>
              <w:jc w:val="center"/>
              <w:cnfStyle w:val="000000000000"/>
              <w:rPr>
                <w:rFonts w:ascii="Segoe UI" w:eastAsia="Times New Roman" w:hAnsi="Segoe UI" w:cs="Segoe UI"/>
                <w:b/>
                <w:bCs/>
                <w:sz w:val="24"/>
                <w:szCs w:val="24"/>
                <w:rtl/>
              </w:rPr>
            </w:pPr>
            <w:r w:rsidRPr="002F17BD">
              <w:rPr>
                <w:rFonts w:ascii="Segoe UI" w:eastAsia="Times New Roman" w:hAnsi="Segoe UI" w:cs="Segoe UI" w:hint="cs"/>
                <w:b/>
                <w:bCs/>
                <w:sz w:val="24"/>
                <w:szCs w:val="24"/>
                <w:rtl/>
              </w:rPr>
              <w:t>تركيب السكان في الوطن العربي</w:t>
            </w:r>
          </w:p>
        </w:tc>
      </w:tr>
      <w:tr w:rsidR="002F17BD" w:rsidTr="00791DAE">
        <w:trPr>
          <w:cnfStyle w:val="000000100000"/>
          <w:trHeight w:val="597"/>
        </w:trPr>
        <w:tc>
          <w:tcPr>
            <w:cnfStyle w:val="001000000000"/>
            <w:tcW w:w="4420" w:type="dxa"/>
          </w:tcPr>
          <w:p w:rsidR="002F17BD" w:rsidRPr="002F17BD" w:rsidRDefault="00523751" w:rsidP="003A5827">
            <w:pPr>
              <w:jc w:val="center"/>
              <w:rPr>
                <w:rFonts w:ascii="Segoe UI" w:eastAsia="Times New Roman" w:hAnsi="Segoe UI" w:cs="Segoe UI" w:hint="cs"/>
                <w:sz w:val="24"/>
                <w:szCs w:val="24"/>
                <w:rtl/>
              </w:rPr>
            </w:pPr>
            <w:r>
              <w:rPr>
                <w:rFonts w:ascii="Segoe UI" w:eastAsia="Times New Roman" w:hAnsi="Segoe UI" w:cs="Segoe UI" w:hint="cs"/>
                <w:sz w:val="24"/>
                <w:szCs w:val="24"/>
                <w:rtl/>
              </w:rPr>
              <w:t>10</w:t>
            </w:r>
          </w:p>
        </w:tc>
        <w:tc>
          <w:tcPr>
            <w:tcW w:w="4420" w:type="dxa"/>
          </w:tcPr>
          <w:p w:rsidR="002F17BD" w:rsidRPr="002F17BD" w:rsidRDefault="002F17BD" w:rsidP="002F17BD">
            <w:pPr>
              <w:bidi/>
              <w:jc w:val="center"/>
              <w:cnfStyle w:val="000000100000"/>
              <w:rPr>
                <w:rFonts w:ascii="Segoe UI" w:eastAsia="Times New Roman" w:hAnsi="Segoe UI" w:cs="Segoe UI"/>
                <w:b/>
                <w:bCs/>
                <w:sz w:val="24"/>
                <w:szCs w:val="24"/>
                <w:rtl/>
              </w:rPr>
            </w:pPr>
            <w:r w:rsidRPr="002F17BD">
              <w:rPr>
                <w:rFonts w:ascii="Segoe UI" w:eastAsia="Times New Roman" w:hAnsi="Segoe UI" w:cs="Segoe UI" w:hint="cs"/>
                <w:b/>
                <w:bCs/>
                <w:sz w:val="24"/>
                <w:szCs w:val="24"/>
                <w:rtl/>
              </w:rPr>
              <w:t>المشكلات السكانية في الوطن العربي</w:t>
            </w:r>
          </w:p>
        </w:tc>
      </w:tr>
      <w:tr w:rsidR="002F17BD" w:rsidTr="00791DAE">
        <w:trPr>
          <w:trHeight w:val="597"/>
        </w:trPr>
        <w:tc>
          <w:tcPr>
            <w:cnfStyle w:val="001000000000"/>
            <w:tcW w:w="4420" w:type="dxa"/>
          </w:tcPr>
          <w:p w:rsidR="002F17BD" w:rsidRPr="002F17BD" w:rsidRDefault="00523751" w:rsidP="003A5827">
            <w:pPr>
              <w:jc w:val="center"/>
              <w:rPr>
                <w:rFonts w:ascii="Segoe UI" w:eastAsia="Times New Roman" w:hAnsi="Segoe UI" w:cs="Segoe UI" w:hint="cs"/>
                <w:sz w:val="24"/>
                <w:szCs w:val="24"/>
                <w:rtl/>
              </w:rPr>
            </w:pPr>
            <w:r>
              <w:rPr>
                <w:rFonts w:ascii="Segoe UI" w:eastAsia="Times New Roman" w:hAnsi="Segoe UI" w:cs="Segoe UI" w:hint="cs"/>
                <w:sz w:val="24"/>
                <w:szCs w:val="24"/>
                <w:rtl/>
              </w:rPr>
              <w:t>11</w:t>
            </w:r>
          </w:p>
        </w:tc>
        <w:tc>
          <w:tcPr>
            <w:tcW w:w="4420" w:type="dxa"/>
          </w:tcPr>
          <w:p w:rsidR="002F17BD" w:rsidRPr="002F17BD" w:rsidRDefault="002F17BD" w:rsidP="002F17BD">
            <w:pPr>
              <w:bidi/>
              <w:jc w:val="center"/>
              <w:cnfStyle w:val="000000000000"/>
              <w:rPr>
                <w:rFonts w:ascii="Segoe UI" w:eastAsia="Times New Roman" w:hAnsi="Segoe UI" w:cs="Segoe UI"/>
                <w:b/>
                <w:bCs/>
                <w:sz w:val="24"/>
                <w:szCs w:val="24"/>
                <w:rtl/>
              </w:rPr>
            </w:pPr>
            <w:r w:rsidRPr="002F17BD">
              <w:rPr>
                <w:rFonts w:ascii="Segoe UI" w:eastAsia="Times New Roman" w:hAnsi="Segoe UI" w:cs="Segoe UI" w:hint="cs"/>
                <w:b/>
                <w:bCs/>
                <w:sz w:val="24"/>
                <w:szCs w:val="24"/>
                <w:rtl/>
              </w:rPr>
              <w:t>التوصيات</w:t>
            </w:r>
          </w:p>
        </w:tc>
      </w:tr>
      <w:tr w:rsidR="00791DAE" w:rsidTr="00791DAE">
        <w:trPr>
          <w:cnfStyle w:val="000000100000"/>
          <w:trHeight w:val="597"/>
        </w:trPr>
        <w:tc>
          <w:tcPr>
            <w:cnfStyle w:val="001000000000"/>
            <w:tcW w:w="4420" w:type="dxa"/>
          </w:tcPr>
          <w:p w:rsidR="00791DAE" w:rsidRPr="002F17BD" w:rsidRDefault="00523751" w:rsidP="003A5827">
            <w:pPr>
              <w:jc w:val="center"/>
              <w:rPr>
                <w:rFonts w:ascii="Segoe UI" w:eastAsia="Times New Roman" w:hAnsi="Segoe UI" w:cs="Segoe UI"/>
                <w:sz w:val="24"/>
                <w:szCs w:val="24"/>
                <w:rtl/>
              </w:rPr>
            </w:pPr>
            <w:r>
              <w:rPr>
                <w:rFonts w:ascii="Segoe UI" w:eastAsia="Times New Roman" w:hAnsi="Segoe UI" w:cs="Segoe UI" w:hint="cs"/>
                <w:sz w:val="24"/>
                <w:szCs w:val="24"/>
                <w:rtl/>
              </w:rPr>
              <w:t>11</w:t>
            </w:r>
          </w:p>
        </w:tc>
        <w:tc>
          <w:tcPr>
            <w:tcW w:w="4420" w:type="dxa"/>
          </w:tcPr>
          <w:p w:rsidR="00791DAE" w:rsidRPr="002F17BD" w:rsidRDefault="00C718A4" w:rsidP="00791DAE">
            <w:pPr>
              <w:bidi/>
              <w:jc w:val="center"/>
              <w:cnfStyle w:val="000000100000"/>
              <w:rPr>
                <w:rFonts w:ascii="Segoe UI" w:eastAsia="Times New Roman" w:hAnsi="Segoe UI" w:cs="Segoe UI"/>
                <w:b/>
                <w:bCs/>
                <w:sz w:val="24"/>
                <w:szCs w:val="24"/>
                <w:rtl/>
              </w:rPr>
            </w:pPr>
            <w:r w:rsidRPr="002F17BD">
              <w:rPr>
                <w:rFonts w:ascii="Segoe UI" w:eastAsia="Times New Roman" w:hAnsi="Segoe UI" w:cs="Segoe UI"/>
                <w:b/>
                <w:bCs/>
                <w:sz w:val="24"/>
                <w:szCs w:val="24"/>
                <w:rtl/>
              </w:rPr>
              <w:t>الخاتمة</w:t>
            </w:r>
          </w:p>
        </w:tc>
      </w:tr>
      <w:tr w:rsidR="00C718A4" w:rsidTr="00791DAE">
        <w:trPr>
          <w:trHeight w:val="597"/>
        </w:trPr>
        <w:tc>
          <w:tcPr>
            <w:cnfStyle w:val="001000000000"/>
            <w:tcW w:w="4420" w:type="dxa"/>
          </w:tcPr>
          <w:p w:rsidR="00C718A4" w:rsidRPr="002F17BD" w:rsidRDefault="00523751" w:rsidP="003A5827">
            <w:pPr>
              <w:jc w:val="center"/>
              <w:rPr>
                <w:rFonts w:ascii="Segoe UI" w:eastAsia="Times New Roman" w:hAnsi="Segoe UI" w:cs="Segoe UI"/>
                <w:sz w:val="24"/>
                <w:szCs w:val="24"/>
                <w:rtl/>
              </w:rPr>
            </w:pPr>
            <w:r>
              <w:rPr>
                <w:rFonts w:ascii="Segoe UI" w:eastAsia="Times New Roman" w:hAnsi="Segoe UI" w:cs="Segoe UI" w:hint="cs"/>
                <w:sz w:val="24"/>
                <w:szCs w:val="24"/>
                <w:rtl/>
              </w:rPr>
              <w:t>11</w:t>
            </w:r>
          </w:p>
        </w:tc>
        <w:tc>
          <w:tcPr>
            <w:tcW w:w="4420" w:type="dxa"/>
          </w:tcPr>
          <w:p w:rsidR="00C718A4" w:rsidRPr="002F17BD" w:rsidRDefault="00C718A4" w:rsidP="00791DAE">
            <w:pPr>
              <w:bidi/>
              <w:jc w:val="center"/>
              <w:cnfStyle w:val="000000000000"/>
              <w:rPr>
                <w:rFonts w:ascii="Segoe UI" w:eastAsia="Times New Roman" w:hAnsi="Segoe UI" w:cs="Segoe UI"/>
                <w:b/>
                <w:bCs/>
                <w:sz w:val="24"/>
                <w:szCs w:val="24"/>
                <w:rtl/>
              </w:rPr>
            </w:pPr>
            <w:r w:rsidRPr="002F17BD">
              <w:rPr>
                <w:rFonts w:ascii="Segoe UI" w:eastAsia="Times New Roman" w:hAnsi="Segoe UI" w:cs="Segoe UI"/>
                <w:b/>
                <w:bCs/>
                <w:sz w:val="24"/>
                <w:szCs w:val="24"/>
                <w:rtl/>
              </w:rPr>
              <w:t>المراجع</w:t>
            </w:r>
          </w:p>
        </w:tc>
      </w:tr>
    </w:tbl>
    <w:p w:rsidR="005744FB" w:rsidRDefault="005744FB" w:rsidP="00C718A4">
      <w:pPr>
        <w:rPr>
          <w:rFonts w:ascii="Arial" w:eastAsia="Times New Roman" w:hAnsi="Arial" w:cs="Arial" w:hint="cs"/>
          <w:b/>
          <w:bCs/>
          <w:color w:val="73704D"/>
          <w:sz w:val="24"/>
          <w:szCs w:val="24"/>
          <w:rtl/>
        </w:rPr>
      </w:pPr>
    </w:p>
    <w:p w:rsidR="002F17BD" w:rsidRDefault="002F17BD" w:rsidP="00C718A4">
      <w:pPr>
        <w:rPr>
          <w:rFonts w:ascii="Arial" w:eastAsia="Times New Roman" w:hAnsi="Arial" w:cs="Arial" w:hint="cs"/>
          <w:b/>
          <w:bCs/>
          <w:color w:val="73704D"/>
          <w:sz w:val="24"/>
          <w:szCs w:val="24"/>
          <w:rtl/>
        </w:rPr>
      </w:pPr>
    </w:p>
    <w:p w:rsidR="002F17BD" w:rsidRDefault="002F17BD" w:rsidP="00C718A4">
      <w:pPr>
        <w:rPr>
          <w:rFonts w:ascii="Arial" w:eastAsia="Times New Roman" w:hAnsi="Arial" w:cs="Arial"/>
          <w:b/>
          <w:bCs/>
          <w:color w:val="73704D"/>
          <w:sz w:val="24"/>
          <w:szCs w:val="24"/>
          <w:rtl/>
        </w:rPr>
      </w:pPr>
    </w:p>
    <w:p w:rsidR="00791DAE" w:rsidRPr="0066231E" w:rsidRDefault="00791DAE" w:rsidP="00791DAE">
      <w:pPr>
        <w:jc w:val="center"/>
        <w:rPr>
          <w:rFonts w:ascii="Algerian" w:eastAsia="Times New Roman" w:hAnsi="Algerian" w:cs="Simple Indust Shaded"/>
          <w:b/>
          <w:bCs/>
          <w:color w:val="943634" w:themeColor="accent2" w:themeShade="BF"/>
          <w:sz w:val="32"/>
          <w:szCs w:val="32"/>
          <w:rtl/>
        </w:rPr>
      </w:pPr>
      <w:r w:rsidRPr="0066231E">
        <w:rPr>
          <w:rFonts w:ascii="Algerian" w:eastAsia="Times New Roman" w:hAnsi="Algerian" w:cs="Simple Indust Shaded"/>
          <w:b/>
          <w:bCs/>
          <w:color w:val="943634" w:themeColor="accent2" w:themeShade="BF"/>
          <w:sz w:val="32"/>
          <w:szCs w:val="32"/>
          <w:rtl/>
        </w:rPr>
        <w:lastRenderedPageBreak/>
        <w:t>السكان في الوطن العربي</w:t>
      </w:r>
    </w:p>
    <w:p w:rsidR="003A5827" w:rsidRPr="003A5827" w:rsidRDefault="009833A7" w:rsidP="003A5827">
      <w:pPr>
        <w:jc w:val="center"/>
        <w:rPr>
          <w:rFonts w:ascii="Algerian" w:hAnsi="Algerian" w:cs="Simple Indust Shaded"/>
          <w:color w:val="943634" w:themeColor="accent2" w:themeShade="BF"/>
          <w:sz w:val="24"/>
          <w:szCs w:val="24"/>
        </w:rPr>
      </w:pPr>
      <w:r w:rsidRPr="009833A7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3563CF">
        <w:rPr>
          <w:rFonts w:ascii="Segoe UI" w:eastAsia="Times New Roman" w:hAnsi="Segoe UI" w:cs="Segoe UI"/>
          <w:b/>
          <w:bCs/>
          <w:color w:val="943634" w:themeColor="accent2" w:themeShade="BF"/>
          <w:sz w:val="28"/>
          <w:szCs w:val="28"/>
          <w:rtl/>
        </w:rPr>
        <w:t>المقدمة</w:t>
      </w:r>
      <w:r w:rsidRPr="003563CF">
        <w:rPr>
          <w:rFonts w:ascii="Segoe UI" w:eastAsia="Times New Roman" w:hAnsi="Segoe UI" w:cs="Segoe UI"/>
          <w:b/>
          <w:bCs/>
          <w:color w:val="943634" w:themeColor="accent2" w:themeShade="BF"/>
          <w:sz w:val="28"/>
          <w:szCs w:val="28"/>
        </w:rPr>
        <w:t xml:space="preserve"> </w:t>
      </w:r>
      <w:r w:rsidRPr="009833A7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3563CF">
        <w:rPr>
          <w:rFonts w:ascii="Microsoft Sans Serif" w:eastAsia="Times New Roman" w:hAnsi="Microsoft Sans Serif" w:cs="Microsoft Sans Serif"/>
          <w:b/>
          <w:bCs/>
          <w:color w:val="000000" w:themeColor="text1"/>
          <w:sz w:val="24"/>
          <w:szCs w:val="24"/>
          <w:rtl/>
        </w:rPr>
        <w:t>أصبحت دراسـة السكان محوراً رئيساً ،</w:t>
      </w:r>
      <w:r w:rsidRPr="003563CF">
        <w:rPr>
          <w:rFonts w:ascii="Microsoft Sans Serif" w:eastAsia="Times New Roman" w:hAnsi="Microsoft Sans Serif" w:cs="Microsoft Sans Serif"/>
          <w:b/>
          <w:bCs/>
          <w:color w:val="000000" w:themeColor="text1"/>
          <w:sz w:val="24"/>
          <w:szCs w:val="24"/>
        </w:rPr>
        <w:t xml:space="preserve"> </w:t>
      </w:r>
      <w:r w:rsidRPr="003563CF">
        <w:rPr>
          <w:rFonts w:ascii="Microsoft Sans Serif" w:eastAsia="Times New Roman" w:hAnsi="Microsoft Sans Serif" w:cs="Microsoft Sans Serif"/>
          <w:b/>
          <w:bCs/>
          <w:color w:val="000000" w:themeColor="text1"/>
          <w:sz w:val="24"/>
          <w:szCs w:val="24"/>
          <w:rtl/>
        </w:rPr>
        <w:t>وتشتق منه كثير من الدراسات في علوم مختلفة ، وبخاصة بعد أن شهدت الزيادة السكنية</w:t>
      </w:r>
      <w:r w:rsidRPr="003563CF">
        <w:rPr>
          <w:rFonts w:ascii="Microsoft Sans Serif" w:eastAsia="Times New Roman" w:hAnsi="Microsoft Sans Serif" w:cs="Microsoft Sans Serif"/>
          <w:b/>
          <w:bCs/>
          <w:color w:val="000000" w:themeColor="text1"/>
          <w:sz w:val="24"/>
          <w:szCs w:val="24"/>
        </w:rPr>
        <w:t xml:space="preserve"> </w:t>
      </w:r>
      <w:r w:rsidRPr="003563CF">
        <w:rPr>
          <w:rFonts w:ascii="Microsoft Sans Serif" w:eastAsia="Times New Roman" w:hAnsi="Microsoft Sans Serif" w:cs="Microsoft Sans Serif"/>
          <w:b/>
          <w:bCs/>
          <w:color w:val="000000" w:themeColor="text1"/>
          <w:sz w:val="24"/>
          <w:szCs w:val="24"/>
          <w:rtl/>
        </w:rPr>
        <w:t>في المرحلة الأخيرة- في معظـم دول العالـم- طفرة كبيرة فقـد قـدر عدد سكـان العالـم</w:t>
      </w:r>
      <w:r w:rsidRPr="003563CF">
        <w:rPr>
          <w:rFonts w:ascii="Microsoft Sans Serif" w:eastAsia="Times New Roman" w:hAnsi="Microsoft Sans Serif" w:cs="Microsoft Sans Serif"/>
          <w:b/>
          <w:bCs/>
          <w:color w:val="000000" w:themeColor="text1"/>
          <w:sz w:val="24"/>
          <w:szCs w:val="24"/>
        </w:rPr>
        <w:t xml:space="preserve"> </w:t>
      </w:r>
      <w:r w:rsidRPr="003563CF">
        <w:rPr>
          <w:rFonts w:ascii="Microsoft Sans Serif" w:eastAsia="Times New Roman" w:hAnsi="Microsoft Sans Serif" w:cs="Microsoft Sans Serif"/>
          <w:b/>
          <w:bCs/>
          <w:color w:val="000000" w:themeColor="text1"/>
          <w:sz w:val="24"/>
          <w:szCs w:val="24"/>
          <w:rtl/>
        </w:rPr>
        <w:t>بنحو 5300 مـليون نسبة في عام 1991م، وارتفع في عام 1994م إلى 5700</w:t>
      </w:r>
      <w:r w:rsidRPr="003563CF">
        <w:rPr>
          <w:rFonts w:ascii="Microsoft Sans Serif" w:eastAsia="Times New Roman" w:hAnsi="Microsoft Sans Serif" w:cs="Microsoft Sans Serif"/>
          <w:b/>
          <w:bCs/>
          <w:color w:val="000000" w:themeColor="text1"/>
          <w:sz w:val="24"/>
          <w:szCs w:val="24"/>
        </w:rPr>
        <w:br/>
      </w:r>
      <w:r w:rsidRPr="003563CF">
        <w:rPr>
          <w:rFonts w:ascii="Microsoft Sans Serif" w:eastAsia="Times New Roman" w:hAnsi="Microsoft Sans Serif" w:cs="Microsoft Sans Serif"/>
          <w:b/>
          <w:bCs/>
          <w:color w:val="000000" w:themeColor="text1"/>
          <w:sz w:val="24"/>
          <w:szCs w:val="24"/>
          <w:rtl/>
        </w:rPr>
        <w:t>مـليون</w:t>
      </w:r>
      <w:r w:rsidR="000320E1">
        <w:rPr>
          <w:rFonts w:ascii="Microsoft Sans Serif" w:eastAsia="Times New Roman" w:hAnsi="Microsoft Sans Serif" w:cs="Microsoft Sans Serif" w:hint="cs"/>
          <w:b/>
          <w:bCs/>
          <w:color w:val="000000" w:themeColor="text1"/>
          <w:sz w:val="24"/>
          <w:szCs w:val="24"/>
          <w:rtl/>
        </w:rPr>
        <w:t xml:space="preserve"> (5.7</w:t>
      </w:r>
      <w:r w:rsidRPr="003563CF">
        <w:rPr>
          <w:rFonts w:ascii="Microsoft Sans Serif" w:eastAsia="Times New Roman" w:hAnsi="Microsoft Sans Serif" w:cs="Microsoft Sans Serif"/>
          <w:b/>
          <w:bCs/>
          <w:color w:val="000000" w:themeColor="text1"/>
          <w:sz w:val="24"/>
          <w:szCs w:val="24"/>
          <w:rtl/>
        </w:rPr>
        <w:t xml:space="preserve"> </w:t>
      </w:r>
      <w:r w:rsidR="000320E1">
        <w:rPr>
          <w:rFonts w:ascii="Microsoft Sans Serif" w:eastAsia="Times New Roman" w:hAnsi="Microsoft Sans Serif" w:cs="Microsoft Sans Serif" w:hint="cs"/>
          <w:b/>
          <w:bCs/>
          <w:color w:val="000000" w:themeColor="text1"/>
          <w:sz w:val="24"/>
          <w:szCs w:val="24"/>
          <w:rtl/>
        </w:rPr>
        <w:t>مليار)</w:t>
      </w:r>
      <w:r w:rsidRPr="003563CF">
        <w:rPr>
          <w:rFonts w:ascii="Microsoft Sans Serif" w:eastAsia="Times New Roman" w:hAnsi="Microsoft Sans Serif" w:cs="Microsoft Sans Serif"/>
          <w:b/>
          <w:bCs/>
          <w:color w:val="000000" w:themeColor="text1"/>
          <w:sz w:val="24"/>
          <w:szCs w:val="24"/>
          <w:rtl/>
        </w:rPr>
        <w:t>نسبة</w:t>
      </w:r>
      <w:r w:rsidRPr="003563CF">
        <w:rPr>
          <w:rFonts w:ascii="Microsoft Sans Serif" w:eastAsia="Times New Roman" w:hAnsi="Microsoft Sans Serif" w:cs="Microsoft Sans Serif"/>
          <w:b/>
          <w:bCs/>
          <w:color w:val="000000" w:themeColor="text1"/>
          <w:sz w:val="24"/>
          <w:szCs w:val="24"/>
        </w:rPr>
        <w:t xml:space="preserve"> </w:t>
      </w:r>
      <w:r w:rsidRPr="003563CF">
        <w:rPr>
          <w:rFonts w:ascii="Microsoft Sans Serif" w:eastAsia="Times New Roman" w:hAnsi="Microsoft Sans Serif" w:cs="Microsoft Sans Serif"/>
          <w:b/>
          <w:bCs/>
          <w:color w:val="000000" w:themeColor="text1"/>
          <w:sz w:val="24"/>
          <w:szCs w:val="24"/>
          <w:rtl/>
        </w:rPr>
        <w:t>تقريـبا ً، ووصـل في عام 1999م إلى 6$$$ مـليون نسمـة . ويتوقع العلمـاء أن يصـل</w:t>
      </w:r>
      <w:r w:rsidRPr="003563CF">
        <w:rPr>
          <w:rFonts w:ascii="Microsoft Sans Serif" w:eastAsia="Times New Roman" w:hAnsi="Microsoft Sans Serif" w:cs="Microsoft Sans Serif"/>
          <w:b/>
          <w:bCs/>
          <w:color w:val="000000" w:themeColor="text1"/>
          <w:sz w:val="24"/>
          <w:szCs w:val="24"/>
        </w:rPr>
        <w:t xml:space="preserve"> </w:t>
      </w:r>
      <w:r w:rsidRPr="003563CF">
        <w:rPr>
          <w:rFonts w:ascii="Microsoft Sans Serif" w:eastAsia="Times New Roman" w:hAnsi="Microsoft Sans Serif" w:cs="Microsoft Sans Serif"/>
          <w:b/>
          <w:bCs/>
          <w:color w:val="000000" w:themeColor="text1"/>
          <w:sz w:val="24"/>
          <w:szCs w:val="24"/>
          <w:rtl/>
        </w:rPr>
        <w:t>إجمالي سكان العالم إلى 8000 مـليون</w:t>
      </w:r>
      <w:r w:rsidR="000320E1">
        <w:rPr>
          <w:rFonts w:ascii="Microsoft Sans Serif" w:eastAsia="Times New Roman" w:hAnsi="Microsoft Sans Serif" w:cs="Microsoft Sans Serif" w:hint="cs"/>
          <w:b/>
          <w:bCs/>
          <w:color w:val="000000" w:themeColor="text1"/>
          <w:sz w:val="24"/>
          <w:szCs w:val="24"/>
          <w:rtl/>
        </w:rPr>
        <w:t xml:space="preserve"> (8مليار)</w:t>
      </w:r>
      <w:r w:rsidRPr="003563CF">
        <w:rPr>
          <w:rFonts w:ascii="Microsoft Sans Serif" w:eastAsia="Times New Roman" w:hAnsi="Microsoft Sans Serif" w:cs="Microsoft Sans Serif"/>
          <w:b/>
          <w:bCs/>
          <w:color w:val="000000" w:themeColor="text1"/>
          <w:sz w:val="24"/>
          <w:szCs w:val="24"/>
          <w:rtl/>
        </w:rPr>
        <w:t xml:space="preserve"> نسبة في عام 2025م</w:t>
      </w:r>
      <w:r w:rsidR="003563CF" w:rsidRPr="003563CF">
        <w:rPr>
          <w:rFonts w:ascii="Microsoft Sans Serif" w:eastAsia="Times New Roman" w:hAnsi="Microsoft Sans Serif" w:cs="Microsoft Sans Serif"/>
          <w:b/>
          <w:bCs/>
          <w:color w:val="000000" w:themeColor="text1"/>
          <w:sz w:val="24"/>
          <w:szCs w:val="24"/>
        </w:rPr>
        <w:t>.</w:t>
      </w:r>
    </w:p>
    <w:p w:rsidR="003A5827" w:rsidRDefault="009833A7" w:rsidP="003A5827">
      <w:pPr>
        <w:bidi/>
        <w:spacing w:after="0" w:line="240" w:lineRule="auto"/>
        <w:jc w:val="center"/>
        <w:rPr>
          <w:rFonts w:ascii="Segoe UI" w:eastAsia="Times New Roman" w:hAnsi="Segoe UI" w:cs="Segoe UI"/>
          <w:b/>
          <w:bCs/>
          <w:color w:val="943634" w:themeColor="accent2" w:themeShade="BF"/>
          <w:sz w:val="28"/>
          <w:szCs w:val="28"/>
        </w:rPr>
      </w:pPr>
      <w:r w:rsidRPr="0007293D">
        <w:rPr>
          <w:rFonts w:ascii="Segoe UI" w:eastAsia="Times New Roman" w:hAnsi="Segoe UI" w:cs="Segoe UI"/>
          <w:b/>
          <w:bCs/>
          <w:color w:val="73704D"/>
          <w:sz w:val="28"/>
          <w:szCs w:val="28"/>
        </w:rPr>
        <w:br/>
      </w:r>
      <w:r w:rsidRPr="0007293D">
        <w:rPr>
          <w:rFonts w:ascii="Segoe UI" w:eastAsia="Times New Roman" w:hAnsi="Segoe UI" w:cs="Segoe UI"/>
          <w:b/>
          <w:bCs/>
          <w:color w:val="943634" w:themeColor="accent2" w:themeShade="BF"/>
          <w:sz w:val="28"/>
          <w:szCs w:val="28"/>
          <w:rtl/>
        </w:rPr>
        <w:t>الموضوع</w:t>
      </w:r>
    </w:p>
    <w:p w:rsidR="00DD038F" w:rsidRDefault="00DD038F" w:rsidP="00DD038F">
      <w:pPr>
        <w:bidi/>
        <w:spacing w:after="0" w:line="240" w:lineRule="auto"/>
        <w:jc w:val="center"/>
        <w:rPr>
          <w:rFonts w:ascii="Segoe UI" w:eastAsia="Times New Roman" w:hAnsi="Segoe UI" w:cs="Segoe UI"/>
          <w:b/>
          <w:bCs/>
          <w:color w:val="943634" w:themeColor="accent2" w:themeShade="BF"/>
          <w:sz w:val="28"/>
          <w:szCs w:val="28"/>
        </w:rPr>
      </w:pPr>
    </w:p>
    <w:p w:rsidR="003A5827" w:rsidRDefault="003A5827" w:rsidP="003A5827">
      <w:pPr>
        <w:bidi/>
        <w:spacing w:after="0" w:line="240" w:lineRule="auto"/>
        <w:jc w:val="center"/>
        <w:rPr>
          <w:rFonts w:ascii="Microsoft Sans Serif" w:eastAsia="Times New Roman" w:hAnsi="Microsoft Sans Serif" w:cs="Microsoft Sans Serif"/>
          <w:b/>
          <w:bCs/>
          <w:color w:val="000000" w:themeColor="text1"/>
          <w:sz w:val="24"/>
          <w:szCs w:val="24"/>
          <w:rtl/>
        </w:rPr>
      </w:pPr>
      <w:r w:rsidRPr="00523751">
        <w:rPr>
          <w:rFonts w:ascii="Segoe UI" w:eastAsia="Times New Roman" w:hAnsi="Segoe UI" w:cs="Segoe UI"/>
          <w:b/>
          <w:bCs/>
          <w:color w:val="943634" w:themeColor="accent2" w:themeShade="BF"/>
          <w:sz w:val="24"/>
          <w:szCs w:val="24"/>
          <w:rtl/>
        </w:rPr>
        <w:t>أهمية دراسة السكان</w:t>
      </w:r>
      <w:r w:rsidRPr="00523751">
        <w:rPr>
          <w:rFonts w:ascii="Segoe UI" w:eastAsia="Times New Roman" w:hAnsi="Segoe UI" w:cs="Segoe UI"/>
          <w:b/>
          <w:bCs/>
          <w:color w:val="943634" w:themeColor="accent2" w:themeShade="BF"/>
          <w:sz w:val="24"/>
          <w:szCs w:val="24"/>
        </w:rPr>
        <w:t xml:space="preserve"> </w:t>
      </w:r>
      <w:r w:rsidRPr="00523751">
        <w:rPr>
          <w:rFonts w:ascii="Segoe UI" w:eastAsia="Times New Roman" w:hAnsi="Segoe UI" w:cs="Segoe UI"/>
          <w:b/>
          <w:bCs/>
          <w:color w:val="000000" w:themeColor="text1"/>
          <w:sz w:val="24"/>
          <w:szCs w:val="24"/>
        </w:rPr>
        <w:br/>
      </w:r>
      <w:r w:rsidRPr="000320E1">
        <w:rPr>
          <w:rFonts w:ascii="Microsoft Sans Serif" w:eastAsia="Times New Roman" w:hAnsi="Microsoft Sans Serif" w:cs="Microsoft Sans Serif"/>
          <w:b/>
          <w:bCs/>
          <w:color w:val="000000" w:themeColor="text1"/>
          <w:sz w:val="24"/>
          <w:szCs w:val="24"/>
          <w:rtl/>
        </w:rPr>
        <w:t>تعد دراسة عدد السكان،ونموهم،خطوة أساسية، ومهمة لعمليات التخطيط،</w:t>
      </w:r>
      <w:r w:rsidRPr="000320E1">
        <w:rPr>
          <w:rFonts w:ascii="Microsoft Sans Serif" w:eastAsia="Times New Roman" w:hAnsi="Microsoft Sans Serif" w:cs="Microsoft Sans Serif"/>
          <w:b/>
          <w:bCs/>
          <w:color w:val="000000" w:themeColor="text1"/>
          <w:sz w:val="24"/>
          <w:szCs w:val="24"/>
        </w:rPr>
        <w:t xml:space="preserve"> </w:t>
      </w:r>
      <w:r w:rsidRPr="000320E1">
        <w:rPr>
          <w:rFonts w:ascii="Microsoft Sans Serif" w:eastAsia="Times New Roman" w:hAnsi="Microsoft Sans Serif" w:cs="Microsoft Sans Serif"/>
          <w:b/>
          <w:bCs/>
          <w:color w:val="000000" w:themeColor="text1"/>
          <w:sz w:val="24"/>
          <w:szCs w:val="24"/>
          <w:rtl/>
        </w:rPr>
        <w:t>والتنمية الاقتصادية،والاجتماعية،والعمرانية،وتشير الإحصائيات ذات العلاقة بالسكان</w:t>
      </w:r>
      <w:r w:rsidRPr="000320E1">
        <w:rPr>
          <w:rFonts w:ascii="Microsoft Sans Serif" w:eastAsia="Times New Roman" w:hAnsi="Microsoft Sans Serif" w:cs="Microsoft Sans Serif"/>
          <w:b/>
          <w:bCs/>
          <w:color w:val="000000" w:themeColor="text1"/>
          <w:sz w:val="24"/>
          <w:szCs w:val="24"/>
        </w:rPr>
        <w:t xml:space="preserve"> </w:t>
      </w:r>
      <w:r w:rsidRPr="000320E1">
        <w:rPr>
          <w:rFonts w:ascii="Microsoft Sans Serif" w:eastAsia="Times New Roman" w:hAnsi="Microsoft Sans Serif" w:cs="Microsoft Sans Serif"/>
          <w:b/>
          <w:bCs/>
          <w:color w:val="000000" w:themeColor="text1"/>
          <w:sz w:val="24"/>
          <w:szCs w:val="24"/>
          <w:rtl/>
        </w:rPr>
        <w:t>إلى زيادة عدد السكان في الوطن العربي بمعدلات عالية في السنوات الأخيرة</w:t>
      </w:r>
      <w:r>
        <w:rPr>
          <w:rFonts w:ascii="Microsoft Sans Serif" w:eastAsia="Times New Roman" w:hAnsi="Microsoft Sans Serif" w:cs="Microsoft Sans Serif" w:hint="cs"/>
          <w:b/>
          <w:bCs/>
          <w:color w:val="000000" w:themeColor="text1"/>
          <w:sz w:val="24"/>
          <w:szCs w:val="24"/>
          <w:rtl/>
        </w:rPr>
        <w:t xml:space="preserve"> .</w:t>
      </w:r>
    </w:p>
    <w:p w:rsidR="00CD397D" w:rsidRDefault="009833A7" w:rsidP="003A5827">
      <w:pPr>
        <w:bidi/>
        <w:spacing w:after="0" w:line="240" w:lineRule="auto"/>
        <w:jc w:val="center"/>
        <w:rPr>
          <w:rFonts w:ascii="Microsoft Sans Serif" w:eastAsia="Times New Roman" w:hAnsi="Microsoft Sans Serif" w:cs="Microsoft Sans Serif"/>
          <w:b/>
          <w:bCs/>
          <w:color w:val="000000" w:themeColor="text1"/>
          <w:sz w:val="24"/>
          <w:szCs w:val="24"/>
          <w:rtl/>
        </w:rPr>
      </w:pPr>
      <w:r w:rsidRPr="009833A7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="00CD397D" w:rsidRPr="00523751">
        <w:rPr>
          <w:rFonts w:ascii="Segoe UI" w:eastAsia="Times New Roman" w:hAnsi="Segoe UI" w:cs="Segoe UI"/>
          <w:b/>
          <w:bCs/>
          <w:color w:val="943634" w:themeColor="accent2" w:themeShade="BF"/>
          <w:sz w:val="24"/>
          <w:szCs w:val="24"/>
          <w:rtl/>
          <w:lang w:bidi="ar-AE"/>
        </w:rPr>
        <w:t>مصادر</w:t>
      </w:r>
      <w:r w:rsidRPr="00523751">
        <w:rPr>
          <w:rFonts w:ascii="Segoe UI" w:eastAsia="Times New Roman" w:hAnsi="Segoe UI" w:cs="Segoe UI"/>
          <w:b/>
          <w:bCs/>
          <w:color w:val="943634" w:themeColor="accent2" w:themeShade="BF"/>
          <w:sz w:val="24"/>
          <w:szCs w:val="24"/>
          <w:rtl/>
        </w:rPr>
        <w:t xml:space="preserve"> دراسة السكان</w:t>
      </w:r>
      <w:r w:rsidR="00CD397D" w:rsidRPr="00CD397D">
        <w:rPr>
          <w:rFonts w:ascii="Microsoft Sans Serif" w:eastAsia="Times New Roman" w:hAnsi="Microsoft Sans Serif" w:cs="Microsoft Sans Serif"/>
          <w:b/>
          <w:bCs/>
          <w:color w:val="73704D"/>
          <w:sz w:val="24"/>
          <w:szCs w:val="24"/>
        </w:rPr>
        <w:t xml:space="preserve"> </w:t>
      </w:r>
      <w:r w:rsidRPr="00CD397D">
        <w:rPr>
          <w:rFonts w:ascii="Microsoft Sans Serif" w:eastAsia="Times New Roman" w:hAnsi="Microsoft Sans Serif" w:cs="Microsoft Sans Serif"/>
          <w:b/>
          <w:bCs/>
          <w:color w:val="73704D"/>
          <w:sz w:val="24"/>
          <w:szCs w:val="24"/>
        </w:rPr>
        <w:br/>
      </w:r>
      <w:r w:rsidRPr="00CD397D">
        <w:rPr>
          <w:rFonts w:ascii="Microsoft Sans Serif" w:eastAsia="Times New Roman" w:hAnsi="Microsoft Sans Serif" w:cs="Microsoft Sans Serif"/>
          <w:b/>
          <w:bCs/>
          <w:color w:val="000000" w:themeColor="text1"/>
          <w:sz w:val="24"/>
          <w:szCs w:val="24"/>
          <w:rtl/>
        </w:rPr>
        <w:t>تعتمد دراسة السكان</w:t>
      </w:r>
      <w:r w:rsidRPr="00CD397D">
        <w:rPr>
          <w:rFonts w:ascii="Microsoft Sans Serif" w:eastAsia="Times New Roman" w:hAnsi="Microsoft Sans Serif" w:cs="Microsoft Sans Serif"/>
          <w:b/>
          <w:bCs/>
          <w:color w:val="000000" w:themeColor="text1"/>
          <w:sz w:val="24"/>
          <w:szCs w:val="24"/>
        </w:rPr>
        <w:t xml:space="preserve"> </w:t>
      </w:r>
      <w:r w:rsidRPr="00CD397D">
        <w:rPr>
          <w:rFonts w:ascii="Microsoft Sans Serif" w:eastAsia="Times New Roman" w:hAnsi="Microsoft Sans Serif" w:cs="Microsoft Sans Serif"/>
          <w:b/>
          <w:bCs/>
          <w:color w:val="000000" w:themeColor="text1"/>
          <w:sz w:val="24"/>
          <w:szCs w:val="24"/>
          <w:rtl/>
        </w:rPr>
        <w:t>على الأرقام والبيانات التي يمكن الحصول عليها من مصادر مختلفة فمن أهم مصادر دراسة</w:t>
      </w:r>
      <w:r w:rsidRPr="00CD397D">
        <w:rPr>
          <w:rFonts w:ascii="Microsoft Sans Serif" w:eastAsia="Times New Roman" w:hAnsi="Microsoft Sans Serif" w:cs="Microsoft Sans Serif"/>
          <w:b/>
          <w:bCs/>
          <w:color w:val="000000" w:themeColor="text1"/>
          <w:sz w:val="24"/>
          <w:szCs w:val="24"/>
        </w:rPr>
        <w:t xml:space="preserve"> </w:t>
      </w:r>
      <w:r w:rsidRPr="00CD397D">
        <w:rPr>
          <w:rFonts w:ascii="Microsoft Sans Serif" w:eastAsia="Times New Roman" w:hAnsi="Microsoft Sans Serif" w:cs="Microsoft Sans Serif"/>
          <w:b/>
          <w:bCs/>
          <w:color w:val="000000" w:themeColor="text1"/>
          <w:sz w:val="24"/>
          <w:szCs w:val="24"/>
          <w:rtl/>
        </w:rPr>
        <w:t>السكان وتنقسم إلى مجموعتين رئيسيتين هما</w:t>
      </w:r>
      <w:r w:rsidRPr="00CD397D">
        <w:rPr>
          <w:rFonts w:ascii="Microsoft Sans Serif" w:eastAsia="Times New Roman" w:hAnsi="Microsoft Sans Serif" w:cs="Microsoft Sans Serif"/>
          <w:b/>
          <w:bCs/>
          <w:color w:val="000000" w:themeColor="text1"/>
          <w:sz w:val="24"/>
          <w:szCs w:val="24"/>
        </w:rPr>
        <w:t>:</w:t>
      </w:r>
      <w:r w:rsidRPr="00CD397D">
        <w:rPr>
          <w:rFonts w:ascii="Microsoft Sans Serif" w:eastAsia="Times New Roman" w:hAnsi="Microsoft Sans Serif" w:cs="Microsoft Sans Serif"/>
          <w:b/>
          <w:bCs/>
          <w:color w:val="000000" w:themeColor="text1"/>
          <w:sz w:val="24"/>
          <w:szCs w:val="24"/>
        </w:rPr>
        <w:br/>
      </w:r>
    </w:p>
    <w:p w:rsidR="00CD397D" w:rsidRDefault="00CD397D" w:rsidP="00CD397D">
      <w:pPr>
        <w:bidi/>
        <w:spacing w:after="0" w:line="240" w:lineRule="auto"/>
        <w:jc w:val="center"/>
        <w:rPr>
          <w:rFonts w:ascii="Microsoft Sans Serif" w:eastAsia="Times New Roman" w:hAnsi="Microsoft Sans Serif" w:cs="Microsoft Sans Serif"/>
          <w:b/>
          <w:bCs/>
          <w:color w:val="000000" w:themeColor="text1"/>
          <w:sz w:val="24"/>
          <w:szCs w:val="24"/>
          <w:rtl/>
        </w:rPr>
      </w:pPr>
      <w:r>
        <w:rPr>
          <w:rFonts w:ascii="Microsoft Sans Serif" w:eastAsia="Times New Roman" w:hAnsi="Microsoft Sans Serif" w:cs="Microsoft Sans Serif" w:hint="cs"/>
          <w:b/>
          <w:bCs/>
          <w:noProof/>
          <w:color w:val="000000" w:themeColor="text1"/>
          <w:sz w:val="24"/>
          <w:szCs w:val="24"/>
          <w:rtl/>
        </w:rPr>
        <w:drawing>
          <wp:inline distT="0" distB="0" distL="0" distR="0">
            <wp:extent cx="2867025" cy="3181350"/>
            <wp:effectExtent l="19050" t="0" r="9525" b="0"/>
            <wp:docPr id="2" name="Diagram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p w:rsidR="009D6DBB" w:rsidRDefault="009D6DBB" w:rsidP="0066231E">
      <w:pPr>
        <w:bidi/>
        <w:spacing w:after="0" w:line="240" w:lineRule="auto"/>
        <w:jc w:val="center"/>
        <w:rPr>
          <w:rFonts w:ascii="Microsoft Sans Serif" w:eastAsia="Times New Roman" w:hAnsi="Microsoft Sans Serif" w:cs="Microsoft Sans Serif"/>
          <w:b/>
          <w:bCs/>
          <w:color w:val="000000" w:themeColor="text1"/>
          <w:sz w:val="24"/>
          <w:szCs w:val="24"/>
          <w:rtl/>
          <w:lang w:bidi="ar-AE"/>
        </w:rPr>
      </w:pPr>
    </w:p>
    <w:p w:rsidR="0066231E" w:rsidRDefault="0066231E" w:rsidP="0066231E">
      <w:pPr>
        <w:bidi/>
        <w:spacing w:after="0" w:line="240" w:lineRule="auto"/>
        <w:jc w:val="center"/>
        <w:rPr>
          <w:rFonts w:ascii="Microsoft Sans Serif" w:eastAsia="Times New Roman" w:hAnsi="Microsoft Sans Serif" w:cs="Microsoft Sans Serif"/>
          <w:b/>
          <w:bCs/>
          <w:color w:val="000000" w:themeColor="text1"/>
          <w:sz w:val="24"/>
          <w:szCs w:val="24"/>
          <w:rtl/>
          <w:lang w:bidi="ar-AE"/>
        </w:rPr>
      </w:pPr>
    </w:p>
    <w:p w:rsidR="009D6DBB" w:rsidRDefault="009833A7" w:rsidP="009D6DBB">
      <w:pPr>
        <w:bidi/>
        <w:spacing w:after="0" w:line="240" w:lineRule="auto"/>
        <w:jc w:val="center"/>
        <w:rPr>
          <w:rFonts w:ascii="Microsoft Sans Serif" w:eastAsia="Times New Roman" w:hAnsi="Microsoft Sans Serif" w:cs="Microsoft Sans Serif"/>
          <w:b/>
          <w:bCs/>
          <w:color w:val="0000CC"/>
          <w:sz w:val="24"/>
          <w:szCs w:val="24"/>
          <w:rtl/>
        </w:rPr>
      </w:pPr>
      <w:r w:rsidRPr="009D6DBB">
        <w:rPr>
          <w:rFonts w:ascii="Microsoft Sans Serif" w:eastAsia="Times New Roman" w:hAnsi="Microsoft Sans Serif" w:cs="Microsoft Sans Serif"/>
          <w:b/>
          <w:bCs/>
          <w:color w:val="0000CC"/>
          <w:sz w:val="24"/>
          <w:szCs w:val="24"/>
          <w:rtl/>
        </w:rPr>
        <w:t>أماكن نشر البيانات السكانية</w:t>
      </w:r>
    </w:p>
    <w:p w:rsidR="009D6DBB" w:rsidRDefault="009D6DBB" w:rsidP="009D6DBB">
      <w:pPr>
        <w:bidi/>
        <w:spacing w:after="0" w:line="240" w:lineRule="auto"/>
        <w:jc w:val="center"/>
        <w:rPr>
          <w:rFonts w:ascii="Microsoft Sans Serif" w:eastAsia="Times New Roman" w:hAnsi="Microsoft Sans Serif" w:cs="Microsoft Sans Serif"/>
          <w:b/>
          <w:bCs/>
          <w:color w:val="0000CC"/>
          <w:sz w:val="24"/>
          <w:szCs w:val="24"/>
          <w:rtl/>
        </w:rPr>
      </w:pPr>
    </w:p>
    <w:p w:rsidR="0066231E" w:rsidRDefault="009D6DBB" w:rsidP="002F17BD">
      <w:pPr>
        <w:bidi/>
        <w:spacing w:after="0" w:line="240" w:lineRule="auto"/>
        <w:jc w:val="center"/>
        <w:rPr>
          <w:rFonts w:ascii="Microsoft Sans Serif" w:eastAsia="Times New Roman" w:hAnsi="Microsoft Sans Serif" w:cs="Microsoft Sans Serif"/>
          <w:b/>
          <w:bCs/>
          <w:color w:val="0000CC"/>
          <w:sz w:val="24"/>
          <w:szCs w:val="24"/>
          <w:rtl/>
        </w:rPr>
      </w:pPr>
      <w:r>
        <w:rPr>
          <w:rFonts w:ascii="Microsoft Sans Serif" w:eastAsia="Times New Roman" w:hAnsi="Microsoft Sans Serif" w:cs="Microsoft Sans Serif"/>
          <w:b/>
          <w:bCs/>
          <w:noProof/>
          <w:color w:val="0000CC"/>
          <w:sz w:val="24"/>
          <w:szCs w:val="24"/>
        </w:rPr>
        <w:drawing>
          <wp:inline distT="0" distB="0" distL="0" distR="0">
            <wp:extent cx="3543300" cy="3019425"/>
            <wp:effectExtent l="19050" t="0" r="19050" b="0"/>
            <wp:docPr id="4" name="Diagram 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2" r:lo="rId13" r:qs="rId14" r:cs="rId15"/>
              </a:graphicData>
            </a:graphic>
          </wp:inline>
        </w:drawing>
      </w:r>
      <w:r w:rsidRPr="009D6DBB">
        <w:rPr>
          <w:rFonts w:ascii="Microsoft Sans Serif" w:eastAsia="Times New Roman" w:hAnsi="Microsoft Sans Serif" w:cs="Microsoft Sans Serif"/>
          <w:b/>
          <w:bCs/>
          <w:color w:val="0000CC"/>
          <w:sz w:val="24"/>
          <w:szCs w:val="24"/>
        </w:rPr>
        <w:t xml:space="preserve"> </w:t>
      </w:r>
    </w:p>
    <w:p w:rsidR="0066231E" w:rsidRDefault="00007F5A" w:rsidP="0066231E">
      <w:pPr>
        <w:bidi/>
        <w:spacing w:after="0" w:line="240" w:lineRule="auto"/>
        <w:jc w:val="center"/>
        <w:rPr>
          <w:rFonts w:ascii="Microsoft Sans Serif" w:eastAsia="Times New Roman" w:hAnsi="Microsoft Sans Serif" w:cs="Microsoft Sans Serif"/>
          <w:b/>
          <w:bCs/>
          <w:color w:val="0000CC"/>
          <w:sz w:val="24"/>
          <w:szCs w:val="24"/>
          <w:rtl/>
          <w:lang w:bidi="ar-AE"/>
        </w:rPr>
      </w:pPr>
      <w:r>
        <w:rPr>
          <w:rFonts w:ascii="Microsoft Sans Serif" w:eastAsia="Times New Roman" w:hAnsi="Microsoft Sans Serif" w:cs="Microsoft Sans Serif" w:hint="cs"/>
          <w:b/>
          <w:bCs/>
          <w:color w:val="0000CC"/>
          <w:sz w:val="24"/>
          <w:szCs w:val="24"/>
          <w:rtl/>
          <w:lang w:bidi="ar-AE"/>
        </w:rPr>
        <w:t xml:space="preserve">التعدد السكاني : </w:t>
      </w:r>
      <w:r w:rsidRPr="00007F5A">
        <w:rPr>
          <w:rFonts w:ascii="Microsoft Sans Serif" w:eastAsia="Times New Roman" w:hAnsi="Microsoft Sans Serif" w:cs="Microsoft Sans Serif" w:hint="cs"/>
          <w:b/>
          <w:bCs/>
          <w:color w:val="000000" w:themeColor="text1"/>
          <w:sz w:val="24"/>
          <w:szCs w:val="24"/>
          <w:rtl/>
          <w:lang w:bidi="ar-AE"/>
        </w:rPr>
        <w:t>المصدر الرئيس لدراسة نمو السكان ، و تركيبهم في تاريخ محدد و منطقة معينة .</w:t>
      </w:r>
    </w:p>
    <w:p w:rsidR="00007F5A" w:rsidRDefault="00007F5A" w:rsidP="002F17BD">
      <w:pPr>
        <w:bidi/>
        <w:spacing w:after="0" w:line="240" w:lineRule="auto"/>
        <w:rPr>
          <w:rFonts w:ascii="Microsoft Sans Serif" w:eastAsia="Times New Roman" w:hAnsi="Microsoft Sans Serif" w:cs="Microsoft Sans Serif"/>
          <w:b/>
          <w:bCs/>
          <w:color w:val="0000CC"/>
          <w:sz w:val="24"/>
          <w:szCs w:val="24"/>
          <w:rtl/>
        </w:rPr>
      </w:pPr>
    </w:p>
    <w:p w:rsidR="0066231E" w:rsidRDefault="0066231E" w:rsidP="0066231E">
      <w:pPr>
        <w:bidi/>
        <w:spacing w:after="0" w:line="240" w:lineRule="auto"/>
        <w:jc w:val="center"/>
        <w:rPr>
          <w:rFonts w:ascii="Microsoft Sans Serif" w:eastAsia="Times New Roman" w:hAnsi="Microsoft Sans Serif" w:cs="Microsoft Sans Serif"/>
          <w:b/>
          <w:bCs/>
          <w:color w:val="000000" w:themeColor="text1"/>
          <w:sz w:val="24"/>
          <w:szCs w:val="24"/>
          <w:rtl/>
        </w:rPr>
      </w:pPr>
      <w:r>
        <w:rPr>
          <w:rFonts w:ascii="Microsoft Sans Serif" w:eastAsia="Times New Roman" w:hAnsi="Microsoft Sans Serif" w:cs="Microsoft Sans Serif" w:hint="cs"/>
          <w:b/>
          <w:bCs/>
          <w:color w:val="0000CC"/>
          <w:sz w:val="24"/>
          <w:szCs w:val="24"/>
          <w:rtl/>
        </w:rPr>
        <w:t>خصائص التعداد السكاني الشامل</w:t>
      </w:r>
      <w:r w:rsidR="009833A7" w:rsidRPr="009D6DBB">
        <w:rPr>
          <w:rFonts w:ascii="Microsoft Sans Serif" w:eastAsia="Times New Roman" w:hAnsi="Microsoft Sans Serif" w:cs="Microsoft Sans Serif"/>
          <w:b/>
          <w:bCs/>
          <w:color w:val="0000CC"/>
          <w:sz w:val="24"/>
          <w:szCs w:val="24"/>
        </w:rPr>
        <w:br/>
      </w:r>
    </w:p>
    <w:p w:rsidR="000320E1" w:rsidRPr="00007F5A" w:rsidRDefault="0066231E" w:rsidP="00007F5A">
      <w:pPr>
        <w:bidi/>
        <w:spacing w:after="0" w:line="240" w:lineRule="auto"/>
        <w:jc w:val="center"/>
        <w:rPr>
          <w:rFonts w:ascii="Microsoft Sans Serif" w:eastAsia="Times New Roman" w:hAnsi="Microsoft Sans Serif" w:cs="Microsoft Sans Serif"/>
          <w:b/>
          <w:bCs/>
          <w:color w:val="000000" w:themeColor="text1"/>
          <w:sz w:val="24"/>
          <w:szCs w:val="24"/>
          <w:rtl/>
        </w:rPr>
      </w:pPr>
      <w:r w:rsidRPr="0066231E">
        <w:rPr>
          <w:rFonts w:ascii="Microsoft Sans Serif" w:eastAsia="Times New Roman" w:hAnsi="Microsoft Sans Serif" w:cs="Microsoft Sans Serif"/>
          <w:b/>
          <w:bCs/>
          <w:noProof/>
          <w:color w:val="000000" w:themeColor="text1"/>
          <w:sz w:val="24"/>
          <w:szCs w:val="24"/>
          <w:rtl/>
        </w:rPr>
        <w:drawing>
          <wp:inline distT="0" distB="0" distL="0" distR="0">
            <wp:extent cx="4933950" cy="3219450"/>
            <wp:effectExtent l="19050" t="0" r="19050" b="0"/>
            <wp:docPr id="11" name="Diagram 10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6" r:lo="rId17" r:qs="rId18" r:cs="rId19"/>
              </a:graphicData>
            </a:graphic>
          </wp:inline>
        </w:drawing>
      </w:r>
      <w:r w:rsidR="009833A7" w:rsidRPr="00CD397D">
        <w:rPr>
          <w:rFonts w:ascii="Microsoft Sans Serif" w:eastAsia="Times New Roman" w:hAnsi="Microsoft Sans Serif" w:cs="Microsoft Sans Serif"/>
          <w:b/>
          <w:bCs/>
          <w:color w:val="000000" w:themeColor="text1"/>
          <w:sz w:val="24"/>
          <w:szCs w:val="24"/>
        </w:rPr>
        <w:br/>
      </w:r>
      <w:r w:rsidR="006F1E10" w:rsidRPr="00CD397D">
        <w:rPr>
          <w:rFonts w:ascii="Microsoft Sans Serif" w:eastAsia="Times New Roman" w:hAnsi="Microsoft Sans Serif" w:cs="Microsoft Sans Serif"/>
          <w:b/>
          <w:bCs/>
          <w:color w:val="000000" w:themeColor="text1"/>
          <w:sz w:val="24"/>
          <w:szCs w:val="24"/>
        </w:rPr>
        <w:t xml:space="preserve"> </w:t>
      </w:r>
      <w:r w:rsidR="009833A7" w:rsidRPr="006F1E10">
        <w:rPr>
          <w:rFonts w:ascii="Microsoft Sans Serif" w:eastAsia="Times New Roman" w:hAnsi="Microsoft Sans Serif" w:cs="Microsoft Sans Serif"/>
          <w:b/>
          <w:bCs/>
          <w:color w:val="0000CC"/>
          <w:sz w:val="24"/>
          <w:szCs w:val="24"/>
        </w:rPr>
        <w:br/>
      </w:r>
    </w:p>
    <w:p w:rsidR="00007F5A" w:rsidRPr="00007F5A" w:rsidRDefault="00007F5A" w:rsidP="000320E1">
      <w:pPr>
        <w:bidi/>
        <w:spacing w:after="0" w:line="240" w:lineRule="auto"/>
        <w:jc w:val="center"/>
        <w:rPr>
          <w:rFonts w:ascii="Microsoft Sans Serif" w:eastAsia="Times New Roman" w:hAnsi="Microsoft Sans Serif" w:cs="Microsoft Sans Serif"/>
          <w:b/>
          <w:bCs/>
          <w:color w:val="000000" w:themeColor="text1"/>
          <w:sz w:val="24"/>
          <w:szCs w:val="24"/>
          <w:rtl/>
        </w:rPr>
      </w:pPr>
      <w:r w:rsidRPr="00007F5A">
        <w:rPr>
          <w:rFonts w:ascii="Microsoft Sans Serif" w:eastAsia="Times New Roman" w:hAnsi="Microsoft Sans Serif" w:cs="Microsoft Sans Serif" w:hint="cs"/>
          <w:b/>
          <w:bCs/>
          <w:color w:val="000000" w:themeColor="text1"/>
          <w:sz w:val="24"/>
          <w:szCs w:val="24"/>
          <w:rtl/>
        </w:rPr>
        <w:lastRenderedPageBreak/>
        <w:t>يشوب التعداد السكانية في الوطن العربي بعض السلبيات المتماثلة في عدم دقة بعض البيانات و الأرقام</w:t>
      </w:r>
      <w:r w:rsidR="00D5323C">
        <w:rPr>
          <w:rFonts w:ascii="Microsoft Sans Serif" w:eastAsia="Times New Roman" w:hAnsi="Microsoft Sans Serif" w:cs="Microsoft Sans Serif" w:hint="cs"/>
          <w:b/>
          <w:bCs/>
          <w:color w:val="000000" w:themeColor="text1"/>
          <w:sz w:val="24"/>
          <w:szCs w:val="24"/>
          <w:rtl/>
        </w:rPr>
        <w:t xml:space="preserve"> .</w:t>
      </w:r>
    </w:p>
    <w:p w:rsidR="00704A8A" w:rsidRDefault="009833A7" w:rsidP="00007F5A">
      <w:pPr>
        <w:bidi/>
        <w:spacing w:after="0" w:line="240" w:lineRule="auto"/>
        <w:jc w:val="center"/>
        <w:rPr>
          <w:rFonts w:ascii="Microsoft Sans Serif" w:eastAsia="Times New Roman" w:hAnsi="Microsoft Sans Serif" w:cs="Microsoft Sans Serif"/>
          <w:b/>
          <w:bCs/>
          <w:color w:val="000000" w:themeColor="text1"/>
          <w:sz w:val="24"/>
          <w:szCs w:val="24"/>
          <w:rtl/>
        </w:rPr>
      </w:pPr>
      <w:r w:rsidRPr="006F1E10">
        <w:rPr>
          <w:rFonts w:ascii="Microsoft Sans Serif" w:eastAsia="Times New Roman" w:hAnsi="Microsoft Sans Serif" w:cs="Microsoft Sans Serif"/>
          <w:b/>
          <w:bCs/>
          <w:color w:val="0000CC"/>
          <w:sz w:val="24"/>
          <w:szCs w:val="24"/>
          <w:rtl/>
        </w:rPr>
        <w:t>السلبيات التي تشوب التعدادات السكانية</w:t>
      </w:r>
      <w:r w:rsidR="006F1E10">
        <w:rPr>
          <w:rFonts w:ascii="Microsoft Sans Serif" w:eastAsia="Times New Roman" w:hAnsi="Microsoft Sans Serif" w:cs="Microsoft Sans Serif"/>
          <w:b/>
          <w:bCs/>
          <w:color w:val="000000" w:themeColor="text1"/>
          <w:sz w:val="24"/>
          <w:szCs w:val="24"/>
        </w:rPr>
        <w:t xml:space="preserve"> </w:t>
      </w:r>
    </w:p>
    <w:p w:rsidR="00704A8A" w:rsidRDefault="00704A8A" w:rsidP="00704A8A">
      <w:pPr>
        <w:bidi/>
        <w:spacing w:after="0" w:line="240" w:lineRule="auto"/>
        <w:jc w:val="center"/>
        <w:rPr>
          <w:rFonts w:ascii="Microsoft Sans Serif" w:eastAsia="Times New Roman" w:hAnsi="Microsoft Sans Serif" w:cs="Microsoft Sans Serif"/>
          <w:b/>
          <w:bCs/>
          <w:color w:val="000000" w:themeColor="text1"/>
          <w:sz w:val="24"/>
          <w:szCs w:val="24"/>
          <w:rtl/>
        </w:rPr>
      </w:pPr>
    </w:p>
    <w:p w:rsidR="003A5827" w:rsidRPr="0066231E" w:rsidRDefault="00704A8A" w:rsidP="0066231E">
      <w:pPr>
        <w:bidi/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  <w:lang w:bidi="ar-AE"/>
        </w:rPr>
      </w:pPr>
      <w:r>
        <w:rPr>
          <w:rFonts w:ascii="Microsoft Sans Serif" w:eastAsia="Times New Roman" w:hAnsi="Microsoft Sans Serif" w:cs="Microsoft Sans Serif"/>
          <w:b/>
          <w:bCs/>
          <w:noProof/>
          <w:color w:val="000000" w:themeColor="text1"/>
          <w:sz w:val="24"/>
          <w:szCs w:val="24"/>
        </w:rPr>
        <w:drawing>
          <wp:inline distT="0" distB="0" distL="0" distR="0">
            <wp:extent cx="3981450" cy="2476500"/>
            <wp:effectExtent l="19050" t="0" r="19050" b="0"/>
            <wp:docPr id="5" name="Diagram 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0" r:lo="rId21" r:qs="rId22" r:cs="rId23"/>
              </a:graphicData>
            </a:graphic>
          </wp:inline>
        </w:drawing>
      </w:r>
    </w:p>
    <w:p w:rsidR="0066231E" w:rsidRDefault="0066231E" w:rsidP="00007F5A">
      <w:pPr>
        <w:bidi/>
        <w:spacing w:after="0" w:line="240" w:lineRule="auto"/>
        <w:rPr>
          <w:rFonts w:ascii="Microsoft Sans Serif" w:eastAsia="Times New Roman" w:hAnsi="Microsoft Sans Serif" w:cs="Microsoft Sans Serif"/>
          <w:b/>
          <w:bCs/>
          <w:color w:val="0000CC"/>
          <w:sz w:val="24"/>
          <w:szCs w:val="24"/>
          <w:rtl/>
        </w:rPr>
      </w:pPr>
    </w:p>
    <w:p w:rsidR="0066231E" w:rsidRPr="00007F5A" w:rsidRDefault="0066231E" w:rsidP="0066231E">
      <w:pPr>
        <w:bidi/>
        <w:spacing w:after="0" w:line="240" w:lineRule="auto"/>
        <w:jc w:val="center"/>
        <w:rPr>
          <w:rFonts w:ascii="Segoe UI" w:eastAsia="Times New Roman" w:hAnsi="Segoe UI" w:cs="Segoe UI"/>
          <w:b/>
          <w:bCs/>
          <w:color w:val="943634" w:themeColor="accent2" w:themeShade="BF"/>
          <w:sz w:val="28"/>
          <w:szCs w:val="28"/>
          <w:rtl/>
        </w:rPr>
      </w:pPr>
      <w:r w:rsidRPr="00007F5A">
        <w:rPr>
          <w:rFonts w:ascii="Segoe UI" w:eastAsia="Times New Roman" w:hAnsi="Segoe UI" w:cs="Segoe UI"/>
          <w:b/>
          <w:bCs/>
          <w:color w:val="943634" w:themeColor="accent2" w:themeShade="BF"/>
          <w:sz w:val="28"/>
          <w:szCs w:val="28"/>
          <w:rtl/>
        </w:rPr>
        <w:t>النمو و الهجرة</w:t>
      </w:r>
    </w:p>
    <w:p w:rsidR="0066231E" w:rsidRDefault="0066231E" w:rsidP="0066231E">
      <w:pPr>
        <w:bidi/>
        <w:spacing w:after="0" w:line="240" w:lineRule="auto"/>
        <w:jc w:val="center"/>
        <w:rPr>
          <w:rFonts w:ascii="Microsoft Sans Serif" w:eastAsia="Times New Roman" w:hAnsi="Microsoft Sans Serif" w:cs="Microsoft Sans Serif"/>
          <w:b/>
          <w:bCs/>
          <w:color w:val="0000CC"/>
          <w:sz w:val="24"/>
          <w:szCs w:val="24"/>
        </w:rPr>
      </w:pPr>
    </w:p>
    <w:p w:rsidR="00B86F73" w:rsidRDefault="009833A7" w:rsidP="00B86F73">
      <w:pPr>
        <w:bidi/>
        <w:spacing w:after="0" w:line="240" w:lineRule="auto"/>
        <w:jc w:val="center"/>
        <w:rPr>
          <w:rFonts w:ascii="Microsoft Sans Serif" w:eastAsia="Times New Roman" w:hAnsi="Microsoft Sans Serif" w:cs="Microsoft Sans Serif"/>
          <w:b/>
          <w:bCs/>
          <w:color w:val="000000" w:themeColor="text1"/>
          <w:sz w:val="24"/>
          <w:szCs w:val="24"/>
          <w:rtl/>
        </w:rPr>
      </w:pPr>
      <w:r w:rsidRPr="004C6E45">
        <w:rPr>
          <w:rFonts w:ascii="Microsoft Sans Serif" w:eastAsia="Times New Roman" w:hAnsi="Microsoft Sans Serif" w:cs="Microsoft Sans Serif"/>
          <w:b/>
          <w:bCs/>
          <w:color w:val="0000CC"/>
          <w:sz w:val="24"/>
          <w:szCs w:val="24"/>
          <w:rtl/>
        </w:rPr>
        <w:t>النمو</w:t>
      </w:r>
      <w:r w:rsidRPr="004C6E45">
        <w:rPr>
          <w:rFonts w:ascii="Microsoft Sans Serif" w:eastAsia="Times New Roman" w:hAnsi="Microsoft Sans Serif" w:cs="Microsoft Sans Serif"/>
          <w:b/>
          <w:bCs/>
          <w:color w:val="0000CC"/>
          <w:sz w:val="24"/>
          <w:szCs w:val="24"/>
        </w:rPr>
        <w:t xml:space="preserve"> </w:t>
      </w:r>
      <w:r w:rsidRPr="004C6E45">
        <w:rPr>
          <w:rFonts w:ascii="Microsoft Sans Serif" w:eastAsia="Times New Roman" w:hAnsi="Microsoft Sans Serif" w:cs="Microsoft Sans Serif"/>
          <w:b/>
          <w:bCs/>
          <w:color w:val="0000CC"/>
          <w:sz w:val="24"/>
          <w:szCs w:val="24"/>
          <w:rtl/>
        </w:rPr>
        <w:t xml:space="preserve">الطبيعي للسكان </w:t>
      </w:r>
      <w:r w:rsidR="00B86F73">
        <w:rPr>
          <w:rFonts w:ascii="Microsoft Sans Serif" w:eastAsia="Times New Roman" w:hAnsi="Microsoft Sans Serif" w:cs="Microsoft Sans Serif" w:hint="cs"/>
          <w:b/>
          <w:bCs/>
          <w:color w:val="0000CC"/>
          <w:sz w:val="24"/>
          <w:szCs w:val="24"/>
          <w:rtl/>
        </w:rPr>
        <w:t xml:space="preserve">و </w:t>
      </w:r>
      <w:r w:rsidR="00B86F73" w:rsidRPr="004C6E45">
        <w:rPr>
          <w:rFonts w:ascii="Microsoft Sans Serif" w:eastAsia="Times New Roman" w:hAnsi="Microsoft Sans Serif" w:cs="Microsoft Sans Serif"/>
          <w:b/>
          <w:bCs/>
          <w:color w:val="0000CC"/>
          <w:sz w:val="24"/>
          <w:szCs w:val="24"/>
          <w:rtl/>
        </w:rPr>
        <w:t>الهجرة</w:t>
      </w:r>
      <w:r w:rsidRPr="000320E1">
        <w:rPr>
          <w:rFonts w:ascii="Microsoft Sans Serif" w:eastAsia="Times New Roman" w:hAnsi="Microsoft Sans Serif" w:cs="Microsoft Sans Serif"/>
          <w:b/>
          <w:bCs/>
          <w:color w:val="000000" w:themeColor="text1"/>
          <w:sz w:val="24"/>
          <w:szCs w:val="24"/>
        </w:rPr>
        <w:br/>
      </w:r>
      <w:r w:rsidRPr="000320E1">
        <w:rPr>
          <w:rFonts w:ascii="Microsoft Sans Serif" w:eastAsia="Times New Roman" w:hAnsi="Microsoft Sans Serif" w:cs="Microsoft Sans Serif"/>
          <w:b/>
          <w:bCs/>
          <w:color w:val="000000" w:themeColor="text1"/>
          <w:sz w:val="24"/>
          <w:szCs w:val="24"/>
          <w:rtl/>
        </w:rPr>
        <w:t>عرفت أن النمو الطبيعي للسكان في الوطن العربي، يرتبط</w:t>
      </w:r>
      <w:r w:rsidRPr="000320E1">
        <w:rPr>
          <w:rFonts w:ascii="Microsoft Sans Serif" w:eastAsia="Times New Roman" w:hAnsi="Microsoft Sans Serif" w:cs="Microsoft Sans Serif"/>
          <w:b/>
          <w:bCs/>
          <w:color w:val="000000" w:themeColor="text1"/>
          <w:sz w:val="24"/>
          <w:szCs w:val="24"/>
        </w:rPr>
        <w:t xml:space="preserve"> </w:t>
      </w:r>
      <w:r w:rsidRPr="000320E1">
        <w:rPr>
          <w:rFonts w:ascii="Microsoft Sans Serif" w:eastAsia="Times New Roman" w:hAnsi="Microsoft Sans Serif" w:cs="Microsoft Sans Serif"/>
          <w:b/>
          <w:bCs/>
          <w:color w:val="000000" w:themeColor="text1"/>
          <w:sz w:val="24"/>
          <w:szCs w:val="24"/>
          <w:rtl/>
        </w:rPr>
        <w:t>بمعدلات المواليد والوفيات، فتعد الهجرة من العوامل المؤثرة في نمو السكان وتسمى</w:t>
      </w:r>
      <w:r w:rsidRPr="000320E1">
        <w:rPr>
          <w:rFonts w:ascii="Microsoft Sans Serif" w:eastAsia="Times New Roman" w:hAnsi="Microsoft Sans Serif" w:cs="Microsoft Sans Serif"/>
          <w:b/>
          <w:bCs/>
          <w:color w:val="000000" w:themeColor="text1"/>
          <w:sz w:val="24"/>
          <w:szCs w:val="24"/>
        </w:rPr>
        <w:t xml:space="preserve"> "</w:t>
      </w:r>
      <w:r w:rsidRPr="000320E1">
        <w:rPr>
          <w:rFonts w:ascii="Microsoft Sans Serif" w:eastAsia="Times New Roman" w:hAnsi="Microsoft Sans Serif" w:cs="Microsoft Sans Serif"/>
          <w:b/>
          <w:bCs/>
          <w:color w:val="000000" w:themeColor="text1"/>
          <w:sz w:val="24"/>
          <w:szCs w:val="24"/>
          <w:rtl/>
        </w:rPr>
        <w:t>النمو غير الطبيعي</w:t>
      </w:r>
      <w:r w:rsidRPr="000320E1">
        <w:rPr>
          <w:rFonts w:ascii="Microsoft Sans Serif" w:eastAsia="Times New Roman" w:hAnsi="Microsoft Sans Serif" w:cs="Microsoft Sans Serif"/>
          <w:b/>
          <w:bCs/>
          <w:color w:val="000000" w:themeColor="text1"/>
          <w:sz w:val="24"/>
          <w:szCs w:val="24"/>
        </w:rPr>
        <w:t>".</w:t>
      </w:r>
    </w:p>
    <w:p w:rsidR="00B86F73" w:rsidRDefault="00B86F73" w:rsidP="00B86F73">
      <w:pPr>
        <w:bidi/>
        <w:spacing w:after="0" w:line="240" w:lineRule="auto"/>
        <w:jc w:val="center"/>
        <w:rPr>
          <w:rFonts w:ascii="Microsoft Sans Serif" w:eastAsia="Times New Roman" w:hAnsi="Microsoft Sans Serif" w:cs="Microsoft Sans Serif"/>
          <w:b/>
          <w:bCs/>
          <w:color w:val="0000CC"/>
          <w:sz w:val="24"/>
          <w:szCs w:val="24"/>
          <w:rtl/>
        </w:rPr>
      </w:pPr>
    </w:p>
    <w:p w:rsidR="00B86F73" w:rsidRDefault="00B86F73" w:rsidP="00B86F73">
      <w:pPr>
        <w:bidi/>
        <w:spacing w:after="0" w:line="240" w:lineRule="auto"/>
        <w:jc w:val="center"/>
        <w:rPr>
          <w:rFonts w:ascii="Microsoft Sans Serif" w:eastAsia="Times New Roman" w:hAnsi="Microsoft Sans Serif" w:cs="Microsoft Sans Serif"/>
          <w:b/>
          <w:bCs/>
          <w:color w:val="0000CC"/>
          <w:sz w:val="24"/>
          <w:szCs w:val="24"/>
          <w:rtl/>
        </w:rPr>
      </w:pPr>
      <w:r w:rsidRPr="004C6E45">
        <w:rPr>
          <w:rFonts w:ascii="Microsoft Sans Serif" w:eastAsia="Times New Roman" w:hAnsi="Microsoft Sans Serif" w:cs="Microsoft Sans Serif"/>
          <w:b/>
          <w:bCs/>
          <w:color w:val="0000CC"/>
          <w:sz w:val="24"/>
          <w:szCs w:val="24"/>
          <w:rtl/>
        </w:rPr>
        <w:t>النمو</w:t>
      </w:r>
      <w:r w:rsidRPr="004C6E45">
        <w:rPr>
          <w:rFonts w:ascii="Microsoft Sans Serif" w:eastAsia="Times New Roman" w:hAnsi="Microsoft Sans Serif" w:cs="Microsoft Sans Serif"/>
          <w:b/>
          <w:bCs/>
          <w:color w:val="0000CC"/>
          <w:sz w:val="24"/>
          <w:szCs w:val="24"/>
        </w:rPr>
        <w:t xml:space="preserve"> </w:t>
      </w:r>
      <w:r w:rsidRPr="004C6E45">
        <w:rPr>
          <w:rFonts w:ascii="Microsoft Sans Serif" w:eastAsia="Times New Roman" w:hAnsi="Microsoft Sans Serif" w:cs="Microsoft Sans Serif"/>
          <w:b/>
          <w:bCs/>
          <w:color w:val="0000CC"/>
          <w:sz w:val="24"/>
          <w:szCs w:val="24"/>
          <w:rtl/>
        </w:rPr>
        <w:t>الطبيعي للسكان</w:t>
      </w:r>
    </w:p>
    <w:p w:rsidR="00B86F73" w:rsidRDefault="00B86F73" w:rsidP="00B86F73">
      <w:pPr>
        <w:bidi/>
        <w:spacing w:after="0" w:line="240" w:lineRule="auto"/>
        <w:jc w:val="center"/>
        <w:rPr>
          <w:rFonts w:ascii="Microsoft Sans Serif" w:eastAsia="Times New Roman" w:hAnsi="Microsoft Sans Serif" w:cs="Microsoft Sans Serif"/>
          <w:b/>
          <w:bCs/>
          <w:color w:val="0000CC"/>
          <w:sz w:val="24"/>
          <w:szCs w:val="24"/>
          <w:rtl/>
        </w:rPr>
      </w:pPr>
    </w:p>
    <w:p w:rsidR="00B86F73" w:rsidRDefault="00B86F73" w:rsidP="00B86F73">
      <w:pPr>
        <w:bidi/>
        <w:spacing w:after="0" w:line="240" w:lineRule="auto"/>
        <w:jc w:val="center"/>
        <w:rPr>
          <w:rFonts w:ascii="Microsoft Sans Serif" w:eastAsia="Times New Roman" w:hAnsi="Microsoft Sans Serif" w:cs="Microsoft Sans Serif"/>
          <w:b/>
          <w:bCs/>
          <w:color w:val="000000" w:themeColor="text1"/>
          <w:sz w:val="24"/>
          <w:szCs w:val="24"/>
          <w:rtl/>
        </w:rPr>
      </w:pPr>
      <w:r>
        <w:rPr>
          <w:rFonts w:ascii="Microsoft Sans Serif" w:eastAsia="Times New Roman" w:hAnsi="Microsoft Sans Serif" w:cs="Microsoft Sans Serif" w:hint="cs"/>
          <w:b/>
          <w:bCs/>
          <w:noProof/>
          <w:color w:val="000000" w:themeColor="text1"/>
          <w:sz w:val="24"/>
          <w:szCs w:val="24"/>
          <w:rtl/>
        </w:rPr>
        <w:drawing>
          <wp:inline distT="0" distB="0" distL="0" distR="0">
            <wp:extent cx="4648200" cy="2590800"/>
            <wp:effectExtent l="0" t="0" r="0" b="0"/>
            <wp:docPr id="12" name="Diagram 1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4" r:lo="rId25" r:qs="rId26" r:cs="rId27"/>
              </a:graphicData>
            </a:graphic>
          </wp:inline>
        </w:drawing>
      </w:r>
    </w:p>
    <w:p w:rsidR="00F03805" w:rsidRDefault="00F03805" w:rsidP="00D5323C">
      <w:pPr>
        <w:bidi/>
        <w:spacing w:after="0" w:line="240" w:lineRule="auto"/>
        <w:rPr>
          <w:rFonts w:ascii="Microsoft Sans Serif" w:eastAsia="Times New Roman" w:hAnsi="Microsoft Sans Serif" w:cs="Microsoft Sans Serif"/>
          <w:b/>
          <w:bCs/>
          <w:color w:val="000000" w:themeColor="text1"/>
          <w:sz w:val="24"/>
          <w:szCs w:val="24"/>
          <w:rtl/>
        </w:rPr>
      </w:pPr>
    </w:p>
    <w:p w:rsidR="00D5323C" w:rsidRDefault="00D5323C" w:rsidP="00D5323C">
      <w:pPr>
        <w:bidi/>
        <w:spacing w:after="0" w:line="240" w:lineRule="auto"/>
        <w:rPr>
          <w:rFonts w:ascii="Microsoft Sans Serif" w:eastAsia="Times New Roman" w:hAnsi="Microsoft Sans Serif" w:cs="Microsoft Sans Serif"/>
          <w:b/>
          <w:bCs/>
          <w:color w:val="0000CC"/>
          <w:sz w:val="24"/>
          <w:szCs w:val="24"/>
          <w:rtl/>
        </w:rPr>
      </w:pPr>
    </w:p>
    <w:p w:rsidR="00F03805" w:rsidRDefault="00F03805" w:rsidP="00F03805">
      <w:pPr>
        <w:bidi/>
        <w:spacing w:after="0" w:line="240" w:lineRule="auto"/>
        <w:jc w:val="center"/>
        <w:rPr>
          <w:rFonts w:ascii="Microsoft Sans Serif" w:eastAsia="Times New Roman" w:hAnsi="Microsoft Sans Serif" w:cs="Microsoft Sans Serif"/>
          <w:b/>
          <w:bCs/>
          <w:color w:val="0000CC"/>
          <w:sz w:val="24"/>
          <w:szCs w:val="24"/>
          <w:rtl/>
        </w:rPr>
      </w:pPr>
    </w:p>
    <w:p w:rsidR="00F03805" w:rsidRDefault="00B86F73" w:rsidP="00F03805">
      <w:pPr>
        <w:bidi/>
        <w:spacing w:after="0" w:line="240" w:lineRule="auto"/>
        <w:jc w:val="center"/>
        <w:rPr>
          <w:rFonts w:ascii="Microsoft Sans Serif" w:eastAsia="Times New Roman" w:hAnsi="Microsoft Sans Serif" w:cs="Microsoft Sans Serif"/>
          <w:b/>
          <w:bCs/>
          <w:color w:val="000000" w:themeColor="text1"/>
          <w:sz w:val="24"/>
          <w:szCs w:val="24"/>
          <w:rtl/>
        </w:rPr>
      </w:pPr>
      <w:r w:rsidRPr="004C6E45">
        <w:rPr>
          <w:rFonts w:ascii="Microsoft Sans Serif" w:eastAsia="Times New Roman" w:hAnsi="Microsoft Sans Serif" w:cs="Microsoft Sans Serif"/>
          <w:b/>
          <w:bCs/>
          <w:color w:val="0000CC"/>
          <w:sz w:val="24"/>
          <w:szCs w:val="24"/>
          <w:rtl/>
        </w:rPr>
        <w:lastRenderedPageBreak/>
        <w:t>الهجرة</w:t>
      </w:r>
      <w:r w:rsidR="009833A7" w:rsidRPr="000320E1">
        <w:rPr>
          <w:rFonts w:ascii="Microsoft Sans Serif" w:eastAsia="Times New Roman" w:hAnsi="Microsoft Sans Serif" w:cs="Microsoft Sans Serif"/>
          <w:b/>
          <w:bCs/>
          <w:color w:val="000000" w:themeColor="text1"/>
          <w:sz w:val="24"/>
          <w:szCs w:val="24"/>
        </w:rPr>
        <w:br/>
      </w:r>
      <w:r w:rsidR="009833A7" w:rsidRPr="004C6E45">
        <w:rPr>
          <w:rFonts w:ascii="Microsoft Sans Serif" w:eastAsia="Times New Roman" w:hAnsi="Microsoft Sans Serif" w:cs="Microsoft Sans Serif"/>
          <w:b/>
          <w:bCs/>
          <w:color w:val="0000CC"/>
          <w:sz w:val="24"/>
          <w:szCs w:val="24"/>
          <w:rtl/>
        </w:rPr>
        <w:t>فمن أنواع الهجرة تنقسم إلى نوعين هما</w:t>
      </w:r>
      <w:r w:rsidR="009833A7" w:rsidRPr="004C6E45">
        <w:rPr>
          <w:rFonts w:ascii="Microsoft Sans Serif" w:eastAsia="Times New Roman" w:hAnsi="Microsoft Sans Serif" w:cs="Microsoft Sans Serif"/>
          <w:b/>
          <w:bCs/>
          <w:color w:val="0000CC"/>
          <w:sz w:val="24"/>
          <w:szCs w:val="24"/>
        </w:rPr>
        <w:t>:</w:t>
      </w:r>
      <w:r w:rsidR="009833A7" w:rsidRPr="004C6E45">
        <w:rPr>
          <w:rFonts w:ascii="Microsoft Sans Serif" w:eastAsia="Times New Roman" w:hAnsi="Microsoft Sans Serif" w:cs="Microsoft Sans Serif"/>
          <w:b/>
          <w:bCs/>
          <w:color w:val="0000CC"/>
          <w:sz w:val="24"/>
          <w:szCs w:val="24"/>
        </w:rPr>
        <w:br/>
      </w:r>
      <w:r w:rsidR="009833A7" w:rsidRPr="004C6E45">
        <w:rPr>
          <w:rFonts w:ascii="Microsoft Sans Serif" w:eastAsia="Times New Roman" w:hAnsi="Microsoft Sans Serif" w:cs="Microsoft Sans Serif"/>
          <w:b/>
          <w:bCs/>
          <w:color w:val="0000CC"/>
          <w:sz w:val="24"/>
          <w:szCs w:val="24"/>
          <w:rtl/>
        </w:rPr>
        <w:t>أولا:</w:t>
      </w:r>
      <w:r w:rsidR="009833A7" w:rsidRPr="000320E1">
        <w:rPr>
          <w:rFonts w:ascii="Microsoft Sans Serif" w:eastAsia="Times New Roman" w:hAnsi="Microsoft Sans Serif" w:cs="Microsoft Sans Serif"/>
          <w:b/>
          <w:bCs/>
          <w:color w:val="000000" w:themeColor="text1"/>
          <w:sz w:val="24"/>
          <w:szCs w:val="24"/>
          <w:rtl/>
        </w:rPr>
        <w:t xml:space="preserve"> </w:t>
      </w:r>
      <w:r w:rsidR="009833A7" w:rsidRPr="00A71BE1">
        <w:rPr>
          <w:rFonts w:ascii="Microsoft Sans Serif" w:eastAsia="Times New Roman" w:hAnsi="Microsoft Sans Serif" w:cs="Microsoft Sans Serif"/>
          <w:b/>
          <w:bCs/>
          <w:color w:val="943634" w:themeColor="accent2" w:themeShade="BF"/>
          <w:sz w:val="24"/>
          <w:szCs w:val="24"/>
          <w:rtl/>
        </w:rPr>
        <w:t>الهجرة</w:t>
      </w:r>
      <w:r w:rsidR="009833A7" w:rsidRPr="00A71BE1">
        <w:rPr>
          <w:rFonts w:ascii="Microsoft Sans Serif" w:eastAsia="Times New Roman" w:hAnsi="Microsoft Sans Serif" w:cs="Microsoft Sans Serif"/>
          <w:b/>
          <w:bCs/>
          <w:color w:val="943634" w:themeColor="accent2" w:themeShade="BF"/>
          <w:sz w:val="24"/>
          <w:szCs w:val="24"/>
        </w:rPr>
        <w:t xml:space="preserve"> </w:t>
      </w:r>
      <w:r w:rsidR="009833A7" w:rsidRPr="00A71BE1">
        <w:rPr>
          <w:rFonts w:ascii="Microsoft Sans Serif" w:eastAsia="Times New Roman" w:hAnsi="Microsoft Sans Serif" w:cs="Microsoft Sans Serif"/>
          <w:b/>
          <w:bCs/>
          <w:color w:val="943634" w:themeColor="accent2" w:themeShade="BF"/>
          <w:sz w:val="24"/>
          <w:szCs w:val="24"/>
          <w:rtl/>
        </w:rPr>
        <w:t>الداخلية</w:t>
      </w:r>
      <w:r w:rsidR="009833A7" w:rsidRPr="000320E1">
        <w:rPr>
          <w:rFonts w:ascii="Microsoft Sans Serif" w:eastAsia="Times New Roman" w:hAnsi="Microsoft Sans Serif" w:cs="Microsoft Sans Serif"/>
          <w:b/>
          <w:bCs/>
          <w:color w:val="000000" w:themeColor="text1"/>
          <w:sz w:val="24"/>
          <w:szCs w:val="24"/>
          <w:rtl/>
        </w:rPr>
        <w:t>: تتعدد أنماط الهجرة الداخلية، ومن أبرزها</w:t>
      </w:r>
      <w:r w:rsidR="009833A7" w:rsidRPr="000320E1">
        <w:rPr>
          <w:rFonts w:ascii="Microsoft Sans Serif" w:eastAsia="Times New Roman" w:hAnsi="Microsoft Sans Serif" w:cs="Microsoft Sans Serif"/>
          <w:b/>
          <w:bCs/>
          <w:color w:val="000000" w:themeColor="text1"/>
          <w:sz w:val="24"/>
          <w:szCs w:val="24"/>
        </w:rPr>
        <w:t>:</w:t>
      </w:r>
    </w:p>
    <w:p w:rsidR="00F03805" w:rsidRDefault="009833A7" w:rsidP="00F03805">
      <w:pPr>
        <w:bidi/>
        <w:spacing w:after="0" w:line="240" w:lineRule="auto"/>
        <w:jc w:val="center"/>
        <w:rPr>
          <w:rFonts w:ascii="Microsoft Sans Serif" w:eastAsia="Times New Roman" w:hAnsi="Microsoft Sans Serif" w:cs="Microsoft Sans Serif"/>
          <w:b/>
          <w:bCs/>
          <w:color w:val="000000" w:themeColor="text1"/>
          <w:sz w:val="24"/>
          <w:szCs w:val="24"/>
          <w:rtl/>
        </w:rPr>
      </w:pPr>
      <w:r w:rsidRPr="000320E1">
        <w:rPr>
          <w:rFonts w:ascii="Microsoft Sans Serif" w:eastAsia="Times New Roman" w:hAnsi="Microsoft Sans Serif" w:cs="Microsoft Sans Serif"/>
          <w:b/>
          <w:bCs/>
          <w:color w:val="000000" w:themeColor="text1"/>
          <w:sz w:val="24"/>
          <w:szCs w:val="24"/>
        </w:rPr>
        <w:br/>
      </w:r>
      <w:r w:rsidRPr="00F03805">
        <w:rPr>
          <w:rFonts w:ascii="Microsoft Sans Serif" w:eastAsia="Times New Roman" w:hAnsi="Microsoft Sans Serif" w:cs="Microsoft Sans Serif"/>
          <w:b/>
          <w:bCs/>
          <w:color w:val="0000CC"/>
          <w:sz w:val="24"/>
          <w:szCs w:val="24"/>
          <w:rtl/>
        </w:rPr>
        <w:t>الهجرة من الريف إلى</w:t>
      </w:r>
      <w:r w:rsidRPr="00F03805">
        <w:rPr>
          <w:rFonts w:ascii="Microsoft Sans Serif" w:eastAsia="Times New Roman" w:hAnsi="Microsoft Sans Serif" w:cs="Microsoft Sans Serif"/>
          <w:b/>
          <w:bCs/>
          <w:color w:val="0000CC"/>
          <w:sz w:val="24"/>
          <w:szCs w:val="24"/>
        </w:rPr>
        <w:t xml:space="preserve"> </w:t>
      </w:r>
      <w:r w:rsidRPr="00F03805">
        <w:rPr>
          <w:rFonts w:ascii="Microsoft Sans Serif" w:eastAsia="Times New Roman" w:hAnsi="Microsoft Sans Serif" w:cs="Microsoft Sans Serif"/>
          <w:b/>
          <w:bCs/>
          <w:color w:val="0000CC"/>
          <w:sz w:val="24"/>
          <w:szCs w:val="24"/>
          <w:rtl/>
        </w:rPr>
        <w:t>الحضر</w:t>
      </w:r>
      <w:r w:rsidR="00F03805" w:rsidRPr="00F03805">
        <w:rPr>
          <w:rFonts w:ascii="Microsoft Sans Serif" w:eastAsia="Times New Roman" w:hAnsi="Microsoft Sans Serif" w:cs="Microsoft Sans Serif" w:hint="cs"/>
          <w:b/>
          <w:bCs/>
          <w:color w:val="0000CC"/>
          <w:sz w:val="24"/>
          <w:szCs w:val="24"/>
          <w:rtl/>
        </w:rPr>
        <w:t>(المدن)</w:t>
      </w:r>
    </w:p>
    <w:p w:rsidR="00F03805" w:rsidRDefault="00D5323C" w:rsidP="00F03805">
      <w:pPr>
        <w:bidi/>
        <w:spacing w:after="0" w:line="240" w:lineRule="auto"/>
        <w:jc w:val="center"/>
        <w:rPr>
          <w:rFonts w:ascii="Microsoft Sans Serif" w:eastAsia="Times New Roman" w:hAnsi="Microsoft Sans Serif" w:cs="Microsoft Sans Serif"/>
          <w:b/>
          <w:bCs/>
          <w:color w:val="000000" w:themeColor="text1"/>
          <w:sz w:val="24"/>
          <w:szCs w:val="24"/>
          <w:rtl/>
        </w:rPr>
      </w:pPr>
      <w:r>
        <w:rPr>
          <w:rFonts w:ascii="Microsoft Sans Serif" w:eastAsia="Times New Roman" w:hAnsi="Microsoft Sans Serif" w:cs="Microsoft Sans Serif" w:hint="cs"/>
          <w:b/>
          <w:bCs/>
          <w:noProof/>
          <w:color w:val="000000" w:themeColor="text1"/>
          <w:sz w:val="24"/>
          <w:szCs w:val="24"/>
          <w:rtl/>
        </w:rPr>
        <w:drawing>
          <wp:inline distT="0" distB="0" distL="0" distR="0">
            <wp:extent cx="3543300" cy="2085975"/>
            <wp:effectExtent l="0" t="0" r="0" b="0"/>
            <wp:docPr id="16" name="Diagram 1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8" r:lo="rId29" r:qs="rId30" r:cs="rId31"/>
              </a:graphicData>
            </a:graphic>
          </wp:inline>
        </w:drawing>
      </w:r>
    </w:p>
    <w:p w:rsidR="00F03805" w:rsidRDefault="00F03805" w:rsidP="00D5323C">
      <w:pPr>
        <w:bidi/>
        <w:spacing w:after="0" w:line="240" w:lineRule="auto"/>
        <w:rPr>
          <w:rFonts w:ascii="Microsoft Sans Serif" w:eastAsia="Times New Roman" w:hAnsi="Microsoft Sans Serif" w:cs="Microsoft Sans Serif"/>
          <w:b/>
          <w:bCs/>
          <w:color w:val="000000" w:themeColor="text1"/>
          <w:sz w:val="24"/>
          <w:szCs w:val="24"/>
          <w:rtl/>
        </w:rPr>
      </w:pPr>
    </w:p>
    <w:p w:rsidR="00EE728A" w:rsidRPr="00D5323C" w:rsidRDefault="00ED2547" w:rsidP="00D5323C">
      <w:pPr>
        <w:bidi/>
        <w:spacing w:after="0" w:line="240" w:lineRule="auto"/>
        <w:ind w:left="360"/>
        <w:jc w:val="center"/>
        <w:rPr>
          <w:rFonts w:ascii="Microsoft Sans Serif" w:eastAsia="Times New Roman" w:hAnsi="Microsoft Sans Serif" w:cs="Microsoft Sans Serif"/>
          <w:b/>
          <w:bCs/>
          <w:color w:val="0000CC"/>
          <w:sz w:val="24"/>
          <w:szCs w:val="24"/>
        </w:rPr>
      </w:pPr>
      <w:r w:rsidRPr="00D5323C">
        <w:rPr>
          <w:rFonts w:ascii="Microsoft Sans Serif" w:eastAsia="Times New Roman" w:hAnsi="Microsoft Sans Serif" w:cs="Microsoft Sans Serif"/>
          <w:b/>
          <w:bCs/>
          <w:color w:val="0000CC"/>
          <w:sz w:val="24"/>
          <w:szCs w:val="24"/>
          <w:rtl/>
          <w:lang w:bidi="ar-AE"/>
        </w:rPr>
        <w:t>عوامل جذب السكان من الأرياف إلى المدن</w:t>
      </w:r>
      <w:r w:rsidRPr="00D5323C">
        <w:rPr>
          <w:rFonts w:ascii="Microsoft Sans Serif" w:eastAsia="Times New Roman" w:hAnsi="Microsoft Sans Serif" w:cs="Microsoft Sans Serif"/>
          <w:b/>
          <w:bCs/>
          <w:color w:val="0000CC"/>
          <w:sz w:val="24"/>
          <w:szCs w:val="24"/>
        </w:rPr>
        <w:t xml:space="preserve"> </w:t>
      </w:r>
      <w:r w:rsidR="00D5323C">
        <w:rPr>
          <w:rFonts w:ascii="Microsoft Sans Serif" w:eastAsia="Times New Roman" w:hAnsi="Microsoft Sans Serif" w:cs="Microsoft Sans Serif" w:hint="cs"/>
          <w:b/>
          <w:bCs/>
          <w:color w:val="0000CC"/>
          <w:sz w:val="24"/>
          <w:szCs w:val="24"/>
          <w:rtl/>
        </w:rPr>
        <w:t>:</w:t>
      </w:r>
    </w:p>
    <w:p w:rsidR="00D5323C" w:rsidRDefault="00D5323C" w:rsidP="00D5323C">
      <w:pPr>
        <w:bidi/>
        <w:spacing w:after="0" w:line="240" w:lineRule="auto"/>
        <w:jc w:val="center"/>
        <w:rPr>
          <w:rFonts w:ascii="Microsoft Sans Serif" w:eastAsia="Times New Roman" w:hAnsi="Microsoft Sans Serif" w:cs="Microsoft Sans Serif"/>
          <w:b/>
          <w:bCs/>
          <w:color w:val="0000CC"/>
          <w:sz w:val="24"/>
          <w:szCs w:val="24"/>
          <w:rtl/>
        </w:rPr>
      </w:pPr>
      <w:r>
        <w:rPr>
          <w:rFonts w:ascii="Microsoft Sans Serif" w:eastAsia="Times New Roman" w:hAnsi="Microsoft Sans Serif" w:cs="Microsoft Sans Serif" w:hint="cs"/>
          <w:b/>
          <w:bCs/>
          <w:noProof/>
          <w:color w:val="0000CC"/>
          <w:sz w:val="24"/>
          <w:szCs w:val="24"/>
          <w:rtl/>
        </w:rPr>
        <w:drawing>
          <wp:inline distT="0" distB="0" distL="0" distR="0">
            <wp:extent cx="3305175" cy="2181225"/>
            <wp:effectExtent l="0" t="0" r="0" b="0"/>
            <wp:docPr id="17" name="Diagram 1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32" r:lo="rId33" r:qs="rId34" r:cs="rId35"/>
              </a:graphicData>
            </a:graphic>
          </wp:inline>
        </w:drawing>
      </w:r>
    </w:p>
    <w:p w:rsidR="00D5323C" w:rsidRDefault="00D5323C" w:rsidP="00523751">
      <w:pPr>
        <w:bidi/>
        <w:spacing w:after="0" w:line="240" w:lineRule="auto"/>
        <w:jc w:val="center"/>
        <w:rPr>
          <w:rFonts w:ascii="Microsoft Sans Serif" w:eastAsia="Times New Roman" w:hAnsi="Microsoft Sans Serif" w:cs="Microsoft Sans Serif"/>
          <w:b/>
          <w:bCs/>
          <w:color w:val="0000CC"/>
          <w:sz w:val="24"/>
          <w:szCs w:val="24"/>
          <w:rtl/>
        </w:rPr>
      </w:pPr>
      <w:r>
        <w:rPr>
          <w:rFonts w:ascii="Microsoft Sans Serif" w:eastAsia="Times New Roman" w:hAnsi="Microsoft Sans Serif" w:cs="Microsoft Sans Serif" w:hint="cs"/>
          <w:b/>
          <w:bCs/>
          <w:noProof/>
          <w:color w:val="0000CC"/>
          <w:sz w:val="24"/>
          <w:szCs w:val="24"/>
          <w:rtl/>
        </w:rPr>
        <w:drawing>
          <wp:inline distT="0" distB="0" distL="0" distR="0">
            <wp:extent cx="3143250" cy="2419350"/>
            <wp:effectExtent l="19050" t="0" r="19050" b="0"/>
            <wp:docPr id="15" name="Diagram 1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36" r:lo="rId37" r:qs="rId38" r:cs="rId39"/>
              </a:graphicData>
            </a:graphic>
          </wp:inline>
        </w:drawing>
      </w:r>
    </w:p>
    <w:p w:rsidR="00A60E58" w:rsidRDefault="009833A7" w:rsidP="00F03805">
      <w:pPr>
        <w:bidi/>
        <w:spacing w:after="0" w:line="240" w:lineRule="auto"/>
        <w:jc w:val="center"/>
        <w:rPr>
          <w:rFonts w:ascii="Microsoft Sans Serif" w:eastAsia="Times New Roman" w:hAnsi="Microsoft Sans Serif" w:cs="Microsoft Sans Serif"/>
          <w:b/>
          <w:bCs/>
          <w:color w:val="000000" w:themeColor="text1"/>
          <w:sz w:val="24"/>
          <w:szCs w:val="24"/>
        </w:rPr>
      </w:pPr>
      <w:r w:rsidRPr="004C6E45">
        <w:rPr>
          <w:rFonts w:ascii="Microsoft Sans Serif" w:eastAsia="Times New Roman" w:hAnsi="Microsoft Sans Serif" w:cs="Microsoft Sans Serif"/>
          <w:b/>
          <w:bCs/>
          <w:color w:val="0000CC"/>
          <w:sz w:val="24"/>
          <w:szCs w:val="24"/>
          <w:rtl/>
        </w:rPr>
        <w:lastRenderedPageBreak/>
        <w:t>ثانيا:</w:t>
      </w:r>
      <w:r w:rsidRPr="000320E1">
        <w:rPr>
          <w:rFonts w:ascii="Microsoft Sans Serif" w:eastAsia="Times New Roman" w:hAnsi="Microsoft Sans Serif" w:cs="Microsoft Sans Serif"/>
          <w:b/>
          <w:bCs/>
          <w:color w:val="000000" w:themeColor="text1"/>
          <w:sz w:val="24"/>
          <w:szCs w:val="24"/>
          <w:rtl/>
        </w:rPr>
        <w:t xml:space="preserve"> </w:t>
      </w:r>
      <w:r w:rsidRPr="00A71BE1">
        <w:rPr>
          <w:rFonts w:ascii="Microsoft Sans Serif" w:eastAsia="Times New Roman" w:hAnsi="Microsoft Sans Serif" w:cs="Microsoft Sans Serif"/>
          <w:b/>
          <w:bCs/>
          <w:color w:val="943634" w:themeColor="accent2" w:themeShade="BF"/>
          <w:sz w:val="24"/>
          <w:szCs w:val="24"/>
          <w:rtl/>
        </w:rPr>
        <w:t>الهجرة الخارجية</w:t>
      </w:r>
      <w:r w:rsidRPr="000320E1">
        <w:rPr>
          <w:rFonts w:ascii="Microsoft Sans Serif" w:eastAsia="Times New Roman" w:hAnsi="Microsoft Sans Serif" w:cs="Microsoft Sans Serif"/>
          <w:b/>
          <w:bCs/>
          <w:color w:val="000000" w:themeColor="text1"/>
          <w:sz w:val="24"/>
          <w:szCs w:val="24"/>
          <w:rtl/>
        </w:rPr>
        <w:t>: هي انتقال المواطنين العرب من دولة عربية</w:t>
      </w:r>
      <w:r w:rsidRPr="000320E1">
        <w:rPr>
          <w:rFonts w:ascii="Microsoft Sans Serif" w:eastAsia="Times New Roman" w:hAnsi="Microsoft Sans Serif" w:cs="Microsoft Sans Serif"/>
          <w:b/>
          <w:bCs/>
          <w:color w:val="000000" w:themeColor="text1"/>
          <w:sz w:val="24"/>
          <w:szCs w:val="24"/>
        </w:rPr>
        <w:t xml:space="preserve"> </w:t>
      </w:r>
      <w:r w:rsidRPr="000320E1">
        <w:rPr>
          <w:rFonts w:ascii="Microsoft Sans Serif" w:eastAsia="Times New Roman" w:hAnsi="Microsoft Sans Serif" w:cs="Microsoft Sans Serif"/>
          <w:b/>
          <w:bCs/>
          <w:color w:val="000000" w:themeColor="text1"/>
          <w:sz w:val="24"/>
          <w:szCs w:val="24"/>
        </w:rPr>
        <w:br/>
      </w:r>
      <w:r w:rsidRPr="000320E1">
        <w:rPr>
          <w:rFonts w:ascii="Microsoft Sans Serif" w:eastAsia="Times New Roman" w:hAnsi="Microsoft Sans Serif" w:cs="Microsoft Sans Serif"/>
          <w:b/>
          <w:bCs/>
          <w:color w:val="000000" w:themeColor="text1"/>
          <w:sz w:val="24"/>
          <w:szCs w:val="24"/>
          <w:rtl/>
        </w:rPr>
        <w:t>إلى أخرى عربية، أو دولة أجنبية</w:t>
      </w:r>
      <w:r w:rsidRPr="000320E1">
        <w:rPr>
          <w:rFonts w:ascii="Microsoft Sans Serif" w:eastAsia="Times New Roman" w:hAnsi="Microsoft Sans Serif" w:cs="Microsoft Sans Serif"/>
          <w:b/>
          <w:bCs/>
          <w:color w:val="000000" w:themeColor="text1"/>
          <w:sz w:val="24"/>
          <w:szCs w:val="24"/>
        </w:rPr>
        <w:t>.</w:t>
      </w:r>
    </w:p>
    <w:p w:rsidR="00A60E58" w:rsidRDefault="00A60E58" w:rsidP="00A60E58">
      <w:pPr>
        <w:bidi/>
        <w:spacing w:after="0" w:line="240" w:lineRule="auto"/>
        <w:jc w:val="center"/>
        <w:rPr>
          <w:rFonts w:ascii="Microsoft Sans Serif" w:eastAsia="Times New Roman" w:hAnsi="Microsoft Sans Serif" w:cs="Microsoft Sans Serif"/>
          <w:b/>
          <w:bCs/>
          <w:color w:val="000000" w:themeColor="text1"/>
          <w:sz w:val="24"/>
          <w:szCs w:val="24"/>
        </w:rPr>
      </w:pPr>
    </w:p>
    <w:p w:rsidR="00D5323C" w:rsidRPr="00791DAE" w:rsidRDefault="00A60E58" w:rsidP="00523751">
      <w:pPr>
        <w:bidi/>
        <w:spacing w:after="0" w:line="240" w:lineRule="auto"/>
        <w:jc w:val="center"/>
        <w:rPr>
          <w:rFonts w:ascii="Microsoft Sans Serif" w:eastAsia="Times New Roman" w:hAnsi="Microsoft Sans Serif" w:cs="Microsoft Sans Serif"/>
          <w:b/>
          <w:bCs/>
          <w:color w:val="0000CC"/>
          <w:sz w:val="24"/>
          <w:szCs w:val="24"/>
        </w:rPr>
      </w:pPr>
      <w:r w:rsidRPr="00791DAE">
        <w:rPr>
          <w:rFonts w:ascii="Microsoft Sans Serif" w:eastAsia="Times New Roman" w:hAnsi="Microsoft Sans Serif" w:cs="Microsoft Sans Serif"/>
          <w:b/>
          <w:bCs/>
          <w:color w:val="0000CC"/>
          <w:sz w:val="24"/>
          <w:szCs w:val="24"/>
          <w:rtl/>
        </w:rPr>
        <w:t>الهجرة داخل الوطن العربي</w:t>
      </w:r>
      <w:r w:rsidRPr="00791DAE">
        <w:rPr>
          <w:rFonts w:ascii="Microsoft Sans Serif" w:eastAsia="Times New Roman" w:hAnsi="Microsoft Sans Serif" w:cs="Microsoft Sans Serif"/>
          <w:b/>
          <w:bCs/>
          <w:color w:val="0000CC"/>
          <w:sz w:val="24"/>
          <w:szCs w:val="24"/>
        </w:rPr>
        <w:t>.</w:t>
      </w:r>
    </w:p>
    <w:p w:rsidR="0066231E" w:rsidRDefault="00A60E58" w:rsidP="0066231E">
      <w:pPr>
        <w:bidi/>
        <w:spacing w:after="0" w:line="240" w:lineRule="auto"/>
        <w:jc w:val="center"/>
        <w:rPr>
          <w:rFonts w:ascii="Microsoft Sans Serif" w:eastAsia="Times New Roman" w:hAnsi="Microsoft Sans Serif" w:cs="Microsoft Sans Serif"/>
          <w:b/>
          <w:bCs/>
          <w:color w:val="943634" w:themeColor="accent2" w:themeShade="BF"/>
          <w:sz w:val="24"/>
          <w:szCs w:val="24"/>
          <w:rtl/>
          <w:lang w:bidi="ar-AE"/>
        </w:rPr>
      </w:pPr>
      <w:r>
        <w:rPr>
          <w:rFonts w:ascii="Microsoft Sans Serif" w:eastAsia="Times New Roman" w:hAnsi="Microsoft Sans Serif" w:cs="Microsoft Sans Serif"/>
          <w:b/>
          <w:bCs/>
          <w:noProof/>
          <w:color w:val="000000" w:themeColor="text1"/>
          <w:sz w:val="24"/>
          <w:szCs w:val="24"/>
        </w:rPr>
        <w:drawing>
          <wp:inline distT="0" distB="0" distL="0" distR="0">
            <wp:extent cx="3143250" cy="2133600"/>
            <wp:effectExtent l="0" t="0" r="0" b="0"/>
            <wp:docPr id="3" name="Diagram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0" r:lo="rId41" r:qs="rId42" r:cs="rId43"/>
              </a:graphicData>
            </a:graphic>
          </wp:inline>
        </w:drawing>
      </w:r>
    </w:p>
    <w:p w:rsidR="00072D6C" w:rsidRDefault="00072D6C" w:rsidP="00523751">
      <w:pPr>
        <w:bidi/>
        <w:spacing w:after="0" w:line="240" w:lineRule="auto"/>
        <w:rPr>
          <w:rFonts w:ascii="Microsoft Sans Serif" w:eastAsia="Times New Roman" w:hAnsi="Microsoft Sans Serif" w:cs="Microsoft Sans Serif"/>
          <w:b/>
          <w:bCs/>
          <w:color w:val="943634" w:themeColor="accent2" w:themeShade="BF"/>
          <w:sz w:val="24"/>
          <w:szCs w:val="24"/>
          <w:rtl/>
          <w:lang w:bidi="ar-AE"/>
        </w:rPr>
      </w:pPr>
    </w:p>
    <w:p w:rsidR="00000000" w:rsidRPr="00523751" w:rsidRDefault="00C97366" w:rsidP="00523751">
      <w:pPr>
        <w:bidi/>
        <w:spacing w:after="0" w:line="240" w:lineRule="auto"/>
        <w:ind w:left="360"/>
        <w:jc w:val="center"/>
        <w:rPr>
          <w:rFonts w:ascii="Microsoft Sans Serif" w:eastAsia="Times New Roman" w:hAnsi="Microsoft Sans Serif" w:cs="Microsoft Sans Serif"/>
          <w:b/>
          <w:bCs/>
          <w:color w:val="0000CC"/>
          <w:sz w:val="24"/>
          <w:szCs w:val="24"/>
          <w:lang w:bidi="ar-AE"/>
        </w:rPr>
      </w:pPr>
      <w:r w:rsidRPr="00523751">
        <w:rPr>
          <w:rFonts w:ascii="Microsoft Sans Serif" w:eastAsia="Times New Roman" w:hAnsi="Microsoft Sans Serif" w:cs="Microsoft Sans Serif"/>
          <w:b/>
          <w:bCs/>
          <w:color w:val="0000CC"/>
          <w:sz w:val="24"/>
          <w:szCs w:val="24"/>
          <w:rtl/>
          <w:lang w:bidi="ar-AE"/>
        </w:rPr>
        <w:t>حلول لرفع نسبة مشاركة القوى العاملة في المجالات الاقتصادي</w:t>
      </w:r>
    </w:p>
    <w:p w:rsidR="00072D6C" w:rsidRPr="00523751" w:rsidRDefault="00072D6C" w:rsidP="00072D6C">
      <w:pPr>
        <w:bidi/>
        <w:spacing w:after="0" w:line="240" w:lineRule="auto"/>
        <w:jc w:val="center"/>
        <w:rPr>
          <w:rFonts w:ascii="Microsoft Sans Serif" w:eastAsia="Times New Roman" w:hAnsi="Microsoft Sans Serif" w:cs="Microsoft Sans Serif"/>
          <w:b/>
          <w:bCs/>
          <w:color w:val="943634" w:themeColor="accent2" w:themeShade="BF"/>
          <w:sz w:val="24"/>
          <w:szCs w:val="24"/>
          <w:rtl/>
          <w:lang w:bidi="ar-AE"/>
        </w:rPr>
      </w:pPr>
    </w:p>
    <w:p w:rsidR="00D5323C" w:rsidRDefault="00072D6C" w:rsidP="00D5323C">
      <w:pPr>
        <w:bidi/>
        <w:spacing w:after="0" w:line="240" w:lineRule="auto"/>
        <w:jc w:val="center"/>
        <w:rPr>
          <w:rFonts w:ascii="Microsoft Sans Serif" w:eastAsia="Times New Roman" w:hAnsi="Microsoft Sans Serif" w:cs="Microsoft Sans Serif"/>
          <w:b/>
          <w:bCs/>
          <w:color w:val="943634" w:themeColor="accent2" w:themeShade="BF"/>
          <w:sz w:val="24"/>
          <w:szCs w:val="24"/>
          <w:rtl/>
          <w:lang w:bidi="ar-AE"/>
        </w:rPr>
      </w:pPr>
      <w:r>
        <w:rPr>
          <w:rFonts w:ascii="Microsoft Sans Serif" w:eastAsia="Times New Roman" w:hAnsi="Microsoft Sans Serif" w:cs="Microsoft Sans Serif" w:hint="cs"/>
          <w:b/>
          <w:bCs/>
          <w:noProof/>
          <w:color w:val="943634" w:themeColor="accent2" w:themeShade="BF"/>
          <w:sz w:val="24"/>
          <w:szCs w:val="24"/>
          <w:rtl/>
        </w:rPr>
        <w:drawing>
          <wp:inline distT="0" distB="0" distL="0" distR="0">
            <wp:extent cx="3562350" cy="2438400"/>
            <wp:effectExtent l="0" t="0" r="0" b="0"/>
            <wp:docPr id="18" name="Diagram 18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4" r:lo="rId45" r:qs="rId46" r:cs="rId47"/>
              </a:graphicData>
            </a:graphic>
          </wp:inline>
        </w:drawing>
      </w:r>
    </w:p>
    <w:p w:rsidR="00D5323C" w:rsidRDefault="00D5323C" w:rsidP="00D5323C">
      <w:pPr>
        <w:bidi/>
        <w:spacing w:after="0" w:line="240" w:lineRule="auto"/>
        <w:jc w:val="center"/>
        <w:rPr>
          <w:rFonts w:ascii="Microsoft Sans Serif" w:eastAsia="Times New Roman" w:hAnsi="Microsoft Sans Serif" w:cs="Microsoft Sans Serif"/>
          <w:b/>
          <w:bCs/>
          <w:color w:val="943634" w:themeColor="accent2" w:themeShade="BF"/>
          <w:sz w:val="24"/>
          <w:szCs w:val="24"/>
          <w:rtl/>
          <w:lang w:bidi="ar-AE"/>
        </w:rPr>
      </w:pPr>
    </w:p>
    <w:p w:rsidR="00072D6C" w:rsidRDefault="00072D6C" w:rsidP="00072D6C">
      <w:pPr>
        <w:bidi/>
        <w:spacing w:after="0" w:line="240" w:lineRule="auto"/>
        <w:jc w:val="center"/>
        <w:rPr>
          <w:rFonts w:ascii="Microsoft Sans Serif" w:eastAsia="Times New Roman" w:hAnsi="Microsoft Sans Serif" w:cs="Microsoft Sans Serif" w:hint="cs"/>
          <w:b/>
          <w:bCs/>
          <w:color w:val="0000CC"/>
          <w:sz w:val="24"/>
          <w:szCs w:val="24"/>
          <w:rtl/>
        </w:rPr>
      </w:pPr>
    </w:p>
    <w:p w:rsidR="00523751" w:rsidRDefault="00523751" w:rsidP="00523751">
      <w:pPr>
        <w:bidi/>
        <w:spacing w:after="0" w:line="240" w:lineRule="auto"/>
        <w:jc w:val="center"/>
        <w:rPr>
          <w:rFonts w:ascii="Microsoft Sans Serif" w:eastAsia="Times New Roman" w:hAnsi="Microsoft Sans Serif" w:cs="Microsoft Sans Serif" w:hint="cs"/>
          <w:b/>
          <w:bCs/>
          <w:color w:val="0000CC"/>
          <w:sz w:val="24"/>
          <w:szCs w:val="24"/>
          <w:rtl/>
        </w:rPr>
      </w:pPr>
    </w:p>
    <w:p w:rsidR="00523751" w:rsidRDefault="00523751" w:rsidP="00523751">
      <w:pPr>
        <w:bidi/>
        <w:spacing w:after="0" w:line="240" w:lineRule="auto"/>
        <w:jc w:val="center"/>
        <w:rPr>
          <w:rFonts w:ascii="Microsoft Sans Serif" w:eastAsia="Times New Roman" w:hAnsi="Microsoft Sans Serif" w:cs="Microsoft Sans Serif" w:hint="cs"/>
          <w:b/>
          <w:bCs/>
          <w:color w:val="0000CC"/>
          <w:sz w:val="24"/>
          <w:szCs w:val="24"/>
          <w:rtl/>
        </w:rPr>
      </w:pPr>
    </w:p>
    <w:p w:rsidR="00523751" w:rsidRDefault="00523751" w:rsidP="00523751">
      <w:pPr>
        <w:bidi/>
        <w:spacing w:after="0" w:line="240" w:lineRule="auto"/>
        <w:jc w:val="center"/>
        <w:rPr>
          <w:rFonts w:ascii="Microsoft Sans Serif" w:eastAsia="Times New Roman" w:hAnsi="Microsoft Sans Serif" w:cs="Microsoft Sans Serif" w:hint="cs"/>
          <w:b/>
          <w:bCs/>
          <w:color w:val="0000CC"/>
          <w:sz w:val="24"/>
          <w:szCs w:val="24"/>
          <w:rtl/>
        </w:rPr>
      </w:pPr>
    </w:p>
    <w:p w:rsidR="00523751" w:rsidRDefault="00523751" w:rsidP="00523751">
      <w:pPr>
        <w:bidi/>
        <w:spacing w:after="0" w:line="240" w:lineRule="auto"/>
        <w:jc w:val="center"/>
        <w:rPr>
          <w:rFonts w:ascii="Microsoft Sans Serif" w:eastAsia="Times New Roman" w:hAnsi="Microsoft Sans Serif" w:cs="Microsoft Sans Serif" w:hint="cs"/>
          <w:b/>
          <w:bCs/>
          <w:color w:val="0000CC"/>
          <w:sz w:val="24"/>
          <w:szCs w:val="24"/>
          <w:rtl/>
        </w:rPr>
      </w:pPr>
    </w:p>
    <w:p w:rsidR="00523751" w:rsidRDefault="00523751" w:rsidP="00523751">
      <w:pPr>
        <w:bidi/>
        <w:spacing w:after="0" w:line="240" w:lineRule="auto"/>
        <w:jc w:val="center"/>
        <w:rPr>
          <w:rFonts w:ascii="Microsoft Sans Serif" w:eastAsia="Times New Roman" w:hAnsi="Microsoft Sans Serif" w:cs="Microsoft Sans Serif" w:hint="cs"/>
          <w:b/>
          <w:bCs/>
          <w:color w:val="0000CC"/>
          <w:sz w:val="24"/>
          <w:szCs w:val="24"/>
          <w:rtl/>
        </w:rPr>
      </w:pPr>
    </w:p>
    <w:p w:rsidR="00523751" w:rsidRDefault="00523751" w:rsidP="00523751">
      <w:pPr>
        <w:bidi/>
        <w:spacing w:after="0" w:line="240" w:lineRule="auto"/>
        <w:jc w:val="center"/>
        <w:rPr>
          <w:rFonts w:ascii="Microsoft Sans Serif" w:eastAsia="Times New Roman" w:hAnsi="Microsoft Sans Serif" w:cs="Microsoft Sans Serif" w:hint="cs"/>
          <w:b/>
          <w:bCs/>
          <w:color w:val="0000CC"/>
          <w:sz w:val="24"/>
          <w:szCs w:val="24"/>
          <w:rtl/>
        </w:rPr>
      </w:pPr>
    </w:p>
    <w:p w:rsidR="00523751" w:rsidRDefault="00523751" w:rsidP="00523751">
      <w:pPr>
        <w:bidi/>
        <w:spacing w:after="0" w:line="240" w:lineRule="auto"/>
        <w:jc w:val="center"/>
        <w:rPr>
          <w:rFonts w:ascii="Microsoft Sans Serif" w:eastAsia="Times New Roman" w:hAnsi="Microsoft Sans Serif" w:cs="Microsoft Sans Serif" w:hint="cs"/>
          <w:b/>
          <w:bCs/>
          <w:color w:val="0000CC"/>
          <w:sz w:val="24"/>
          <w:szCs w:val="24"/>
          <w:rtl/>
        </w:rPr>
      </w:pPr>
    </w:p>
    <w:p w:rsidR="00523751" w:rsidRDefault="00523751" w:rsidP="00523751">
      <w:pPr>
        <w:bidi/>
        <w:spacing w:after="0" w:line="240" w:lineRule="auto"/>
        <w:jc w:val="center"/>
        <w:rPr>
          <w:rFonts w:ascii="Microsoft Sans Serif" w:eastAsia="Times New Roman" w:hAnsi="Microsoft Sans Serif" w:cs="Microsoft Sans Serif" w:hint="cs"/>
          <w:b/>
          <w:bCs/>
          <w:color w:val="0000CC"/>
          <w:sz w:val="24"/>
          <w:szCs w:val="24"/>
          <w:rtl/>
        </w:rPr>
      </w:pPr>
    </w:p>
    <w:p w:rsidR="00523751" w:rsidRDefault="00523751" w:rsidP="00523751">
      <w:pPr>
        <w:bidi/>
        <w:spacing w:after="0" w:line="240" w:lineRule="auto"/>
        <w:jc w:val="center"/>
        <w:rPr>
          <w:rFonts w:ascii="Microsoft Sans Serif" w:eastAsia="Times New Roman" w:hAnsi="Microsoft Sans Serif" w:cs="Microsoft Sans Serif"/>
          <w:b/>
          <w:bCs/>
          <w:color w:val="0000CC"/>
          <w:sz w:val="24"/>
          <w:szCs w:val="24"/>
          <w:rtl/>
        </w:rPr>
      </w:pPr>
    </w:p>
    <w:p w:rsidR="00C06B70" w:rsidRDefault="00C06B70" w:rsidP="00072D6C">
      <w:pPr>
        <w:bidi/>
        <w:spacing w:after="0" w:line="240" w:lineRule="auto"/>
        <w:jc w:val="center"/>
        <w:rPr>
          <w:rFonts w:ascii="Microsoft Sans Serif" w:eastAsia="Times New Roman" w:hAnsi="Microsoft Sans Serif" w:cs="Microsoft Sans Serif"/>
          <w:b/>
          <w:bCs/>
          <w:color w:val="0000CC"/>
          <w:sz w:val="24"/>
          <w:szCs w:val="24"/>
          <w:rtl/>
        </w:rPr>
      </w:pPr>
      <w:r w:rsidRPr="00791DAE">
        <w:rPr>
          <w:rFonts w:ascii="Microsoft Sans Serif" w:eastAsia="Times New Roman" w:hAnsi="Microsoft Sans Serif" w:cs="Microsoft Sans Serif" w:hint="cs"/>
          <w:b/>
          <w:bCs/>
          <w:color w:val="0000CC"/>
          <w:sz w:val="24"/>
          <w:szCs w:val="24"/>
          <w:rtl/>
        </w:rPr>
        <w:lastRenderedPageBreak/>
        <w:t xml:space="preserve"> </w:t>
      </w:r>
      <w:r w:rsidR="009833A7" w:rsidRPr="00791DAE">
        <w:rPr>
          <w:rFonts w:ascii="Microsoft Sans Serif" w:eastAsia="Times New Roman" w:hAnsi="Microsoft Sans Serif" w:cs="Microsoft Sans Serif"/>
          <w:b/>
          <w:bCs/>
          <w:color w:val="0000CC"/>
          <w:sz w:val="24"/>
          <w:szCs w:val="24"/>
          <w:rtl/>
        </w:rPr>
        <w:t>الهجرة</w:t>
      </w:r>
      <w:r w:rsidR="009833A7" w:rsidRPr="00791DAE">
        <w:rPr>
          <w:rFonts w:ascii="Microsoft Sans Serif" w:eastAsia="Times New Roman" w:hAnsi="Microsoft Sans Serif" w:cs="Microsoft Sans Serif"/>
          <w:b/>
          <w:bCs/>
          <w:color w:val="0000CC"/>
          <w:sz w:val="24"/>
          <w:szCs w:val="24"/>
        </w:rPr>
        <w:t xml:space="preserve"> </w:t>
      </w:r>
      <w:r w:rsidR="009833A7" w:rsidRPr="00791DAE">
        <w:rPr>
          <w:rFonts w:ascii="Microsoft Sans Serif" w:eastAsia="Times New Roman" w:hAnsi="Microsoft Sans Serif" w:cs="Microsoft Sans Serif"/>
          <w:b/>
          <w:bCs/>
          <w:color w:val="0000CC"/>
          <w:sz w:val="24"/>
          <w:szCs w:val="24"/>
          <w:rtl/>
        </w:rPr>
        <w:t>إلى خارج دول الوطن العربي</w:t>
      </w:r>
      <w:r w:rsidR="009833A7" w:rsidRPr="00791DAE">
        <w:rPr>
          <w:rFonts w:ascii="Microsoft Sans Serif" w:eastAsia="Times New Roman" w:hAnsi="Microsoft Sans Serif" w:cs="Microsoft Sans Serif"/>
          <w:b/>
          <w:bCs/>
          <w:color w:val="0000CC"/>
          <w:sz w:val="24"/>
          <w:szCs w:val="24"/>
        </w:rPr>
        <w:t xml:space="preserve">. </w:t>
      </w:r>
      <w:r w:rsidR="009833A7" w:rsidRPr="00791DAE">
        <w:rPr>
          <w:rFonts w:ascii="Microsoft Sans Serif" w:eastAsia="Times New Roman" w:hAnsi="Microsoft Sans Serif" w:cs="Microsoft Sans Serif"/>
          <w:b/>
          <w:bCs/>
          <w:color w:val="0000CC"/>
          <w:sz w:val="24"/>
          <w:szCs w:val="24"/>
        </w:rPr>
        <w:br/>
      </w:r>
      <w:r w:rsidR="00791DAE">
        <w:rPr>
          <w:rFonts w:ascii="Microsoft Sans Serif" w:eastAsia="Times New Roman" w:hAnsi="Microsoft Sans Serif" w:cs="Microsoft Sans Serif" w:hint="cs"/>
          <w:b/>
          <w:bCs/>
          <w:color w:val="0000CC"/>
          <w:sz w:val="24"/>
          <w:szCs w:val="24"/>
          <w:rtl/>
        </w:rPr>
        <w:t xml:space="preserve">- </w:t>
      </w:r>
      <w:r>
        <w:rPr>
          <w:rFonts w:ascii="Microsoft Sans Serif" w:eastAsia="Times New Roman" w:hAnsi="Microsoft Sans Serif" w:cs="Microsoft Sans Serif"/>
          <w:b/>
          <w:bCs/>
          <w:color w:val="0000CC"/>
          <w:sz w:val="24"/>
          <w:szCs w:val="24"/>
          <w:rtl/>
        </w:rPr>
        <w:t>الهجر</w:t>
      </w:r>
      <w:r>
        <w:rPr>
          <w:rFonts w:ascii="Microsoft Sans Serif" w:eastAsia="Times New Roman" w:hAnsi="Microsoft Sans Serif" w:cs="Microsoft Sans Serif" w:hint="cs"/>
          <w:b/>
          <w:bCs/>
          <w:color w:val="0000CC"/>
          <w:sz w:val="24"/>
          <w:szCs w:val="24"/>
          <w:rtl/>
        </w:rPr>
        <w:t>ات الاختيارية و القسرية :</w:t>
      </w:r>
    </w:p>
    <w:p w:rsidR="00C06B70" w:rsidRDefault="00C06B70" w:rsidP="00C06B70">
      <w:pPr>
        <w:bidi/>
        <w:spacing w:after="0" w:line="240" w:lineRule="auto"/>
        <w:jc w:val="center"/>
        <w:rPr>
          <w:rFonts w:ascii="Microsoft Sans Serif" w:eastAsia="Times New Roman" w:hAnsi="Microsoft Sans Serif" w:cs="Microsoft Sans Serif"/>
          <w:b/>
          <w:bCs/>
          <w:color w:val="000000" w:themeColor="text1"/>
          <w:sz w:val="24"/>
          <w:szCs w:val="24"/>
        </w:rPr>
      </w:pPr>
      <w:r w:rsidRPr="00C06B70">
        <w:rPr>
          <w:rFonts w:ascii="Microsoft Sans Serif" w:eastAsia="Times New Roman" w:hAnsi="Microsoft Sans Serif" w:cs="Microsoft Sans Serif" w:hint="cs"/>
          <w:b/>
          <w:bCs/>
          <w:color w:val="000000" w:themeColor="text1"/>
          <w:sz w:val="24"/>
          <w:szCs w:val="24"/>
          <w:rtl/>
        </w:rPr>
        <w:t>1-</w:t>
      </w:r>
      <w:r>
        <w:rPr>
          <w:rFonts w:ascii="Microsoft Sans Serif" w:eastAsia="Times New Roman" w:hAnsi="Microsoft Sans Serif" w:cs="Microsoft Sans Serif" w:hint="cs"/>
          <w:b/>
          <w:bCs/>
          <w:color w:val="000000" w:themeColor="text1"/>
          <w:sz w:val="24"/>
          <w:szCs w:val="24"/>
          <w:rtl/>
        </w:rPr>
        <w:t xml:space="preserve"> </w:t>
      </w:r>
      <w:r w:rsidR="009833A7" w:rsidRPr="00C06B70">
        <w:rPr>
          <w:rFonts w:ascii="Microsoft Sans Serif" w:eastAsia="Times New Roman" w:hAnsi="Microsoft Sans Serif" w:cs="Microsoft Sans Serif"/>
          <w:b/>
          <w:bCs/>
          <w:color w:val="000000" w:themeColor="text1"/>
          <w:sz w:val="24"/>
          <w:szCs w:val="24"/>
          <w:rtl/>
        </w:rPr>
        <w:t>هجرة الكفاءات</w:t>
      </w:r>
      <w:r w:rsidR="009833A7" w:rsidRPr="00C06B70">
        <w:rPr>
          <w:rFonts w:ascii="Microsoft Sans Serif" w:eastAsia="Times New Roman" w:hAnsi="Microsoft Sans Serif" w:cs="Microsoft Sans Serif"/>
          <w:b/>
          <w:bCs/>
          <w:color w:val="000000" w:themeColor="text1"/>
          <w:sz w:val="24"/>
          <w:szCs w:val="24"/>
        </w:rPr>
        <w:t xml:space="preserve"> </w:t>
      </w:r>
      <w:r w:rsidR="009833A7" w:rsidRPr="00C06B70">
        <w:rPr>
          <w:rFonts w:ascii="Microsoft Sans Serif" w:eastAsia="Times New Roman" w:hAnsi="Microsoft Sans Serif" w:cs="Microsoft Sans Serif"/>
          <w:b/>
          <w:bCs/>
          <w:color w:val="000000" w:themeColor="text1"/>
          <w:sz w:val="24"/>
          <w:szCs w:val="24"/>
          <w:rtl/>
        </w:rPr>
        <w:t>العربية</w:t>
      </w:r>
      <w:r w:rsidR="009833A7" w:rsidRPr="00C06B70">
        <w:rPr>
          <w:rFonts w:ascii="Microsoft Sans Serif" w:eastAsia="Times New Roman" w:hAnsi="Microsoft Sans Serif" w:cs="Microsoft Sans Serif"/>
          <w:b/>
          <w:bCs/>
          <w:color w:val="000000" w:themeColor="text1"/>
          <w:sz w:val="24"/>
          <w:szCs w:val="24"/>
        </w:rPr>
        <w:t>.</w:t>
      </w:r>
    </w:p>
    <w:p w:rsidR="00DD038F" w:rsidRDefault="00DD038F" w:rsidP="00DD038F">
      <w:pPr>
        <w:bidi/>
        <w:spacing w:after="0" w:line="240" w:lineRule="auto"/>
        <w:jc w:val="center"/>
        <w:rPr>
          <w:rFonts w:ascii="Microsoft Sans Serif" w:eastAsia="Times New Roman" w:hAnsi="Microsoft Sans Serif" w:cs="Microsoft Sans Serif"/>
          <w:b/>
          <w:bCs/>
          <w:color w:val="000000" w:themeColor="text1"/>
          <w:sz w:val="24"/>
          <w:szCs w:val="24"/>
        </w:rPr>
      </w:pPr>
    </w:p>
    <w:p w:rsidR="0066231E" w:rsidRDefault="003A5827" w:rsidP="00523751">
      <w:pPr>
        <w:bidi/>
        <w:spacing w:after="0" w:line="240" w:lineRule="auto"/>
        <w:jc w:val="center"/>
        <w:rPr>
          <w:rFonts w:ascii="Microsoft Sans Serif" w:eastAsia="Times New Roman" w:hAnsi="Microsoft Sans Serif" w:cs="Microsoft Sans Serif" w:hint="cs"/>
          <w:b/>
          <w:bCs/>
          <w:color w:val="000000" w:themeColor="text1"/>
          <w:sz w:val="24"/>
          <w:szCs w:val="24"/>
          <w:rtl/>
          <w:lang w:bidi="ar-AE"/>
        </w:rPr>
      </w:pPr>
      <w:r>
        <w:rPr>
          <w:rFonts w:ascii="Microsoft Sans Serif" w:eastAsia="Times New Roman" w:hAnsi="Microsoft Sans Serif" w:cs="Microsoft Sans Serif"/>
          <w:b/>
          <w:bCs/>
          <w:noProof/>
          <w:color w:val="000000" w:themeColor="text1"/>
          <w:sz w:val="24"/>
          <w:szCs w:val="24"/>
          <w:rtl/>
        </w:rPr>
        <w:drawing>
          <wp:inline distT="0" distB="0" distL="0" distR="0">
            <wp:extent cx="3714750" cy="3371850"/>
            <wp:effectExtent l="0" t="0" r="0" b="0"/>
            <wp:docPr id="7" name="Diagram 7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8" r:lo="rId49" r:qs="rId50" r:cs="rId51"/>
              </a:graphicData>
            </a:graphic>
          </wp:inline>
        </w:drawing>
      </w:r>
    </w:p>
    <w:p w:rsidR="00523751" w:rsidRPr="00523751" w:rsidRDefault="00523751" w:rsidP="00523751">
      <w:pPr>
        <w:bidi/>
        <w:spacing w:after="0" w:line="240" w:lineRule="auto"/>
        <w:jc w:val="center"/>
        <w:rPr>
          <w:rFonts w:ascii="Microsoft Sans Serif" w:eastAsia="Times New Roman" w:hAnsi="Microsoft Sans Serif" w:cs="Microsoft Sans Serif"/>
          <w:b/>
          <w:bCs/>
          <w:color w:val="000000" w:themeColor="text1"/>
          <w:sz w:val="24"/>
          <w:szCs w:val="24"/>
          <w:rtl/>
          <w:lang w:bidi="ar-AE"/>
        </w:rPr>
      </w:pPr>
    </w:p>
    <w:p w:rsidR="00A71BE1" w:rsidRDefault="009833A7" w:rsidP="0066231E">
      <w:pPr>
        <w:bidi/>
        <w:spacing w:after="0" w:line="240" w:lineRule="auto"/>
        <w:jc w:val="center"/>
        <w:rPr>
          <w:rFonts w:ascii="Microsoft Sans Serif" w:eastAsia="Times New Roman" w:hAnsi="Microsoft Sans Serif" w:cs="Microsoft Sans Serif"/>
          <w:b/>
          <w:bCs/>
          <w:color w:val="0000CC"/>
          <w:sz w:val="24"/>
          <w:szCs w:val="24"/>
          <w:rtl/>
        </w:rPr>
      </w:pPr>
      <w:r w:rsidRPr="00A71BE1">
        <w:rPr>
          <w:rFonts w:ascii="Microsoft Sans Serif" w:eastAsia="Times New Roman" w:hAnsi="Microsoft Sans Serif" w:cs="Microsoft Sans Serif"/>
          <w:b/>
          <w:bCs/>
          <w:color w:val="0000CC"/>
          <w:sz w:val="24"/>
          <w:szCs w:val="24"/>
          <w:rtl/>
        </w:rPr>
        <w:t>نتائج الهجرة</w:t>
      </w:r>
    </w:p>
    <w:p w:rsidR="00A71BE1" w:rsidRDefault="00A71BE1" w:rsidP="00A71BE1">
      <w:pPr>
        <w:bidi/>
        <w:spacing w:after="0" w:line="240" w:lineRule="auto"/>
        <w:jc w:val="center"/>
        <w:rPr>
          <w:rFonts w:ascii="Microsoft Sans Serif" w:eastAsia="Times New Roman" w:hAnsi="Microsoft Sans Serif" w:cs="Microsoft Sans Serif"/>
          <w:b/>
          <w:bCs/>
          <w:color w:val="0000CC"/>
          <w:sz w:val="24"/>
          <w:szCs w:val="24"/>
          <w:rtl/>
        </w:rPr>
      </w:pPr>
    </w:p>
    <w:p w:rsidR="007F77F0" w:rsidRDefault="00A71BE1" w:rsidP="007F77F0">
      <w:pPr>
        <w:bidi/>
        <w:spacing w:after="0" w:line="240" w:lineRule="auto"/>
        <w:jc w:val="center"/>
        <w:rPr>
          <w:rFonts w:ascii="Microsoft Sans Serif" w:eastAsia="Times New Roman" w:hAnsi="Microsoft Sans Serif" w:cs="Microsoft Sans Serif"/>
          <w:b/>
          <w:bCs/>
          <w:color w:val="000000" w:themeColor="text1"/>
          <w:sz w:val="24"/>
          <w:szCs w:val="24"/>
          <w:rtl/>
        </w:rPr>
      </w:pPr>
      <w:r>
        <w:rPr>
          <w:rFonts w:ascii="Microsoft Sans Serif" w:eastAsia="Times New Roman" w:hAnsi="Microsoft Sans Serif" w:cs="Microsoft Sans Serif"/>
          <w:b/>
          <w:bCs/>
          <w:noProof/>
          <w:color w:val="000000" w:themeColor="text1"/>
          <w:sz w:val="24"/>
          <w:szCs w:val="24"/>
        </w:rPr>
        <w:drawing>
          <wp:inline distT="0" distB="0" distL="0" distR="0">
            <wp:extent cx="3057525" cy="2495550"/>
            <wp:effectExtent l="19050" t="0" r="28575" b="0"/>
            <wp:docPr id="6" name="Diagram 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2" r:lo="rId53" r:qs="rId54" r:cs="rId55"/>
              </a:graphicData>
            </a:graphic>
          </wp:inline>
        </w:drawing>
      </w:r>
      <w:r w:rsidR="009833A7" w:rsidRPr="000320E1">
        <w:rPr>
          <w:rFonts w:ascii="Microsoft Sans Serif" w:eastAsia="Times New Roman" w:hAnsi="Microsoft Sans Serif" w:cs="Microsoft Sans Serif"/>
          <w:b/>
          <w:bCs/>
          <w:color w:val="000000" w:themeColor="text1"/>
          <w:sz w:val="24"/>
          <w:szCs w:val="24"/>
        </w:rPr>
        <w:br/>
      </w:r>
    </w:p>
    <w:p w:rsidR="00523751" w:rsidRDefault="00E51E13" w:rsidP="00072D6C">
      <w:pPr>
        <w:bidi/>
        <w:spacing w:after="0" w:line="240" w:lineRule="auto"/>
        <w:jc w:val="center"/>
        <w:rPr>
          <w:rFonts w:ascii="Microsoft Sans Serif" w:eastAsia="Times New Roman" w:hAnsi="Microsoft Sans Serif" w:cs="Microsoft Sans Serif" w:hint="cs"/>
          <w:b/>
          <w:bCs/>
          <w:color w:val="943634" w:themeColor="accent2" w:themeShade="BF"/>
          <w:sz w:val="28"/>
          <w:szCs w:val="28"/>
          <w:rtl/>
        </w:rPr>
      </w:pPr>
      <w:r w:rsidRPr="00CE1EFD">
        <w:rPr>
          <w:rFonts w:ascii="Microsoft Sans Serif" w:eastAsia="Times New Roman" w:hAnsi="Microsoft Sans Serif" w:cs="Microsoft Sans Serif"/>
          <w:b/>
          <w:bCs/>
          <w:color w:val="000000" w:themeColor="text1"/>
          <w:sz w:val="24"/>
          <w:szCs w:val="24"/>
        </w:rPr>
        <w:br/>
      </w:r>
    </w:p>
    <w:p w:rsidR="00523751" w:rsidRDefault="00523751" w:rsidP="00523751">
      <w:pPr>
        <w:bidi/>
        <w:spacing w:after="0" w:line="240" w:lineRule="auto"/>
        <w:jc w:val="center"/>
        <w:rPr>
          <w:rFonts w:ascii="Microsoft Sans Serif" w:eastAsia="Times New Roman" w:hAnsi="Microsoft Sans Serif" w:cs="Microsoft Sans Serif" w:hint="cs"/>
          <w:b/>
          <w:bCs/>
          <w:color w:val="943634" w:themeColor="accent2" w:themeShade="BF"/>
          <w:sz w:val="28"/>
          <w:szCs w:val="28"/>
          <w:rtl/>
        </w:rPr>
      </w:pPr>
    </w:p>
    <w:p w:rsidR="00E51E13" w:rsidRPr="00007F5A" w:rsidRDefault="00E51E13" w:rsidP="00523751">
      <w:pPr>
        <w:bidi/>
        <w:spacing w:after="0" w:line="240" w:lineRule="auto"/>
        <w:jc w:val="center"/>
        <w:rPr>
          <w:rFonts w:ascii="Microsoft Sans Serif" w:eastAsia="Times New Roman" w:hAnsi="Microsoft Sans Serif" w:cs="Microsoft Sans Serif"/>
          <w:b/>
          <w:bCs/>
          <w:color w:val="943634" w:themeColor="accent2" w:themeShade="BF"/>
          <w:sz w:val="28"/>
          <w:szCs w:val="28"/>
          <w:rtl/>
        </w:rPr>
      </w:pPr>
      <w:r w:rsidRPr="00007F5A">
        <w:rPr>
          <w:rFonts w:ascii="Microsoft Sans Serif" w:eastAsia="Times New Roman" w:hAnsi="Microsoft Sans Serif" w:cs="Microsoft Sans Serif"/>
          <w:b/>
          <w:bCs/>
          <w:color w:val="943634" w:themeColor="accent2" w:themeShade="BF"/>
          <w:sz w:val="28"/>
          <w:szCs w:val="28"/>
          <w:rtl/>
        </w:rPr>
        <w:lastRenderedPageBreak/>
        <w:t>أسباب الزيادة</w:t>
      </w:r>
      <w:r w:rsidRPr="00007F5A">
        <w:rPr>
          <w:rFonts w:ascii="Microsoft Sans Serif" w:eastAsia="Times New Roman" w:hAnsi="Microsoft Sans Serif" w:cs="Microsoft Sans Serif"/>
          <w:b/>
          <w:bCs/>
          <w:color w:val="943634" w:themeColor="accent2" w:themeShade="BF"/>
          <w:sz w:val="28"/>
          <w:szCs w:val="28"/>
        </w:rPr>
        <w:t xml:space="preserve"> </w:t>
      </w:r>
      <w:r w:rsidRPr="00007F5A">
        <w:rPr>
          <w:rFonts w:ascii="Microsoft Sans Serif" w:eastAsia="Times New Roman" w:hAnsi="Microsoft Sans Serif" w:cs="Microsoft Sans Serif"/>
          <w:b/>
          <w:bCs/>
          <w:color w:val="943634" w:themeColor="accent2" w:themeShade="BF"/>
          <w:sz w:val="28"/>
          <w:szCs w:val="28"/>
          <w:rtl/>
        </w:rPr>
        <w:t>السكانية</w:t>
      </w:r>
    </w:p>
    <w:p w:rsidR="00E51E13" w:rsidRDefault="00E51E13" w:rsidP="00E51E13">
      <w:pPr>
        <w:bidi/>
        <w:spacing w:after="0" w:line="240" w:lineRule="auto"/>
        <w:jc w:val="center"/>
        <w:rPr>
          <w:rFonts w:ascii="Microsoft Sans Serif" w:eastAsia="Times New Roman" w:hAnsi="Microsoft Sans Serif" w:cs="Microsoft Sans Serif"/>
          <w:b/>
          <w:bCs/>
          <w:color w:val="000000" w:themeColor="text1"/>
          <w:sz w:val="24"/>
          <w:szCs w:val="24"/>
          <w:rtl/>
        </w:rPr>
      </w:pPr>
      <w:r w:rsidRPr="00CE1EFD">
        <w:rPr>
          <w:rFonts w:ascii="Microsoft Sans Serif" w:eastAsia="Times New Roman" w:hAnsi="Microsoft Sans Serif" w:cs="Microsoft Sans Serif"/>
          <w:b/>
          <w:bCs/>
          <w:color w:val="000000" w:themeColor="text1"/>
          <w:sz w:val="24"/>
          <w:szCs w:val="24"/>
        </w:rPr>
        <w:br/>
      </w:r>
      <w:r w:rsidRPr="001328F4">
        <w:rPr>
          <w:rFonts w:ascii="Microsoft Sans Serif" w:eastAsia="Times New Roman" w:hAnsi="Microsoft Sans Serif" w:cs="Microsoft Sans Serif"/>
          <w:b/>
          <w:bCs/>
          <w:color w:val="943634" w:themeColor="accent2" w:themeShade="BF"/>
          <w:sz w:val="24"/>
          <w:szCs w:val="24"/>
          <w:rtl/>
        </w:rPr>
        <w:t>‌الزيادة الطبيعية:</w:t>
      </w:r>
      <w:r w:rsidRPr="00CE1EFD">
        <w:rPr>
          <w:rFonts w:ascii="Microsoft Sans Serif" w:eastAsia="Times New Roman" w:hAnsi="Microsoft Sans Serif" w:cs="Microsoft Sans Serif"/>
          <w:b/>
          <w:bCs/>
          <w:color w:val="000000" w:themeColor="text1"/>
          <w:sz w:val="24"/>
          <w:szCs w:val="24"/>
          <w:rtl/>
        </w:rPr>
        <w:t xml:space="preserve"> وتمثل الفرق بين المواليد والوفيات</w:t>
      </w:r>
      <w:r w:rsidRPr="00CE1EFD">
        <w:rPr>
          <w:rFonts w:ascii="Microsoft Sans Serif" w:eastAsia="Times New Roman" w:hAnsi="Microsoft Sans Serif" w:cs="Microsoft Sans Serif"/>
          <w:b/>
          <w:bCs/>
          <w:color w:val="000000" w:themeColor="text1"/>
          <w:sz w:val="24"/>
          <w:szCs w:val="24"/>
        </w:rPr>
        <w:t xml:space="preserve"> </w:t>
      </w:r>
      <w:r w:rsidRPr="00CE1EFD">
        <w:rPr>
          <w:rFonts w:ascii="Microsoft Sans Serif" w:eastAsia="Times New Roman" w:hAnsi="Microsoft Sans Serif" w:cs="Microsoft Sans Serif"/>
          <w:b/>
          <w:bCs/>
          <w:color w:val="000000" w:themeColor="text1"/>
          <w:sz w:val="24"/>
          <w:szCs w:val="24"/>
          <w:rtl/>
        </w:rPr>
        <w:t>واليها يرجع النمو السكاني في الوطن العربي</w:t>
      </w:r>
    </w:p>
    <w:p w:rsidR="00E51E13" w:rsidRDefault="00E51E13" w:rsidP="00E51E13">
      <w:pPr>
        <w:bidi/>
        <w:spacing w:after="0" w:line="240" w:lineRule="auto"/>
        <w:jc w:val="center"/>
        <w:rPr>
          <w:rFonts w:ascii="Microsoft Sans Serif" w:eastAsia="Times New Roman" w:hAnsi="Microsoft Sans Serif" w:cs="Microsoft Sans Serif"/>
          <w:b/>
          <w:bCs/>
          <w:color w:val="000000" w:themeColor="text1"/>
          <w:sz w:val="24"/>
          <w:szCs w:val="24"/>
          <w:rtl/>
        </w:rPr>
      </w:pPr>
    </w:p>
    <w:p w:rsidR="00E51E13" w:rsidRDefault="00E51E13" w:rsidP="00E51E13">
      <w:pPr>
        <w:bidi/>
        <w:spacing w:after="0" w:line="240" w:lineRule="auto"/>
        <w:jc w:val="center"/>
        <w:rPr>
          <w:rFonts w:ascii="Microsoft Sans Serif" w:eastAsia="Times New Roman" w:hAnsi="Microsoft Sans Serif" w:cs="Microsoft Sans Serif"/>
          <w:b/>
          <w:bCs/>
          <w:color w:val="000000" w:themeColor="text1"/>
          <w:sz w:val="24"/>
          <w:szCs w:val="24"/>
          <w:rtl/>
        </w:rPr>
      </w:pPr>
      <w:r>
        <w:rPr>
          <w:rFonts w:ascii="Microsoft Sans Serif" w:eastAsia="Times New Roman" w:hAnsi="Microsoft Sans Serif" w:cs="Microsoft Sans Serif"/>
          <w:b/>
          <w:bCs/>
          <w:noProof/>
          <w:color w:val="000000" w:themeColor="text1"/>
          <w:sz w:val="24"/>
          <w:szCs w:val="24"/>
        </w:rPr>
        <w:drawing>
          <wp:inline distT="0" distB="0" distL="0" distR="0">
            <wp:extent cx="3762375" cy="1971675"/>
            <wp:effectExtent l="0" t="0" r="0" b="0"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6" r:lo="rId57" r:qs="rId58" r:cs="rId59"/>
              </a:graphicData>
            </a:graphic>
          </wp:inline>
        </w:drawing>
      </w:r>
      <w:r w:rsidR="00072D6C">
        <w:rPr>
          <w:rFonts w:ascii="Microsoft Sans Serif" w:eastAsia="Times New Roman" w:hAnsi="Microsoft Sans Serif" w:cs="Microsoft Sans Serif"/>
          <w:b/>
          <w:bCs/>
          <w:color w:val="000000" w:themeColor="text1"/>
          <w:sz w:val="24"/>
          <w:szCs w:val="24"/>
        </w:rPr>
        <w:br/>
      </w:r>
      <w:r w:rsidRPr="00CE1EFD">
        <w:rPr>
          <w:rFonts w:ascii="Microsoft Sans Serif" w:eastAsia="Times New Roman" w:hAnsi="Microsoft Sans Serif" w:cs="Microsoft Sans Serif"/>
          <w:b/>
          <w:bCs/>
          <w:color w:val="000000" w:themeColor="text1"/>
          <w:sz w:val="24"/>
          <w:szCs w:val="24"/>
        </w:rPr>
        <w:br/>
      </w:r>
      <w:r w:rsidRPr="00CE755B">
        <w:rPr>
          <w:rFonts w:ascii="Microsoft Sans Serif" w:eastAsia="Times New Roman" w:hAnsi="Microsoft Sans Serif" w:cs="Microsoft Sans Serif"/>
          <w:b/>
          <w:bCs/>
          <w:color w:val="943634" w:themeColor="accent2" w:themeShade="BF"/>
          <w:sz w:val="24"/>
          <w:szCs w:val="24"/>
          <w:rtl/>
        </w:rPr>
        <w:t>‌الزيادة غير الطبيعية :</w:t>
      </w:r>
      <w:r w:rsidRPr="00CE1EFD">
        <w:rPr>
          <w:rFonts w:ascii="Microsoft Sans Serif" w:eastAsia="Times New Roman" w:hAnsi="Microsoft Sans Serif" w:cs="Microsoft Sans Serif"/>
          <w:b/>
          <w:bCs/>
          <w:color w:val="000000" w:themeColor="text1"/>
          <w:sz w:val="24"/>
          <w:szCs w:val="24"/>
          <w:rtl/>
        </w:rPr>
        <w:t xml:space="preserve"> وتتمثل في الهجرة بنوعيها</w:t>
      </w:r>
      <w:r w:rsidRPr="00CE1EFD">
        <w:rPr>
          <w:rFonts w:ascii="Microsoft Sans Serif" w:eastAsia="Times New Roman" w:hAnsi="Microsoft Sans Serif" w:cs="Microsoft Sans Serif"/>
          <w:b/>
          <w:bCs/>
          <w:color w:val="000000" w:themeColor="text1"/>
          <w:sz w:val="24"/>
          <w:szCs w:val="24"/>
        </w:rPr>
        <w:t xml:space="preserve"> </w:t>
      </w:r>
      <w:r w:rsidRPr="00CE1EFD">
        <w:rPr>
          <w:rFonts w:ascii="Microsoft Sans Serif" w:eastAsia="Times New Roman" w:hAnsi="Microsoft Sans Serif" w:cs="Microsoft Sans Serif"/>
          <w:b/>
          <w:bCs/>
          <w:color w:val="000000" w:themeColor="text1"/>
          <w:sz w:val="24"/>
          <w:szCs w:val="24"/>
          <w:rtl/>
        </w:rPr>
        <w:t>الداخلية</w:t>
      </w:r>
      <w:r>
        <w:rPr>
          <w:rFonts w:ascii="Microsoft Sans Serif" w:eastAsia="Times New Roman" w:hAnsi="Microsoft Sans Serif" w:cs="Microsoft Sans Serif" w:hint="cs"/>
          <w:b/>
          <w:bCs/>
          <w:color w:val="000000" w:themeColor="text1"/>
          <w:sz w:val="24"/>
          <w:szCs w:val="24"/>
          <w:rtl/>
        </w:rPr>
        <w:t xml:space="preserve"> و</w:t>
      </w:r>
      <w:r w:rsidRPr="00CE1EFD">
        <w:rPr>
          <w:rFonts w:ascii="Microsoft Sans Serif" w:eastAsia="Times New Roman" w:hAnsi="Microsoft Sans Serif" w:cs="Microsoft Sans Serif"/>
          <w:b/>
          <w:bCs/>
          <w:color w:val="000000" w:themeColor="text1"/>
          <w:sz w:val="24"/>
          <w:szCs w:val="24"/>
          <w:rtl/>
        </w:rPr>
        <w:t xml:space="preserve"> الخارجية</w:t>
      </w:r>
      <w:r>
        <w:rPr>
          <w:rFonts w:ascii="Microsoft Sans Serif" w:eastAsia="Times New Roman" w:hAnsi="Microsoft Sans Serif" w:cs="Microsoft Sans Serif" w:hint="cs"/>
          <w:b/>
          <w:bCs/>
          <w:color w:val="000000" w:themeColor="text1"/>
          <w:sz w:val="24"/>
          <w:szCs w:val="24"/>
          <w:rtl/>
        </w:rPr>
        <w:t xml:space="preserve"> ،و</w:t>
      </w:r>
      <w:r w:rsidRPr="00CE1EFD">
        <w:rPr>
          <w:rFonts w:ascii="Microsoft Sans Serif" w:eastAsia="Times New Roman" w:hAnsi="Microsoft Sans Serif" w:cs="Microsoft Sans Serif"/>
          <w:b/>
          <w:bCs/>
          <w:color w:val="000000" w:themeColor="text1"/>
          <w:sz w:val="24"/>
          <w:szCs w:val="24"/>
          <w:rtl/>
        </w:rPr>
        <w:t xml:space="preserve"> يصل معدل المواليد المرتفع بالوطن العربي إلى 40</w:t>
      </w:r>
      <w:r w:rsidRPr="00CE1EFD">
        <w:rPr>
          <w:rFonts w:ascii="Microsoft Sans Serif" w:eastAsia="Times New Roman" w:hAnsi="Microsoft Sans Serif" w:cs="Microsoft Sans Serif"/>
          <w:b/>
          <w:bCs/>
          <w:color w:val="000000" w:themeColor="text1"/>
          <w:sz w:val="24"/>
          <w:szCs w:val="24"/>
        </w:rPr>
        <w:t>%</w:t>
      </w:r>
      <w:r>
        <w:rPr>
          <w:rFonts w:ascii="Microsoft Sans Serif" w:eastAsia="Times New Roman" w:hAnsi="Microsoft Sans Serif" w:cs="Microsoft Sans Serif" w:hint="cs"/>
          <w:b/>
          <w:bCs/>
          <w:color w:val="000000" w:themeColor="text1"/>
          <w:sz w:val="24"/>
          <w:szCs w:val="24"/>
          <w:rtl/>
        </w:rPr>
        <w:t>.</w:t>
      </w:r>
    </w:p>
    <w:p w:rsidR="00E51E13" w:rsidRDefault="00E51E13" w:rsidP="00072D6C">
      <w:pPr>
        <w:bidi/>
        <w:spacing w:after="0" w:line="240" w:lineRule="auto"/>
        <w:jc w:val="center"/>
        <w:rPr>
          <w:rFonts w:ascii="Microsoft Sans Serif" w:eastAsia="Times New Roman" w:hAnsi="Microsoft Sans Serif" w:cs="Microsoft Sans Serif"/>
          <w:b/>
          <w:bCs/>
          <w:color w:val="000000" w:themeColor="text1"/>
          <w:sz w:val="24"/>
          <w:szCs w:val="24"/>
          <w:rtl/>
        </w:rPr>
      </w:pPr>
      <w:r>
        <w:rPr>
          <w:rFonts w:ascii="Microsoft Sans Serif" w:eastAsia="Times New Roman" w:hAnsi="Microsoft Sans Serif" w:cs="Microsoft Sans Serif" w:hint="cs"/>
          <w:b/>
          <w:bCs/>
          <w:noProof/>
          <w:color w:val="000000" w:themeColor="text1"/>
          <w:sz w:val="24"/>
          <w:szCs w:val="24"/>
          <w:rtl/>
        </w:rPr>
        <w:drawing>
          <wp:inline distT="0" distB="0" distL="0" distR="0">
            <wp:extent cx="3162300" cy="2362200"/>
            <wp:effectExtent l="38100" t="0" r="19050" b="0"/>
            <wp:docPr id="8" name="Diagram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0" r:lo="rId61" r:qs="rId62" r:cs="rId63"/>
              </a:graphicData>
            </a:graphic>
          </wp:inline>
        </w:drawing>
      </w:r>
      <w:r w:rsidRPr="005E51F3">
        <w:rPr>
          <w:rFonts w:ascii="Microsoft Sans Serif" w:eastAsia="Times New Roman" w:hAnsi="Microsoft Sans Serif" w:cs="Microsoft Sans Serif"/>
          <w:b/>
          <w:bCs/>
          <w:color w:val="943634" w:themeColor="accent2" w:themeShade="BF"/>
          <w:sz w:val="24"/>
          <w:szCs w:val="24"/>
        </w:rPr>
        <w:br/>
      </w:r>
      <w:r w:rsidRPr="005E51F3">
        <w:rPr>
          <w:rFonts w:ascii="Microsoft Sans Serif" w:eastAsia="Times New Roman" w:hAnsi="Microsoft Sans Serif" w:cs="Microsoft Sans Serif"/>
          <w:b/>
          <w:bCs/>
          <w:color w:val="943634" w:themeColor="accent2" w:themeShade="BF"/>
          <w:sz w:val="24"/>
          <w:szCs w:val="24"/>
          <w:rtl/>
        </w:rPr>
        <w:t>أنماط السكان</w:t>
      </w:r>
      <w:r w:rsidRPr="00CE1EFD">
        <w:rPr>
          <w:rFonts w:ascii="Microsoft Sans Serif" w:eastAsia="Times New Roman" w:hAnsi="Microsoft Sans Serif" w:cs="Microsoft Sans Serif"/>
          <w:b/>
          <w:bCs/>
          <w:color w:val="000000" w:themeColor="text1"/>
          <w:sz w:val="24"/>
          <w:szCs w:val="24"/>
        </w:rPr>
        <w:br/>
      </w:r>
      <w:r w:rsidRPr="00B801FB">
        <w:rPr>
          <w:rFonts w:ascii="Microsoft Sans Serif" w:eastAsia="Times New Roman" w:hAnsi="Microsoft Sans Serif" w:cs="Microsoft Sans Serif"/>
          <w:b/>
          <w:bCs/>
          <w:color w:val="0000CC"/>
          <w:sz w:val="24"/>
          <w:szCs w:val="24"/>
          <w:rtl/>
        </w:rPr>
        <w:t>ينقسم سكان الوطن العربي</w:t>
      </w:r>
      <w:r w:rsidRPr="00B801FB">
        <w:rPr>
          <w:rFonts w:ascii="Microsoft Sans Serif" w:eastAsia="Times New Roman" w:hAnsi="Microsoft Sans Serif" w:cs="Microsoft Sans Serif"/>
          <w:b/>
          <w:bCs/>
          <w:color w:val="0000CC"/>
          <w:sz w:val="24"/>
          <w:szCs w:val="24"/>
        </w:rPr>
        <w:t xml:space="preserve"> </w:t>
      </w:r>
      <w:r w:rsidRPr="00B801FB">
        <w:rPr>
          <w:rFonts w:ascii="Microsoft Sans Serif" w:eastAsia="Times New Roman" w:hAnsi="Microsoft Sans Serif" w:cs="Microsoft Sans Serif"/>
          <w:b/>
          <w:bCs/>
          <w:color w:val="0000CC"/>
          <w:sz w:val="24"/>
          <w:szCs w:val="24"/>
          <w:rtl/>
        </w:rPr>
        <w:t>إلى ثلاثة أنماط هي</w:t>
      </w:r>
    </w:p>
    <w:p w:rsidR="00E51E13" w:rsidRDefault="00E51E13" w:rsidP="00E51E13">
      <w:pPr>
        <w:bidi/>
        <w:spacing w:after="0" w:line="240" w:lineRule="auto"/>
        <w:jc w:val="center"/>
        <w:rPr>
          <w:rFonts w:ascii="Microsoft Sans Serif" w:eastAsia="Times New Roman" w:hAnsi="Microsoft Sans Serif" w:cs="Microsoft Sans Serif"/>
          <w:b/>
          <w:bCs/>
          <w:color w:val="000000" w:themeColor="text1"/>
          <w:sz w:val="24"/>
          <w:szCs w:val="24"/>
          <w:rtl/>
        </w:rPr>
      </w:pPr>
    </w:p>
    <w:p w:rsidR="002F17BD" w:rsidRPr="00523751" w:rsidRDefault="00E51E13" w:rsidP="00523751">
      <w:pPr>
        <w:bidi/>
        <w:spacing w:after="0" w:line="240" w:lineRule="auto"/>
        <w:jc w:val="center"/>
        <w:rPr>
          <w:rFonts w:ascii="Segoe UI" w:eastAsia="Times New Roman" w:hAnsi="Segoe UI" w:cs="Segoe UI" w:hint="cs"/>
          <w:b/>
          <w:bCs/>
          <w:color w:val="943634" w:themeColor="accent2" w:themeShade="BF"/>
          <w:sz w:val="24"/>
          <w:szCs w:val="24"/>
          <w:rtl/>
          <w:lang w:bidi="ar-AE"/>
        </w:rPr>
      </w:pPr>
      <w:r>
        <w:rPr>
          <w:rFonts w:ascii="Microsoft Sans Serif" w:eastAsia="Times New Roman" w:hAnsi="Microsoft Sans Serif" w:cs="Microsoft Sans Serif"/>
          <w:b/>
          <w:bCs/>
          <w:noProof/>
          <w:color w:val="000000" w:themeColor="text1"/>
          <w:sz w:val="24"/>
          <w:szCs w:val="24"/>
        </w:rPr>
        <w:drawing>
          <wp:inline distT="0" distB="0" distL="0" distR="0">
            <wp:extent cx="5534025" cy="1828800"/>
            <wp:effectExtent l="19050" t="0" r="9525" b="0"/>
            <wp:docPr id="10" name="Diagram 7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4" r:lo="rId65" r:qs="rId66" r:cs="rId67"/>
              </a:graphicData>
            </a:graphic>
          </wp:inline>
        </w:drawing>
      </w:r>
    </w:p>
    <w:p w:rsidR="0088484B" w:rsidRPr="00007F5A" w:rsidRDefault="007F77F0" w:rsidP="002F17BD">
      <w:pPr>
        <w:bidi/>
        <w:spacing w:after="0" w:line="240" w:lineRule="auto"/>
        <w:jc w:val="center"/>
        <w:rPr>
          <w:rFonts w:ascii="Segoe UI" w:eastAsia="Times New Roman" w:hAnsi="Segoe UI" w:cs="Segoe UI"/>
          <w:b/>
          <w:bCs/>
          <w:color w:val="943634" w:themeColor="accent2" w:themeShade="BF"/>
          <w:sz w:val="28"/>
          <w:szCs w:val="28"/>
          <w:rtl/>
          <w:lang w:bidi="ar-AE"/>
        </w:rPr>
      </w:pPr>
      <w:r w:rsidRPr="00007F5A">
        <w:rPr>
          <w:rFonts w:ascii="Segoe UI" w:eastAsia="Times New Roman" w:hAnsi="Segoe UI" w:cs="Segoe UI"/>
          <w:b/>
          <w:bCs/>
          <w:color w:val="943634" w:themeColor="accent2" w:themeShade="BF"/>
          <w:sz w:val="28"/>
          <w:szCs w:val="28"/>
          <w:rtl/>
        </w:rPr>
        <w:lastRenderedPageBreak/>
        <w:t xml:space="preserve"> </w:t>
      </w:r>
      <w:r w:rsidR="009833A7" w:rsidRPr="00007F5A">
        <w:rPr>
          <w:rFonts w:ascii="Segoe UI" w:eastAsia="Times New Roman" w:hAnsi="Segoe UI" w:cs="Segoe UI"/>
          <w:b/>
          <w:bCs/>
          <w:color w:val="943634" w:themeColor="accent2" w:themeShade="BF"/>
          <w:sz w:val="28"/>
          <w:szCs w:val="28"/>
          <w:rtl/>
        </w:rPr>
        <w:t>توزيع السكان في الوطن العربي</w:t>
      </w:r>
      <w:r w:rsidR="009833A7" w:rsidRPr="00007F5A">
        <w:rPr>
          <w:rFonts w:ascii="Segoe UI" w:eastAsia="Times New Roman" w:hAnsi="Segoe UI" w:cs="Segoe UI"/>
          <w:b/>
          <w:bCs/>
          <w:color w:val="943634" w:themeColor="accent2" w:themeShade="BF"/>
          <w:sz w:val="28"/>
          <w:szCs w:val="28"/>
        </w:rPr>
        <w:t xml:space="preserve"> </w:t>
      </w:r>
    </w:p>
    <w:p w:rsidR="0088484B" w:rsidRDefault="0088484B" w:rsidP="0088484B">
      <w:pPr>
        <w:bidi/>
        <w:spacing w:after="0" w:line="240" w:lineRule="auto"/>
        <w:jc w:val="center"/>
        <w:rPr>
          <w:rFonts w:ascii="Microsoft Sans Serif" w:eastAsia="Times New Roman" w:hAnsi="Microsoft Sans Serif" w:cs="Microsoft Sans Serif"/>
          <w:b/>
          <w:bCs/>
          <w:color w:val="000000" w:themeColor="text1"/>
          <w:sz w:val="24"/>
          <w:szCs w:val="24"/>
          <w:rtl/>
        </w:rPr>
      </w:pPr>
    </w:p>
    <w:p w:rsidR="0088484B" w:rsidRDefault="009833A7" w:rsidP="00072D6C">
      <w:pPr>
        <w:bidi/>
        <w:spacing w:after="0" w:line="240" w:lineRule="auto"/>
        <w:jc w:val="center"/>
        <w:rPr>
          <w:rFonts w:ascii="Microsoft Sans Serif" w:eastAsia="Times New Roman" w:hAnsi="Microsoft Sans Serif" w:cs="Microsoft Sans Serif"/>
          <w:b/>
          <w:bCs/>
          <w:color w:val="000000" w:themeColor="text1"/>
          <w:sz w:val="24"/>
          <w:szCs w:val="24"/>
          <w:rtl/>
        </w:rPr>
      </w:pPr>
      <w:r w:rsidRPr="000320E1">
        <w:rPr>
          <w:rFonts w:ascii="Microsoft Sans Serif" w:eastAsia="Times New Roman" w:hAnsi="Microsoft Sans Serif" w:cs="Microsoft Sans Serif"/>
          <w:b/>
          <w:bCs/>
          <w:color w:val="000000" w:themeColor="text1"/>
          <w:sz w:val="24"/>
          <w:szCs w:val="24"/>
          <w:rtl/>
        </w:rPr>
        <w:t>أما عن توزيع</w:t>
      </w:r>
      <w:r w:rsidRPr="000320E1">
        <w:rPr>
          <w:rFonts w:ascii="Microsoft Sans Serif" w:eastAsia="Times New Roman" w:hAnsi="Microsoft Sans Serif" w:cs="Microsoft Sans Serif"/>
          <w:b/>
          <w:bCs/>
          <w:color w:val="000000" w:themeColor="text1"/>
          <w:sz w:val="24"/>
          <w:szCs w:val="24"/>
        </w:rPr>
        <w:t xml:space="preserve"> </w:t>
      </w:r>
      <w:r w:rsidRPr="000320E1">
        <w:rPr>
          <w:rFonts w:ascii="Microsoft Sans Serif" w:eastAsia="Times New Roman" w:hAnsi="Microsoft Sans Serif" w:cs="Microsoft Sans Serif"/>
          <w:b/>
          <w:bCs/>
          <w:color w:val="000000" w:themeColor="text1"/>
          <w:sz w:val="24"/>
          <w:szCs w:val="24"/>
          <w:rtl/>
        </w:rPr>
        <w:t xml:space="preserve">السكان في الوطن العربي </w:t>
      </w:r>
      <w:r w:rsidR="0088484B" w:rsidRPr="000320E1">
        <w:rPr>
          <w:rFonts w:ascii="Microsoft Sans Serif" w:eastAsia="Times New Roman" w:hAnsi="Microsoft Sans Serif" w:cs="Microsoft Sans Serif"/>
          <w:b/>
          <w:bCs/>
          <w:color w:val="000000" w:themeColor="text1"/>
          <w:sz w:val="24"/>
          <w:szCs w:val="24"/>
          <w:rtl/>
        </w:rPr>
        <w:t>فيختلف نتيجةً لاختلاف</w:t>
      </w:r>
      <w:r w:rsidR="0088484B" w:rsidRPr="000320E1">
        <w:rPr>
          <w:rFonts w:ascii="Microsoft Sans Serif" w:eastAsia="Times New Roman" w:hAnsi="Microsoft Sans Serif" w:cs="Microsoft Sans Serif"/>
          <w:b/>
          <w:bCs/>
          <w:color w:val="000000" w:themeColor="text1"/>
          <w:sz w:val="24"/>
          <w:szCs w:val="24"/>
        </w:rPr>
        <w:t xml:space="preserve"> </w:t>
      </w:r>
      <w:r w:rsidR="0088484B" w:rsidRPr="000320E1">
        <w:rPr>
          <w:rFonts w:ascii="Microsoft Sans Serif" w:eastAsia="Times New Roman" w:hAnsi="Microsoft Sans Serif" w:cs="Microsoft Sans Serif"/>
          <w:b/>
          <w:bCs/>
          <w:color w:val="000000" w:themeColor="text1"/>
          <w:sz w:val="24"/>
          <w:szCs w:val="24"/>
        </w:rPr>
        <w:br/>
      </w:r>
      <w:r w:rsidR="0088484B" w:rsidRPr="000320E1">
        <w:rPr>
          <w:rFonts w:ascii="Microsoft Sans Serif" w:eastAsia="Times New Roman" w:hAnsi="Microsoft Sans Serif" w:cs="Microsoft Sans Serif"/>
          <w:b/>
          <w:bCs/>
          <w:color w:val="000000" w:themeColor="text1"/>
          <w:sz w:val="24"/>
          <w:szCs w:val="24"/>
          <w:rtl/>
        </w:rPr>
        <w:t>العوامل الطبيعية والبشرية</w:t>
      </w:r>
      <w:r w:rsidR="0088484B" w:rsidRPr="000320E1">
        <w:rPr>
          <w:rFonts w:ascii="Microsoft Sans Serif" w:eastAsia="Times New Roman" w:hAnsi="Microsoft Sans Serif" w:cs="Microsoft Sans Serif"/>
          <w:b/>
          <w:bCs/>
          <w:color w:val="000000" w:themeColor="text1"/>
          <w:sz w:val="24"/>
          <w:szCs w:val="24"/>
        </w:rPr>
        <w:t xml:space="preserve"> </w:t>
      </w:r>
      <w:r w:rsidR="0088484B" w:rsidRPr="000320E1">
        <w:rPr>
          <w:rFonts w:ascii="Microsoft Sans Serif" w:eastAsia="Times New Roman" w:hAnsi="Microsoft Sans Serif" w:cs="Microsoft Sans Serif"/>
          <w:b/>
          <w:bCs/>
          <w:color w:val="000000" w:themeColor="text1"/>
          <w:sz w:val="24"/>
          <w:szCs w:val="24"/>
          <w:rtl/>
        </w:rPr>
        <w:t>المؤثرة في توزيع السكان</w:t>
      </w:r>
      <w:r w:rsidR="00072D6C">
        <w:rPr>
          <w:rFonts w:ascii="Microsoft Sans Serif" w:eastAsia="Times New Roman" w:hAnsi="Microsoft Sans Serif" w:cs="Microsoft Sans Serif" w:hint="cs"/>
          <w:b/>
          <w:bCs/>
          <w:color w:val="000000" w:themeColor="text1"/>
          <w:sz w:val="24"/>
          <w:szCs w:val="24"/>
          <w:rtl/>
        </w:rPr>
        <w:t>.</w:t>
      </w:r>
      <w:r w:rsidRPr="000320E1">
        <w:rPr>
          <w:rFonts w:ascii="Microsoft Sans Serif" w:eastAsia="Times New Roman" w:hAnsi="Microsoft Sans Serif" w:cs="Microsoft Sans Serif"/>
          <w:b/>
          <w:bCs/>
          <w:color w:val="000000" w:themeColor="text1"/>
          <w:sz w:val="24"/>
          <w:szCs w:val="24"/>
        </w:rPr>
        <w:br/>
      </w:r>
      <w:r w:rsidRPr="000320E1">
        <w:rPr>
          <w:rFonts w:ascii="Microsoft Sans Serif" w:eastAsia="Times New Roman" w:hAnsi="Microsoft Sans Serif" w:cs="Microsoft Sans Serif"/>
          <w:b/>
          <w:bCs/>
          <w:color w:val="000000" w:themeColor="text1"/>
          <w:sz w:val="24"/>
          <w:szCs w:val="24"/>
          <w:rtl/>
        </w:rPr>
        <w:t>فتعد صورة توزيع السكان في الوطن العربي نتيجة لتضافر</w:t>
      </w:r>
      <w:r w:rsidRPr="000320E1">
        <w:rPr>
          <w:rFonts w:ascii="Microsoft Sans Serif" w:eastAsia="Times New Roman" w:hAnsi="Microsoft Sans Serif" w:cs="Microsoft Sans Serif"/>
          <w:b/>
          <w:bCs/>
          <w:color w:val="000000" w:themeColor="text1"/>
          <w:sz w:val="24"/>
          <w:szCs w:val="24"/>
        </w:rPr>
        <w:t xml:space="preserve"> </w:t>
      </w:r>
      <w:r w:rsidRPr="000320E1">
        <w:rPr>
          <w:rFonts w:ascii="Microsoft Sans Serif" w:eastAsia="Times New Roman" w:hAnsi="Microsoft Sans Serif" w:cs="Microsoft Sans Serif"/>
          <w:b/>
          <w:bCs/>
          <w:color w:val="000000" w:themeColor="text1"/>
          <w:sz w:val="24"/>
          <w:szCs w:val="24"/>
          <w:rtl/>
        </w:rPr>
        <w:t>عدة عوامل</w:t>
      </w:r>
      <w:r w:rsidRPr="000320E1">
        <w:rPr>
          <w:rFonts w:ascii="Microsoft Sans Serif" w:eastAsia="Times New Roman" w:hAnsi="Microsoft Sans Serif" w:cs="Microsoft Sans Serif"/>
          <w:b/>
          <w:bCs/>
          <w:color w:val="000000" w:themeColor="text1"/>
          <w:sz w:val="24"/>
          <w:szCs w:val="24"/>
        </w:rPr>
        <w:t xml:space="preserve"> </w:t>
      </w:r>
      <w:r w:rsidRPr="000320E1">
        <w:rPr>
          <w:rFonts w:ascii="Microsoft Sans Serif" w:eastAsia="Times New Roman" w:hAnsi="Microsoft Sans Serif" w:cs="Microsoft Sans Serif"/>
          <w:b/>
          <w:bCs/>
          <w:color w:val="000000" w:themeColor="text1"/>
          <w:sz w:val="24"/>
          <w:szCs w:val="24"/>
        </w:rPr>
        <w:br/>
      </w:r>
      <w:r w:rsidRPr="000320E1">
        <w:rPr>
          <w:rFonts w:ascii="Microsoft Sans Serif" w:eastAsia="Times New Roman" w:hAnsi="Microsoft Sans Serif" w:cs="Microsoft Sans Serif"/>
          <w:b/>
          <w:bCs/>
          <w:color w:val="000000" w:themeColor="text1"/>
          <w:sz w:val="24"/>
          <w:szCs w:val="24"/>
          <w:rtl/>
        </w:rPr>
        <w:t>طبيعية، بشرية، وسياسية، واقتصادية، التي يختلف أهمية كل منها من</w:t>
      </w:r>
      <w:r w:rsidRPr="000320E1">
        <w:rPr>
          <w:rFonts w:ascii="Microsoft Sans Serif" w:eastAsia="Times New Roman" w:hAnsi="Microsoft Sans Serif" w:cs="Microsoft Sans Serif"/>
          <w:b/>
          <w:bCs/>
          <w:color w:val="000000" w:themeColor="text1"/>
          <w:sz w:val="24"/>
          <w:szCs w:val="24"/>
        </w:rPr>
        <w:t xml:space="preserve"> </w:t>
      </w:r>
      <w:r w:rsidRPr="000320E1">
        <w:rPr>
          <w:rFonts w:ascii="Microsoft Sans Serif" w:eastAsia="Times New Roman" w:hAnsi="Microsoft Sans Serif" w:cs="Microsoft Sans Serif"/>
          <w:b/>
          <w:bCs/>
          <w:color w:val="000000" w:themeColor="text1"/>
          <w:sz w:val="24"/>
          <w:szCs w:val="24"/>
        </w:rPr>
        <w:br/>
      </w:r>
      <w:r w:rsidRPr="000320E1">
        <w:rPr>
          <w:rFonts w:ascii="Microsoft Sans Serif" w:eastAsia="Times New Roman" w:hAnsi="Microsoft Sans Serif" w:cs="Microsoft Sans Serif"/>
          <w:b/>
          <w:bCs/>
          <w:color w:val="000000" w:themeColor="text1"/>
          <w:sz w:val="24"/>
          <w:szCs w:val="24"/>
          <w:rtl/>
        </w:rPr>
        <w:t>دولة إلى أخرى، بل ومن جهة لأخرى داخل الدولة الواحدة</w:t>
      </w:r>
      <w:r w:rsidRPr="000320E1">
        <w:rPr>
          <w:rFonts w:ascii="Microsoft Sans Serif" w:eastAsia="Times New Roman" w:hAnsi="Microsoft Sans Serif" w:cs="Microsoft Sans Serif"/>
          <w:b/>
          <w:bCs/>
          <w:color w:val="000000" w:themeColor="text1"/>
          <w:sz w:val="24"/>
          <w:szCs w:val="24"/>
        </w:rPr>
        <w:t>.</w:t>
      </w:r>
    </w:p>
    <w:p w:rsidR="00072D6C" w:rsidRDefault="00072D6C" w:rsidP="00072D6C">
      <w:pPr>
        <w:bidi/>
        <w:spacing w:after="0" w:line="240" w:lineRule="auto"/>
        <w:jc w:val="center"/>
        <w:rPr>
          <w:rFonts w:ascii="Microsoft Sans Serif" w:eastAsia="Times New Roman" w:hAnsi="Microsoft Sans Serif" w:cs="Microsoft Sans Serif"/>
          <w:b/>
          <w:bCs/>
          <w:color w:val="000000" w:themeColor="text1"/>
          <w:sz w:val="24"/>
          <w:szCs w:val="24"/>
          <w:rtl/>
        </w:rPr>
      </w:pPr>
    </w:p>
    <w:p w:rsidR="00072D6C" w:rsidRDefault="00072D6C" w:rsidP="00072D6C">
      <w:pPr>
        <w:bidi/>
        <w:spacing w:after="0" w:line="240" w:lineRule="auto"/>
        <w:jc w:val="center"/>
        <w:rPr>
          <w:rFonts w:ascii="Microsoft Sans Serif" w:eastAsia="Times New Roman" w:hAnsi="Microsoft Sans Serif" w:cs="Microsoft Sans Serif"/>
          <w:b/>
          <w:bCs/>
          <w:color w:val="0000CC"/>
          <w:sz w:val="24"/>
          <w:szCs w:val="24"/>
          <w:rtl/>
        </w:rPr>
      </w:pPr>
      <w:r w:rsidRPr="004F4273">
        <w:rPr>
          <w:rFonts w:ascii="Microsoft Sans Serif" w:eastAsia="Times New Roman" w:hAnsi="Microsoft Sans Serif" w:cs="Microsoft Sans Serif" w:hint="cs"/>
          <w:b/>
          <w:bCs/>
          <w:color w:val="0000CC"/>
          <w:sz w:val="24"/>
          <w:szCs w:val="24"/>
          <w:rtl/>
        </w:rPr>
        <w:t>المناطق</w:t>
      </w:r>
      <w:r w:rsidR="004F4273" w:rsidRPr="004F4273">
        <w:rPr>
          <w:rFonts w:ascii="Microsoft Sans Serif" w:eastAsia="Times New Roman" w:hAnsi="Microsoft Sans Serif" w:cs="Microsoft Sans Serif" w:hint="cs"/>
          <w:b/>
          <w:bCs/>
          <w:color w:val="0000CC"/>
          <w:sz w:val="24"/>
          <w:szCs w:val="24"/>
          <w:rtl/>
        </w:rPr>
        <w:t xml:space="preserve"> </w:t>
      </w:r>
      <w:r w:rsidRPr="004F4273">
        <w:rPr>
          <w:rFonts w:ascii="Microsoft Sans Serif" w:eastAsia="Times New Roman" w:hAnsi="Microsoft Sans Serif" w:cs="Microsoft Sans Serif" w:hint="cs"/>
          <w:b/>
          <w:bCs/>
          <w:color w:val="0000CC"/>
          <w:sz w:val="24"/>
          <w:szCs w:val="24"/>
          <w:rtl/>
        </w:rPr>
        <w:t>التي يتركز</w:t>
      </w:r>
      <w:r w:rsidR="004F4273" w:rsidRPr="004F4273">
        <w:rPr>
          <w:rFonts w:ascii="Microsoft Sans Serif" w:eastAsia="Times New Roman" w:hAnsi="Microsoft Sans Serif" w:cs="Microsoft Sans Serif" w:hint="cs"/>
          <w:b/>
          <w:bCs/>
          <w:color w:val="0000CC"/>
          <w:sz w:val="24"/>
          <w:szCs w:val="24"/>
          <w:rtl/>
        </w:rPr>
        <w:t xml:space="preserve"> و يقل</w:t>
      </w:r>
      <w:r w:rsidRPr="004F4273">
        <w:rPr>
          <w:rFonts w:ascii="Microsoft Sans Serif" w:eastAsia="Times New Roman" w:hAnsi="Microsoft Sans Serif" w:cs="Microsoft Sans Serif" w:hint="cs"/>
          <w:b/>
          <w:bCs/>
          <w:color w:val="0000CC"/>
          <w:sz w:val="24"/>
          <w:szCs w:val="24"/>
          <w:rtl/>
        </w:rPr>
        <w:t xml:space="preserve"> فيها السكان </w:t>
      </w:r>
      <w:r w:rsidR="004F4273" w:rsidRPr="004F4273">
        <w:rPr>
          <w:rFonts w:ascii="Microsoft Sans Serif" w:eastAsia="Times New Roman" w:hAnsi="Microsoft Sans Serif" w:cs="Microsoft Sans Serif" w:hint="cs"/>
          <w:b/>
          <w:bCs/>
          <w:color w:val="0000CC"/>
          <w:sz w:val="24"/>
          <w:szCs w:val="24"/>
          <w:rtl/>
        </w:rPr>
        <w:t>في الوطن العربي</w:t>
      </w:r>
    </w:p>
    <w:p w:rsidR="004F4273" w:rsidRDefault="004F4273" w:rsidP="004F4273">
      <w:pPr>
        <w:bidi/>
        <w:spacing w:after="0" w:line="240" w:lineRule="auto"/>
        <w:jc w:val="center"/>
        <w:rPr>
          <w:rFonts w:ascii="Microsoft Sans Serif" w:eastAsia="Times New Roman" w:hAnsi="Microsoft Sans Serif" w:cs="Microsoft Sans Serif"/>
          <w:b/>
          <w:bCs/>
          <w:color w:val="0000CC"/>
          <w:sz w:val="24"/>
          <w:szCs w:val="24"/>
          <w:rtl/>
        </w:rPr>
      </w:pPr>
    </w:p>
    <w:p w:rsidR="004F4273" w:rsidRPr="004F4273" w:rsidRDefault="004F4273" w:rsidP="004F4273">
      <w:pPr>
        <w:bidi/>
        <w:spacing w:after="0" w:line="240" w:lineRule="auto"/>
        <w:jc w:val="center"/>
        <w:rPr>
          <w:rFonts w:ascii="Microsoft Sans Serif" w:eastAsia="Times New Roman" w:hAnsi="Microsoft Sans Serif" w:cs="Microsoft Sans Serif"/>
          <w:b/>
          <w:bCs/>
          <w:color w:val="0000CC"/>
          <w:sz w:val="24"/>
          <w:szCs w:val="24"/>
        </w:rPr>
      </w:pPr>
      <w:r>
        <w:rPr>
          <w:rFonts w:ascii="Microsoft Sans Serif" w:eastAsia="Times New Roman" w:hAnsi="Microsoft Sans Serif" w:cs="Microsoft Sans Serif"/>
          <w:b/>
          <w:bCs/>
          <w:noProof/>
          <w:color w:val="0000CC"/>
          <w:sz w:val="24"/>
          <w:szCs w:val="24"/>
        </w:rPr>
        <w:drawing>
          <wp:inline distT="0" distB="0" distL="0" distR="0">
            <wp:extent cx="2619375" cy="2667000"/>
            <wp:effectExtent l="0" t="0" r="9525" b="0"/>
            <wp:docPr id="20" name="Diagram 20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8" r:lo="rId69" r:qs="rId70" r:cs="rId71"/>
              </a:graphicData>
            </a:graphic>
          </wp:inline>
        </w:drawing>
      </w:r>
    </w:p>
    <w:p w:rsidR="00E51E13" w:rsidRDefault="00E51E13" w:rsidP="00E51E13">
      <w:pPr>
        <w:bidi/>
        <w:spacing w:after="0" w:line="240" w:lineRule="auto"/>
        <w:jc w:val="center"/>
        <w:rPr>
          <w:rFonts w:ascii="Microsoft Sans Serif" w:eastAsia="Times New Roman" w:hAnsi="Microsoft Sans Serif" w:cs="Microsoft Sans Serif"/>
          <w:b/>
          <w:bCs/>
          <w:color w:val="000000" w:themeColor="text1"/>
          <w:sz w:val="24"/>
          <w:szCs w:val="24"/>
          <w:rtl/>
        </w:rPr>
      </w:pPr>
    </w:p>
    <w:p w:rsidR="004F4273" w:rsidRPr="004F4273" w:rsidRDefault="004F4273" w:rsidP="004F4273">
      <w:pPr>
        <w:bidi/>
        <w:spacing w:after="0" w:line="240" w:lineRule="auto"/>
        <w:jc w:val="center"/>
        <w:rPr>
          <w:rFonts w:ascii="Microsoft Sans Serif" w:eastAsia="Times New Roman" w:hAnsi="Microsoft Sans Serif" w:cs="Microsoft Sans Serif"/>
          <w:b/>
          <w:bCs/>
          <w:color w:val="0000CC"/>
          <w:sz w:val="24"/>
          <w:szCs w:val="24"/>
          <w:rtl/>
        </w:rPr>
      </w:pPr>
      <w:r w:rsidRPr="004F4273">
        <w:rPr>
          <w:rFonts w:ascii="Microsoft Sans Serif" w:eastAsia="Times New Roman" w:hAnsi="Microsoft Sans Serif" w:cs="Microsoft Sans Serif" w:hint="cs"/>
          <w:b/>
          <w:bCs/>
          <w:color w:val="0000CC"/>
          <w:sz w:val="24"/>
          <w:szCs w:val="24"/>
          <w:rtl/>
        </w:rPr>
        <w:t>العوامل المؤثرة في توزيع السكان في الوطن العربي</w:t>
      </w:r>
    </w:p>
    <w:p w:rsidR="004F4273" w:rsidRDefault="004F4273" w:rsidP="004F4273">
      <w:pPr>
        <w:bidi/>
        <w:spacing w:after="0" w:line="240" w:lineRule="auto"/>
        <w:jc w:val="center"/>
        <w:rPr>
          <w:rFonts w:ascii="Microsoft Sans Serif" w:eastAsia="Times New Roman" w:hAnsi="Microsoft Sans Serif" w:cs="Microsoft Sans Serif"/>
          <w:b/>
          <w:bCs/>
          <w:color w:val="000000" w:themeColor="text1"/>
          <w:sz w:val="24"/>
          <w:szCs w:val="24"/>
          <w:rtl/>
        </w:rPr>
      </w:pPr>
    </w:p>
    <w:p w:rsidR="004F4273" w:rsidRDefault="0088484B" w:rsidP="00523751">
      <w:pPr>
        <w:bidi/>
        <w:spacing w:after="0" w:line="240" w:lineRule="auto"/>
        <w:jc w:val="center"/>
        <w:rPr>
          <w:rFonts w:ascii="Microsoft Sans Serif" w:eastAsia="Times New Roman" w:hAnsi="Microsoft Sans Serif" w:cs="Microsoft Sans Serif" w:hint="cs"/>
          <w:b/>
          <w:bCs/>
          <w:color w:val="000000" w:themeColor="text1"/>
          <w:sz w:val="24"/>
          <w:szCs w:val="24"/>
          <w:rtl/>
        </w:rPr>
      </w:pPr>
      <w:r>
        <w:rPr>
          <w:rFonts w:ascii="Microsoft Sans Serif" w:eastAsia="Times New Roman" w:hAnsi="Microsoft Sans Serif" w:cs="Microsoft Sans Serif"/>
          <w:b/>
          <w:bCs/>
          <w:noProof/>
          <w:color w:val="000000" w:themeColor="text1"/>
          <w:sz w:val="24"/>
          <w:szCs w:val="24"/>
        </w:rPr>
        <w:drawing>
          <wp:inline distT="0" distB="0" distL="0" distR="0">
            <wp:extent cx="3028950" cy="2676525"/>
            <wp:effectExtent l="0" t="0" r="0" b="0"/>
            <wp:docPr id="9" name="Diagram 9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2" r:lo="rId73" r:qs="rId74" r:cs="rId75"/>
              </a:graphicData>
            </a:graphic>
          </wp:inline>
        </w:drawing>
      </w:r>
    </w:p>
    <w:p w:rsidR="00523751" w:rsidRDefault="00523751" w:rsidP="00523751">
      <w:pPr>
        <w:bidi/>
        <w:spacing w:after="0" w:line="240" w:lineRule="auto"/>
        <w:jc w:val="center"/>
        <w:rPr>
          <w:rFonts w:ascii="Microsoft Sans Serif" w:eastAsia="Times New Roman" w:hAnsi="Microsoft Sans Serif" w:cs="Microsoft Sans Serif"/>
          <w:b/>
          <w:bCs/>
          <w:color w:val="000000" w:themeColor="text1"/>
          <w:sz w:val="24"/>
          <w:szCs w:val="24"/>
          <w:rtl/>
        </w:rPr>
      </w:pPr>
    </w:p>
    <w:p w:rsidR="00851F03" w:rsidRPr="00851F03" w:rsidRDefault="00851F03" w:rsidP="0066231E">
      <w:pPr>
        <w:bidi/>
        <w:spacing w:after="0" w:line="240" w:lineRule="auto"/>
        <w:jc w:val="center"/>
        <w:rPr>
          <w:rFonts w:ascii="Segoe UI" w:eastAsia="Times New Roman" w:hAnsi="Segoe UI" w:cs="Segoe UI" w:hint="cs"/>
          <w:b/>
          <w:bCs/>
          <w:color w:val="943634" w:themeColor="accent2" w:themeShade="BF"/>
          <w:sz w:val="28"/>
          <w:szCs w:val="28"/>
          <w:rtl/>
        </w:rPr>
      </w:pPr>
      <w:r w:rsidRPr="00851F03">
        <w:rPr>
          <w:rFonts w:ascii="Segoe UI" w:eastAsia="Times New Roman" w:hAnsi="Segoe UI" w:cs="Segoe UI" w:hint="cs"/>
          <w:b/>
          <w:bCs/>
          <w:color w:val="943634" w:themeColor="accent2" w:themeShade="BF"/>
          <w:sz w:val="28"/>
          <w:szCs w:val="28"/>
          <w:rtl/>
        </w:rPr>
        <w:lastRenderedPageBreak/>
        <w:t>تركيب السكان في الوطن العربي</w:t>
      </w:r>
    </w:p>
    <w:p w:rsidR="00851F03" w:rsidRPr="00851F03" w:rsidRDefault="00851F03" w:rsidP="00851F03">
      <w:pPr>
        <w:bidi/>
        <w:spacing w:after="0" w:line="240" w:lineRule="auto"/>
        <w:jc w:val="center"/>
        <w:rPr>
          <w:rFonts w:ascii="Microsoft Sans Serif" w:eastAsia="Times New Roman" w:hAnsi="Microsoft Sans Serif" w:cs="Microsoft Sans Serif"/>
          <w:b/>
          <w:bCs/>
          <w:color w:val="000000" w:themeColor="text1"/>
          <w:sz w:val="24"/>
          <w:szCs w:val="24"/>
          <w:rtl/>
        </w:rPr>
      </w:pPr>
      <w:r w:rsidRPr="00851F03">
        <w:rPr>
          <w:rFonts w:ascii="Microsoft Sans Serif" w:eastAsia="Times New Roman" w:hAnsi="Microsoft Sans Serif" w:cs="Microsoft Sans Serif"/>
          <w:b/>
          <w:bCs/>
          <w:color w:val="0000CC"/>
          <w:sz w:val="24"/>
          <w:szCs w:val="24"/>
          <w:rtl/>
        </w:rPr>
        <w:t xml:space="preserve">المقصود بالتركيب السكاني </w:t>
      </w:r>
      <w:r w:rsidRPr="00851F03">
        <w:rPr>
          <w:rFonts w:ascii="Microsoft Sans Serif" w:eastAsia="Times New Roman" w:hAnsi="Microsoft Sans Serif" w:cs="Microsoft Sans Serif"/>
          <w:b/>
          <w:bCs/>
          <w:color w:val="000000" w:themeColor="text1"/>
          <w:sz w:val="24"/>
          <w:szCs w:val="24"/>
          <w:rtl/>
        </w:rPr>
        <w:t xml:space="preserve">: </w:t>
      </w:r>
      <w:r w:rsidRPr="00851F03">
        <w:rPr>
          <w:rFonts w:ascii="Microsoft Sans Serif" w:eastAsia="Times New Roman" w:hAnsi="Microsoft Sans Serif" w:cs="Microsoft Sans Serif" w:hint="cs"/>
          <w:b/>
          <w:bCs/>
          <w:color w:val="000000" w:themeColor="text1"/>
          <w:sz w:val="24"/>
          <w:szCs w:val="24"/>
          <w:rtl/>
        </w:rPr>
        <w:t>هي الخصائص التي يمكن قياسها ، من مثل</w:t>
      </w:r>
      <w:r>
        <w:rPr>
          <w:rFonts w:ascii="Microsoft Sans Serif" w:eastAsia="Times New Roman" w:hAnsi="Microsoft Sans Serif" w:cs="Microsoft Sans Serif" w:hint="cs"/>
          <w:b/>
          <w:bCs/>
          <w:color w:val="000000" w:themeColor="text1"/>
          <w:sz w:val="24"/>
          <w:szCs w:val="24"/>
          <w:rtl/>
        </w:rPr>
        <w:t xml:space="preserve"> </w:t>
      </w:r>
      <w:r w:rsidRPr="00851F03">
        <w:rPr>
          <w:rFonts w:ascii="Microsoft Sans Serif" w:eastAsia="Times New Roman" w:hAnsi="Microsoft Sans Serif" w:cs="Microsoft Sans Serif" w:hint="cs"/>
          <w:b/>
          <w:bCs/>
          <w:color w:val="000000" w:themeColor="text1"/>
          <w:sz w:val="24"/>
          <w:szCs w:val="24"/>
          <w:rtl/>
        </w:rPr>
        <w:t>:العمر</w:t>
      </w:r>
      <w:r w:rsidRPr="00851F03">
        <w:rPr>
          <w:rFonts w:ascii="Microsoft Sans Serif" w:eastAsia="Times New Roman" w:hAnsi="Microsoft Sans Serif" w:cs="Microsoft Sans Serif"/>
          <w:b/>
          <w:bCs/>
          <w:color w:val="000000" w:themeColor="text1"/>
          <w:sz w:val="24"/>
          <w:szCs w:val="24"/>
          <w:rtl/>
        </w:rPr>
        <w:t>–</w:t>
      </w:r>
      <w:r w:rsidRPr="00851F03">
        <w:rPr>
          <w:rFonts w:ascii="Microsoft Sans Serif" w:eastAsia="Times New Roman" w:hAnsi="Microsoft Sans Serif" w:cs="Microsoft Sans Serif" w:hint="cs"/>
          <w:b/>
          <w:bCs/>
          <w:color w:val="000000" w:themeColor="text1"/>
          <w:sz w:val="24"/>
          <w:szCs w:val="24"/>
          <w:rtl/>
        </w:rPr>
        <w:t xml:space="preserve"> النوع</w:t>
      </w:r>
      <w:r w:rsidRPr="00851F03">
        <w:rPr>
          <w:rFonts w:ascii="Microsoft Sans Serif" w:eastAsia="Times New Roman" w:hAnsi="Microsoft Sans Serif" w:cs="Microsoft Sans Serif"/>
          <w:b/>
          <w:bCs/>
          <w:color w:val="000000" w:themeColor="text1"/>
          <w:sz w:val="24"/>
          <w:szCs w:val="24"/>
          <w:rtl/>
        </w:rPr>
        <w:t>–</w:t>
      </w:r>
      <w:r w:rsidRPr="00851F03">
        <w:rPr>
          <w:rFonts w:ascii="Microsoft Sans Serif" w:eastAsia="Times New Roman" w:hAnsi="Microsoft Sans Serif" w:cs="Microsoft Sans Serif" w:hint="cs"/>
          <w:b/>
          <w:bCs/>
          <w:color w:val="000000" w:themeColor="text1"/>
          <w:sz w:val="24"/>
          <w:szCs w:val="24"/>
          <w:rtl/>
        </w:rPr>
        <w:t xml:space="preserve"> الحالة الاجتماعية</w:t>
      </w:r>
    </w:p>
    <w:p w:rsidR="00851F03" w:rsidRDefault="00851F03" w:rsidP="00851F03">
      <w:pPr>
        <w:bidi/>
        <w:spacing w:after="0" w:line="240" w:lineRule="auto"/>
        <w:jc w:val="center"/>
        <w:rPr>
          <w:rFonts w:ascii="Microsoft Sans Serif" w:eastAsia="Times New Roman" w:hAnsi="Microsoft Sans Serif" w:cs="Microsoft Sans Serif" w:hint="cs"/>
          <w:b/>
          <w:bCs/>
          <w:color w:val="0000CC"/>
          <w:sz w:val="24"/>
          <w:szCs w:val="24"/>
          <w:rtl/>
        </w:rPr>
      </w:pPr>
      <w:r w:rsidRPr="00851F03">
        <w:rPr>
          <w:rFonts w:ascii="Microsoft Sans Serif" w:eastAsia="Times New Roman" w:hAnsi="Microsoft Sans Serif" w:cs="Microsoft Sans Serif"/>
          <w:b/>
          <w:bCs/>
          <w:color w:val="0000CC"/>
          <w:sz w:val="24"/>
          <w:szCs w:val="24"/>
          <w:rtl/>
        </w:rPr>
        <w:t>التركيب العمري و النوعي للسكان</w:t>
      </w:r>
    </w:p>
    <w:p w:rsidR="00851F03" w:rsidRPr="00851F03" w:rsidRDefault="00851F03" w:rsidP="00851F03">
      <w:pPr>
        <w:bidi/>
        <w:spacing w:after="0" w:line="240" w:lineRule="auto"/>
        <w:jc w:val="center"/>
        <w:rPr>
          <w:rFonts w:ascii="Microsoft Sans Serif" w:eastAsia="Times New Roman" w:hAnsi="Microsoft Sans Serif" w:cs="Microsoft Sans Serif"/>
          <w:b/>
          <w:bCs/>
          <w:color w:val="0000CC"/>
          <w:sz w:val="24"/>
          <w:szCs w:val="24"/>
          <w:rtl/>
        </w:rPr>
      </w:pPr>
    </w:p>
    <w:p w:rsidR="00851F03" w:rsidRPr="00851F03" w:rsidRDefault="00851F03" w:rsidP="00851F03">
      <w:pPr>
        <w:bidi/>
        <w:spacing w:after="0" w:line="240" w:lineRule="auto"/>
        <w:jc w:val="center"/>
        <w:rPr>
          <w:rFonts w:ascii="Segoe UI" w:eastAsia="Times New Roman" w:hAnsi="Segoe UI" w:cs="Segoe UI" w:hint="cs"/>
          <w:b/>
          <w:bCs/>
          <w:color w:val="000000" w:themeColor="text1"/>
          <w:sz w:val="28"/>
          <w:szCs w:val="28"/>
          <w:rtl/>
        </w:rPr>
      </w:pPr>
      <w:r>
        <w:rPr>
          <w:rFonts w:ascii="Segoe UI" w:eastAsia="Times New Roman" w:hAnsi="Segoe UI" w:cs="Segoe UI" w:hint="cs"/>
          <w:b/>
          <w:bCs/>
          <w:noProof/>
          <w:color w:val="000000" w:themeColor="text1"/>
          <w:sz w:val="28"/>
          <w:szCs w:val="28"/>
          <w:rtl/>
        </w:rPr>
        <w:drawing>
          <wp:inline distT="0" distB="0" distL="0" distR="0">
            <wp:extent cx="4829175" cy="1581150"/>
            <wp:effectExtent l="0" t="0" r="0" b="0"/>
            <wp:docPr id="13" name="Diagram 1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6" r:lo="rId77" r:qs="rId78" r:cs="rId79"/>
              </a:graphicData>
            </a:graphic>
          </wp:inline>
        </w:drawing>
      </w:r>
    </w:p>
    <w:p w:rsidR="00C42176" w:rsidRDefault="00C42176" w:rsidP="00C42176">
      <w:pPr>
        <w:bidi/>
        <w:spacing w:after="0" w:line="240" w:lineRule="auto"/>
        <w:jc w:val="center"/>
        <w:rPr>
          <w:rFonts w:ascii="Segoe UI" w:eastAsia="Times New Roman" w:hAnsi="Segoe UI" w:cs="Segoe UI" w:hint="cs"/>
          <w:b/>
          <w:bCs/>
          <w:color w:val="943634" w:themeColor="accent2" w:themeShade="BF"/>
          <w:sz w:val="28"/>
          <w:szCs w:val="28"/>
          <w:rtl/>
        </w:rPr>
      </w:pPr>
    </w:p>
    <w:p w:rsidR="00C42176" w:rsidRDefault="00C42176" w:rsidP="00C42176">
      <w:pPr>
        <w:bidi/>
        <w:spacing w:after="0" w:line="240" w:lineRule="auto"/>
        <w:jc w:val="center"/>
        <w:rPr>
          <w:rFonts w:ascii="Segoe UI" w:eastAsia="Times New Roman" w:hAnsi="Segoe UI" w:cs="Segoe UI" w:hint="cs"/>
          <w:b/>
          <w:bCs/>
          <w:color w:val="943634" w:themeColor="accent2" w:themeShade="BF"/>
          <w:sz w:val="28"/>
          <w:szCs w:val="28"/>
          <w:rtl/>
        </w:rPr>
      </w:pPr>
      <w:r>
        <w:rPr>
          <w:rFonts w:ascii="Segoe UI" w:eastAsia="Times New Roman" w:hAnsi="Segoe UI" w:cs="Segoe UI" w:hint="cs"/>
          <w:b/>
          <w:bCs/>
          <w:noProof/>
          <w:color w:val="943634" w:themeColor="accent2" w:themeShade="BF"/>
          <w:sz w:val="28"/>
          <w:szCs w:val="28"/>
          <w:rtl/>
        </w:rPr>
        <w:drawing>
          <wp:inline distT="0" distB="0" distL="0" distR="0">
            <wp:extent cx="3857625" cy="1647825"/>
            <wp:effectExtent l="19050" t="0" r="28575" b="0"/>
            <wp:docPr id="14" name="Diagram 1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0" r:lo="rId81" r:qs="rId82" r:cs="rId83"/>
              </a:graphicData>
            </a:graphic>
          </wp:inline>
        </w:drawing>
      </w:r>
    </w:p>
    <w:p w:rsidR="002F17BD" w:rsidRDefault="002F17BD" w:rsidP="00C42176">
      <w:pPr>
        <w:bidi/>
        <w:spacing w:after="0" w:line="240" w:lineRule="auto"/>
        <w:jc w:val="center"/>
        <w:rPr>
          <w:rFonts w:ascii="Segoe UI" w:eastAsia="Times New Roman" w:hAnsi="Segoe UI" w:cs="Segoe UI" w:hint="cs"/>
          <w:b/>
          <w:bCs/>
          <w:color w:val="943634" w:themeColor="accent2" w:themeShade="BF"/>
          <w:sz w:val="28"/>
          <w:szCs w:val="28"/>
          <w:rtl/>
        </w:rPr>
      </w:pPr>
    </w:p>
    <w:p w:rsidR="002F17BD" w:rsidRDefault="002F17BD" w:rsidP="002F17BD">
      <w:pPr>
        <w:bidi/>
        <w:spacing w:after="0" w:line="240" w:lineRule="auto"/>
        <w:jc w:val="center"/>
        <w:rPr>
          <w:rFonts w:ascii="Segoe UI" w:eastAsia="Times New Roman" w:hAnsi="Segoe UI" w:cs="Segoe UI" w:hint="cs"/>
          <w:b/>
          <w:bCs/>
          <w:color w:val="943634" w:themeColor="accent2" w:themeShade="BF"/>
          <w:sz w:val="28"/>
          <w:szCs w:val="28"/>
          <w:rtl/>
        </w:rPr>
      </w:pPr>
      <w:r>
        <w:rPr>
          <w:rFonts w:ascii="Segoe UI" w:eastAsia="Times New Roman" w:hAnsi="Segoe UI" w:cs="Segoe UI" w:hint="cs"/>
          <w:b/>
          <w:bCs/>
          <w:color w:val="943634" w:themeColor="accent2" w:themeShade="BF"/>
          <w:sz w:val="28"/>
          <w:szCs w:val="28"/>
          <w:rtl/>
        </w:rPr>
        <w:t>المشكلات السكانية في الوطن العربي</w:t>
      </w:r>
    </w:p>
    <w:p w:rsidR="002F17BD" w:rsidRDefault="002F17BD" w:rsidP="002F17BD">
      <w:pPr>
        <w:bidi/>
        <w:spacing w:after="0" w:line="240" w:lineRule="auto"/>
        <w:jc w:val="center"/>
        <w:rPr>
          <w:rFonts w:ascii="Segoe UI" w:eastAsia="Times New Roman" w:hAnsi="Segoe UI" w:cs="Segoe UI" w:hint="cs"/>
          <w:b/>
          <w:bCs/>
          <w:color w:val="943634" w:themeColor="accent2" w:themeShade="BF"/>
          <w:sz w:val="28"/>
          <w:szCs w:val="28"/>
          <w:rtl/>
        </w:rPr>
      </w:pPr>
    </w:p>
    <w:p w:rsidR="002F17BD" w:rsidRDefault="002F17BD" w:rsidP="002F17BD">
      <w:pPr>
        <w:bidi/>
        <w:spacing w:after="0" w:line="240" w:lineRule="auto"/>
        <w:jc w:val="center"/>
        <w:rPr>
          <w:rFonts w:ascii="Segoe UI" w:eastAsia="Times New Roman" w:hAnsi="Segoe UI" w:cs="Segoe UI" w:hint="cs"/>
          <w:b/>
          <w:bCs/>
          <w:color w:val="943634" w:themeColor="accent2" w:themeShade="BF"/>
          <w:sz w:val="28"/>
          <w:szCs w:val="28"/>
          <w:rtl/>
        </w:rPr>
      </w:pPr>
      <w:r>
        <w:rPr>
          <w:rFonts w:ascii="Segoe UI" w:eastAsia="Times New Roman" w:hAnsi="Segoe UI" w:cs="Segoe UI" w:hint="cs"/>
          <w:b/>
          <w:bCs/>
          <w:noProof/>
          <w:color w:val="943634" w:themeColor="accent2" w:themeShade="BF"/>
          <w:sz w:val="28"/>
          <w:szCs w:val="28"/>
          <w:rtl/>
        </w:rPr>
        <w:drawing>
          <wp:inline distT="0" distB="0" distL="0" distR="0">
            <wp:extent cx="4276725" cy="2257425"/>
            <wp:effectExtent l="0" t="0" r="0" b="0"/>
            <wp:docPr id="21" name="Diagram 2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4" r:lo="rId85" r:qs="rId86" r:cs="rId87"/>
              </a:graphicData>
            </a:graphic>
          </wp:inline>
        </w:drawing>
      </w:r>
    </w:p>
    <w:p w:rsidR="002F17BD" w:rsidRDefault="002F17BD" w:rsidP="002F17BD">
      <w:pPr>
        <w:bidi/>
        <w:spacing w:after="0" w:line="240" w:lineRule="auto"/>
        <w:jc w:val="center"/>
        <w:rPr>
          <w:rFonts w:ascii="Segoe UI" w:eastAsia="Times New Roman" w:hAnsi="Segoe UI" w:cs="Segoe UI" w:hint="cs"/>
          <w:b/>
          <w:bCs/>
          <w:color w:val="943634" w:themeColor="accent2" w:themeShade="BF"/>
          <w:sz w:val="28"/>
          <w:szCs w:val="28"/>
          <w:rtl/>
        </w:rPr>
      </w:pPr>
    </w:p>
    <w:p w:rsidR="002F17BD" w:rsidRDefault="002F17BD" w:rsidP="002F17BD">
      <w:pPr>
        <w:bidi/>
        <w:spacing w:after="0" w:line="240" w:lineRule="auto"/>
        <w:jc w:val="center"/>
        <w:rPr>
          <w:rFonts w:ascii="Segoe UI" w:eastAsia="Times New Roman" w:hAnsi="Segoe UI" w:cs="Segoe UI" w:hint="cs"/>
          <w:b/>
          <w:bCs/>
          <w:color w:val="943634" w:themeColor="accent2" w:themeShade="BF"/>
          <w:sz w:val="28"/>
          <w:szCs w:val="28"/>
          <w:rtl/>
        </w:rPr>
      </w:pPr>
    </w:p>
    <w:p w:rsidR="00523751" w:rsidRDefault="00523751" w:rsidP="002F17BD">
      <w:pPr>
        <w:bidi/>
        <w:spacing w:after="0" w:line="240" w:lineRule="auto"/>
        <w:jc w:val="center"/>
        <w:rPr>
          <w:rFonts w:ascii="Segoe UI" w:eastAsia="Times New Roman" w:hAnsi="Segoe UI" w:cs="Segoe UI" w:hint="cs"/>
          <w:b/>
          <w:bCs/>
          <w:color w:val="943634" w:themeColor="accent2" w:themeShade="BF"/>
          <w:sz w:val="28"/>
          <w:szCs w:val="28"/>
          <w:rtl/>
        </w:rPr>
      </w:pPr>
    </w:p>
    <w:p w:rsidR="00523751" w:rsidRDefault="00523751" w:rsidP="00523751">
      <w:pPr>
        <w:bidi/>
        <w:spacing w:after="0" w:line="240" w:lineRule="auto"/>
        <w:jc w:val="center"/>
        <w:rPr>
          <w:rFonts w:ascii="Segoe UI" w:eastAsia="Times New Roman" w:hAnsi="Segoe UI" w:cs="Segoe UI" w:hint="cs"/>
          <w:b/>
          <w:bCs/>
          <w:color w:val="943634" w:themeColor="accent2" w:themeShade="BF"/>
          <w:sz w:val="28"/>
          <w:szCs w:val="28"/>
          <w:rtl/>
        </w:rPr>
      </w:pPr>
    </w:p>
    <w:p w:rsidR="001942F4" w:rsidRPr="00851F03" w:rsidRDefault="001942F4" w:rsidP="00523751">
      <w:pPr>
        <w:bidi/>
        <w:spacing w:after="0" w:line="240" w:lineRule="auto"/>
        <w:jc w:val="center"/>
        <w:rPr>
          <w:rFonts w:ascii="Segoe UI" w:eastAsia="Times New Roman" w:hAnsi="Segoe UI" w:cs="Segoe UI" w:hint="cs"/>
          <w:b/>
          <w:bCs/>
          <w:color w:val="943634" w:themeColor="accent2" w:themeShade="BF"/>
          <w:sz w:val="28"/>
          <w:szCs w:val="28"/>
          <w:rtl/>
        </w:rPr>
      </w:pPr>
      <w:r w:rsidRPr="00851F03">
        <w:rPr>
          <w:rFonts w:ascii="Segoe UI" w:eastAsia="Times New Roman" w:hAnsi="Segoe UI" w:cs="Segoe UI" w:hint="cs"/>
          <w:b/>
          <w:bCs/>
          <w:color w:val="943634" w:themeColor="accent2" w:themeShade="BF"/>
          <w:sz w:val="28"/>
          <w:szCs w:val="28"/>
          <w:rtl/>
        </w:rPr>
        <w:t>التوصيات</w:t>
      </w:r>
    </w:p>
    <w:p w:rsidR="001942F4" w:rsidRPr="001942F4" w:rsidRDefault="001942F4" w:rsidP="001942F4">
      <w:pPr>
        <w:bidi/>
        <w:spacing w:after="0" w:line="240" w:lineRule="auto"/>
        <w:jc w:val="center"/>
        <w:rPr>
          <w:rFonts w:ascii="Segoe UI" w:eastAsia="Times New Roman" w:hAnsi="Segoe UI" w:cs="Segoe UI" w:hint="cs"/>
          <w:b/>
          <w:bCs/>
          <w:color w:val="943634" w:themeColor="accent2" w:themeShade="BF"/>
          <w:sz w:val="24"/>
          <w:szCs w:val="24"/>
          <w:rtl/>
        </w:rPr>
      </w:pPr>
    </w:p>
    <w:p w:rsidR="001942F4" w:rsidRPr="00851F03" w:rsidRDefault="001942F4" w:rsidP="001942F4">
      <w:pPr>
        <w:bidi/>
        <w:spacing w:after="0" w:line="240" w:lineRule="auto"/>
        <w:jc w:val="center"/>
        <w:rPr>
          <w:rFonts w:ascii="Microsoft Sans Serif" w:eastAsia="Times New Roman" w:hAnsi="Microsoft Sans Serif" w:cs="Microsoft Sans Serif" w:hint="cs"/>
          <w:b/>
          <w:bCs/>
          <w:color w:val="000000" w:themeColor="text1"/>
          <w:sz w:val="24"/>
          <w:szCs w:val="24"/>
          <w:rtl/>
        </w:rPr>
      </w:pPr>
      <w:r w:rsidRPr="001942F4">
        <w:rPr>
          <w:rFonts w:ascii="Microsoft Sans Serif" w:eastAsia="Times New Roman" w:hAnsi="Microsoft Sans Serif" w:cs="Microsoft Sans Serif"/>
          <w:b/>
          <w:bCs/>
          <w:color w:val="000000" w:themeColor="text1"/>
          <w:sz w:val="24"/>
          <w:szCs w:val="24"/>
          <w:rtl/>
        </w:rPr>
        <w:t>1</w:t>
      </w:r>
      <w:r w:rsidRPr="00851F03">
        <w:rPr>
          <w:rFonts w:ascii="Microsoft Sans Serif" w:eastAsia="Times New Roman" w:hAnsi="Microsoft Sans Serif" w:cs="Microsoft Sans Serif"/>
          <w:b/>
          <w:bCs/>
          <w:color w:val="000000" w:themeColor="text1"/>
          <w:sz w:val="24"/>
          <w:szCs w:val="24"/>
          <w:rtl/>
        </w:rPr>
        <w:t xml:space="preserve">- الاهتمام بنشر الوعي بأهمية التعداد السكاني </w:t>
      </w:r>
      <w:r w:rsidRPr="00851F03">
        <w:rPr>
          <w:rFonts w:ascii="Microsoft Sans Serif" w:eastAsia="Times New Roman" w:hAnsi="Microsoft Sans Serif" w:cs="Microsoft Sans Serif" w:hint="cs"/>
          <w:b/>
          <w:bCs/>
          <w:color w:val="000000" w:themeColor="text1"/>
          <w:sz w:val="24"/>
          <w:szCs w:val="24"/>
          <w:rtl/>
        </w:rPr>
        <w:t>.</w:t>
      </w:r>
    </w:p>
    <w:p w:rsidR="001942F4" w:rsidRPr="00851F03" w:rsidRDefault="001942F4" w:rsidP="001942F4">
      <w:pPr>
        <w:bidi/>
        <w:spacing w:after="0" w:line="240" w:lineRule="auto"/>
        <w:jc w:val="center"/>
        <w:rPr>
          <w:rFonts w:ascii="Microsoft Sans Serif" w:eastAsia="Times New Roman" w:hAnsi="Microsoft Sans Serif" w:cs="Microsoft Sans Serif" w:hint="cs"/>
          <w:b/>
          <w:bCs/>
          <w:color w:val="000000" w:themeColor="text1"/>
          <w:sz w:val="24"/>
          <w:szCs w:val="24"/>
          <w:rtl/>
        </w:rPr>
      </w:pPr>
      <w:r w:rsidRPr="00851F03">
        <w:rPr>
          <w:rFonts w:ascii="Microsoft Sans Serif" w:eastAsia="Times New Roman" w:hAnsi="Microsoft Sans Serif" w:cs="Microsoft Sans Serif" w:hint="cs"/>
          <w:b/>
          <w:bCs/>
          <w:color w:val="000000" w:themeColor="text1"/>
          <w:sz w:val="24"/>
          <w:szCs w:val="24"/>
          <w:rtl/>
        </w:rPr>
        <w:t xml:space="preserve">2- الاهتمام بتدريب و إعداد القوى العاملة المواطنة. </w:t>
      </w:r>
    </w:p>
    <w:p w:rsidR="001942F4" w:rsidRDefault="001942F4" w:rsidP="001942F4">
      <w:pPr>
        <w:bidi/>
        <w:spacing w:after="0" w:line="240" w:lineRule="auto"/>
        <w:jc w:val="center"/>
        <w:rPr>
          <w:rFonts w:ascii="Microsoft Sans Serif" w:eastAsia="Times New Roman" w:hAnsi="Microsoft Sans Serif" w:cs="Microsoft Sans Serif" w:hint="cs"/>
          <w:b/>
          <w:bCs/>
          <w:color w:val="000000" w:themeColor="text1"/>
          <w:sz w:val="24"/>
          <w:szCs w:val="24"/>
          <w:rtl/>
        </w:rPr>
      </w:pPr>
      <w:r w:rsidRPr="00851F03">
        <w:rPr>
          <w:rFonts w:ascii="Microsoft Sans Serif" w:eastAsia="Times New Roman" w:hAnsi="Microsoft Sans Serif" w:cs="Microsoft Sans Serif" w:hint="cs"/>
          <w:b/>
          <w:bCs/>
          <w:color w:val="000000" w:themeColor="text1"/>
          <w:sz w:val="24"/>
          <w:szCs w:val="24"/>
          <w:rtl/>
        </w:rPr>
        <w:t xml:space="preserve">3- </w:t>
      </w:r>
      <w:r w:rsidR="00851F03" w:rsidRPr="00851F03">
        <w:rPr>
          <w:rFonts w:ascii="Microsoft Sans Serif" w:eastAsia="Times New Roman" w:hAnsi="Microsoft Sans Serif" w:cs="Microsoft Sans Serif" w:hint="cs"/>
          <w:b/>
          <w:bCs/>
          <w:color w:val="000000" w:themeColor="text1"/>
          <w:sz w:val="24"/>
          <w:szCs w:val="24"/>
          <w:rtl/>
        </w:rPr>
        <w:t>الاهتمام بأصحاب الكفاءات العربية.</w:t>
      </w:r>
    </w:p>
    <w:p w:rsidR="00851F03" w:rsidRDefault="00851F03" w:rsidP="00851F03">
      <w:pPr>
        <w:bidi/>
        <w:spacing w:after="0" w:line="240" w:lineRule="auto"/>
        <w:jc w:val="center"/>
        <w:rPr>
          <w:rFonts w:ascii="Microsoft Sans Serif" w:eastAsia="Times New Roman" w:hAnsi="Microsoft Sans Serif" w:cs="Microsoft Sans Serif" w:hint="cs"/>
          <w:b/>
          <w:bCs/>
          <w:color w:val="000000" w:themeColor="text1"/>
          <w:sz w:val="24"/>
          <w:szCs w:val="24"/>
          <w:rtl/>
        </w:rPr>
      </w:pPr>
      <w:r>
        <w:rPr>
          <w:rFonts w:ascii="Microsoft Sans Serif" w:eastAsia="Times New Roman" w:hAnsi="Microsoft Sans Serif" w:cs="Microsoft Sans Serif" w:hint="cs"/>
          <w:b/>
          <w:bCs/>
          <w:color w:val="000000" w:themeColor="text1"/>
          <w:sz w:val="24"/>
          <w:szCs w:val="24"/>
          <w:rtl/>
        </w:rPr>
        <w:t>4- الاهتمام بتوفير الخدمات في الريف للحد من الهجرة إلى المدن .</w:t>
      </w:r>
    </w:p>
    <w:p w:rsidR="00851F03" w:rsidRDefault="00851F03" w:rsidP="00851F03">
      <w:pPr>
        <w:bidi/>
        <w:spacing w:after="0" w:line="240" w:lineRule="auto"/>
        <w:jc w:val="center"/>
        <w:rPr>
          <w:rFonts w:ascii="Microsoft Sans Serif" w:eastAsia="Times New Roman" w:hAnsi="Microsoft Sans Serif" w:cs="Microsoft Sans Serif" w:hint="cs"/>
          <w:b/>
          <w:bCs/>
          <w:color w:val="000000" w:themeColor="text1"/>
          <w:sz w:val="24"/>
          <w:szCs w:val="24"/>
          <w:rtl/>
        </w:rPr>
      </w:pPr>
    </w:p>
    <w:p w:rsidR="00851F03" w:rsidRPr="00851F03" w:rsidRDefault="00851F03" w:rsidP="00851F03">
      <w:pPr>
        <w:bidi/>
        <w:spacing w:after="0" w:line="240" w:lineRule="auto"/>
        <w:jc w:val="center"/>
        <w:rPr>
          <w:rFonts w:ascii="Microsoft Sans Serif" w:eastAsia="Times New Roman" w:hAnsi="Microsoft Sans Serif" w:cs="Microsoft Sans Serif" w:hint="cs"/>
          <w:b/>
          <w:bCs/>
          <w:color w:val="000000" w:themeColor="text1"/>
          <w:sz w:val="24"/>
          <w:szCs w:val="24"/>
          <w:rtl/>
        </w:rPr>
      </w:pPr>
    </w:p>
    <w:p w:rsidR="0066231E" w:rsidRPr="0066231E" w:rsidRDefault="0066231E" w:rsidP="001942F4">
      <w:pPr>
        <w:bidi/>
        <w:spacing w:after="0" w:line="240" w:lineRule="auto"/>
        <w:jc w:val="center"/>
        <w:rPr>
          <w:rFonts w:ascii="Segoe UI" w:eastAsia="Times New Roman" w:hAnsi="Segoe UI" w:cs="Segoe UI"/>
          <w:b/>
          <w:bCs/>
          <w:color w:val="943634" w:themeColor="accent2" w:themeShade="BF"/>
          <w:sz w:val="28"/>
          <w:szCs w:val="28"/>
          <w:rtl/>
        </w:rPr>
      </w:pPr>
      <w:r w:rsidRPr="0066231E">
        <w:rPr>
          <w:rFonts w:ascii="Segoe UI" w:eastAsia="Times New Roman" w:hAnsi="Segoe UI" w:cs="Segoe UI"/>
          <w:b/>
          <w:bCs/>
          <w:color w:val="943634" w:themeColor="accent2" w:themeShade="BF"/>
          <w:sz w:val="28"/>
          <w:szCs w:val="28"/>
          <w:rtl/>
        </w:rPr>
        <w:t>الخاتمة</w:t>
      </w:r>
    </w:p>
    <w:p w:rsidR="0066231E" w:rsidRDefault="009833A7" w:rsidP="0066231E">
      <w:pPr>
        <w:bidi/>
        <w:spacing w:after="0" w:line="240" w:lineRule="auto"/>
        <w:jc w:val="center"/>
        <w:rPr>
          <w:rFonts w:ascii="Microsoft Sans Serif" w:eastAsia="Times New Roman" w:hAnsi="Microsoft Sans Serif" w:cs="Microsoft Sans Serif"/>
          <w:b/>
          <w:bCs/>
          <w:color w:val="000000" w:themeColor="text1"/>
          <w:sz w:val="24"/>
          <w:szCs w:val="24"/>
          <w:rtl/>
        </w:rPr>
      </w:pPr>
      <w:r w:rsidRPr="0066231E">
        <w:rPr>
          <w:rFonts w:ascii="Microsoft Sans Serif" w:eastAsia="Times New Roman" w:hAnsi="Microsoft Sans Serif" w:cs="Microsoft Sans Serif"/>
          <w:b/>
          <w:bCs/>
          <w:color w:val="000000" w:themeColor="text1"/>
          <w:sz w:val="24"/>
          <w:szCs w:val="24"/>
        </w:rPr>
        <w:br/>
      </w:r>
      <w:r w:rsidRPr="0066231E">
        <w:rPr>
          <w:rFonts w:ascii="Microsoft Sans Serif" w:eastAsia="Times New Roman" w:hAnsi="Microsoft Sans Serif" w:cs="Microsoft Sans Serif"/>
          <w:b/>
          <w:bCs/>
          <w:color w:val="000000" w:themeColor="text1"/>
          <w:sz w:val="24"/>
          <w:szCs w:val="24"/>
          <w:rtl/>
        </w:rPr>
        <w:t>يعد تضخم عدد السكان، وارتفاع معدل النمو في بعض الدول العربية</w:t>
      </w:r>
      <w:r w:rsidRPr="0066231E">
        <w:rPr>
          <w:rFonts w:ascii="Microsoft Sans Serif" w:eastAsia="Times New Roman" w:hAnsi="Microsoft Sans Serif" w:cs="Microsoft Sans Serif"/>
          <w:b/>
          <w:bCs/>
          <w:color w:val="000000" w:themeColor="text1"/>
          <w:sz w:val="24"/>
          <w:szCs w:val="24"/>
        </w:rPr>
        <w:t xml:space="preserve"> </w:t>
      </w:r>
      <w:r w:rsidRPr="0066231E">
        <w:rPr>
          <w:rFonts w:ascii="Microsoft Sans Serif" w:eastAsia="Times New Roman" w:hAnsi="Microsoft Sans Serif" w:cs="Microsoft Sans Serif"/>
          <w:b/>
          <w:bCs/>
          <w:color w:val="000000" w:themeColor="text1"/>
          <w:sz w:val="24"/>
          <w:szCs w:val="24"/>
        </w:rPr>
        <w:br/>
      </w:r>
      <w:r w:rsidRPr="0066231E">
        <w:rPr>
          <w:rFonts w:ascii="Microsoft Sans Serif" w:eastAsia="Times New Roman" w:hAnsi="Microsoft Sans Serif" w:cs="Microsoft Sans Serif"/>
          <w:b/>
          <w:bCs/>
          <w:color w:val="000000" w:themeColor="text1"/>
          <w:sz w:val="24"/>
          <w:szCs w:val="24"/>
          <w:rtl/>
        </w:rPr>
        <w:t>مشكلة حقيقية بسبب عجز مواردها الاقتصادية، ومحاولات التنمية فيها</w:t>
      </w:r>
      <w:r w:rsidRPr="0066231E">
        <w:rPr>
          <w:rFonts w:ascii="Microsoft Sans Serif" w:eastAsia="Times New Roman" w:hAnsi="Microsoft Sans Serif" w:cs="Microsoft Sans Serif"/>
          <w:b/>
          <w:bCs/>
          <w:color w:val="000000" w:themeColor="text1"/>
          <w:sz w:val="24"/>
          <w:szCs w:val="24"/>
        </w:rPr>
        <w:t xml:space="preserve"> </w:t>
      </w:r>
      <w:r w:rsidRPr="0066231E">
        <w:rPr>
          <w:rFonts w:ascii="Microsoft Sans Serif" w:eastAsia="Times New Roman" w:hAnsi="Microsoft Sans Serif" w:cs="Microsoft Sans Serif"/>
          <w:b/>
          <w:bCs/>
          <w:color w:val="000000" w:themeColor="text1"/>
          <w:sz w:val="24"/>
          <w:szCs w:val="24"/>
        </w:rPr>
        <w:br/>
      </w:r>
      <w:r w:rsidRPr="0066231E">
        <w:rPr>
          <w:rFonts w:ascii="Microsoft Sans Serif" w:eastAsia="Times New Roman" w:hAnsi="Microsoft Sans Serif" w:cs="Microsoft Sans Serif"/>
          <w:b/>
          <w:bCs/>
          <w:color w:val="000000" w:themeColor="text1"/>
          <w:sz w:val="24"/>
          <w:szCs w:val="24"/>
          <w:rtl/>
        </w:rPr>
        <w:t>عن</w:t>
      </w:r>
      <w:r w:rsidRPr="0066231E">
        <w:rPr>
          <w:rFonts w:ascii="Microsoft Sans Serif" w:eastAsia="Times New Roman" w:hAnsi="Microsoft Sans Serif" w:cs="Microsoft Sans Serif"/>
          <w:b/>
          <w:bCs/>
          <w:color w:val="000000" w:themeColor="text1"/>
          <w:sz w:val="24"/>
          <w:szCs w:val="24"/>
        </w:rPr>
        <w:t xml:space="preserve"> </w:t>
      </w:r>
      <w:r w:rsidRPr="0066231E">
        <w:rPr>
          <w:rFonts w:ascii="Microsoft Sans Serif" w:eastAsia="Times New Roman" w:hAnsi="Microsoft Sans Serif" w:cs="Microsoft Sans Serif"/>
          <w:b/>
          <w:bCs/>
          <w:color w:val="000000" w:themeColor="text1"/>
          <w:sz w:val="24"/>
          <w:szCs w:val="24"/>
          <w:rtl/>
        </w:rPr>
        <w:t>مجاراة الزيادة السكانية</w:t>
      </w:r>
      <w:r w:rsidRPr="0066231E">
        <w:rPr>
          <w:rFonts w:ascii="Microsoft Sans Serif" w:eastAsia="Times New Roman" w:hAnsi="Microsoft Sans Serif" w:cs="Microsoft Sans Serif"/>
          <w:b/>
          <w:bCs/>
          <w:color w:val="000000" w:themeColor="text1"/>
          <w:sz w:val="24"/>
          <w:szCs w:val="24"/>
        </w:rPr>
        <w:t>.</w:t>
      </w:r>
      <w:r w:rsidRPr="0066231E">
        <w:rPr>
          <w:rFonts w:ascii="Microsoft Sans Serif" w:eastAsia="Times New Roman" w:hAnsi="Microsoft Sans Serif" w:cs="Microsoft Sans Serif"/>
          <w:b/>
          <w:bCs/>
          <w:color w:val="000000" w:themeColor="text1"/>
          <w:sz w:val="24"/>
          <w:szCs w:val="24"/>
        </w:rPr>
        <w:br/>
      </w:r>
      <w:r w:rsidRPr="0066231E">
        <w:rPr>
          <w:rFonts w:ascii="Microsoft Sans Serif" w:eastAsia="Times New Roman" w:hAnsi="Microsoft Sans Serif" w:cs="Microsoft Sans Serif"/>
          <w:b/>
          <w:bCs/>
          <w:color w:val="000000" w:themeColor="text1"/>
          <w:sz w:val="24"/>
          <w:szCs w:val="24"/>
          <w:rtl/>
        </w:rPr>
        <w:t>إن المجتمع العربي مجتمعاً شاباً لأن نصف سكانه فئات</w:t>
      </w:r>
      <w:r w:rsidRPr="0066231E">
        <w:rPr>
          <w:rFonts w:ascii="Microsoft Sans Serif" w:eastAsia="Times New Roman" w:hAnsi="Microsoft Sans Serif" w:cs="Microsoft Sans Serif"/>
          <w:b/>
          <w:bCs/>
          <w:color w:val="000000" w:themeColor="text1"/>
          <w:sz w:val="24"/>
          <w:szCs w:val="24"/>
        </w:rPr>
        <w:t xml:space="preserve"> </w:t>
      </w:r>
      <w:r w:rsidRPr="0066231E">
        <w:rPr>
          <w:rFonts w:ascii="Microsoft Sans Serif" w:eastAsia="Times New Roman" w:hAnsi="Microsoft Sans Serif" w:cs="Microsoft Sans Serif"/>
          <w:b/>
          <w:bCs/>
          <w:color w:val="000000" w:themeColor="text1"/>
          <w:sz w:val="24"/>
          <w:szCs w:val="24"/>
          <w:rtl/>
        </w:rPr>
        <w:t>السن</w:t>
      </w:r>
      <w:r w:rsidRPr="0066231E">
        <w:rPr>
          <w:rFonts w:ascii="Microsoft Sans Serif" w:eastAsia="Times New Roman" w:hAnsi="Microsoft Sans Serif" w:cs="Microsoft Sans Serif"/>
          <w:b/>
          <w:bCs/>
          <w:color w:val="000000" w:themeColor="text1"/>
          <w:sz w:val="24"/>
          <w:szCs w:val="24"/>
        </w:rPr>
        <w:t xml:space="preserve"> </w:t>
      </w:r>
      <w:r w:rsidRPr="0066231E">
        <w:rPr>
          <w:rFonts w:ascii="Microsoft Sans Serif" w:eastAsia="Times New Roman" w:hAnsi="Microsoft Sans Serif" w:cs="Microsoft Sans Serif"/>
          <w:b/>
          <w:bCs/>
          <w:color w:val="000000" w:themeColor="text1"/>
          <w:sz w:val="24"/>
          <w:szCs w:val="24"/>
        </w:rPr>
        <w:br/>
      </w:r>
      <w:r w:rsidRPr="0066231E">
        <w:rPr>
          <w:rFonts w:ascii="Microsoft Sans Serif" w:eastAsia="Times New Roman" w:hAnsi="Microsoft Sans Serif" w:cs="Microsoft Sans Serif"/>
          <w:b/>
          <w:bCs/>
          <w:color w:val="000000" w:themeColor="text1"/>
          <w:sz w:val="24"/>
          <w:szCs w:val="24"/>
          <w:rtl/>
        </w:rPr>
        <w:t>الصغيرة(أقل من 15سنة</w:t>
      </w:r>
      <w:r w:rsidR="0066231E">
        <w:rPr>
          <w:rFonts w:ascii="Microsoft Sans Serif" w:eastAsia="Times New Roman" w:hAnsi="Microsoft Sans Serif" w:cs="Microsoft Sans Serif" w:hint="cs"/>
          <w:b/>
          <w:bCs/>
          <w:color w:val="000000" w:themeColor="text1"/>
          <w:sz w:val="24"/>
          <w:szCs w:val="24"/>
          <w:rtl/>
        </w:rPr>
        <w:t>)</w:t>
      </w:r>
    </w:p>
    <w:p w:rsidR="00851F03" w:rsidRDefault="00851F03" w:rsidP="001942F4">
      <w:pPr>
        <w:bidi/>
        <w:spacing w:after="0" w:line="240" w:lineRule="auto"/>
        <w:jc w:val="center"/>
        <w:rPr>
          <w:rFonts w:ascii="Segoe UI" w:eastAsia="Times New Roman" w:hAnsi="Segoe UI" w:cs="Segoe UI" w:hint="cs"/>
          <w:b/>
          <w:bCs/>
          <w:color w:val="943634" w:themeColor="accent2" w:themeShade="BF"/>
          <w:sz w:val="28"/>
          <w:szCs w:val="28"/>
          <w:rtl/>
        </w:rPr>
      </w:pPr>
    </w:p>
    <w:p w:rsidR="000E72DF" w:rsidRDefault="009833A7" w:rsidP="00851F03">
      <w:pPr>
        <w:bidi/>
        <w:spacing w:after="0" w:line="240" w:lineRule="auto"/>
        <w:jc w:val="center"/>
        <w:rPr>
          <w:rFonts w:ascii="Segoe UI" w:eastAsia="Times New Roman" w:hAnsi="Segoe UI" w:cs="Segoe UI"/>
          <w:b/>
          <w:bCs/>
          <w:color w:val="943634" w:themeColor="accent2" w:themeShade="BF"/>
          <w:sz w:val="28"/>
          <w:szCs w:val="28"/>
          <w:rtl/>
        </w:rPr>
      </w:pPr>
      <w:r w:rsidRPr="0007293D">
        <w:rPr>
          <w:rFonts w:ascii="Segoe UI" w:eastAsia="Times New Roman" w:hAnsi="Segoe UI" w:cs="Segoe UI"/>
          <w:b/>
          <w:bCs/>
          <w:color w:val="943634" w:themeColor="accent2" w:themeShade="BF"/>
          <w:sz w:val="28"/>
          <w:szCs w:val="28"/>
        </w:rPr>
        <w:br/>
      </w:r>
      <w:r w:rsidRPr="0007293D">
        <w:rPr>
          <w:rFonts w:ascii="Segoe UI" w:eastAsia="Times New Roman" w:hAnsi="Segoe UI" w:cs="Segoe UI"/>
          <w:b/>
          <w:bCs/>
          <w:color w:val="943634" w:themeColor="accent2" w:themeShade="BF"/>
          <w:sz w:val="28"/>
          <w:szCs w:val="28"/>
          <w:rtl/>
        </w:rPr>
        <w:t>المراجع</w:t>
      </w:r>
    </w:p>
    <w:p w:rsidR="000E72DF" w:rsidRDefault="000E72DF" w:rsidP="000E72DF">
      <w:pPr>
        <w:bidi/>
        <w:spacing w:after="0" w:line="240" w:lineRule="auto"/>
        <w:jc w:val="center"/>
        <w:rPr>
          <w:rFonts w:ascii="Segoe UI" w:eastAsia="Times New Roman" w:hAnsi="Segoe UI" w:cs="Segoe UI" w:hint="cs"/>
          <w:b/>
          <w:bCs/>
          <w:color w:val="943634" w:themeColor="accent2" w:themeShade="BF"/>
          <w:sz w:val="28"/>
          <w:szCs w:val="28"/>
          <w:rtl/>
          <w:lang w:bidi="ar-AE"/>
        </w:rPr>
      </w:pPr>
    </w:p>
    <w:p w:rsidR="000E72DF" w:rsidRPr="000E72DF" w:rsidRDefault="000E72DF" w:rsidP="000E72DF">
      <w:pPr>
        <w:bidi/>
        <w:spacing w:after="0" w:line="240" w:lineRule="auto"/>
        <w:jc w:val="center"/>
        <w:rPr>
          <w:rFonts w:ascii="Microsoft Sans Serif" w:eastAsia="Times New Roman" w:hAnsi="Microsoft Sans Serif" w:cs="Microsoft Sans Serif"/>
          <w:b/>
          <w:bCs/>
          <w:color w:val="000000" w:themeColor="text1"/>
          <w:sz w:val="24"/>
          <w:szCs w:val="24"/>
          <w:rtl/>
        </w:rPr>
      </w:pPr>
      <w:r w:rsidRPr="000E72DF">
        <w:rPr>
          <w:rFonts w:ascii="Microsoft Sans Serif" w:eastAsia="Times New Roman" w:hAnsi="Microsoft Sans Serif" w:cs="Microsoft Sans Serif"/>
          <w:b/>
          <w:bCs/>
          <w:color w:val="000000" w:themeColor="text1"/>
          <w:sz w:val="24"/>
          <w:szCs w:val="24"/>
          <w:rtl/>
        </w:rPr>
        <w:t>كتاب المدرس</w:t>
      </w:r>
    </w:p>
    <w:p w:rsidR="00851F03" w:rsidRDefault="000E72DF" w:rsidP="001942F4">
      <w:pPr>
        <w:bidi/>
        <w:spacing w:after="0" w:line="240" w:lineRule="auto"/>
        <w:jc w:val="center"/>
        <w:rPr>
          <w:rFonts w:ascii="Microsoft Sans Serif" w:eastAsia="Times New Roman" w:hAnsi="Microsoft Sans Serif" w:cs="Microsoft Sans Serif" w:hint="cs"/>
          <w:b/>
          <w:bCs/>
          <w:color w:val="000000" w:themeColor="text1"/>
          <w:sz w:val="24"/>
          <w:szCs w:val="24"/>
          <w:rtl/>
        </w:rPr>
      </w:pPr>
      <w:r w:rsidRPr="000E72DF">
        <w:rPr>
          <w:rFonts w:ascii="Microsoft Sans Serif" w:eastAsia="Times New Roman" w:hAnsi="Microsoft Sans Serif" w:cs="Microsoft Sans Serif"/>
          <w:b/>
          <w:bCs/>
          <w:color w:val="000000" w:themeColor="text1"/>
          <w:sz w:val="24"/>
          <w:szCs w:val="24"/>
          <w:rtl/>
        </w:rPr>
        <w:t xml:space="preserve">منتدى تعلم لأجل </w:t>
      </w:r>
      <w:r w:rsidRPr="000E72DF">
        <w:rPr>
          <w:rFonts w:ascii="Microsoft Sans Serif" w:eastAsia="Times New Roman" w:hAnsi="Microsoft Sans Serif" w:cs="Microsoft Sans Serif" w:hint="cs"/>
          <w:b/>
          <w:bCs/>
          <w:color w:val="000000" w:themeColor="text1"/>
          <w:sz w:val="24"/>
          <w:szCs w:val="24"/>
          <w:rtl/>
        </w:rPr>
        <w:t>الإمارات</w:t>
      </w:r>
    </w:p>
    <w:p w:rsidR="00851F03" w:rsidRDefault="009833A7" w:rsidP="00851F03">
      <w:pPr>
        <w:bidi/>
        <w:spacing w:after="0" w:line="240" w:lineRule="auto"/>
        <w:jc w:val="center"/>
        <w:rPr>
          <w:rFonts w:ascii="Microsoft Sans Serif" w:eastAsia="Times New Roman" w:hAnsi="Microsoft Sans Serif" w:cs="Microsoft Sans Serif" w:hint="cs"/>
          <w:b/>
          <w:bCs/>
          <w:color w:val="000000" w:themeColor="text1"/>
          <w:sz w:val="24"/>
          <w:szCs w:val="24"/>
          <w:rtl/>
        </w:rPr>
      </w:pPr>
      <w:r w:rsidRPr="0066231E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br/>
      </w:r>
      <w:r w:rsidRPr="0066231E">
        <w:rPr>
          <w:rFonts w:ascii="Microsoft Sans Serif" w:eastAsia="Times New Roman" w:hAnsi="Microsoft Sans Serif" w:cs="Microsoft Sans Serif"/>
          <w:b/>
          <w:bCs/>
          <w:color w:val="0000CC"/>
          <w:sz w:val="24"/>
          <w:szCs w:val="24"/>
          <w:rtl/>
        </w:rPr>
        <w:t>المراجع العربية</w:t>
      </w:r>
      <w:r w:rsidRPr="0066231E">
        <w:rPr>
          <w:rFonts w:ascii="Microsoft Sans Serif" w:eastAsia="Times New Roman" w:hAnsi="Microsoft Sans Serif" w:cs="Microsoft Sans Serif"/>
          <w:b/>
          <w:bCs/>
          <w:color w:val="000000" w:themeColor="text1"/>
          <w:sz w:val="24"/>
          <w:szCs w:val="24"/>
        </w:rPr>
        <w:br/>
      </w:r>
      <w:r w:rsidRPr="0066231E">
        <w:rPr>
          <w:rFonts w:ascii="Microsoft Sans Serif" w:eastAsia="Times New Roman" w:hAnsi="Microsoft Sans Serif" w:cs="Microsoft Sans Serif"/>
          <w:b/>
          <w:bCs/>
          <w:color w:val="000000" w:themeColor="text1"/>
          <w:sz w:val="24"/>
          <w:szCs w:val="24"/>
          <w:rtl/>
        </w:rPr>
        <w:t>حسين الخياط: الكتاب</w:t>
      </w:r>
      <w:r w:rsidRPr="0066231E">
        <w:rPr>
          <w:rFonts w:ascii="Microsoft Sans Serif" w:eastAsia="Times New Roman" w:hAnsi="Microsoft Sans Serif" w:cs="Microsoft Sans Serif"/>
          <w:b/>
          <w:bCs/>
          <w:color w:val="000000" w:themeColor="text1"/>
          <w:sz w:val="24"/>
          <w:szCs w:val="24"/>
        </w:rPr>
        <w:t xml:space="preserve"> </w:t>
      </w:r>
      <w:r w:rsidRPr="0066231E">
        <w:rPr>
          <w:rFonts w:ascii="Microsoft Sans Serif" w:eastAsia="Times New Roman" w:hAnsi="Microsoft Sans Serif" w:cs="Microsoft Sans Serif"/>
          <w:b/>
          <w:bCs/>
          <w:color w:val="000000" w:themeColor="text1"/>
          <w:sz w:val="24"/>
          <w:szCs w:val="24"/>
          <w:rtl/>
        </w:rPr>
        <w:t>المرجع في جغرافية الوطن العربي- الاقتصاد</w:t>
      </w:r>
      <w:r w:rsidRPr="0066231E">
        <w:rPr>
          <w:rFonts w:ascii="Microsoft Sans Serif" w:eastAsia="Times New Roman" w:hAnsi="Microsoft Sans Serif" w:cs="Microsoft Sans Serif"/>
          <w:b/>
          <w:bCs/>
          <w:color w:val="000000" w:themeColor="text1"/>
          <w:sz w:val="24"/>
          <w:szCs w:val="24"/>
        </w:rPr>
        <w:t xml:space="preserve"> </w:t>
      </w:r>
      <w:r w:rsidRPr="0066231E">
        <w:rPr>
          <w:rFonts w:ascii="Microsoft Sans Serif" w:eastAsia="Times New Roman" w:hAnsi="Microsoft Sans Serif" w:cs="Microsoft Sans Serif"/>
          <w:b/>
          <w:bCs/>
          <w:color w:val="000000" w:themeColor="text1"/>
          <w:sz w:val="24"/>
          <w:szCs w:val="24"/>
        </w:rPr>
        <w:br/>
      </w:r>
      <w:r w:rsidRPr="0066231E">
        <w:rPr>
          <w:rFonts w:ascii="Microsoft Sans Serif" w:eastAsia="Times New Roman" w:hAnsi="Microsoft Sans Serif" w:cs="Microsoft Sans Serif"/>
          <w:b/>
          <w:bCs/>
          <w:color w:val="000000" w:themeColor="text1"/>
          <w:sz w:val="24"/>
          <w:szCs w:val="24"/>
          <w:rtl/>
        </w:rPr>
        <w:t>العربي المشترك- للتربية والثقافة</w:t>
      </w:r>
      <w:r w:rsidRPr="0066231E">
        <w:rPr>
          <w:rFonts w:ascii="Microsoft Sans Serif" w:eastAsia="Times New Roman" w:hAnsi="Microsoft Sans Serif" w:cs="Microsoft Sans Serif"/>
          <w:b/>
          <w:bCs/>
          <w:color w:val="000000" w:themeColor="text1"/>
          <w:sz w:val="24"/>
          <w:szCs w:val="24"/>
        </w:rPr>
        <w:t xml:space="preserve"> </w:t>
      </w:r>
      <w:r w:rsidRPr="0066231E">
        <w:rPr>
          <w:rFonts w:ascii="Microsoft Sans Serif" w:eastAsia="Times New Roman" w:hAnsi="Microsoft Sans Serif" w:cs="Microsoft Sans Serif"/>
          <w:b/>
          <w:bCs/>
          <w:color w:val="000000" w:themeColor="text1"/>
          <w:sz w:val="24"/>
          <w:szCs w:val="24"/>
          <w:rtl/>
        </w:rPr>
        <w:t>والعلوم- تونس- 1991م</w:t>
      </w:r>
      <w:r w:rsidRPr="0066231E">
        <w:rPr>
          <w:rFonts w:ascii="Microsoft Sans Serif" w:eastAsia="Times New Roman" w:hAnsi="Microsoft Sans Serif" w:cs="Microsoft Sans Serif"/>
          <w:b/>
          <w:bCs/>
          <w:color w:val="000000" w:themeColor="text1"/>
          <w:sz w:val="24"/>
          <w:szCs w:val="24"/>
        </w:rPr>
        <w:t>.</w:t>
      </w:r>
      <w:r w:rsidRPr="0066231E">
        <w:rPr>
          <w:rFonts w:ascii="Microsoft Sans Serif" w:eastAsia="Times New Roman" w:hAnsi="Microsoft Sans Serif" w:cs="Microsoft Sans Serif"/>
          <w:b/>
          <w:bCs/>
          <w:color w:val="000000" w:themeColor="text1"/>
          <w:sz w:val="24"/>
          <w:szCs w:val="24"/>
        </w:rPr>
        <w:br/>
      </w:r>
      <w:r w:rsidRPr="0066231E">
        <w:rPr>
          <w:rFonts w:ascii="Microsoft Sans Serif" w:eastAsia="Times New Roman" w:hAnsi="Microsoft Sans Serif" w:cs="Microsoft Sans Serif"/>
          <w:b/>
          <w:bCs/>
          <w:color w:val="000000" w:themeColor="text1"/>
          <w:sz w:val="24"/>
          <w:szCs w:val="24"/>
          <w:rtl/>
        </w:rPr>
        <w:t>رياض إبراهيم السعدي: الكتاب المرجع في جغرافية الوطن</w:t>
      </w:r>
      <w:r w:rsidRPr="0066231E">
        <w:rPr>
          <w:rFonts w:ascii="Microsoft Sans Serif" w:eastAsia="Times New Roman" w:hAnsi="Microsoft Sans Serif" w:cs="Microsoft Sans Serif"/>
          <w:b/>
          <w:bCs/>
          <w:color w:val="000000" w:themeColor="text1"/>
          <w:sz w:val="24"/>
          <w:szCs w:val="24"/>
        </w:rPr>
        <w:t xml:space="preserve"> </w:t>
      </w:r>
      <w:r w:rsidRPr="0066231E">
        <w:rPr>
          <w:rFonts w:ascii="Microsoft Sans Serif" w:eastAsia="Times New Roman" w:hAnsi="Microsoft Sans Serif" w:cs="Microsoft Sans Serif"/>
          <w:b/>
          <w:bCs/>
          <w:color w:val="000000" w:themeColor="text1"/>
          <w:sz w:val="24"/>
          <w:szCs w:val="24"/>
          <w:rtl/>
        </w:rPr>
        <w:t>العربي</w:t>
      </w:r>
      <w:r w:rsidRPr="0066231E">
        <w:rPr>
          <w:rFonts w:ascii="Microsoft Sans Serif" w:eastAsia="Times New Roman" w:hAnsi="Microsoft Sans Serif" w:cs="Microsoft Sans Serif"/>
          <w:b/>
          <w:bCs/>
          <w:color w:val="000000" w:themeColor="text1"/>
          <w:sz w:val="24"/>
          <w:szCs w:val="24"/>
        </w:rPr>
        <w:t xml:space="preserve">- </w:t>
      </w:r>
      <w:r w:rsidRPr="0066231E">
        <w:rPr>
          <w:rFonts w:ascii="Microsoft Sans Serif" w:eastAsia="Times New Roman" w:hAnsi="Microsoft Sans Serif" w:cs="Microsoft Sans Serif"/>
          <w:b/>
          <w:bCs/>
          <w:color w:val="000000" w:themeColor="text1"/>
          <w:sz w:val="24"/>
          <w:szCs w:val="24"/>
        </w:rPr>
        <w:br/>
      </w:r>
      <w:r w:rsidRPr="0066231E">
        <w:rPr>
          <w:rFonts w:ascii="Microsoft Sans Serif" w:eastAsia="Times New Roman" w:hAnsi="Microsoft Sans Serif" w:cs="Microsoft Sans Serif"/>
          <w:b/>
          <w:bCs/>
          <w:color w:val="000000" w:themeColor="text1"/>
          <w:sz w:val="24"/>
          <w:szCs w:val="24"/>
          <w:rtl/>
        </w:rPr>
        <w:t>حركة السكان(الهجرات)- التركيب السكاني- المنظمة العربية والثقافة</w:t>
      </w:r>
      <w:r w:rsidRPr="0066231E">
        <w:rPr>
          <w:rFonts w:ascii="Microsoft Sans Serif" w:eastAsia="Times New Roman" w:hAnsi="Microsoft Sans Serif" w:cs="Microsoft Sans Serif"/>
          <w:b/>
          <w:bCs/>
          <w:color w:val="000000" w:themeColor="text1"/>
          <w:sz w:val="24"/>
          <w:szCs w:val="24"/>
        </w:rPr>
        <w:t xml:space="preserve"> </w:t>
      </w:r>
      <w:r w:rsidRPr="0066231E">
        <w:rPr>
          <w:rFonts w:ascii="Microsoft Sans Serif" w:eastAsia="Times New Roman" w:hAnsi="Microsoft Sans Serif" w:cs="Microsoft Sans Serif"/>
          <w:b/>
          <w:bCs/>
          <w:color w:val="000000" w:themeColor="text1"/>
          <w:sz w:val="24"/>
          <w:szCs w:val="24"/>
        </w:rPr>
        <w:br/>
      </w:r>
      <w:r w:rsidRPr="0066231E">
        <w:rPr>
          <w:rFonts w:ascii="Microsoft Sans Serif" w:eastAsia="Times New Roman" w:hAnsi="Microsoft Sans Serif" w:cs="Microsoft Sans Serif"/>
          <w:b/>
          <w:bCs/>
          <w:color w:val="000000" w:themeColor="text1"/>
          <w:sz w:val="24"/>
          <w:szCs w:val="24"/>
          <w:rtl/>
        </w:rPr>
        <w:t>والعلوم- تونس- 1991م</w:t>
      </w:r>
      <w:r w:rsidR="001942F4">
        <w:rPr>
          <w:rFonts w:ascii="Microsoft Sans Serif" w:eastAsia="Times New Roman" w:hAnsi="Microsoft Sans Serif" w:cs="Microsoft Sans Serif"/>
          <w:b/>
          <w:bCs/>
          <w:color w:val="000000" w:themeColor="text1"/>
          <w:sz w:val="24"/>
          <w:szCs w:val="24"/>
        </w:rPr>
        <w:t>.</w:t>
      </w:r>
    </w:p>
    <w:p w:rsidR="00102201" w:rsidRPr="001942F4" w:rsidRDefault="009833A7" w:rsidP="00851F03">
      <w:pPr>
        <w:bidi/>
        <w:spacing w:after="0" w:line="240" w:lineRule="auto"/>
        <w:jc w:val="center"/>
        <w:rPr>
          <w:rFonts w:ascii="Microsoft Sans Serif" w:eastAsia="Times New Roman" w:hAnsi="Microsoft Sans Serif" w:cs="Microsoft Sans Serif"/>
          <w:b/>
          <w:bCs/>
          <w:color w:val="000000" w:themeColor="text1"/>
          <w:sz w:val="24"/>
          <w:szCs w:val="24"/>
        </w:rPr>
      </w:pPr>
      <w:r w:rsidRPr="0066231E">
        <w:rPr>
          <w:rFonts w:ascii="Microsoft Sans Serif" w:eastAsia="Times New Roman" w:hAnsi="Microsoft Sans Serif" w:cs="Microsoft Sans Serif"/>
          <w:b/>
          <w:bCs/>
          <w:color w:val="000000" w:themeColor="text1"/>
          <w:sz w:val="24"/>
          <w:szCs w:val="24"/>
        </w:rPr>
        <w:br/>
      </w:r>
      <w:r w:rsidRPr="0066231E">
        <w:rPr>
          <w:rFonts w:ascii="Microsoft Sans Serif" w:eastAsia="Times New Roman" w:hAnsi="Microsoft Sans Serif" w:cs="Microsoft Sans Serif"/>
          <w:b/>
          <w:bCs/>
          <w:color w:val="0000CC"/>
          <w:sz w:val="24"/>
          <w:szCs w:val="24"/>
          <w:rtl/>
        </w:rPr>
        <w:t>الوثائق الرسمية</w:t>
      </w:r>
      <w:r w:rsidRPr="0066231E">
        <w:rPr>
          <w:rFonts w:ascii="Microsoft Sans Serif" w:eastAsia="Times New Roman" w:hAnsi="Microsoft Sans Serif" w:cs="Microsoft Sans Serif"/>
          <w:b/>
          <w:bCs/>
          <w:color w:val="000000" w:themeColor="text1"/>
          <w:sz w:val="24"/>
          <w:szCs w:val="24"/>
        </w:rPr>
        <w:br/>
        <w:t>-</w:t>
      </w:r>
      <w:r w:rsidRPr="0066231E">
        <w:rPr>
          <w:rFonts w:ascii="Microsoft Sans Serif" w:eastAsia="Times New Roman" w:hAnsi="Microsoft Sans Serif" w:cs="Microsoft Sans Serif"/>
          <w:b/>
          <w:bCs/>
          <w:color w:val="000000" w:themeColor="text1"/>
          <w:sz w:val="24"/>
          <w:szCs w:val="24"/>
          <w:rtl/>
        </w:rPr>
        <w:t>صندوق الأمم</w:t>
      </w:r>
      <w:r w:rsidR="0007293D" w:rsidRPr="0066231E">
        <w:rPr>
          <w:rFonts w:ascii="Microsoft Sans Serif" w:eastAsia="Times New Roman" w:hAnsi="Microsoft Sans Serif" w:cs="Microsoft Sans Serif"/>
          <w:b/>
          <w:bCs/>
          <w:color w:val="000000" w:themeColor="text1"/>
          <w:sz w:val="24"/>
          <w:szCs w:val="24"/>
        </w:rPr>
        <w:t xml:space="preserve"> </w:t>
      </w:r>
      <w:r w:rsidRPr="0066231E">
        <w:rPr>
          <w:rFonts w:ascii="Microsoft Sans Serif" w:eastAsia="Times New Roman" w:hAnsi="Microsoft Sans Serif" w:cs="Microsoft Sans Serif"/>
          <w:b/>
          <w:bCs/>
          <w:color w:val="000000" w:themeColor="text1"/>
          <w:sz w:val="24"/>
          <w:szCs w:val="24"/>
          <w:rtl/>
        </w:rPr>
        <w:t>المتحدة</w:t>
      </w:r>
      <w:r w:rsidRPr="0066231E">
        <w:rPr>
          <w:rFonts w:ascii="Microsoft Sans Serif" w:eastAsia="Times New Roman" w:hAnsi="Microsoft Sans Serif" w:cs="Microsoft Sans Serif"/>
          <w:b/>
          <w:bCs/>
          <w:color w:val="000000" w:themeColor="text1"/>
          <w:sz w:val="24"/>
          <w:szCs w:val="24"/>
        </w:rPr>
        <w:t xml:space="preserve"> </w:t>
      </w:r>
      <w:r w:rsidRPr="0066231E">
        <w:rPr>
          <w:rFonts w:ascii="Microsoft Sans Serif" w:eastAsia="Times New Roman" w:hAnsi="Microsoft Sans Serif" w:cs="Microsoft Sans Serif"/>
          <w:b/>
          <w:bCs/>
          <w:color w:val="000000" w:themeColor="text1"/>
          <w:sz w:val="24"/>
          <w:szCs w:val="24"/>
          <w:rtl/>
        </w:rPr>
        <w:t>للسكان، حالة سكان العالم 2000، نيويورك</w:t>
      </w:r>
      <w:r w:rsidRPr="0066231E">
        <w:rPr>
          <w:rFonts w:ascii="Microsoft Sans Serif" w:eastAsia="Times New Roman" w:hAnsi="Microsoft Sans Serif" w:cs="Microsoft Sans Serif"/>
          <w:b/>
          <w:bCs/>
          <w:color w:val="000000" w:themeColor="text1"/>
          <w:sz w:val="24"/>
          <w:szCs w:val="24"/>
        </w:rPr>
        <w:t>.</w:t>
      </w:r>
      <w:r w:rsidRPr="0066231E">
        <w:rPr>
          <w:rFonts w:ascii="Microsoft Sans Serif" w:eastAsia="Times New Roman" w:hAnsi="Microsoft Sans Serif" w:cs="Microsoft Sans Serif"/>
          <w:b/>
          <w:bCs/>
          <w:color w:val="000000" w:themeColor="text1"/>
          <w:sz w:val="24"/>
          <w:szCs w:val="24"/>
        </w:rPr>
        <w:br/>
      </w:r>
      <w:hyperlink r:id="rId88" w:tgtFrame="_blank" w:history="1">
        <w:r w:rsidRPr="0066231E">
          <w:rPr>
            <w:rFonts w:ascii="Microsoft Sans Serif" w:eastAsia="Times New Roman" w:hAnsi="Microsoft Sans Serif" w:cs="Microsoft Sans Serif"/>
            <w:b/>
            <w:bCs/>
            <w:color w:val="000000" w:themeColor="text1"/>
            <w:sz w:val="24"/>
            <w:szCs w:val="24"/>
            <w:u w:val="single"/>
          </w:rPr>
          <w:t>http://www.tariqel3lm.com/vb/showthr...&amp;threadid=2065</w:t>
        </w:r>
      </w:hyperlink>
      <w:r w:rsidRPr="0066231E">
        <w:rPr>
          <w:rFonts w:ascii="Microsoft Sans Serif" w:eastAsia="Times New Roman" w:hAnsi="Microsoft Sans Serif" w:cs="Microsoft Sans Serif"/>
          <w:b/>
          <w:bCs/>
          <w:color w:val="000000" w:themeColor="text1"/>
          <w:sz w:val="24"/>
          <w:szCs w:val="24"/>
        </w:rPr>
        <w:t xml:space="preserve"> - 49k</w:t>
      </w:r>
      <w:r w:rsidRPr="0066231E">
        <w:rPr>
          <w:rFonts w:ascii="Microsoft Sans Serif" w:eastAsia="Times New Roman" w:hAnsi="Microsoft Sans Serif" w:cs="Microsoft Sans Serif"/>
          <w:b/>
          <w:bCs/>
          <w:color w:val="000000" w:themeColor="text1"/>
          <w:sz w:val="24"/>
          <w:szCs w:val="24"/>
        </w:rPr>
        <w:br/>
      </w:r>
      <w:r w:rsidRPr="0066231E">
        <w:rPr>
          <w:rFonts w:ascii="Microsoft Sans Serif" w:eastAsia="Times New Roman" w:hAnsi="Microsoft Sans Serif" w:cs="Microsoft Sans Serif"/>
          <w:b/>
          <w:bCs/>
          <w:color w:val="000000" w:themeColor="text1"/>
          <w:sz w:val="24"/>
          <w:szCs w:val="24"/>
        </w:rPr>
        <w:br/>
      </w:r>
      <w:r w:rsidRPr="0066231E">
        <w:rPr>
          <w:rFonts w:ascii="Microsoft Sans Serif" w:eastAsia="Times New Roman" w:hAnsi="Microsoft Sans Serif" w:cs="Microsoft Sans Serif"/>
          <w:b/>
          <w:bCs/>
          <w:color w:val="0000CC"/>
          <w:sz w:val="24"/>
          <w:szCs w:val="24"/>
          <w:rtl/>
        </w:rPr>
        <w:t>المراجع الأجنبية</w:t>
      </w:r>
      <w:r w:rsidRPr="0066231E">
        <w:rPr>
          <w:rFonts w:ascii="Microsoft Sans Serif" w:eastAsia="Times New Roman" w:hAnsi="Microsoft Sans Serif" w:cs="Microsoft Sans Serif"/>
          <w:b/>
          <w:bCs/>
          <w:color w:val="0000CC"/>
          <w:sz w:val="24"/>
          <w:szCs w:val="24"/>
        </w:rPr>
        <w:br/>
      </w:r>
      <w:r w:rsidRPr="0066231E">
        <w:rPr>
          <w:rFonts w:ascii="Microsoft Sans Serif" w:eastAsia="Times New Roman" w:hAnsi="Microsoft Sans Serif" w:cs="Microsoft Sans Serif"/>
          <w:b/>
          <w:bCs/>
          <w:color w:val="0000CC"/>
          <w:sz w:val="24"/>
          <w:szCs w:val="24"/>
        </w:rPr>
        <w:br/>
      </w:r>
      <w:r w:rsidRPr="0066231E">
        <w:rPr>
          <w:rFonts w:ascii="Microsoft Sans Serif" w:eastAsia="Times New Roman" w:hAnsi="Microsoft Sans Serif" w:cs="Microsoft Sans Serif"/>
          <w:b/>
          <w:bCs/>
          <w:color w:val="000000" w:themeColor="text1"/>
          <w:sz w:val="24"/>
          <w:szCs w:val="24"/>
        </w:rPr>
        <w:t>U.N: Demographic Year Book, 1995.</w:t>
      </w:r>
      <w:r w:rsidRPr="0066231E">
        <w:rPr>
          <w:rFonts w:ascii="Microsoft Sans Serif" w:eastAsia="Times New Roman" w:hAnsi="Microsoft Sans Serif" w:cs="Microsoft Sans Serif"/>
          <w:b/>
          <w:bCs/>
          <w:color w:val="000000" w:themeColor="text1"/>
          <w:sz w:val="24"/>
          <w:szCs w:val="24"/>
        </w:rPr>
        <w:br/>
        <w:t>U.N: Statistical Year Book, 1995.</w:t>
      </w:r>
      <w:r w:rsidRPr="0066231E">
        <w:rPr>
          <w:rFonts w:ascii="Microsoft Sans Serif" w:eastAsia="Times New Roman" w:hAnsi="Microsoft Sans Serif" w:cs="Microsoft Sans Serif"/>
          <w:b/>
          <w:bCs/>
          <w:color w:val="000000" w:themeColor="text1"/>
          <w:sz w:val="24"/>
          <w:szCs w:val="24"/>
        </w:rPr>
        <w:br/>
      </w:r>
      <w:r w:rsidRPr="0066231E">
        <w:rPr>
          <w:rFonts w:ascii="Microsoft Sans Serif" w:eastAsia="Times New Roman" w:hAnsi="Microsoft Sans Serif" w:cs="Microsoft Sans Serif"/>
          <w:b/>
          <w:bCs/>
          <w:color w:val="73704D"/>
          <w:sz w:val="24"/>
          <w:szCs w:val="24"/>
        </w:rPr>
        <w:br/>
      </w:r>
      <w:r w:rsidRPr="009833A7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</w:p>
    <w:p w:rsidR="00F6563B" w:rsidRDefault="00F6563B" w:rsidP="009833A7">
      <w:pPr>
        <w:jc w:val="center"/>
      </w:pPr>
    </w:p>
    <w:sectPr w:rsidR="00F6563B" w:rsidSect="00D71B5E">
      <w:headerReference w:type="default" r:id="rId89"/>
      <w:footerReference w:type="default" r:id="rId90"/>
      <w:pgSz w:w="12240" w:h="15840"/>
      <w:pgMar w:top="1440" w:right="1800" w:bottom="1440" w:left="1800" w:header="720" w:footer="720" w:gutter="0"/>
      <w:pgBorders w:offsetFrom="page">
        <w:top w:val="certificateBanner" w:sz="31" w:space="24" w:color="943634" w:themeColor="accent2" w:themeShade="BF"/>
        <w:left w:val="certificateBanner" w:sz="31" w:space="24" w:color="943634" w:themeColor="accent2" w:themeShade="BF"/>
        <w:bottom w:val="certificateBanner" w:sz="31" w:space="24" w:color="943634" w:themeColor="accent2" w:themeShade="BF"/>
        <w:right w:val="certificateBanner" w:sz="31" w:space="24" w:color="943634" w:themeColor="accent2" w:themeShade="BF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97366" w:rsidRDefault="00C97366" w:rsidP="003563CF">
      <w:pPr>
        <w:spacing w:after="0" w:line="240" w:lineRule="auto"/>
      </w:pPr>
      <w:r>
        <w:separator/>
      </w:r>
    </w:p>
  </w:endnote>
  <w:endnote w:type="continuationSeparator" w:id="1">
    <w:p w:rsidR="00C97366" w:rsidRDefault="00C97366" w:rsidP="003563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Microsoft Sans Serif">
    <w:panose1 w:val="020B0604020202020204"/>
    <w:charset w:val="00"/>
    <w:family w:val="swiss"/>
    <w:pitch w:val="variable"/>
    <w:sig w:usb0="61002BDF" w:usb1="80000000" w:usb2="00000008" w:usb3="00000000" w:csb0="000101FF" w:csb1="00000000"/>
  </w:font>
  <w:font w:name="Simple Indust Shaded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HAnsi" w:hAnsiTheme="majorHAnsi"/>
        <w:color w:val="943634" w:themeColor="accent2" w:themeShade="BF"/>
        <w:sz w:val="28"/>
        <w:szCs w:val="28"/>
      </w:rPr>
      <w:id w:val="6423829"/>
      <w:docPartObj>
        <w:docPartGallery w:val="Page Numbers (Bottom of Page)"/>
        <w:docPartUnique/>
      </w:docPartObj>
    </w:sdtPr>
    <w:sdtContent>
      <w:p w:rsidR="000E72DF" w:rsidRPr="000E72DF" w:rsidRDefault="000E72DF">
        <w:pPr>
          <w:pStyle w:val="Footer"/>
          <w:jc w:val="center"/>
          <w:rPr>
            <w:rFonts w:asciiTheme="majorHAnsi" w:hAnsiTheme="majorHAnsi"/>
            <w:color w:val="943634" w:themeColor="accent2" w:themeShade="BF"/>
            <w:sz w:val="28"/>
            <w:szCs w:val="28"/>
          </w:rPr>
        </w:pPr>
        <w:r w:rsidRPr="000E72DF">
          <w:rPr>
            <w:rFonts w:asciiTheme="majorHAnsi" w:hAnsiTheme="majorHAnsi"/>
            <w:color w:val="943634" w:themeColor="accent2" w:themeShade="BF"/>
            <w:sz w:val="28"/>
            <w:szCs w:val="28"/>
          </w:rPr>
          <w:t xml:space="preserve">~ </w:t>
        </w:r>
        <w:r w:rsidR="00B653A4" w:rsidRPr="000E72DF">
          <w:rPr>
            <w:color w:val="943634" w:themeColor="accent2" w:themeShade="BF"/>
          </w:rPr>
          <w:fldChar w:fldCharType="begin"/>
        </w:r>
        <w:r w:rsidRPr="000E72DF">
          <w:rPr>
            <w:color w:val="943634" w:themeColor="accent2" w:themeShade="BF"/>
          </w:rPr>
          <w:instrText xml:space="preserve"> PAGE    \* MERGEFORMAT </w:instrText>
        </w:r>
        <w:r w:rsidR="00B653A4" w:rsidRPr="000E72DF">
          <w:rPr>
            <w:color w:val="943634" w:themeColor="accent2" w:themeShade="BF"/>
          </w:rPr>
          <w:fldChar w:fldCharType="separate"/>
        </w:r>
        <w:r w:rsidR="00523751" w:rsidRPr="00523751">
          <w:rPr>
            <w:rFonts w:asciiTheme="majorHAnsi" w:hAnsiTheme="majorHAnsi"/>
            <w:noProof/>
            <w:color w:val="943634" w:themeColor="accent2" w:themeShade="BF"/>
            <w:sz w:val="28"/>
            <w:szCs w:val="28"/>
          </w:rPr>
          <w:t>1</w:t>
        </w:r>
        <w:r w:rsidR="00B653A4" w:rsidRPr="000E72DF">
          <w:rPr>
            <w:color w:val="943634" w:themeColor="accent2" w:themeShade="BF"/>
          </w:rPr>
          <w:fldChar w:fldCharType="end"/>
        </w:r>
        <w:r w:rsidRPr="000E72DF">
          <w:rPr>
            <w:rFonts w:asciiTheme="majorHAnsi" w:hAnsiTheme="majorHAnsi"/>
            <w:color w:val="943634" w:themeColor="accent2" w:themeShade="BF"/>
            <w:sz w:val="28"/>
            <w:szCs w:val="28"/>
          </w:rPr>
          <w:t xml:space="preserve"> ~</w:t>
        </w:r>
      </w:p>
    </w:sdtContent>
  </w:sdt>
  <w:p w:rsidR="000E72DF" w:rsidRDefault="000E72D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97366" w:rsidRDefault="00C97366" w:rsidP="003563CF">
      <w:pPr>
        <w:spacing w:after="0" w:line="240" w:lineRule="auto"/>
      </w:pPr>
      <w:r>
        <w:separator/>
      </w:r>
    </w:p>
  </w:footnote>
  <w:footnote w:type="continuationSeparator" w:id="1">
    <w:p w:rsidR="00C97366" w:rsidRDefault="00C97366" w:rsidP="003563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1B5E" w:rsidRDefault="00D71B5E" w:rsidP="00D71B5E">
    <w:pPr>
      <w:rPr>
        <w:rFonts w:ascii="Algerian" w:eastAsia="Times New Roman" w:hAnsi="Algerian" w:cs="Simple Indust Shaded"/>
        <w:b/>
        <w:bCs/>
        <w:color w:val="943634" w:themeColor="accent2" w:themeShade="BF"/>
        <w:sz w:val="18"/>
        <w:szCs w:val="18"/>
        <w:rtl/>
        <w:lang w:bidi="ar-AE"/>
      </w:rPr>
    </w:pPr>
  </w:p>
  <w:p w:rsidR="00D71B5E" w:rsidRPr="00D71B5E" w:rsidRDefault="00D71B5E" w:rsidP="00D71B5E">
    <w:pPr>
      <w:rPr>
        <w:rFonts w:ascii="Algerian" w:eastAsia="Times New Roman" w:hAnsi="Algerian" w:cs="Simple Indust Shaded"/>
        <w:b/>
        <w:bCs/>
        <w:color w:val="943634" w:themeColor="accent2" w:themeShade="BF"/>
        <w:sz w:val="18"/>
        <w:szCs w:val="18"/>
        <w:lang w:bidi="ar-AE"/>
      </w:rPr>
    </w:pPr>
    <w:r w:rsidRPr="003563CF">
      <w:rPr>
        <w:rFonts w:ascii="Algerian" w:eastAsia="Times New Roman" w:hAnsi="Algerian" w:cs="Simple Indust Shaded"/>
        <w:b/>
        <w:bCs/>
        <w:color w:val="943634" w:themeColor="accent2" w:themeShade="BF"/>
        <w:sz w:val="18"/>
        <w:szCs w:val="18"/>
        <w:rtl/>
      </w:rPr>
      <w:t>السكان في الوطن العربي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5B66F7"/>
    <w:multiLevelType w:val="hybridMultilevel"/>
    <w:tmpl w:val="9F725BB0"/>
    <w:lvl w:ilvl="0" w:tplc="6A42C8A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E071E4"/>
    <w:multiLevelType w:val="hybridMultilevel"/>
    <w:tmpl w:val="1DC6BCBA"/>
    <w:lvl w:ilvl="0" w:tplc="9DEA8B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350742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A1AE1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BC0EE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98A7E6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0E6B49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2A0BB3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326638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1C8588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4BD97DD1"/>
    <w:multiLevelType w:val="hybridMultilevel"/>
    <w:tmpl w:val="37D2E7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C7A37B8"/>
    <w:multiLevelType w:val="hybridMultilevel"/>
    <w:tmpl w:val="9E4EAEF2"/>
    <w:lvl w:ilvl="0" w:tplc="FCA02AA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01665E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4E674A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A42FC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B14F1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0A0A5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A2EDD8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4B4F4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8D638A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4F5E0280"/>
    <w:multiLevelType w:val="hybridMultilevel"/>
    <w:tmpl w:val="8C38BED0"/>
    <w:lvl w:ilvl="0" w:tplc="BB38082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1F7460C"/>
    <w:multiLevelType w:val="hybridMultilevel"/>
    <w:tmpl w:val="B9325AAA"/>
    <w:lvl w:ilvl="0" w:tplc="2DA47102">
      <w:start w:val="1"/>
      <w:numFmt w:val="decimal"/>
      <w:lvlText w:val="%1-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6">
    <w:nsid w:val="6B236083"/>
    <w:multiLevelType w:val="hybridMultilevel"/>
    <w:tmpl w:val="64B6251E"/>
    <w:lvl w:ilvl="0" w:tplc="FAA65EC0">
      <w:start w:val="1"/>
      <w:numFmt w:val="decimal"/>
      <w:lvlText w:val="%1-"/>
      <w:lvlJc w:val="left"/>
      <w:pPr>
        <w:ind w:left="720" w:hanging="360"/>
      </w:pPr>
      <w:rPr>
        <w:rFonts w:hint="default"/>
        <w:color w:val="0000CC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6"/>
  </w:num>
  <w:num w:numId="5">
    <w:abstractNumId w:val="4"/>
  </w:num>
  <w:num w:numId="6">
    <w:abstractNumId w:val="1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833A7"/>
    <w:rsid w:val="00007F5A"/>
    <w:rsid w:val="000320E1"/>
    <w:rsid w:val="0007293D"/>
    <w:rsid w:val="00072D6C"/>
    <w:rsid w:val="000A1754"/>
    <w:rsid w:val="000E72DF"/>
    <w:rsid w:val="00102201"/>
    <w:rsid w:val="00103191"/>
    <w:rsid w:val="001253BE"/>
    <w:rsid w:val="001942F4"/>
    <w:rsid w:val="001F6CF8"/>
    <w:rsid w:val="002205FE"/>
    <w:rsid w:val="00237464"/>
    <w:rsid w:val="002B7FFD"/>
    <w:rsid w:val="002F17BD"/>
    <w:rsid w:val="003563CF"/>
    <w:rsid w:val="00367383"/>
    <w:rsid w:val="003A5827"/>
    <w:rsid w:val="004C6E45"/>
    <w:rsid w:val="004E1F5D"/>
    <w:rsid w:val="004E611A"/>
    <w:rsid w:val="004F4273"/>
    <w:rsid w:val="00523751"/>
    <w:rsid w:val="0057100C"/>
    <w:rsid w:val="005744FB"/>
    <w:rsid w:val="005B6E74"/>
    <w:rsid w:val="0066231E"/>
    <w:rsid w:val="00672B00"/>
    <w:rsid w:val="006F1E10"/>
    <w:rsid w:val="00700A5D"/>
    <w:rsid w:val="00704A8A"/>
    <w:rsid w:val="00756B76"/>
    <w:rsid w:val="00791DAE"/>
    <w:rsid w:val="007F77F0"/>
    <w:rsid w:val="00851F03"/>
    <w:rsid w:val="0088484B"/>
    <w:rsid w:val="00924E9A"/>
    <w:rsid w:val="009833A7"/>
    <w:rsid w:val="009D6DBB"/>
    <w:rsid w:val="00A24373"/>
    <w:rsid w:val="00A60E58"/>
    <w:rsid w:val="00A71BE1"/>
    <w:rsid w:val="00B653A4"/>
    <w:rsid w:val="00B86F73"/>
    <w:rsid w:val="00C06B70"/>
    <w:rsid w:val="00C42176"/>
    <w:rsid w:val="00C666CF"/>
    <w:rsid w:val="00C718A4"/>
    <w:rsid w:val="00C97366"/>
    <w:rsid w:val="00CB668C"/>
    <w:rsid w:val="00CD397D"/>
    <w:rsid w:val="00CF049F"/>
    <w:rsid w:val="00D5323C"/>
    <w:rsid w:val="00D71B5E"/>
    <w:rsid w:val="00DD038F"/>
    <w:rsid w:val="00E51E13"/>
    <w:rsid w:val="00ED2547"/>
    <w:rsid w:val="00EE728A"/>
    <w:rsid w:val="00F03805"/>
    <w:rsid w:val="00F656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563B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9833A7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33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33A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3563C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563CF"/>
  </w:style>
  <w:style w:type="paragraph" w:styleId="Footer">
    <w:name w:val="footer"/>
    <w:basedOn w:val="Normal"/>
    <w:link w:val="FooterChar"/>
    <w:uiPriority w:val="99"/>
    <w:unhideWhenUsed/>
    <w:rsid w:val="003563C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63CF"/>
  </w:style>
  <w:style w:type="paragraph" w:styleId="ListParagraph">
    <w:name w:val="List Paragraph"/>
    <w:basedOn w:val="Normal"/>
    <w:uiPriority w:val="34"/>
    <w:qFormat/>
    <w:rsid w:val="003563CF"/>
    <w:pPr>
      <w:ind w:left="720"/>
      <w:contextualSpacing/>
    </w:pPr>
  </w:style>
  <w:style w:type="table" w:styleId="TableGrid">
    <w:name w:val="Table Grid"/>
    <w:basedOn w:val="TableNormal"/>
    <w:uiPriority w:val="59"/>
    <w:rsid w:val="00791DA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-Accent2">
    <w:name w:val="Light Shading Accent 2"/>
    <w:basedOn w:val="TableNormal"/>
    <w:uiPriority w:val="60"/>
    <w:rsid w:val="00791DAE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506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6611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23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07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296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071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504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7346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76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1740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diagramLayout" Target="diagrams/layout2.xml"/><Relationship Id="rId18" Type="http://schemas.openxmlformats.org/officeDocument/2006/relationships/diagramQuickStyle" Target="diagrams/quickStyle3.xml"/><Relationship Id="rId26" Type="http://schemas.openxmlformats.org/officeDocument/2006/relationships/diagramQuickStyle" Target="diagrams/quickStyle5.xml"/><Relationship Id="rId39" Type="http://schemas.openxmlformats.org/officeDocument/2006/relationships/diagramColors" Target="diagrams/colors8.xml"/><Relationship Id="rId21" Type="http://schemas.openxmlformats.org/officeDocument/2006/relationships/diagramLayout" Target="diagrams/layout4.xml"/><Relationship Id="rId34" Type="http://schemas.openxmlformats.org/officeDocument/2006/relationships/diagramQuickStyle" Target="diagrams/quickStyle7.xml"/><Relationship Id="rId42" Type="http://schemas.openxmlformats.org/officeDocument/2006/relationships/diagramQuickStyle" Target="diagrams/quickStyle9.xml"/><Relationship Id="rId47" Type="http://schemas.openxmlformats.org/officeDocument/2006/relationships/diagramColors" Target="diagrams/colors10.xml"/><Relationship Id="rId50" Type="http://schemas.openxmlformats.org/officeDocument/2006/relationships/diagramQuickStyle" Target="diagrams/quickStyle11.xml"/><Relationship Id="rId55" Type="http://schemas.openxmlformats.org/officeDocument/2006/relationships/diagramColors" Target="diagrams/colors12.xml"/><Relationship Id="rId63" Type="http://schemas.openxmlformats.org/officeDocument/2006/relationships/diagramColors" Target="diagrams/colors14.xml"/><Relationship Id="rId68" Type="http://schemas.openxmlformats.org/officeDocument/2006/relationships/diagramData" Target="diagrams/data16.xml"/><Relationship Id="rId76" Type="http://schemas.openxmlformats.org/officeDocument/2006/relationships/diagramData" Target="diagrams/data18.xml"/><Relationship Id="rId84" Type="http://schemas.openxmlformats.org/officeDocument/2006/relationships/diagramData" Target="diagrams/data20.xml"/><Relationship Id="rId89" Type="http://schemas.openxmlformats.org/officeDocument/2006/relationships/header" Target="header1.xml"/><Relationship Id="rId7" Type="http://schemas.openxmlformats.org/officeDocument/2006/relationships/endnotes" Target="endnotes.xml"/><Relationship Id="rId71" Type="http://schemas.openxmlformats.org/officeDocument/2006/relationships/diagramColors" Target="diagrams/colors16.xml"/><Relationship Id="rId92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diagramData" Target="diagrams/data3.xml"/><Relationship Id="rId29" Type="http://schemas.openxmlformats.org/officeDocument/2006/relationships/diagramLayout" Target="diagrams/layout6.xml"/><Relationship Id="rId11" Type="http://schemas.openxmlformats.org/officeDocument/2006/relationships/diagramColors" Target="diagrams/colors1.xml"/><Relationship Id="rId24" Type="http://schemas.openxmlformats.org/officeDocument/2006/relationships/diagramData" Target="diagrams/data5.xml"/><Relationship Id="rId32" Type="http://schemas.openxmlformats.org/officeDocument/2006/relationships/diagramData" Target="diagrams/data7.xml"/><Relationship Id="rId37" Type="http://schemas.openxmlformats.org/officeDocument/2006/relationships/diagramLayout" Target="diagrams/layout8.xml"/><Relationship Id="rId40" Type="http://schemas.openxmlformats.org/officeDocument/2006/relationships/diagramData" Target="diagrams/data9.xml"/><Relationship Id="rId45" Type="http://schemas.openxmlformats.org/officeDocument/2006/relationships/diagramLayout" Target="diagrams/layout10.xml"/><Relationship Id="rId53" Type="http://schemas.openxmlformats.org/officeDocument/2006/relationships/diagramLayout" Target="diagrams/layout12.xml"/><Relationship Id="rId58" Type="http://schemas.openxmlformats.org/officeDocument/2006/relationships/diagramQuickStyle" Target="diagrams/quickStyle13.xml"/><Relationship Id="rId66" Type="http://schemas.openxmlformats.org/officeDocument/2006/relationships/diagramQuickStyle" Target="diagrams/quickStyle15.xml"/><Relationship Id="rId74" Type="http://schemas.openxmlformats.org/officeDocument/2006/relationships/diagramQuickStyle" Target="diagrams/quickStyle17.xml"/><Relationship Id="rId79" Type="http://schemas.openxmlformats.org/officeDocument/2006/relationships/diagramColors" Target="diagrams/colors18.xml"/><Relationship Id="rId87" Type="http://schemas.openxmlformats.org/officeDocument/2006/relationships/diagramColors" Target="diagrams/colors20.xml"/><Relationship Id="rId5" Type="http://schemas.openxmlformats.org/officeDocument/2006/relationships/webSettings" Target="webSettings.xml"/><Relationship Id="rId61" Type="http://schemas.openxmlformats.org/officeDocument/2006/relationships/diagramLayout" Target="diagrams/layout14.xml"/><Relationship Id="rId82" Type="http://schemas.openxmlformats.org/officeDocument/2006/relationships/diagramQuickStyle" Target="diagrams/quickStyle19.xml"/><Relationship Id="rId90" Type="http://schemas.openxmlformats.org/officeDocument/2006/relationships/footer" Target="footer1.xml"/><Relationship Id="rId19" Type="http://schemas.openxmlformats.org/officeDocument/2006/relationships/diagramColors" Target="diagrams/colors3.xml"/><Relationship Id="rId14" Type="http://schemas.openxmlformats.org/officeDocument/2006/relationships/diagramQuickStyle" Target="diagrams/quickStyle2.xml"/><Relationship Id="rId22" Type="http://schemas.openxmlformats.org/officeDocument/2006/relationships/diagramQuickStyle" Target="diagrams/quickStyle4.xml"/><Relationship Id="rId27" Type="http://schemas.openxmlformats.org/officeDocument/2006/relationships/diagramColors" Target="diagrams/colors5.xml"/><Relationship Id="rId30" Type="http://schemas.openxmlformats.org/officeDocument/2006/relationships/diagramQuickStyle" Target="diagrams/quickStyle6.xml"/><Relationship Id="rId35" Type="http://schemas.openxmlformats.org/officeDocument/2006/relationships/diagramColors" Target="diagrams/colors7.xml"/><Relationship Id="rId43" Type="http://schemas.openxmlformats.org/officeDocument/2006/relationships/diagramColors" Target="diagrams/colors9.xml"/><Relationship Id="rId48" Type="http://schemas.openxmlformats.org/officeDocument/2006/relationships/diagramData" Target="diagrams/data11.xml"/><Relationship Id="rId56" Type="http://schemas.openxmlformats.org/officeDocument/2006/relationships/diagramData" Target="diagrams/data13.xml"/><Relationship Id="rId64" Type="http://schemas.openxmlformats.org/officeDocument/2006/relationships/diagramData" Target="diagrams/data15.xml"/><Relationship Id="rId69" Type="http://schemas.openxmlformats.org/officeDocument/2006/relationships/diagramLayout" Target="diagrams/layout16.xml"/><Relationship Id="rId77" Type="http://schemas.openxmlformats.org/officeDocument/2006/relationships/diagramLayout" Target="diagrams/layout18.xml"/><Relationship Id="rId8" Type="http://schemas.openxmlformats.org/officeDocument/2006/relationships/diagramData" Target="diagrams/data1.xml"/><Relationship Id="rId51" Type="http://schemas.openxmlformats.org/officeDocument/2006/relationships/diagramColors" Target="diagrams/colors11.xml"/><Relationship Id="rId72" Type="http://schemas.openxmlformats.org/officeDocument/2006/relationships/diagramData" Target="diagrams/data17.xml"/><Relationship Id="rId80" Type="http://schemas.openxmlformats.org/officeDocument/2006/relationships/diagramData" Target="diagrams/data19.xml"/><Relationship Id="rId85" Type="http://schemas.openxmlformats.org/officeDocument/2006/relationships/diagramLayout" Target="diagrams/layout20.xml"/><Relationship Id="rId3" Type="http://schemas.openxmlformats.org/officeDocument/2006/relationships/styles" Target="styles.xml"/><Relationship Id="rId12" Type="http://schemas.openxmlformats.org/officeDocument/2006/relationships/diagramData" Target="diagrams/data2.xml"/><Relationship Id="rId17" Type="http://schemas.openxmlformats.org/officeDocument/2006/relationships/diagramLayout" Target="diagrams/layout3.xml"/><Relationship Id="rId25" Type="http://schemas.openxmlformats.org/officeDocument/2006/relationships/diagramLayout" Target="diagrams/layout5.xml"/><Relationship Id="rId33" Type="http://schemas.openxmlformats.org/officeDocument/2006/relationships/diagramLayout" Target="diagrams/layout7.xml"/><Relationship Id="rId38" Type="http://schemas.openxmlformats.org/officeDocument/2006/relationships/diagramQuickStyle" Target="diagrams/quickStyle8.xml"/><Relationship Id="rId46" Type="http://schemas.openxmlformats.org/officeDocument/2006/relationships/diagramQuickStyle" Target="diagrams/quickStyle10.xml"/><Relationship Id="rId59" Type="http://schemas.openxmlformats.org/officeDocument/2006/relationships/diagramColors" Target="diagrams/colors13.xml"/><Relationship Id="rId67" Type="http://schemas.openxmlformats.org/officeDocument/2006/relationships/diagramColors" Target="diagrams/colors15.xml"/><Relationship Id="rId20" Type="http://schemas.openxmlformats.org/officeDocument/2006/relationships/diagramData" Target="diagrams/data4.xml"/><Relationship Id="rId41" Type="http://schemas.openxmlformats.org/officeDocument/2006/relationships/diagramLayout" Target="diagrams/layout9.xml"/><Relationship Id="rId54" Type="http://schemas.openxmlformats.org/officeDocument/2006/relationships/diagramQuickStyle" Target="diagrams/quickStyle12.xml"/><Relationship Id="rId62" Type="http://schemas.openxmlformats.org/officeDocument/2006/relationships/diagramQuickStyle" Target="diagrams/quickStyle14.xml"/><Relationship Id="rId70" Type="http://schemas.openxmlformats.org/officeDocument/2006/relationships/diagramQuickStyle" Target="diagrams/quickStyle16.xml"/><Relationship Id="rId75" Type="http://schemas.openxmlformats.org/officeDocument/2006/relationships/diagramColors" Target="diagrams/colors17.xml"/><Relationship Id="rId83" Type="http://schemas.openxmlformats.org/officeDocument/2006/relationships/diagramColors" Target="diagrams/colors19.xml"/><Relationship Id="rId88" Type="http://schemas.openxmlformats.org/officeDocument/2006/relationships/hyperlink" Target="http://www.tariqel3lm.com/vb/showthread.php?=&amp;threadid=2065" TargetMode="External"/><Relationship Id="rId9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diagramColors" Target="diagrams/colors2.xml"/><Relationship Id="rId23" Type="http://schemas.openxmlformats.org/officeDocument/2006/relationships/diagramColors" Target="diagrams/colors4.xml"/><Relationship Id="rId28" Type="http://schemas.openxmlformats.org/officeDocument/2006/relationships/diagramData" Target="diagrams/data6.xml"/><Relationship Id="rId36" Type="http://schemas.openxmlformats.org/officeDocument/2006/relationships/diagramData" Target="diagrams/data8.xml"/><Relationship Id="rId49" Type="http://schemas.openxmlformats.org/officeDocument/2006/relationships/diagramLayout" Target="diagrams/layout11.xml"/><Relationship Id="rId57" Type="http://schemas.openxmlformats.org/officeDocument/2006/relationships/diagramLayout" Target="diagrams/layout13.xml"/><Relationship Id="rId10" Type="http://schemas.openxmlformats.org/officeDocument/2006/relationships/diagramQuickStyle" Target="diagrams/quickStyle1.xml"/><Relationship Id="rId31" Type="http://schemas.openxmlformats.org/officeDocument/2006/relationships/diagramColors" Target="diagrams/colors6.xml"/><Relationship Id="rId44" Type="http://schemas.openxmlformats.org/officeDocument/2006/relationships/diagramData" Target="diagrams/data10.xml"/><Relationship Id="rId52" Type="http://schemas.openxmlformats.org/officeDocument/2006/relationships/diagramData" Target="diagrams/data12.xml"/><Relationship Id="rId60" Type="http://schemas.openxmlformats.org/officeDocument/2006/relationships/diagramData" Target="diagrams/data14.xml"/><Relationship Id="rId65" Type="http://schemas.openxmlformats.org/officeDocument/2006/relationships/diagramLayout" Target="diagrams/layout15.xml"/><Relationship Id="rId73" Type="http://schemas.openxmlformats.org/officeDocument/2006/relationships/diagramLayout" Target="diagrams/layout17.xml"/><Relationship Id="rId78" Type="http://schemas.openxmlformats.org/officeDocument/2006/relationships/diagramQuickStyle" Target="diagrams/quickStyle18.xml"/><Relationship Id="rId81" Type="http://schemas.openxmlformats.org/officeDocument/2006/relationships/diagramLayout" Target="diagrams/layout19.xml"/><Relationship Id="rId86" Type="http://schemas.openxmlformats.org/officeDocument/2006/relationships/diagramQuickStyle" Target="diagrams/quickStyle20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10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1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1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13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14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15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16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17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18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19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0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4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5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6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7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8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9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7F7574AF-3EEC-4720-88C3-21DD4D0A9320}" type="doc">
      <dgm:prSet loTypeId="urn:microsoft.com/office/officeart/2005/8/layout/hierarchy3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BB3360D1-9B80-4DA5-94E6-79242E7E76AD}">
      <dgm:prSet phldrT="[Text]" custT="1">
        <dgm:style>
          <a:lnRef idx="2">
            <a:schemeClr val="accent2"/>
          </a:lnRef>
          <a:fillRef idx="1">
            <a:schemeClr val="lt1"/>
          </a:fillRef>
          <a:effectRef idx="0">
            <a:schemeClr val="accent2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ar-SA" sz="1200" b="1">
              <a:solidFill>
                <a:srgbClr val="0000CC"/>
              </a:solidFill>
              <a:latin typeface="Microsoft Sans Serif" pitchFamily="34" charset="0"/>
              <a:cs typeface="Microsoft Sans Serif" pitchFamily="34" charset="0"/>
            </a:rPr>
            <a:t>مصادر البيانات الثابتة</a:t>
          </a:r>
          <a:endParaRPr lang="en-US" sz="1200">
            <a:solidFill>
              <a:srgbClr val="0000CC"/>
            </a:solidFill>
            <a:latin typeface="Microsoft Sans Serif" pitchFamily="34" charset="0"/>
            <a:cs typeface="Microsoft Sans Serif" pitchFamily="34" charset="0"/>
          </a:endParaRPr>
        </a:p>
      </dgm:t>
    </dgm:pt>
    <dgm:pt modelId="{19BB0231-CF35-49BC-8AE5-AB3A13EB5712}" type="parTrans" cxnId="{84B6E2DD-B050-4123-B375-FD25E8A1277A}">
      <dgm:prSet/>
      <dgm:spPr/>
      <dgm:t>
        <a:bodyPr/>
        <a:lstStyle/>
        <a:p>
          <a:endParaRPr lang="en-US"/>
        </a:p>
      </dgm:t>
    </dgm:pt>
    <dgm:pt modelId="{D1FCED3C-58D6-4C77-8ED0-A5E6C8CFC84D}" type="sibTrans" cxnId="{84B6E2DD-B050-4123-B375-FD25E8A1277A}">
      <dgm:prSet/>
      <dgm:spPr/>
      <dgm:t>
        <a:bodyPr/>
        <a:lstStyle/>
        <a:p>
          <a:endParaRPr lang="en-US"/>
        </a:p>
      </dgm:t>
    </dgm:pt>
    <dgm:pt modelId="{37B7EEE0-AEC1-4B9D-8D18-D9A59BD7CDEB}">
      <dgm:prSet phldrT="[Text]" custT="1">
        <dgm:style>
          <a:lnRef idx="2">
            <a:schemeClr val="accent2"/>
          </a:lnRef>
          <a:fillRef idx="1">
            <a:schemeClr val="lt1"/>
          </a:fillRef>
          <a:effectRef idx="0">
            <a:schemeClr val="accent2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ar-SA" sz="1200" b="1">
              <a:latin typeface="Microsoft Sans Serif" pitchFamily="34" charset="0"/>
              <a:cs typeface="Microsoft Sans Serif" pitchFamily="34" charset="0"/>
            </a:rPr>
            <a:t>التعدادات السكانية</a:t>
          </a:r>
          <a:endParaRPr lang="en-US" sz="1200">
            <a:latin typeface="Microsoft Sans Serif" pitchFamily="34" charset="0"/>
            <a:cs typeface="Microsoft Sans Serif" pitchFamily="34" charset="0"/>
          </a:endParaRPr>
        </a:p>
      </dgm:t>
    </dgm:pt>
    <dgm:pt modelId="{F6D52752-2CBA-4B6E-A8DC-5D6DAD604A5C}" type="parTrans" cxnId="{B48661CF-8726-4212-B156-A7A35654B854}">
      <dgm:prSet>
        <dgm:style>
          <a:lnRef idx="1">
            <a:schemeClr val="accent2"/>
          </a:lnRef>
          <a:fillRef idx="0">
            <a:schemeClr val="accent2"/>
          </a:fillRef>
          <a:effectRef idx="0">
            <a:schemeClr val="accent2"/>
          </a:effectRef>
          <a:fontRef idx="minor">
            <a:schemeClr val="tx1"/>
          </a:fontRef>
        </dgm:style>
      </dgm:prSet>
      <dgm:spPr/>
      <dgm:t>
        <a:bodyPr/>
        <a:lstStyle/>
        <a:p>
          <a:endParaRPr lang="en-US"/>
        </a:p>
      </dgm:t>
    </dgm:pt>
    <dgm:pt modelId="{3E122253-A860-43D7-B93C-FE4CEDE99DDC}" type="sibTrans" cxnId="{B48661CF-8726-4212-B156-A7A35654B854}">
      <dgm:prSet/>
      <dgm:spPr/>
      <dgm:t>
        <a:bodyPr/>
        <a:lstStyle/>
        <a:p>
          <a:endParaRPr lang="en-US"/>
        </a:p>
      </dgm:t>
    </dgm:pt>
    <dgm:pt modelId="{C2E1E6F1-D6CA-4154-B029-AE5CF3465061}">
      <dgm:prSet phldrT="[Text]" custT="1">
        <dgm:style>
          <a:lnRef idx="2">
            <a:schemeClr val="accent2"/>
          </a:lnRef>
          <a:fillRef idx="1">
            <a:schemeClr val="lt1"/>
          </a:fillRef>
          <a:effectRef idx="0">
            <a:schemeClr val="accent2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ar-SA" sz="1200" b="1">
              <a:latin typeface="Microsoft Sans Serif" pitchFamily="34" charset="0"/>
              <a:cs typeface="Microsoft Sans Serif" pitchFamily="34" charset="0"/>
            </a:rPr>
            <a:t>المسوح السكانية</a:t>
          </a:r>
          <a:endParaRPr lang="en-US" sz="1200">
            <a:latin typeface="Microsoft Sans Serif" pitchFamily="34" charset="0"/>
            <a:cs typeface="Microsoft Sans Serif" pitchFamily="34" charset="0"/>
          </a:endParaRPr>
        </a:p>
      </dgm:t>
    </dgm:pt>
    <dgm:pt modelId="{28FD8B85-4772-4D03-BDAC-FC7986B8B936}" type="parTrans" cxnId="{DB4501AD-FB10-41C5-9517-04991570F5DA}">
      <dgm:prSet>
        <dgm:style>
          <a:lnRef idx="1">
            <a:schemeClr val="accent2"/>
          </a:lnRef>
          <a:fillRef idx="0">
            <a:schemeClr val="accent2"/>
          </a:fillRef>
          <a:effectRef idx="0">
            <a:schemeClr val="accent2"/>
          </a:effectRef>
          <a:fontRef idx="minor">
            <a:schemeClr val="tx1"/>
          </a:fontRef>
        </dgm:style>
      </dgm:prSet>
      <dgm:spPr/>
      <dgm:t>
        <a:bodyPr/>
        <a:lstStyle/>
        <a:p>
          <a:endParaRPr lang="en-US"/>
        </a:p>
      </dgm:t>
    </dgm:pt>
    <dgm:pt modelId="{BEE9FD2D-824E-445E-BF99-911649DC6FFB}" type="sibTrans" cxnId="{DB4501AD-FB10-41C5-9517-04991570F5DA}">
      <dgm:prSet/>
      <dgm:spPr/>
      <dgm:t>
        <a:bodyPr/>
        <a:lstStyle/>
        <a:p>
          <a:endParaRPr lang="en-US"/>
        </a:p>
      </dgm:t>
    </dgm:pt>
    <dgm:pt modelId="{815CA047-351D-40D4-9736-BA09CC495E09}">
      <dgm:prSet phldrT="[Text]" custT="1">
        <dgm:style>
          <a:lnRef idx="2">
            <a:schemeClr val="accent2"/>
          </a:lnRef>
          <a:fillRef idx="1">
            <a:schemeClr val="lt1"/>
          </a:fillRef>
          <a:effectRef idx="0">
            <a:schemeClr val="accent2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ar-SA" sz="1200" b="1">
              <a:solidFill>
                <a:srgbClr val="0000CC"/>
              </a:solidFill>
              <a:latin typeface="Microsoft Sans Serif" pitchFamily="34" charset="0"/>
              <a:cs typeface="Microsoft Sans Serif" pitchFamily="34" charset="0"/>
            </a:rPr>
            <a:t>البيانات غير الثابتة </a:t>
          </a:r>
          <a:endParaRPr lang="en-US" sz="1200">
            <a:solidFill>
              <a:srgbClr val="0000CC"/>
            </a:solidFill>
            <a:latin typeface="Microsoft Sans Serif" pitchFamily="34" charset="0"/>
            <a:cs typeface="Microsoft Sans Serif" pitchFamily="34" charset="0"/>
          </a:endParaRPr>
        </a:p>
      </dgm:t>
    </dgm:pt>
    <dgm:pt modelId="{7C4CB42A-B919-440C-ADF4-0231E3D70D46}" type="parTrans" cxnId="{598DBB18-48E1-43BA-95A3-B48A00518910}">
      <dgm:prSet/>
      <dgm:spPr/>
      <dgm:t>
        <a:bodyPr/>
        <a:lstStyle/>
        <a:p>
          <a:endParaRPr lang="en-US"/>
        </a:p>
      </dgm:t>
    </dgm:pt>
    <dgm:pt modelId="{3D6C3496-B88B-42DE-9EF4-C560C2EB395E}" type="sibTrans" cxnId="{598DBB18-48E1-43BA-95A3-B48A00518910}">
      <dgm:prSet/>
      <dgm:spPr/>
      <dgm:t>
        <a:bodyPr/>
        <a:lstStyle/>
        <a:p>
          <a:endParaRPr lang="en-US"/>
        </a:p>
      </dgm:t>
    </dgm:pt>
    <dgm:pt modelId="{35CEA141-048F-4B1C-A651-151F9C4F0FF6}">
      <dgm:prSet phldrT="[Text]" custT="1">
        <dgm:style>
          <a:lnRef idx="2">
            <a:schemeClr val="accent2"/>
          </a:lnRef>
          <a:fillRef idx="1">
            <a:schemeClr val="lt1"/>
          </a:fillRef>
          <a:effectRef idx="0">
            <a:schemeClr val="accent2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ar-SA" sz="1200" b="1">
              <a:latin typeface="Microsoft Sans Serif" pitchFamily="34" charset="0"/>
              <a:cs typeface="Microsoft Sans Serif" pitchFamily="34" charset="0"/>
            </a:rPr>
            <a:t>الإحصاءات الحيوية عن</a:t>
          </a:r>
          <a:r>
            <a:rPr lang="en-US" sz="1200" b="1">
              <a:latin typeface="Microsoft Sans Serif" pitchFamily="34" charset="0"/>
              <a:cs typeface="Microsoft Sans Serif" pitchFamily="34" charset="0"/>
            </a:rPr>
            <a:t> </a:t>
          </a:r>
          <a:br>
            <a:rPr lang="en-US" sz="1200" b="1">
              <a:latin typeface="Microsoft Sans Serif" pitchFamily="34" charset="0"/>
              <a:cs typeface="Microsoft Sans Serif" pitchFamily="34" charset="0"/>
            </a:rPr>
          </a:br>
          <a:r>
            <a:rPr lang="ar-SA" sz="1200" b="1">
              <a:latin typeface="Microsoft Sans Serif" pitchFamily="34" charset="0"/>
              <a:cs typeface="Microsoft Sans Serif" pitchFamily="34" charset="0"/>
            </a:rPr>
            <a:t>المواليد والوفيات</a:t>
          </a:r>
          <a:endParaRPr lang="en-US" sz="1200">
            <a:latin typeface="Microsoft Sans Serif" pitchFamily="34" charset="0"/>
            <a:cs typeface="Microsoft Sans Serif" pitchFamily="34" charset="0"/>
          </a:endParaRPr>
        </a:p>
      </dgm:t>
    </dgm:pt>
    <dgm:pt modelId="{F363957A-DFEF-452A-BC8C-3266A29E7E3C}" type="parTrans" cxnId="{EFFD4414-6CBE-4DC2-9FB2-D63326CF4890}">
      <dgm:prSet>
        <dgm:style>
          <a:lnRef idx="1">
            <a:schemeClr val="accent2"/>
          </a:lnRef>
          <a:fillRef idx="0">
            <a:schemeClr val="accent2"/>
          </a:fillRef>
          <a:effectRef idx="0">
            <a:schemeClr val="accent2"/>
          </a:effectRef>
          <a:fontRef idx="minor">
            <a:schemeClr val="tx1"/>
          </a:fontRef>
        </dgm:style>
      </dgm:prSet>
      <dgm:spPr/>
      <dgm:t>
        <a:bodyPr/>
        <a:lstStyle/>
        <a:p>
          <a:endParaRPr lang="en-US"/>
        </a:p>
      </dgm:t>
    </dgm:pt>
    <dgm:pt modelId="{C735A584-EF1D-48B0-9B69-6A4C380D26B2}" type="sibTrans" cxnId="{EFFD4414-6CBE-4DC2-9FB2-D63326CF4890}">
      <dgm:prSet/>
      <dgm:spPr/>
      <dgm:t>
        <a:bodyPr/>
        <a:lstStyle/>
        <a:p>
          <a:endParaRPr lang="en-US"/>
        </a:p>
      </dgm:t>
    </dgm:pt>
    <dgm:pt modelId="{6B4A61E7-5E81-444F-BE70-94E03BD09F2C}">
      <dgm:prSet phldrT="[Text]" custT="1">
        <dgm:style>
          <a:lnRef idx="2">
            <a:schemeClr val="accent2"/>
          </a:lnRef>
          <a:fillRef idx="1">
            <a:schemeClr val="lt1"/>
          </a:fillRef>
          <a:effectRef idx="0">
            <a:schemeClr val="accent2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ar-SA" sz="1200" b="1">
              <a:latin typeface="Microsoft Sans Serif" pitchFamily="34" charset="0"/>
              <a:cs typeface="Microsoft Sans Serif" pitchFamily="34" charset="0"/>
            </a:rPr>
            <a:t>الإحصاءات الحيوية عن الزواج والطلاق</a:t>
          </a:r>
          <a:endParaRPr lang="en-US" sz="1200">
            <a:latin typeface="Microsoft Sans Serif" pitchFamily="34" charset="0"/>
            <a:cs typeface="Microsoft Sans Serif" pitchFamily="34" charset="0"/>
          </a:endParaRPr>
        </a:p>
      </dgm:t>
    </dgm:pt>
    <dgm:pt modelId="{6649A930-B373-41B3-8692-8AF293BAA8BC}" type="parTrans" cxnId="{A16968C9-9A72-433C-AFAC-8E3029FD46B8}">
      <dgm:prSet>
        <dgm:style>
          <a:lnRef idx="1">
            <a:schemeClr val="accent2"/>
          </a:lnRef>
          <a:fillRef idx="0">
            <a:schemeClr val="accent2"/>
          </a:fillRef>
          <a:effectRef idx="0">
            <a:schemeClr val="accent2"/>
          </a:effectRef>
          <a:fontRef idx="minor">
            <a:schemeClr val="tx1"/>
          </a:fontRef>
        </dgm:style>
      </dgm:prSet>
      <dgm:spPr>
        <a:solidFill>
          <a:schemeClr val="accent2"/>
        </a:solidFill>
      </dgm:spPr>
      <dgm:t>
        <a:bodyPr/>
        <a:lstStyle/>
        <a:p>
          <a:endParaRPr lang="en-US"/>
        </a:p>
      </dgm:t>
    </dgm:pt>
    <dgm:pt modelId="{09A41E72-9D04-4336-8EFF-9BFF0681E109}" type="sibTrans" cxnId="{A16968C9-9A72-433C-AFAC-8E3029FD46B8}">
      <dgm:prSet/>
      <dgm:spPr/>
      <dgm:t>
        <a:bodyPr/>
        <a:lstStyle/>
        <a:p>
          <a:endParaRPr lang="en-US"/>
        </a:p>
      </dgm:t>
    </dgm:pt>
    <dgm:pt modelId="{93181D4C-56FB-4853-A88A-470E15A15976}">
      <dgm:prSet phldrT="[Text]" custT="1">
        <dgm:style>
          <a:lnRef idx="2">
            <a:schemeClr val="accent2"/>
          </a:lnRef>
          <a:fillRef idx="1">
            <a:schemeClr val="lt1"/>
          </a:fillRef>
          <a:effectRef idx="0">
            <a:schemeClr val="accent2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ar-SA" sz="1200" b="1">
              <a:latin typeface="Microsoft Sans Serif" pitchFamily="34" charset="0"/>
              <a:cs typeface="Microsoft Sans Serif" pitchFamily="34" charset="0"/>
            </a:rPr>
            <a:t>سجلات</a:t>
          </a:r>
          <a:r>
            <a:rPr lang="en-US" sz="1200" b="1">
              <a:latin typeface="Microsoft Sans Serif" pitchFamily="34" charset="0"/>
              <a:cs typeface="Microsoft Sans Serif" pitchFamily="34" charset="0"/>
            </a:rPr>
            <a:t> </a:t>
          </a:r>
          <a:br>
            <a:rPr lang="en-US" sz="1200" b="1">
              <a:latin typeface="Microsoft Sans Serif" pitchFamily="34" charset="0"/>
              <a:cs typeface="Microsoft Sans Serif" pitchFamily="34" charset="0"/>
            </a:rPr>
          </a:br>
          <a:r>
            <a:rPr lang="ar-SA" sz="1200" b="1">
              <a:latin typeface="Microsoft Sans Serif" pitchFamily="34" charset="0"/>
              <a:cs typeface="Microsoft Sans Serif" pitchFamily="34" charset="0"/>
            </a:rPr>
            <a:t>الهجرة</a:t>
          </a:r>
          <a:endParaRPr lang="en-US" sz="1200">
            <a:latin typeface="Microsoft Sans Serif" pitchFamily="34" charset="0"/>
            <a:cs typeface="Microsoft Sans Serif" pitchFamily="34" charset="0"/>
          </a:endParaRPr>
        </a:p>
      </dgm:t>
    </dgm:pt>
    <dgm:pt modelId="{F418BAE9-CB2B-4C81-83D9-311AD176D8AC}" type="parTrans" cxnId="{64949877-B5B1-4AB5-BCC4-D68D75961F7E}">
      <dgm:prSet>
        <dgm:style>
          <a:lnRef idx="1">
            <a:schemeClr val="accent2"/>
          </a:lnRef>
          <a:fillRef idx="0">
            <a:schemeClr val="accent2"/>
          </a:fillRef>
          <a:effectRef idx="0">
            <a:schemeClr val="accent2"/>
          </a:effectRef>
          <a:fontRef idx="minor">
            <a:schemeClr val="tx1"/>
          </a:fontRef>
        </dgm:style>
      </dgm:prSet>
      <dgm:spPr/>
      <dgm:t>
        <a:bodyPr/>
        <a:lstStyle/>
        <a:p>
          <a:endParaRPr lang="en-US"/>
        </a:p>
      </dgm:t>
    </dgm:pt>
    <dgm:pt modelId="{C9FE1CAB-2A23-48B8-9B29-85EB4BEDEC1D}" type="sibTrans" cxnId="{64949877-B5B1-4AB5-BCC4-D68D75961F7E}">
      <dgm:prSet/>
      <dgm:spPr/>
      <dgm:t>
        <a:bodyPr/>
        <a:lstStyle/>
        <a:p>
          <a:endParaRPr lang="en-US"/>
        </a:p>
      </dgm:t>
    </dgm:pt>
    <dgm:pt modelId="{517DE9BC-4AE1-44A2-B7EA-88B1918E38E4}" type="pres">
      <dgm:prSet presAssocID="{7F7574AF-3EEC-4720-88C3-21DD4D0A9320}" presName="diagram" presStyleCnt="0">
        <dgm:presLayoutVars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en-US"/>
        </a:p>
      </dgm:t>
    </dgm:pt>
    <dgm:pt modelId="{BA6B4BAB-C7C6-4790-BFB6-3B76864CC9F6}" type="pres">
      <dgm:prSet presAssocID="{BB3360D1-9B80-4DA5-94E6-79242E7E76AD}" presName="root" presStyleCnt="0"/>
      <dgm:spPr/>
    </dgm:pt>
    <dgm:pt modelId="{BA58FCB1-579A-4290-87F2-BCF85308ED7D}" type="pres">
      <dgm:prSet presAssocID="{BB3360D1-9B80-4DA5-94E6-79242E7E76AD}" presName="rootComposite" presStyleCnt="0"/>
      <dgm:spPr/>
    </dgm:pt>
    <dgm:pt modelId="{9A40BFD8-1EA0-413E-9FE7-9B0515B974F3}" type="pres">
      <dgm:prSet presAssocID="{BB3360D1-9B80-4DA5-94E6-79242E7E76AD}" presName="rootText" presStyleLbl="node1" presStyleIdx="0" presStyleCnt="2"/>
      <dgm:spPr/>
      <dgm:t>
        <a:bodyPr/>
        <a:lstStyle/>
        <a:p>
          <a:endParaRPr lang="en-US"/>
        </a:p>
      </dgm:t>
    </dgm:pt>
    <dgm:pt modelId="{4528E6FE-F3FE-40AE-A2DA-0FE5B9377456}" type="pres">
      <dgm:prSet presAssocID="{BB3360D1-9B80-4DA5-94E6-79242E7E76AD}" presName="rootConnector" presStyleLbl="node1" presStyleIdx="0" presStyleCnt="2"/>
      <dgm:spPr/>
      <dgm:t>
        <a:bodyPr/>
        <a:lstStyle/>
        <a:p>
          <a:endParaRPr lang="en-US"/>
        </a:p>
      </dgm:t>
    </dgm:pt>
    <dgm:pt modelId="{3B596B6A-3DDE-4D9D-936C-67926BBBC116}" type="pres">
      <dgm:prSet presAssocID="{BB3360D1-9B80-4DA5-94E6-79242E7E76AD}" presName="childShape" presStyleCnt="0"/>
      <dgm:spPr/>
    </dgm:pt>
    <dgm:pt modelId="{9E5013DA-BD90-49D9-A78C-406B1A719EE1}" type="pres">
      <dgm:prSet presAssocID="{F6D52752-2CBA-4B6E-A8DC-5D6DAD604A5C}" presName="Name13" presStyleLbl="parChTrans1D2" presStyleIdx="0" presStyleCnt="5"/>
      <dgm:spPr/>
      <dgm:t>
        <a:bodyPr/>
        <a:lstStyle/>
        <a:p>
          <a:endParaRPr lang="en-US"/>
        </a:p>
      </dgm:t>
    </dgm:pt>
    <dgm:pt modelId="{02486EAB-B1BC-45BE-96BC-0988D96119C6}" type="pres">
      <dgm:prSet presAssocID="{37B7EEE0-AEC1-4B9D-8D18-D9A59BD7CDEB}" presName="childText" presStyleLbl="bgAcc1" presStyleIdx="0" presStyleCnt="5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94634EA4-1633-48D5-AF3B-AD5AE789CD73}" type="pres">
      <dgm:prSet presAssocID="{28FD8B85-4772-4D03-BDAC-FC7986B8B936}" presName="Name13" presStyleLbl="parChTrans1D2" presStyleIdx="1" presStyleCnt="5"/>
      <dgm:spPr/>
      <dgm:t>
        <a:bodyPr/>
        <a:lstStyle/>
        <a:p>
          <a:endParaRPr lang="en-US"/>
        </a:p>
      </dgm:t>
    </dgm:pt>
    <dgm:pt modelId="{28AD78D8-30E8-474F-8E0E-1101106ACB37}" type="pres">
      <dgm:prSet presAssocID="{C2E1E6F1-D6CA-4154-B029-AE5CF3465061}" presName="childText" presStyleLbl="bgAcc1" presStyleIdx="1" presStyleCnt="5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3B1A3F87-3D6C-48C8-BF9D-AFEDEAF064ED}" type="pres">
      <dgm:prSet presAssocID="{815CA047-351D-40D4-9736-BA09CC495E09}" presName="root" presStyleCnt="0"/>
      <dgm:spPr/>
    </dgm:pt>
    <dgm:pt modelId="{68EBAFDA-876C-435B-A03E-27F5FB4A2F22}" type="pres">
      <dgm:prSet presAssocID="{815CA047-351D-40D4-9736-BA09CC495E09}" presName="rootComposite" presStyleCnt="0"/>
      <dgm:spPr/>
    </dgm:pt>
    <dgm:pt modelId="{A3729AE5-FBD3-407E-A450-14DFFC245BB5}" type="pres">
      <dgm:prSet presAssocID="{815CA047-351D-40D4-9736-BA09CC495E09}" presName="rootText" presStyleLbl="node1" presStyleIdx="1" presStyleCnt="2"/>
      <dgm:spPr/>
      <dgm:t>
        <a:bodyPr/>
        <a:lstStyle/>
        <a:p>
          <a:endParaRPr lang="en-US"/>
        </a:p>
      </dgm:t>
    </dgm:pt>
    <dgm:pt modelId="{01498B50-CA29-40C6-B30C-6F76A718A1EB}" type="pres">
      <dgm:prSet presAssocID="{815CA047-351D-40D4-9736-BA09CC495E09}" presName="rootConnector" presStyleLbl="node1" presStyleIdx="1" presStyleCnt="2"/>
      <dgm:spPr/>
      <dgm:t>
        <a:bodyPr/>
        <a:lstStyle/>
        <a:p>
          <a:endParaRPr lang="en-US"/>
        </a:p>
      </dgm:t>
    </dgm:pt>
    <dgm:pt modelId="{DC7E4FC8-4B12-4587-8818-E8A46AB480EF}" type="pres">
      <dgm:prSet presAssocID="{815CA047-351D-40D4-9736-BA09CC495E09}" presName="childShape" presStyleCnt="0"/>
      <dgm:spPr/>
    </dgm:pt>
    <dgm:pt modelId="{BFD5CD72-7D54-4461-8E9E-BD7E596F6AA5}" type="pres">
      <dgm:prSet presAssocID="{F363957A-DFEF-452A-BC8C-3266A29E7E3C}" presName="Name13" presStyleLbl="parChTrans1D2" presStyleIdx="2" presStyleCnt="5"/>
      <dgm:spPr/>
      <dgm:t>
        <a:bodyPr/>
        <a:lstStyle/>
        <a:p>
          <a:endParaRPr lang="en-US"/>
        </a:p>
      </dgm:t>
    </dgm:pt>
    <dgm:pt modelId="{B2DFB187-B667-4918-B70B-00A03A41CCA4}" type="pres">
      <dgm:prSet presAssocID="{35CEA141-048F-4B1C-A651-151F9C4F0FF6}" presName="childText" presStyleLbl="bgAcc1" presStyleIdx="2" presStyleCnt="5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D1B78192-FB51-494A-BF5D-335B20AE6B30}" type="pres">
      <dgm:prSet presAssocID="{6649A930-B373-41B3-8692-8AF293BAA8BC}" presName="Name13" presStyleLbl="parChTrans1D2" presStyleIdx="3" presStyleCnt="5"/>
      <dgm:spPr/>
      <dgm:t>
        <a:bodyPr/>
        <a:lstStyle/>
        <a:p>
          <a:endParaRPr lang="en-US"/>
        </a:p>
      </dgm:t>
    </dgm:pt>
    <dgm:pt modelId="{0616B106-EE2C-436A-9C4D-A398218C960E}" type="pres">
      <dgm:prSet presAssocID="{6B4A61E7-5E81-444F-BE70-94E03BD09F2C}" presName="childText" presStyleLbl="bgAcc1" presStyleIdx="3" presStyleCnt="5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04B34DF0-3CB1-4505-8482-D057EBF616A7}" type="pres">
      <dgm:prSet presAssocID="{F418BAE9-CB2B-4C81-83D9-311AD176D8AC}" presName="Name13" presStyleLbl="parChTrans1D2" presStyleIdx="4" presStyleCnt="5"/>
      <dgm:spPr/>
      <dgm:t>
        <a:bodyPr/>
        <a:lstStyle/>
        <a:p>
          <a:endParaRPr lang="en-US"/>
        </a:p>
      </dgm:t>
    </dgm:pt>
    <dgm:pt modelId="{86932B4B-56D3-4097-9B31-4CC05A299C8F}" type="pres">
      <dgm:prSet presAssocID="{93181D4C-56FB-4853-A88A-470E15A15976}" presName="childText" presStyleLbl="bgAcc1" presStyleIdx="4" presStyleCnt="5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</dgm:ptLst>
  <dgm:cxnLst>
    <dgm:cxn modelId="{304F6E48-796B-477F-9C07-D197CDC73DB8}" type="presOf" srcId="{815CA047-351D-40D4-9736-BA09CC495E09}" destId="{01498B50-CA29-40C6-B30C-6F76A718A1EB}" srcOrd="1" destOrd="0" presId="urn:microsoft.com/office/officeart/2005/8/layout/hierarchy3"/>
    <dgm:cxn modelId="{5B5AF399-BB63-47A3-A3D1-018C354B3694}" type="presOf" srcId="{F6D52752-2CBA-4B6E-A8DC-5D6DAD604A5C}" destId="{9E5013DA-BD90-49D9-A78C-406B1A719EE1}" srcOrd="0" destOrd="0" presId="urn:microsoft.com/office/officeart/2005/8/layout/hierarchy3"/>
    <dgm:cxn modelId="{0792C90A-3D2C-4E76-8FE2-EA8004861A0C}" type="presOf" srcId="{BB3360D1-9B80-4DA5-94E6-79242E7E76AD}" destId="{4528E6FE-F3FE-40AE-A2DA-0FE5B9377456}" srcOrd="1" destOrd="0" presId="urn:microsoft.com/office/officeart/2005/8/layout/hierarchy3"/>
    <dgm:cxn modelId="{97FA9343-1449-469B-96D0-9BCA21B924CC}" type="presOf" srcId="{93181D4C-56FB-4853-A88A-470E15A15976}" destId="{86932B4B-56D3-4097-9B31-4CC05A299C8F}" srcOrd="0" destOrd="0" presId="urn:microsoft.com/office/officeart/2005/8/layout/hierarchy3"/>
    <dgm:cxn modelId="{A16968C9-9A72-433C-AFAC-8E3029FD46B8}" srcId="{815CA047-351D-40D4-9736-BA09CC495E09}" destId="{6B4A61E7-5E81-444F-BE70-94E03BD09F2C}" srcOrd="1" destOrd="0" parTransId="{6649A930-B373-41B3-8692-8AF293BAA8BC}" sibTransId="{09A41E72-9D04-4336-8EFF-9BFF0681E109}"/>
    <dgm:cxn modelId="{DB4501AD-FB10-41C5-9517-04991570F5DA}" srcId="{BB3360D1-9B80-4DA5-94E6-79242E7E76AD}" destId="{C2E1E6F1-D6CA-4154-B029-AE5CF3465061}" srcOrd="1" destOrd="0" parTransId="{28FD8B85-4772-4D03-BDAC-FC7986B8B936}" sibTransId="{BEE9FD2D-824E-445E-BF99-911649DC6FFB}"/>
    <dgm:cxn modelId="{2DC67A29-AE8A-4B64-BD6F-95D59A731EF9}" type="presOf" srcId="{815CA047-351D-40D4-9736-BA09CC495E09}" destId="{A3729AE5-FBD3-407E-A450-14DFFC245BB5}" srcOrd="0" destOrd="0" presId="urn:microsoft.com/office/officeart/2005/8/layout/hierarchy3"/>
    <dgm:cxn modelId="{FD5D24A3-7D90-4887-BC17-AD3FC770BC28}" type="presOf" srcId="{F363957A-DFEF-452A-BC8C-3266A29E7E3C}" destId="{BFD5CD72-7D54-4461-8E9E-BD7E596F6AA5}" srcOrd="0" destOrd="0" presId="urn:microsoft.com/office/officeart/2005/8/layout/hierarchy3"/>
    <dgm:cxn modelId="{91DD5FBB-46AC-4614-8000-23E2CAC9D1B2}" type="presOf" srcId="{BB3360D1-9B80-4DA5-94E6-79242E7E76AD}" destId="{9A40BFD8-1EA0-413E-9FE7-9B0515B974F3}" srcOrd="0" destOrd="0" presId="urn:microsoft.com/office/officeart/2005/8/layout/hierarchy3"/>
    <dgm:cxn modelId="{EFFD4414-6CBE-4DC2-9FB2-D63326CF4890}" srcId="{815CA047-351D-40D4-9736-BA09CC495E09}" destId="{35CEA141-048F-4B1C-A651-151F9C4F0FF6}" srcOrd="0" destOrd="0" parTransId="{F363957A-DFEF-452A-BC8C-3266A29E7E3C}" sibTransId="{C735A584-EF1D-48B0-9B69-6A4C380D26B2}"/>
    <dgm:cxn modelId="{11FE589C-7685-4326-A075-7EDA658E21F9}" type="presOf" srcId="{28FD8B85-4772-4D03-BDAC-FC7986B8B936}" destId="{94634EA4-1633-48D5-AF3B-AD5AE789CD73}" srcOrd="0" destOrd="0" presId="urn:microsoft.com/office/officeart/2005/8/layout/hierarchy3"/>
    <dgm:cxn modelId="{3568693E-B4C3-42E4-B76B-D62CBDFA3AB4}" type="presOf" srcId="{6649A930-B373-41B3-8692-8AF293BAA8BC}" destId="{D1B78192-FB51-494A-BF5D-335B20AE6B30}" srcOrd="0" destOrd="0" presId="urn:microsoft.com/office/officeart/2005/8/layout/hierarchy3"/>
    <dgm:cxn modelId="{930436D6-576B-43D0-8E5D-47C6BE310AE6}" type="presOf" srcId="{F418BAE9-CB2B-4C81-83D9-311AD176D8AC}" destId="{04B34DF0-3CB1-4505-8482-D057EBF616A7}" srcOrd="0" destOrd="0" presId="urn:microsoft.com/office/officeart/2005/8/layout/hierarchy3"/>
    <dgm:cxn modelId="{996F4B74-78E6-4D0C-BD08-8D539525321F}" type="presOf" srcId="{7F7574AF-3EEC-4720-88C3-21DD4D0A9320}" destId="{517DE9BC-4AE1-44A2-B7EA-88B1918E38E4}" srcOrd="0" destOrd="0" presId="urn:microsoft.com/office/officeart/2005/8/layout/hierarchy3"/>
    <dgm:cxn modelId="{AB9F777E-1FB1-4146-B9A4-42A9FF10B641}" type="presOf" srcId="{6B4A61E7-5E81-444F-BE70-94E03BD09F2C}" destId="{0616B106-EE2C-436A-9C4D-A398218C960E}" srcOrd="0" destOrd="0" presId="urn:microsoft.com/office/officeart/2005/8/layout/hierarchy3"/>
    <dgm:cxn modelId="{B48661CF-8726-4212-B156-A7A35654B854}" srcId="{BB3360D1-9B80-4DA5-94E6-79242E7E76AD}" destId="{37B7EEE0-AEC1-4B9D-8D18-D9A59BD7CDEB}" srcOrd="0" destOrd="0" parTransId="{F6D52752-2CBA-4B6E-A8DC-5D6DAD604A5C}" sibTransId="{3E122253-A860-43D7-B93C-FE4CEDE99DDC}"/>
    <dgm:cxn modelId="{52212A55-A657-4931-AA23-7312D4ABE36B}" type="presOf" srcId="{C2E1E6F1-D6CA-4154-B029-AE5CF3465061}" destId="{28AD78D8-30E8-474F-8E0E-1101106ACB37}" srcOrd="0" destOrd="0" presId="urn:microsoft.com/office/officeart/2005/8/layout/hierarchy3"/>
    <dgm:cxn modelId="{598DBB18-48E1-43BA-95A3-B48A00518910}" srcId="{7F7574AF-3EEC-4720-88C3-21DD4D0A9320}" destId="{815CA047-351D-40D4-9736-BA09CC495E09}" srcOrd="1" destOrd="0" parTransId="{7C4CB42A-B919-440C-ADF4-0231E3D70D46}" sibTransId="{3D6C3496-B88B-42DE-9EF4-C560C2EB395E}"/>
    <dgm:cxn modelId="{BAF74B3E-6611-4DD0-BB3F-952BF6E0F181}" type="presOf" srcId="{35CEA141-048F-4B1C-A651-151F9C4F0FF6}" destId="{B2DFB187-B667-4918-B70B-00A03A41CCA4}" srcOrd="0" destOrd="0" presId="urn:microsoft.com/office/officeart/2005/8/layout/hierarchy3"/>
    <dgm:cxn modelId="{84B6E2DD-B050-4123-B375-FD25E8A1277A}" srcId="{7F7574AF-3EEC-4720-88C3-21DD4D0A9320}" destId="{BB3360D1-9B80-4DA5-94E6-79242E7E76AD}" srcOrd="0" destOrd="0" parTransId="{19BB0231-CF35-49BC-8AE5-AB3A13EB5712}" sibTransId="{D1FCED3C-58D6-4C77-8ED0-A5E6C8CFC84D}"/>
    <dgm:cxn modelId="{39589D48-7DE6-4682-830D-E5D85AD584AF}" type="presOf" srcId="{37B7EEE0-AEC1-4B9D-8D18-D9A59BD7CDEB}" destId="{02486EAB-B1BC-45BE-96BC-0988D96119C6}" srcOrd="0" destOrd="0" presId="urn:microsoft.com/office/officeart/2005/8/layout/hierarchy3"/>
    <dgm:cxn modelId="{64949877-B5B1-4AB5-BCC4-D68D75961F7E}" srcId="{815CA047-351D-40D4-9736-BA09CC495E09}" destId="{93181D4C-56FB-4853-A88A-470E15A15976}" srcOrd="2" destOrd="0" parTransId="{F418BAE9-CB2B-4C81-83D9-311AD176D8AC}" sibTransId="{C9FE1CAB-2A23-48B8-9B29-85EB4BEDEC1D}"/>
    <dgm:cxn modelId="{F7AE59C7-168A-4B9B-AB34-785CA5CA2890}" type="presParOf" srcId="{517DE9BC-4AE1-44A2-B7EA-88B1918E38E4}" destId="{BA6B4BAB-C7C6-4790-BFB6-3B76864CC9F6}" srcOrd="0" destOrd="0" presId="urn:microsoft.com/office/officeart/2005/8/layout/hierarchy3"/>
    <dgm:cxn modelId="{D50B41F3-EB93-4FA6-B0CE-8E35A892FE43}" type="presParOf" srcId="{BA6B4BAB-C7C6-4790-BFB6-3B76864CC9F6}" destId="{BA58FCB1-579A-4290-87F2-BCF85308ED7D}" srcOrd="0" destOrd="0" presId="urn:microsoft.com/office/officeart/2005/8/layout/hierarchy3"/>
    <dgm:cxn modelId="{C0478CB1-E483-47BF-BE0D-B35D1020547B}" type="presParOf" srcId="{BA58FCB1-579A-4290-87F2-BCF85308ED7D}" destId="{9A40BFD8-1EA0-413E-9FE7-9B0515B974F3}" srcOrd="0" destOrd="0" presId="urn:microsoft.com/office/officeart/2005/8/layout/hierarchy3"/>
    <dgm:cxn modelId="{755B9698-856A-4263-9872-409D74ED6C78}" type="presParOf" srcId="{BA58FCB1-579A-4290-87F2-BCF85308ED7D}" destId="{4528E6FE-F3FE-40AE-A2DA-0FE5B9377456}" srcOrd="1" destOrd="0" presId="urn:microsoft.com/office/officeart/2005/8/layout/hierarchy3"/>
    <dgm:cxn modelId="{2071351E-58AE-4A33-A71D-F829FBA7F965}" type="presParOf" srcId="{BA6B4BAB-C7C6-4790-BFB6-3B76864CC9F6}" destId="{3B596B6A-3DDE-4D9D-936C-67926BBBC116}" srcOrd="1" destOrd="0" presId="urn:microsoft.com/office/officeart/2005/8/layout/hierarchy3"/>
    <dgm:cxn modelId="{24FC4E60-03B9-4AB9-B85F-E1FFE546EE34}" type="presParOf" srcId="{3B596B6A-3DDE-4D9D-936C-67926BBBC116}" destId="{9E5013DA-BD90-49D9-A78C-406B1A719EE1}" srcOrd="0" destOrd="0" presId="urn:microsoft.com/office/officeart/2005/8/layout/hierarchy3"/>
    <dgm:cxn modelId="{AB144A7E-FFD3-449D-A945-D9C83E218980}" type="presParOf" srcId="{3B596B6A-3DDE-4D9D-936C-67926BBBC116}" destId="{02486EAB-B1BC-45BE-96BC-0988D96119C6}" srcOrd="1" destOrd="0" presId="urn:microsoft.com/office/officeart/2005/8/layout/hierarchy3"/>
    <dgm:cxn modelId="{68DCC96F-5807-4251-83AD-555C5F9026B9}" type="presParOf" srcId="{3B596B6A-3DDE-4D9D-936C-67926BBBC116}" destId="{94634EA4-1633-48D5-AF3B-AD5AE789CD73}" srcOrd="2" destOrd="0" presId="urn:microsoft.com/office/officeart/2005/8/layout/hierarchy3"/>
    <dgm:cxn modelId="{E8590089-BF95-4743-831F-3B8C7497A005}" type="presParOf" srcId="{3B596B6A-3DDE-4D9D-936C-67926BBBC116}" destId="{28AD78D8-30E8-474F-8E0E-1101106ACB37}" srcOrd="3" destOrd="0" presId="urn:microsoft.com/office/officeart/2005/8/layout/hierarchy3"/>
    <dgm:cxn modelId="{3141A8D5-B773-4F4D-B3B5-926AACF0E6F6}" type="presParOf" srcId="{517DE9BC-4AE1-44A2-B7EA-88B1918E38E4}" destId="{3B1A3F87-3D6C-48C8-BF9D-AFEDEAF064ED}" srcOrd="1" destOrd="0" presId="urn:microsoft.com/office/officeart/2005/8/layout/hierarchy3"/>
    <dgm:cxn modelId="{6DFDED9B-99C8-4A9A-BCDE-5EE4B54C7805}" type="presParOf" srcId="{3B1A3F87-3D6C-48C8-BF9D-AFEDEAF064ED}" destId="{68EBAFDA-876C-435B-A03E-27F5FB4A2F22}" srcOrd="0" destOrd="0" presId="urn:microsoft.com/office/officeart/2005/8/layout/hierarchy3"/>
    <dgm:cxn modelId="{696FD592-630C-43F7-8B92-9B5BF0EC2BC9}" type="presParOf" srcId="{68EBAFDA-876C-435B-A03E-27F5FB4A2F22}" destId="{A3729AE5-FBD3-407E-A450-14DFFC245BB5}" srcOrd="0" destOrd="0" presId="urn:microsoft.com/office/officeart/2005/8/layout/hierarchy3"/>
    <dgm:cxn modelId="{8AA0C056-B4FE-415E-8722-75D0A5A3DC53}" type="presParOf" srcId="{68EBAFDA-876C-435B-A03E-27F5FB4A2F22}" destId="{01498B50-CA29-40C6-B30C-6F76A718A1EB}" srcOrd="1" destOrd="0" presId="urn:microsoft.com/office/officeart/2005/8/layout/hierarchy3"/>
    <dgm:cxn modelId="{FC098C13-9CC7-4FE7-BA0D-A6DCC9063E44}" type="presParOf" srcId="{3B1A3F87-3D6C-48C8-BF9D-AFEDEAF064ED}" destId="{DC7E4FC8-4B12-4587-8818-E8A46AB480EF}" srcOrd="1" destOrd="0" presId="urn:microsoft.com/office/officeart/2005/8/layout/hierarchy3"/>
    <dgm:cxn modelId="{E6CF5D92-342E-41CC-B132-C8B939BA67A6}" type="presParOf" srcId="{DC7E4FC8-4B12-4587-8818-E8A46AB480EF}" destId="{BFD5CD72-7D54-4461-8E9E-BD7E596F6AA5}" srcOrd="0" destOrd="0" presId="urn:microsoft.com/office/officeart/2005/8/layout/hierarchy3"/>
    <dgm:cxn modelId="{FE67F4E6-F9CF-4347-BD9D-217649BC23DB}" type="presParOf" srcId="{DC7E4FC8-4B12-4587-8818-E8A46AB480EF}" destId="{B2DFB187-B667-4918-B70B-00A03A41CCA4}" srcOrd="1" destOrd="0" presId="urn:microsoft.com/office/officeart/2005/8/layout/hierarchy3"/>
    <dgm:cxn modelId="{EA348A85-4B1D-451B-A3C1-7585F50B4233}" type="presParOf" srcId="{DC7E4FC8-4B12-4587-8818-E8A46AB480EF}" destId="{D1B78192-FB51-494A-BF5D-335B20AE6B30}" srcOrd="2" destOrd="0" presId="urn:microsoft.com/office/officeart/2005/8/layout/hierarchy3"/>
    <dgm:cxn modelId="{6EFD4F0B-EE57-44D7-8F55-E5F4660C2D30}" type="presParOf" srcId="{DC7E4FC8-4B12-4587-8818-E8A46AB480EF}" destId="{0616B106-EE2C-436A-9C4D-A398218C960E}" srcOrd="3" destOrd="0" presId="urn:microsoft.com/office/officeart/2005/8/layout/hierarchy3"/>
    <dgm:cxn modelId="{59FEF553-F80C-483C-A533-D7820278C522}" type="presParOf" srcId="{DC7E4FC8-4B12-4587-8818-E8A46AB480EF}" destId="{04B34DF0-3CB1-4505-8482-D057EBF616A7}" srcOrd="4" destOrd="0" presId="urn:microsoft.com/office/officeart/2005/8/layout/hierarchy3"/>
    <dgm:cxn modelId="{8ACEE167-4914-4A4B-A2C6-3BA7E3E301B7}" type="presParOf" srcId="{DC7E4FC8-4B12-4587-8818-E8A46AB480EF}" destId="{86932B4B-56D3-4097-9B31-4CC05A299C8F}" srcOrd="5" destOrd="0" presId="urn:microsoft.com/office/officeart/2005/8/layout/hierarchy3"/>
  </dgm:cxnLst>
  <dgm:bg>
    <a:noFill/>
  </dgm:bg>
  <dgm:whole>
    <a:ln>
      <a:noFill/>
    </a:ln>
  </dgm:whole>
</dgm:dataModel>
</file>

<file path=word/diagrams/data10.xml><?xml version="1.0" encoding="utf-8"?>
<dgm:dataModel xmlns:dgm="http://schemas.openxmlformats.org/drawingml/2006/diagram" xmlns:a="http://schemas.openxmlformats.org/drawingml/2006/main">
  <dgm:ptLst>
    <dgm:pt modelId="{11013342-4443-4038-99FF-09257FA9A680}" type="doc">
      <dgm:prSet loTypeId="urn:microsoft.com/office/officeart/2005/8/layout/radial4" loCatId="relationship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532F8DBA-6B8E-479B-9C46-3DCBCC042730}">
      <dgm:prSet phldrT="[Text]" custT="1">
        <dgm:style>
          <a:lnRef idx="2">
            <a:schemeClr val="accent2"/>
          </a:lnRef>
          <a:fillRef idx="1">
            <a:schemeClr val="lt1"/>
          </a:fillRef>
          <a:effectRef idx="0">
            <a:schemeClr val="accent2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ar-AE" sz="1200" b="1">
              <a:solidFill>
                <a:srgbClr val="0000CC"/>
              </a:solidFill>
              <a:latin typeface="Microsoft Sans Serif" pitchFamily="34" charset="0"/>
              <a:cs typeface="Microsoft Sans Serif" pitchFamily="34" charset="0"/>
            </a:rPr>
            <a:t>حلول لرفع نسبة مشاركة القوى العاملة في المجالات الاقتصادية</a:t>
          </a:r>
          <a:endParaRPr lang="en-US" sz="1200" b="1">
            <a:solidFill>
              <a:srgbClr val="0000CC"/>
            </a:solidFill>
            <a:latin typeface="Microsoft Sans Serif" pitchFamily="34" charset="0"/>
            <a:cs typeface="Microsoft Sans Serif" pitchFamily="34" charset="0"/>
          </a:endParaRPr>
        </a:p>
      </dgm:t>
    </dgm:pt>
    <dgm:pt modelId="{90E764E4-0CD0-4B81-AAF2-FAC63BD16470}" type="parTrans" cxnId="{A94427A5-CD44-4FDF-8F3E-872B3C652119}">
      <dgm:prSet/>
      <dgm:spPr/>
      <dgm:t>
        <a:bodyPr/>
        <a:lstStyle/>
        <a:p>
          <a:endParaRPr lang="en-US"/>
        </a:p>
      </dgm:t>
    </dgm:pt>
    <dgm:pt modelId="{98D80A09-C06B-48FB-BD85-F261AE71E0C1}" type="sibTrans" cxnId="{A94427A5-CD44-4FDF-8F3E-872B3C652119}">
      <dgm:prSet/>
      <dgm:spPr/>
      <dgm:t>
        <a:bodyPr/>
        <a:lstStyle/>
        <a:p>
          <a:endParaRPr lang="en-US"/>
        </a:p>
      </dgm:t>
    </dgm:pt>
    <dgm:pt modelId="{8AFDB88A-1C94-48E6-BEBF-3189C58802F3}">
      <dgm:prSet phldrT="[Text]" custT="1">
        <dgm:style>
          <a:lnRef idx="2">
            <a:schemeClr val="accent2"/>
          </a:lnRef>
          <a:fillRef idx="1">
            <a:schemeClr val="lt1"/>
          </a:fillRef>
          <a:effectRef idx="0">
            <a:schemeClr val="accent2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ar-AE" sz="1200" b="1">
              <a:solidFill>
                <a:schemeClr val="tx1"/>
              </a:solidFill>
              <a:latin typeface="Microsoft Sans Serif" pitchFamily="34" charset="0"/>
              <a:cs typeface="Microsoft Sans Serif" pitchFamily="34" charset="0"/>
            </a:rPr>
            <a:t>الحد من العمالة الوافدة</a:t>
          </a:r>
          <a:endParaRPr lang="en-US" sz="1200" b="1">
            <a:solidFill>
              <a:schemeClr val="tx1"/>
            </a:solidFill>
            <a:latin typeface="Microsoft Sans Serif" pitchFamily="34" charset="0"/>
            <a:cs typeface="Microsoft Sans Serif" pitchFamily="34" charset="0"/>
          </a:endParaRPr>
        </a:p>
      </dgm:t>
    </dgm:pt>
    <dgm:pt modelId="{05835E43-96D5-47D3-8F85-24819054BEB0}" type="parTrans" cxnId="{90377FFB-50BD-4D01-BC6E-BEAB11E35F8A}">
      <dgm:prSet>
        <dgm:style>
          <a:lnRef idx="2">
            <a:schemeClr val="accent2"/>
          </a:lnRef>
          <a:fillRef idx="1">
            <a:schemeClr val="lt1"/>
          </a:fillRef>
          <a:effectRef idx="0">
            <a:schemeClr val="accent2"/>
          </a:effectRef>
          <a:fontRef idx="minor">
            <a:schemeClr val="dk1"/>
          </a:fontRef>
        </dgm:style>
      </dgm:prSet>
      <dgm:spPr/>
      <dgm:t>
        <a:bodyPr/>
        <a:lstStyle/>
        <a:p>
          <a:endParaRPr lang="en-US"/>
        </a:p>
      </dgm:t>
    </dgm:pt>
    <dgm:pt modelId="{9B41FEEB-2858-4613-8E5E-7A7494D7A501}" type="sibTrans" cxnId="{90377FFB-50BD-4D01-BC6E-BEAB11E35F8A}">
      <dgm:prSet/>
      <dgm:spPr/>
      <dgm:t>
        <a:bodyPr/>
        <a:lstStyle/>
        <a:p>
          <a:endParaRPr lang="en-US"/>
        </a:p>
      </dgm:t>
    </dgm:pt>
    <dgm:pt modelId="{DB6B62C7-FE27-4F70-BDBA-DB302DED1EEA}">
      <dgm:prSet phldrT="[Text]" custT="1">
        <dgm:style>
          <a:lnRef idx="2">
            <a:schemeClr val="accent2"/>
          </a:lnRef>
          <a:fillRef idx="1">
            <a:schemeClr val="lt1"/>
          </a:fillRef>
          <a:effectRef idx="0">
            <a:schemeClr val="accent2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ar-AE" sz="1200" b="1">
              <a:latin typeface="Microsoft Sans Serif" pitchFamily="34" charset="0"/>
              <a:cs typeface="Microsoft Sans Serif" pitchFamily="34" charset="0"/>
            </a:rPr>
            <a:t>زيادة الاجور</a:t>
          </a:r>
          <a:endParaRPr lang="en-US" sz="1200" b="1">
            <a:latin typeface="Microsoft Sans Serif" pitchFamily="34" charset="0"/>
            <a:cs typeface="Microsoft Sans Serif" pitchFamily="34" charset="0"/>
          </a:endParaRPr>
        </a:p>
      </dgm:t>
    </dgm:pt>
    <dgm:pt modelId="{109E9BF5-DBEC-4AD9-8D60-585E1FA2926B}" type="parTrans" cxnId="{61F7CF0F-BD34-4B27-B3F5-5B5D58015311}">
      <dgm:prSet>
        <dgm:style>
          <a:lnRef idx="2">
            <a:schemeClr val="accent2"/>
          </a:lnRef>
          <a:fillRef idx="1">
            <a:schemeClr val="lt1"/>
          </a:fillRef>
          <a:effectRef idx="0">
            <a:schemeClr val="accent2"/>
          </a:effectRef>
          <a:fontRef idx="minor">
            <a:schemeClr val="dk1"/>
          </a:fontRef>
        </dgm:style>
      </dgm:prSet>
      <dgm:spPr/>
      <dgm:t>
        <a:bodyPr/>
        <a:lstStyle/>
        <a:p>
          <a:endParaRPr lang="en-US"/>
        </a:p>
      </dgm:t>
    </dgm:pt>
    <dgm:pt modelId="{29C7B3A2-9E20-42FF-BF59-71B4F74794EF}" type="sibTrans" cxnId="{61F7CF0F-BD34-4B27-B3F5-5B5D58015311}">
      <dgm:prSet/>
      <dgm:spPr/>
      <dgm:t>
        <a:bodyPr/>
        <a:lstStyle/>
        <a:p>
          <a:endParaRPr lang="en-US"/>
        </a:p>
      </dgm:t>
    </dgm:pt>
    <dgm:pt modelId="{BA6DE4EB-DD8A-4536-BD16-4EAD1E55E4A6}">
      <dgm:prSet phldrT="[Text]" custT="1">
        <dgm:style>
          <a:lnRef idx="2">
            <a:schemeClr val="accent2"/>
          </a:lnRef>
          <a:fillRef idx="1">
            <a:schemeClr val="lt1"/>
          </a:fillRef>
          <a:effectRef idx="0">
            <a:schemeClr val="accent2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ar-AE" sz="1200" b="1">
              <a:latin typeface="Microsoft Sans Serif" pitchFamily="34" charset="0"/>
              <a:cs typeface="Microsoft Sans Serif" pitchFamily="34" charset="0"/>
            </a:rPr>
            <a:t>إعداد القوى العاملة المواطنة، وتدريبه</a:t>
          </a:r>
          <a:endParaRPr lang="en-US" sz="1200" b="1">
            <a:latin typeface="Microsoft Sans Serif" pitchFamily="34" charset="0"/>
            <a:cs typeface="Microsoft Sans Serif" pitchFamily="34" charset="0"/>
          </a:endParaRPr>
        </a:p>
      </dgm:t>
    </dgm:pt>
    <dgm:pt modelId="{1B888DB5-9CD6-4EE8-BC29-67D4E84CFF07}" type="parTrans" cxnId="{D74C4338-3979-4C00-B3A4-F872C1BBFDCB}">
      <dgm:prSet>
        <dgm:style>
          <a:lnRef idx="2">
            <a:schemeClr val="accent2"/>
          </a:lnRef>
          <a:fillRef idx="1">
            <a:schemeClr val="lt1"/>
          </a:fillRef>
          <a:effectRef idx="0">
            <a:schemeClr val="accent2"/>
          </a:effectRef>
          <a:fontRef idx="minor">
            <a:schemeClr val="dk1"/>
          </a:fontRef>
        </dgm:style>
      </dgm:prSet>
      <dgm:spPr/>
      <dgm:t>
        <a:bodyPr/>
        <a:lstStyle/>
        <a:p>
          <a:endParaRPr lang="en-US"/>
        </a:p>
      </dgm:t>
    </dgm:pt>
    <dgm:pt modelId="{2F3BA8CA-C966-4BAD-B81F-ED12D793FCA9}" type="sibTrans" cxnId="{D74C4338-3979-4C00-B3A4-F872C1BBFDCB}">
      <dgm:prSet/>
      <dgm:spPr/>
      <dgm:t>
        <a:bodyPr/>
        <a:lstStyle/>
        <a:p>
          <a:endParaRPr lang="en-US"/>
        </a:p>
      </dgm:t>
    </dgm:pt>
    <dgm:pt modelId="{12DA53CF-9F06-420F-8B5D-F9C3C54964A4}" type="pres">
      <dgm:prSet presAssocID="{11013342-4443-4038-99FF-09257FA9A680}" presName="cycle" presStyleCnt="0">
        <dgm:presLayoutVars>
          <dgm:chMax val="1"/>
          <dgm:dir/>
          <dgm:animLvl val="ctr"/>
          <dgm:resizeHandles val="exact"/>
        </dgm:presLayoutVars>
      </dgm:prSet>
      <dgm:spPr/>
      <dgm:t>
        <a:bodyPr/>
        <a:lstStyle/>
        <a:p>
          <a:endParaRPr lang="en-US"/>
        </a:p>
      </dgm:t>
    </dgm:pt>
    <dgm:pt modelId="{1C2A905A-548E-4231-B44B-B89B830A9C1D}" type="pres">
      <dgm:prSet presAssocID="{532F8DBA-6B8E-479B-9C46-3DCBCC042730}" presName="centerShape" presStyleLbl="node0" presStyleIdx="0" presStyleCnt="1" custScaleY="83823"/>
      <dgm:spPr/>
      <dgm:t>
        <a:bodyPr/>
        <a:lstStyle/>
        <a:p>
          <a:endParaRPr lang="en-US"/>
        </a:p>
      </dgm:t>
    </dgm:pt>
    <dgm:pt modelId="{A41CB9C5-AE93-49EF-AF8B-C4BBC9EE3F78}" type="pres">
      <dgm:prSet presAssocID="{05835E43-96D5-47D3-8F85-24819054BEB0}" presName="parTrans" presStyleLbl="bgSibTrans2D1" presStyleIdx="0" presStyleCnt="3"/>
      <dgm:spPr/>
      <dgm:t>
        <a:bodyPr/>
        <a:lstStyle/>
        <a:p>
          <a:endParaRPr lang="en-US"/>
        </a:p>
      </dgm:t>
    </dgm:pt>
    <dgm:pt modelId="{848317B2-8E9A-43CB-B174-3B9222952EC6}" type="pres">
      <dgm:prSet presAssocID="{8AFDB88A-1C94-48E6-BEBF-3189C58802F3}" presName="node" presStyleLbl="node1" presStyleIdx="0" presStyleCnt="3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552A8120-3A0B-46E3-AC6C-F40E4CA56360}" type="pres">
      <dgm:prSet presAssocID="{109E9BF5-DBEC-4AD9-8D60-585E1FA2926B}" presName="parTrans" presStyleLbl="bgSibTrans2D1" presStyleIdx="1" presStyleCnt="3"/>
      <dgm:spPr/>
      <dgm:t>
        <a:bodyPr/>
        <a:lstStyle/>
        <a:p>
          <a:endParaRPr lang="en-US"/>
        </a:p>
      </dgm:t>
    </dgm:pt>
    <dgm:pt modelId="{A7F956F4-228B-4CD0-9A1F-D5A744CE3C12}" type="pres">
      <dgm:prSet presAssocID="{DB6B62C7-FE27-4F70-BDBA-DB302DED1EEA}" presName="node" presStyleLbl="node1" presStyleIdx="1" presStyleCnt="3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AB4E5F7C-3B91-413A-A1F6-99DC23BF15B8}" type="pres">
      <dgm:prSet presAssocID="{1B888DB5-9CD6-4EE8-BC29-67D4E84CFF07}" presName="parTrans" presStyleLbl="bgSibTrans2D1" presStyleIdx="2" presStyleCnt="3"/>
      <dgm:spPr/>
      <dgm:t>
        <a:bodyPr/>
        <a:lstStyle/>
        <a:p>
          <a:endParaRPr lang="en-US"/>
        </a:p>
      </dgm:t>
    </dgm:pt>
    <dgm:pt modelId="{28F33A5B-555A-4948-A58F-891F7650D4DE}" type="pres">
      <dgm:prSet presAssocID="{BA6DE4EB-DD8A-4536-BD16-4EAD1E55E4A6}" presName="node" presStyleLbl="node1" presStyleIdx="2" presStyleCnt="3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</dgm:ptLst>
  <dgm:cxnLst>
    <dgm:cxn modelId="{90377FFB-50BD-4D01-BC6E-BEAB11E35F8A}" srcId="{532F8DBA-6B8E-479B-9C46-3DCBCC042730}" destId="{8AFDB88A-1C94-48E6-BEBF-3189C58802F3}" srcOrd="0" destOrd="0" parTransId="{05835E43-96D5-47D3-8F85-24819054BEB0}" sibTransId="{9B41FEEB-2858-4613-8E5E-7A7494D7A501}"/>
    <dgm:cxn modelId="{E6BF4CC3-7B66-41A7-9B04-371A487C6623}" type="presOf" srcId="{8AFDB88A-1C94-48E6-BEBF-3189C58802F3}" destId="{848317B2-8E9A-43CB-B174-3B9222952EC6}" srcOrd="0" destOrd="0" presId="urn:microsoft.com/office/officeart/2005/8/layout/radial4"/>
    <dgm:cxn modelId="{61F7CF0F-BD34-4B27-B3F5-5B5D58015311}" srcId="{532F8DBA-6B8E-479B-9C46-3DCBCC042730}" destId="{DB6B62C7-FE27-4F70-BDBA-DB302DED1EEA}" srcOrd="1" destOrd="0" parTransId="{109E9BF5-DBEC-4AD9-8D60-585E1FA2926B}" sibTransId="{29C7B3A2-9E20-42FF-BF59-71B4F74794EF}"/>
    <dgm:cxn modelId="{A94427A5-CD44-4FDF-8F3E-872B3C652119}" srcId="{11013342-4443-4038-99FF-09257FA9A680}" destId="{532F8DBA-6B8E-479B-9C46-3DCBCC042730}" srcOrd="0" destOrd="0" parTransId="{90E764E4-0CD0-4B81-AAF2-FAC63BD16470}" sibTransId="{98D80A09-C06B-48FB-BD85-F261AE71E0C1}"/>
    <dgm:cxn modelId="{D74C4338-3979-4C00-B3A4-F872C1BBFDCB}" srcId="{532F8DBA-6B8E-479B-9C46-3DCBCC042730}" destId="{BA6DE4EB-DD8A-4536-BD16-4EAD1E55E4A6}" srcOrd="2" destOrd="0" parTransId="{1B888DB5-9CD6-4EE8-BC29-67D4E84CFF07}" sibTransId="{2F3BA8CA-C966-4BAD-B81F-ED12D793FCA9}"/>
    <dgm:cxn modelId="{9B9A58AF-A17D-4588-8DB6-BE70F5EB324F}" type="presOf" srcId="{05835E43-96D5-47D3-8F85-24819054BEB0}" destId="{A41CB9C5-AE93-49EF-AF8B-C4BBC9EE3F78}" srcOrd="0" destOrd="0" presId="urn:microsoft.com/office/officeart/2005/8/layout/radial4"/>
    <dgm:cxn modelId="{645699EF-A025-4243-AA1C-9A4484D39515}" type="presOf" srcId="{1B888DB5-9CD6-4EE8-BC29-67D4E84CFF07}" destId="{AB4E5F7C-3B91-413A-A1F6-99DC23BF15B8}" srcOrd="0" destOrd="0" presId="urn:microsoft.com/office/officeart/2005/8/layout/radial4"/>
    <dgm:cxn modelId="{220F95BC-692E-4AAC-B5D3-F0780EC0E241}" type="presOf" srcId="{11013342-4443-4038-99FF-09257FA9A680}" destId="{12DA53CF-9F06-420F-8B5D-F9C3C54964A4}" srcOrd="0" destOrd="0" presId="urn:microsoft.com/office/officeart/2005/8/layout/radial4"/>
    <dgm:cxn modelId="{1C170726-CDB8-46F6-815F-8F854F25D508}" type="presOf" srcId="{DB6B62C7-FE27-4F70-BDBA-DB302DED1EEA}" destId="{A7F956F4-228B-4CD0-9A1F-D5A744CE3C12}" srcOrd="0" destOrd="0" presId="urn:microsoft.com/office/officeart/2005/8/layout/radial4"/>
    <dgm:cxn modelId="{4AE14D53-EF7C-44C7-B431-F86612057EFF}" type="presOf" srcId="{109E9BF5-DBEC-4AD9-8D60-585E1FA2926B}" destId="{552A8120-3A0B-46E3-AC6C-F40E4CA56360}" srcOrd="0" destOrd="0" presId="urn:microsoft.com/office/officeart/2005/8/layout/radial4"/>
    <dgm:cxn modelId="{2AABD623-6897-42F0-B008-BE575A0EF8A7}" type="presOf" srcId="{BA6DE4EB-DD8A-4536-BD16-4EAD1E55E4A6}" destId="{28F33A5B-555A-4948-A58F-891F7650D4DE}" srcOrd="0" destOrd="0" presId="urn:microsoft.com/office/officeart/2005/8/layout/radial4"/>
    <dgm:cxn modelId="{BB676EF6-D616-4E39-BB11-3B76A49F6649}" type="presOf" srcId="{532F8DBA-6B8E-479B-9C46-3DCBCC042730}" destId="{1C2A905A-548E-4231-B44B-B89B830A9C1D}" srcOrd="0" destOrd="0" presId="urn:microsoft.com/office/officeart/2005/8/layout/radial4"/>
    <dgm:cxn modelId="{7E5CFDAF-0B7F-4B4E-9A34-1632E30D1423}" type="presParOf" srcId="{12DA53CF-9F06-420F-8B5D-F9C3C54964A4}" destId="{1C2A905A-548E-4231-B44B-B89B830A9C1D}" srcOrd="0" destOrd="0" presId="urn:microsoft.com/office/officeart/2005/8/layout/radial4"/>
    <dgm:cxn modelId="{F9CBEAB2-015C-456C-B297-EEE32B6C913B}" type="presParOf" srcId="{12DA53CF-9F06-420F-8B5D-F9C3C54964A4}" destId="{A41CB9C5-AE93-49EF-AF8B-C4BBC9EE3F78}" srcOrd="1" destOrd="0" presId="urn:microsoft.com/office/officeart/2005/8/layout/radial4"/>
    <dgm:cxn modelId="{08694996-3BBE-4203-966A-BBCE4B9A1103}" type="presParOf" srcId="{12DA53CF-9F06-420F-8B5D-F9C3C54964A4}" destId="{848317B2-8E9A-43CB-B174-3B9222952EC6}" srcOrd="2" destOrd="0" presId="urn:microsoft.com/office/officeart/2005/8/layout/radial4"/>
    <dgm:cxn modelId="{63BA8FD5-38F9-40A0-AE4C-6766533FB2E0}" type="presParOf" srcId="{12DA53CF-9F06-420F-8B5D-F9C3C54964A4}" destId="{552A8120-3A0B-46E3-AC6C-F40E4CA56360}" srcOrd="3" destOrd="0" presId="urn:microsoft.com/office/officeart/2005/8/layout/radial4"/>
    <dgm:cxn modelId="{7717AD23-77AA-4CD8-950C-D8572495707E}" type="presParOf" srcId="{12DA53CF-9F06-420F-8B5D-F9C3C54964A4}" destId="{A7F956F4-228B-4CD0-9A1F-D5A744CE3C12}" srcOrd="4" destOrd="0" presId="urn:microsoft.com/office/officeart/2005/8/layout/radial4"/>
    <dgm:cxn modelId="{E20AC531-DC4D-4A1D-B4C4-658E514B9C76}" type="presParOf" srcId="{12DA53CF-9F06-420F-8B5D-F9C3C54964A4}" destId="{AB4E5F7C-3B91-413A-A1F6-99DC23BF15B8}" srcOrd="5" destOrd="0" presId="urn:microsoft.com/office/officeart/2005/8/layout/radial4"/>
    <dgm:cxn modelId="{AF2B2A73-B4B6-4086-9B10-9C87418116A3}" type="presParOf" srcId="{12DA53CF-9F06-420F-8B5D-F9C3C54964A4}" destId="{28F33A5B-555A-4948-A58F-891F7650D4DE}" srcOrd="6" destOrd="0" presId="urn:microsoft.com/office/officeart/2005/8/layout/radial4"/>
  </dgm:cxnLst>
  <dgm:bg/>
  <dgm:whole/>
</dgm:dataModel>
</file>

<file path=word/diagrams/data11.xml><?xml version="1.0" encoding="utf-8"?>
<dgm:dataModel xmlns:dgm="http://schemas.openxmlformats.org/drawingml/2006/diagram" xmlns:a="http://schemas.openxmlformats.org/drawingml/2006/main">
  <dgm:ptLst>
    <dgm:pt modelId="{5217EE69-D9BF-4044-B8E7-6C311A233236}" type="doc">
      <dgm:prSet loTypeId="urn:microsoft.com/office/officeart/2005/8/layout/hierarchy3" loCatId="relationship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926C4E57-5C18-4665-A032-B72E2CCFC139}">
      <dgm:prSet phldrT="[Text]" custT="1">
        <dgm:style>
          <a:lnRef idx="2">
            <a:schemeClr val="accent2"/>
          </a:lnRef>
          <a:fillRef idx="1">
            <a:schemeClr val="lt1"/>
          </a:fillRef>
          <a:effectRef idx="0">
            <a:schemeClr val="accent2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ar-SA" sz="1100" b="1">
              <a:solidFill>
                <a:srgbClr val="0000CC"/>
              </a:solidFill>
              <a:latin typeface="Microsoft Sans Serif" pitchFamily="34" charset="0"/>
              <a:cs typeface="Microsoft Sans Serif" pitchFamily="34" charset="0"/>
            </a:rPr>
            <a:t>أسباب هجرة الكفاءات العربية إلى خارج الدول العربية </a:t>
          </a:r>
          <a:endParaRPr lang="en-US" sz="1100">
            <a:solidFill>
              <a:srgbClr val="0000CC"/>
            </a:solidFill>
            <a:latin typeface="Microsoft Sans Serif" pitchFamily="34" charset="0"/>
            <a:cs typeface="Microsoft Sans Serif" pitchFamily="34" charset="0"/>
          </a:endParaRPr>
        </a:p>
      </dgm:t>
    </dgm:pt>
    <dgm:pt modelId="{466E2E72-BC15-4B85-95D5-8B4AC8EC14FD}" type="parTrans" cxnId="{D4C695CC-A65A-4728-BD4A-D9EC3EB8C94D}">
      <dgm:prSet/>
      <dgm:spPr/>
      <dgm:t>
        <a:bodyPr/>
        <a:lstStyle/>
        <a:p>
          <a:endParaRPr lang="en-US"/>
        </a:p>
      </dgm:t>
    </dgm:pt>
    <dgm:pt modelId="{C80D1C08-1ADA-4E8A-8BA2-F68E3D5810F6}" type="sibTrans" cxnId="{D4C695CC-A65A-4728-BD4A-D9EC3EB8C94D}">
      <dgm:prSet/>
      <dgm:spPr/>
      <dgm:t>
        <a:bodyPr/>
        <a:lstStyle/>
        <a:p>
          <a:endParaRPr lang="en-US"/>
        </a:p>
      </dgm:t>
    </dgm:pt>
    <dgm:pt modelId="{D8F8DDD8-8331-4D3B-AA60-264A2E1F4EBF}">
      <dgm:prSet phldrT="[Text]" custT="1">
        <dgm:style>
          <a:lnRef idx="2">
            <a:schemeClr val="accent2"/>
          </a:lnRef>
          <a:fillRef idx="1">
            <a:schemeClr val="lt1"/>
          </a:fillRef>
          <a:effectRef idx="0">
            <a:schemeClr val="accent2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ar-SA" sz="1100" b="1">
              <a:latin typeface="Microsoft Sans Serif" pitchFamily="34" charset="0"/>
              <a:cs typeface="Microsoft Sans Serif" pitchFamily="34" charset="0"/>
            </a:rPr>
            <a:t>قلة فرص العمل لذوي الكفاءات النادرة</a:t>
          </a:r>
          <a:endParaRPr lang="en-US" sz="1100">
            <a:solidFill>
              <a:schemeClr val="tx1"/>
            </a:solidFill>
            <a:latin typeface="Microsoft Sans Serif" pitchFamily="34" charset="0"/>
            <a:cs typeface="Microsoft Sans Serif" pitchFamily="34" charset="0"/>
          </a:endParaRPr>
        </a:p>
      </dgm:t>
    </dgm:pt>
    <dgm:pt modelId="{52CAE6E6-E717-42EF-8494-85A7D90EE053}" type="parTrans" cxnId="{C2696600-FE03-41E8-8CD0-8CD7831C3D42}">
      <dgm:prSet>
        <dgm:style>
          <a:lnRef idx="2">
            <a:schemeClr val="accent2"/>
          </a:lnRef>
          <a:fillRef idx="1">
            <a:schemeClr val="lt1"/>
          </a:fillRef>
          <a:effectRef idx="0">
            <a:schemeClr val="accent2"/>
          </a:effectRef>
          <a:fontRef idx="minor">
            <a:schemeClr val="dk1"/>
          </a:fontRef>
        </dgm:style>
      </dgm:prSet>
      <dgm:spPr/>
      <dgm:t>
        <a:bodyPr/>
        <a:lstStyle/>
        <a:p>
          <a:endParaRPr lang="en-US"/>
        </a:p>
      </dgm:t>
    </dgm:pt>
    <dgm:pt modelId="{724B74A1-E3EF-45EB-B084-9F76632D6668}" type="sibTrans" cxnId="{C2696600-FE03-41E8-8CD0-8CD7831C3D42}">
      <dgm:prSet/>
      <dgm:spPr/>
      <dgm:t>
        <a:bodyPr/>
        <a:lstStyle/>
        <a:p>
          <a:endParaRPr lang="en-US"/>
        </a:p>
      </dgm:t>
    </dgm:pt>
    <dgm:pt modelId="{A38B5A6B-5147-4820-BF63-5C2045D7D430}">
      <dgm:prSet phldrT="[Text]" custT="1">
        <dgm:style>
          <a:lnRef idx="2">
            <a:schemeClr val="accent2"/>
          </a:lnRef>
          <a:fillRef idx="1">
            <a:schemeClr val="lt1"/>
          </a:fillRef>
          <a:effectRef idx="0">
            <a:schemeClr val="accent2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ar-SA" sz="1100" b="1">
              <a:latin typeface="Microsoft Sans Serif" pitchFamily="34" charset="0"/>
              <a:cs typeface="Microsoft Sans Serif" pitchFamily="34" charset="0"/>
            </a:rPr>
            <a:t>انتشار البطالة</a:t>
          </a:r>
          <a:endParaRPr lang="en-US" sz="1100">
            <a:solidFill>
              <a:schemeClr val="tx1"/>
            </a:solidFill>
            <a:latin typeface="Microsoft Sans Serif" pitchFamily="34" charset="0"/>
            <a:cs typeface="Microsoft Sans Serif" pitchFamily="34" charset="0"/>
          </a:endParaRPr>
        </a:p>
      </dgm:t>
    </dgm:pt>
    <dgm:pt modelId="{D8432617-84CC-4177-B83E-B6722F4FD346}" type="parTrans" cxnId="{4BD8DF05-306B-44DE-9FF4-4D9F19872537}">
      <dgm:prSet>
        <dgm:style>
          <a:lnRef idx="2">
            <a:schemeClr val="accent2"/>
          </a:lnRef>
          <a:fillRef idx="1">
            <a:schemeClr val="lt1"/>
          </a:fillRef>
          <a:effectRef idx="0">
            <a:schemeClr val="accent2"/>
          </a:effectRef>
          <a:fontRef idx="minor">
            <a:schemeClr val="dk1"/>
          </a:fontRef>
        </dgm:style>
      </dgm:prSet>
      <dgm:spPr/>
      <dgm:t>
        <a:bodyPr/>
        <a:lstStyle/>
        <a:p>
          <a:endParaRPr lang="en-US"/>
        </a:p>
      </dgm:t>
    </dgm:pt>
    <dgm:pt modelId="{3B762775-CB01-485A-A393-C0CFB4E03317}" type="sibTrans" cxnId="{4BD8DF05-306B-44DE-9FF4-4D9F19872537}">
      <dgm:prSet/>
      <dgm:spPr/>
      <dgm:t>
        <a:bodyPr/>
        <a:lstStyle/>
        <a:p>
          <a:endParaRPr lang="en-US"/>
        </a:p>
      </dgm:t>
    </dgm:pt>
    <dgm:pt modelId="{44E7447A-0334-4211-B1BA-9E71F2004BC2}">
      <dgm:prSet phldrT="[Text]" custT="1">
        <dgm:style>
          <a:lnRef idx="2">
            <a:schemeClr val="accent2"/>
          </a:lnRef>
          <a:fillRef idx="1">
            <a:schemeClr val="lt1"/>
          </a:fillRef>
          <a:effectRef idx="0">
            <a:schemeClr val="accent2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ar-SA" sz="1100" b="1">
              <a:latin typeface="Microsoft Sans Serif" pitchFamily="34" charset="0"/>
              <a:cs typeface="Microsoft Sans Serif" pitchFamily="34" charset="0"/>
            </a:rPr>
            <a:t>انخفاض الأجور</a:t>
          </a:r>
          <a:endParaRPr lang="en-US" sz="1100">
            <a:solidFill>
              <a:schemeClr val="tx1"/>
            </a:solidFill>
            <a:latin typeface="Microsoft Sans Serif" pitchFamily="34" charset="0"/>
            <a:cs typeface="Microsoft Sans Serif" pitchFamily="34" charset="0"/>
          </a:endParaRPr>
        </a:p>
      </dgm:t>
    </dgm:pt>
    <dgm:pt modelId="{9134B685-84EF-4117-B37F-6B5130D7FBF4}" type="parTrans" cxnId="{0BEE108F-4DBB-467D-B3A2-4DAF6EFBBBB0}">
      <dgm:prSet>
        <dgm:style>
          <a:lnRef idx="2">
            <a:schemeClr val="accent2"/>
          </a:lnRef>
          <a:fillRef idx="1">
            <a:schemeClr val="lt1"/>
          </a:fillRef>
          <a:effectRef idx="0">
            <a:schemeClr val="accent2"/>
          </a:effectRef>
          <a:fontRef idx="minor">
            <a:schemeClr val="dk1"/>
          </a:fontRef>
        </dgm:style>
      </dgm:prSet>
      <dgm:spPr/>
      <dgm:t>
        <a:bodyPr/>
        <a:lstStyle/>
        <a:p>
          <a:endParaRPr lang="en-US"/>
        </a:p>
      </dgm:t>
    </dgm:pt>
    <dgm:pt modelId="{115FB80A-7F81-4009-A37F-991F40DA87A3}" type="sibTrans" cxnId="{0BEE108F-4DBB-467D-B3A2-4DAF6EFBBBB0}">
      <dgm:prSet/>
      <dgm:spPr/>
      <dgm:t>
        <a:bodyPr/>
        <a:lstStyle/>
        <a:p>
          <a:endParaRPr lang="en-US"/>
        </a:p>
      </dgm:t>
    </dgm:pt>
    <dgm:pt modelId="{B34800FA-CBB3-44AC-B100-FC5BFE45FFC9}">
      <dgm:prSet phldrT="[Text]" custT="1">
        <dgm:style>
          <a:lnRef idx="2">
            <a:schemeClr val="accent2"/>
          </a:lnRef>
          <a:fillRef idx="1">
            <a:schemeClr val="lt1"/>
          </a:fillRef>
          <a:effectRef idx="0">
            <a:schemeClr val="accent2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ar-SA" sz="1100" b="1">
              <a:latin typeface="Microsoft Sans Serif" pitchFamily="34" charset="0"/>
              <a:cs typeface="Microsoft Sans Serif" pitchFamily="34" charset="0"/>
            </a:rPr>
            <a:t>فقر المؤسسات العلمية</a:t>
          </a:r>
          <a:endParaRPr lang="en-US" sz="1100">
            <a:solidFill>
              <a:schemeClr val="tx1"/>
            </a:solidFill>
            <a:latin typeface="Microsoft Sans Serif" pitchFamily="34" charset="0"/>
            <a:cs typeface="Microsoft Sans Serif" pitchFamily="34" charset="0"/>
          </a:endParaRPr>
        </a:p>
      </dgm:t>
    </dgm:pt>
    <dgm:pt modelId="{47D350E9-39D9-4EF1-8F59-48EBF83C03F7}" type="parTrans" cxnId="{AFFF2EDB-A931-41B6-B013-B155E035A1FE}">
      <dgm:prSet>
        <dgm:style>
          <a:lnRef idx="2">
            <a:schemeClr val="accent2"/>
          </a:lnRef>
          <a:fillRef idx="1">
            <a:schemeClr val="lt1"/>
          </a:fillRef>
          <a:effectRef idx="0">
            <a:schemeClr val="accent2"/>
          </a:effectRef>
          <a:fontRef idx="minor">
            <a:schemeClr val="dk1"/>
          </a:fontRef>
        </dgm:style>
      </dgm:prSet>
      <dgm:spPr/>
      <dgm:t>
        <a:bodyPr/>
        <a:lstStyle/>
        <a:p>
          <a:endParaRPr lang="en-US"/>
        </a:p>
      </dgm:t>
    </dgm:pt>
    <dgm:pt modelId="{6F4A3C7E-DFFC-41CD-AFCB-A64D11C31022}" type="sibTrans" cxnId="{AFFF2EDB-A931-41B6-B013-B155E035A1FE}">
      <dgm:prSet/>
      <dgm:spPr/>
      <dgm:t>
        <a:bodyPr/>
        <a:lstStyle/>
        <a:p>
          <a:endParaRPr lang="en-US"/>
        </a:p>
      </dgm:t>
    </dgm:pt>
    <dgm:pt modelId="{7F6D7E6B-AB55-4320-8C06-6522D58F6914}" type="pres">
      <dgm:prSet presAssocID="{5217EE69-D9BF-4044-B8E7-6C311A233236}" presName="diagram" presStyleCnt="0">
        <dgm:presLayoutVars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en-US"/>
        </a:p>
      </dgm:t>
    </dgm:pt>
    <dgm:pt modelId="{3A300E4A-398D-4742-B4E8-65E6BC93B211}" type="pres">
      <dgm:prSet presAssocID="{926C4E57-5C18-4665-A032-B72E2CCFC139}" presName="root" presStyleCnt="0"/>
      <dgm:spPr/>
    </dgm:pt>
    <dgm:pt modelId="{92F7B469-2904-49EC-8DA2-11AAF86728B8}" type="pres">
      <dgm:prSet presAssocID="{926C4E57-5C18-4665-A032-B72E2CCFC139}" presName="rootComposite" presStyleCnt="0"/>
      <dgm:spPr/>
    </dgm:pt>
    <dgm:pt modelId="{FD19AAD6-4168-4C51-98CA-C429CD9C8818}" type="pres">
      <dgm:prSet presAssocID="{926C4E57-5C18-4665-A032-B72E2CCFC139}" presName="rootText" presStyleLbl="node1" presStyleIdx="0" presStyleCnt="1"/>
      <dgm:spPr/>
      <dgm:t>
        <a:bodyPr/>
        <a:lstStyle/>
        <a:p>
          <a:endParaRPr lang="en-US"/>
        </a:p>
      </dgm:t>
    </dgm:pt>
    <dgm:pt modelId="{88B68BF9-0228-4EE8-8E2B-C83BE91F4CE5}" type="pres">
      <dgm:prSet presAssocID="{926C4E57-5C18-4665-A032-B72E2CCFC139}" presName="rootConnector" presStyleLbl="node1" presStyleIdx="0" presStyleCnt="1"/>
      <dgm:spPr/>
      <dgm:t>
        <a:bodyPr/>
        <a:lstStyle/>
        <a:p>
          <a:endParaRPr lang="en-US"/>
        </a:p>
      </dgm:t>
    </dgm:pt>
    <dgm:pt modelId="{E18CA2EE-13B4-4496-BDEB-50E403D720A4}" type="pres">
      <dgm:prSet presAssocID="{926C4E57-5C18-4665-A032-B72E2CCFC139}" presName="childShape" presStyleCnt="0"/>
      <dgm:spPr/>
    </dgm:pt>
    <dgm:pt modelId="{04E30462-C4D1-4D74-BED8-2167E96922C8}" type="pres">
      <dgm:prSet presAssocID="{52CAE6E6-E717-42EF-8494-85A7D90EE053}" presName="Name13" presStyleLbl="parChTrans1D2" presStyleIdx="0" presStyleCnt="4"/>
      <dgm:spPr/>
      <dgm:t>
        <a:bodyPr/>
        <a:lstStyle/>
        <a:p>
          <a:endParaRPr lang="en-US"/>
        </a:p>
      </dgm:t>
    </dgm:pt>
    <dgm:pt modelId="{B9FF5F25-6413-47A8-9134-8D0062BEB170}" type="pres">
      <dgm:prSet presAssocID="{D8F8DDD8-8331-4D3B-AA60-264A2E1F4EBF}" presName="childText" presStyleLbl="bgAcc1" presStyleIdx="0" presStyleCnt="4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34179D2F-B992-426C-81A4-A0209E08D211}" type="pres">
      <dgm:prSet presAssocID="{D8432617-84CC-4177-B83E-B6722F4FD346}" presName="Name13" presStyleLbl="parChTrans1D2" presStyleIdx="1" presStyleCnt="4"/>
      <dgm:spPr/>
      <dgm:t>
        <a:bodyPr/>
        <a:lstStyle/>
        <a:p>
          <a:endParaRPr lang="en-US"/>
        </a:p>
      </dgm:t>
    </dgm:pt>
    <dgm:pt modelId="{2783C5F6-25C3-4EB5-BF6E-E68FA2EE4CCB}" type="pres">
      <dgm:prSet presAssocID="{A38B5A6B-5147-4820-BF63-5C2045D7D430}" presName="childText" presStyleLbl="bgAcc1" presStyleIdx="1" presStyleCnt="4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E47672F2-4FEB-42EC-BF84-93DAAAA51DE0}" type="pres">
      <dgm:prSet presAssocID="{9134B685-84EF-4117-B37F-6B5130D7FBF4}" presName="Name13" presStyleLbl="parChTrans1D2" presStyleIdx="2" presStyleCnt="4"/>
      <dgm:spPr/>
      <dgm:t>
        <a:bodyPr/>
        <a:lstStyle/>
        <a:p>
          <a:endParaRPr lang="en-US"/>
        </a:p>
      </dgm:t>
    </dgm:pt>
    <dgm:pt modelId="{5BC5CB64-71D0-46AA-9D2E-A3DEF1ED4DDC}" type="pres">
      <dgm:prSet presAssocID="{44E7447A-0334-4211-B1BA-9E71F2004BC2}" presName="childText" presStyleLbl="bgAcc1" presStyleIdx="2" presStyleCnt="4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8AA60587-29E5-417A-A722-C4D8DFB388B1}" type="pres">
      <dgm:prSet presAssocID="{47D350E9-39D9-4EF1-8F59-48EBF83C03F7}" presName="Name13" presStyleLbl="parChTrans1D2" presStyleIdx="3" presStyleCnt="4"/>
      <dgm:spPr/>
      <dgm:t>
        <a:bodyPr/>
        <a:lstStyle/>
        <a:p>
          <a:endParaRPr lang="en-US"/>
        </a:p>
      </dgm:t>
    </dgm:pt>
    <dgm:pt modelId="{143E25CB-79A1-4EBE-8CA6-8F4F45EC4511}" type="pres">
      <dgm:prSet presAssocID="{B34800FA-CBB3-44AC-B100-FC5BFE45FFC9}" presName="childText" presStyleLbl="bgAcc1" presStyleIdx="3" presStyleCnt="4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</dgm:ptLst>
  <dgm:cxnLst>
    <dgm:cxn modelId="{05F3AAF6-1238-400A-934E-C4FD26344750}" type="presOf" srcId="{926C4E57-5C18-4665-A032-B72E2CCFC139}" destId="{88B68BF9-0228-4EE8-8E2B-C83BE91F4CE5}" srcOrd="1" destOrd="0" presId="urn:microsoft.com/office/officeart/2005/8/layout/hierarchy3"/>
    <dgm:cxn modelId="{CE1DB574-A3B9-4047-822D-BE03A9E8F30A}" type="presOf" srcId="{52CAE6E6-E717-42EF-8494-85A7D90EE053}" destId="{04E30462-C4D1-4D74-BED8-2167E96922C8}" srcOrd="0" destOrd="0" presId="urn:microsoft.com/office/officeart/2005/8/layout/hierarchy3"/>
    <dgm:cxn modelId="{0BEE108F-4DBB-467D-B3A2-4DAF6EFBBBB0}" srcId="{926C4E57-5C18-4665-A032-B72E2CCFC139}" destId="{44E7447A-0334-4211-B1BA-9E71F2004BC2}" srcOrd="2" destOrd="0" parTransId="{9134B685-84EF-4117-B37F-6B5130D7FBF4}" sibTransId="{115FB80A-7F81-4009-A37F-991F40DA87A3}"/>
    <dgm:cxn modelId="{AD3F233D-55FB-466E-A5EA-29B1E4C1FFED}" type="presOf" srcId="{A38B5A6B-5147-4820-BF63-5C2045D7D430}" destId="{2783C5F6-25C3-4EB5-BF6E-E68FA2EE4CCB}" srcOrd="0" destOrd="0" presId="urn:microsoft.com/office/officeart/2005/8/layout/hierarchy3"/>
    <dgm:cxn modelId="{CEF121F5-9D83-48F6-8891-297F5862D9D1}" type="presOf" srcId="{44E7447A-0334-4211-B1BA-9E71F2004BC2}" destId="{5BC5CB64-71D0-46AA-9D2E-A3DEF1ED4DDC}" srcOrd="0" destOrd="0" presId="urn:microsoft.com/office/officeart/2005/8/layout/hierarchy3"/>
    <dgm:cxn modelId="{0FA79E1D-4AA9-4D4E-9104-9A0CFBF04FB5}" type="presOf" srcId="{D8F8DDD8-8331-4D3B-AA60-264A2E1F4EBF}" destId="{B9FF5F25-6413-47A8-9134-8D0062BEB170}" srcOrd="0" destOrd="0" presId="urn:microsoft.com/office/officeart/2005/8/layout/hierarchy3"/>
    <dgm:cxn modelId="{0A82E7D6-CF9B-46D5-8C49-D87121E4E1E4}" type="presOf" srcId="{926C4E57-5C18-4665-A032-B72E2CCFC139}" destId="{FD19AAD6-4168-4C51-98CA-C429CD9C8818}" srcOrd="0" destOrd="0" presId="urn:microsoft.com/office/officeart/2005/8/layout/hierarchy3"/>
    <dgm:cxn modelId="{8F7855DA-5BAE-4696-9D01-C37F0DA06166}" type="presOf" srcId="{5217EE69-D9BF-4044-B8E7-6C311A233236}" destId="{7F6D7E6B-AB55-4320-8C06-6522D58F6914}" srcOrd="0" destOrd="0" presId="urn:microsoft.com/office/officeart/2005/8/layout/hierarchy3"/>
    <dgm:cxn modelId="{4BD8DF05-306B-44DE-9FF4-4D9F19872537}" srcId="{926C4E57-5C18-4665-A032-B72E2CCFC139}" destId="{A38B5A6B-5147-4820-BF63-5C2045D7D430}" srcOrd="1" destOrd="0" parTransId="{D8432617-84CC-4177-B83E-B6722F4FD346}" sibTransId="{3B762775-CB01-485A-A393-C0CFB4E03317}"/>
    <dgm:cxn modelId="{B7B981E5-562B-4FAE-8440-C960E10EAC51}" type="presOf" srcId="{D8432617-84CC-4177-B83E-B6722F4FD346}" destId="{34179D2F-B992-426C-81A4-A0209E08D211}" srcOrd="0" destOrd="0" presId="urn:microsoft.com/office/officeart/2005/8/layout/hierarchy3"/>
    <dgm:cxn modelId="{782ACB25-CA15-4142-A31B-179EADF3FDF9}" type="presOf" srcId="{47D350E9-39D9-4EF1-8F59-48EBF83C03F7}" destId="{8AA60587-29E5-417A-A722-C4D8DFB388B1}" srcOrd="0" destOrd="0" presId="urn:microsoft.com/office/officeart/2005/8/layout/hierarchy3"/>
    <dgm:cxn modelId="{C2696600-FE03-41E8-8CD0-8CD7831C3D42}" srcId="{926C4E57-5C18-4665-A032-B72E2CCFC139}" destId="{D8F8DDD8-8331-4D3B-AA60-264A2E1F4EBF}" srcOrd="0" destOrd="0" parTransId="{52CAE6E6-E717-42EF-8494-85A7D90EE053}" sibTransId="{724B74A1-E3EF-45EB-B084-9F76632D6668}"/>
    <dgm:cxn modelId="{AFFF2EDB-A931-41B6-B013-B155E035A1FE}" srcId="{926C4E57-5C18-4665-A032-B72E2CCFC139}" destId="{B34800FA-CBB3-44AC-B100-FC5BFE45FFC9}" srcOrd="3" destOrd="0" parTransId="{47D350E9-39D9-4EF1-8F59-48EBF83C03F7}" sibTransId="{6F4A3C7E-DFFC-41CD-AFCB-A64D11C31022}"/>
    <dgm:cxn modelId="{537DA0E4-1B9C-4AB4-BA62-78352B211D01}" type="presOf" srcId="{B34800FA-CBB3-44AC-B100-FC5BFE45FFC9}" destId="{143E25CB-79A1-4EBE-8CA6-8F4F45EC4511}" srcOrd="0" destOrd="0" presId="urn:microsoft.com/office/officeart/2005/8/layout/hierarchy3"/>
    <dgm:cxn modelId="{B9A36F2B-132E-4B78-ACE2-D5207835E986}" type="presOf" srcId="{9134B685-84EF-4117-B37F-6B5130D7FBF4}" destId="{E47672F2-4FEB-42EC-BF84-93DAAAA51DE0}" srcOrd="0" destOrd="0" presId="urn:microsoft.com/office/officeart/2005/8/layout/hierarchy3"/>
    <dgm:cxn modelId="{D4C695CC-A65A-4728-BD4A-D9EC3EB8C94D}" srcId="{5217EE69-D9BF-4044-B8E7-6C311A233236}" destId="{926C4E57-5C18-4665-A032-B72E2CCFC139}" srcOrd="0" destOrd="0" parTransId="{466E2E72-BC15-4B85-95D5-8B4AC8EC14FD}" sibTransId="{C80D1C08-1ADA-4E8A-8BA2-F68E3D5810F6}"/>
    <dgm:cxn modelId="{41C95338-323E-42B8-A4A6-64832139CBD4}" type="presParOf" srcId="{7F6D7E6B-AB55-4320-8C06-6522D58F6914}" destId="{3A300E4A-398D-4742-B4E8-65E6BC93B211}" srcOrd="0" destOrd="0" presId="urn:microsoft.com/office/officeart/2005/8/layout/hierarchy3"/>
    <dgm:cxn modelId="{88C9F0EE-FEE0-44E0-AC8E-08DEBACE81EB}" type="presParOf" srcId="{3A300E4A-398D-4742-B4E8-65E6BC93B211}" destId="{92F7B469-2904-49EC-8DA2-11AAF86728B8}" srcOrd="0" destOrd="0" presId="urn:microsoft.com/office/officeart/2005/8/layout/hierarchy3"/>
    <dgm:cxn modelId="{1DDAF2E2-AEB0-4E82-A7BB-ECAA2500D92D}" type="presParOf" srcId="{92F7B469-2904-49EC-8DA2-11AAF86728B8}" destId="{FD19AAD6-4168-4C51-98CA-C429CD9C8818}" srcOrd="0" destOrd="0" presId="urn:microsoft.com/office/officeart/2005/8/layout/hierarchy3"/>
    <dgm:cxn modelId="{F297B0F8-78BF-41AC-A8C1-5756B96DE100}" type="presParOf" srcId="{92F7B469-2904-49EC-8DA2-11AAF86728B8}" destId="{88B68BF9-0228-4EE8-8E2B-C83BE91F4CE5}" srcOrd="1" destOrd="0" presId="urn:microsoft.com/office/officeart/2005/8/layout/hierarchy3"/>
    <dgm:cxn modelId="{CE00B2EE-FB83-40A7-B0C9-3F95BF06ADA5}" type="presParOf" srcId="{3A300E4A-398D-4742-B4E8-65E6BC93B211}" destId="{E18CA2EE-13B4-4496-BDEB-50E403D720A4}" srcOrd="1" destOrd="0" presId="urn:microsoft.com/office/officeart/2005/8/layout/hierarchy3"/>
    <dgm:cxn modelId="{80621B47-5E35-41C8-A79A-14370B6589DD}" type="presParOf" srcId="{E18CA2EE-13B4-4496-BDEB-50E403D720A4}" destId="{04E30462-C4D1-4D74-BED8-2167E96922C8}" srcOrd="0" destOrd="0" presId="urn:microsoft.com/office/officeart/2005/8/layout/hierarchy3"/>
    <dgm:cxn modelId="{01EB476B-9782-431C-802F-50A497B35B6A}" type="presParOf" srcId="{E18CA2EE-13B4-4496-BDEB-50E403D720A4}" destId="{B9FF5F25-6413-47A8-9134-8D0062BEB170}" srcOrd="1" destOrd="0" presId="urn:microsoft.com/office/officeart/2005/8/layout/hierarchy3"/>
    <dgm:cxn modelId="{2D5E8A99-00FC-4702-983F-FDCA41C91706}" type="presParOf" srcId="{E18CA2EE-13B4-4496-BDEB-50E403D720A4}" destId="{34179D2F-B992-426C-81A4-A0209E08D211}" srcOrd="2" destOrd="0" presId="urn:microsoft.com/office/officeart/2005/8/layout/hierarchy3"/>
    <dgm:cxn modelId="{84BBBB73-70CB-4D80-B2DE-2443161A7806}" type="presParOf" srcId="{E18CA2EE-13B4-4496-BDEB-50E403D720A4}" destId="{2783C5F6-25C3-4EB5-BF6E-E68FA2EE4CCB}" srcOrd="3" destOrd="0" presId="urn:microsoft.com/office/officeart/2005/8/layout/hierarchy3"/>
    <dgm:cxn modelId="{6863B68C-57DC-4609-A806-520E69325DCE}" type="presParOf" srcId="{E18CA2EE-13B4-4496-BDEB-50E403D720A4}" destId="{E47672F2-4FEB-42EC-BF84-93DAAAA51DE0}" srcOrd="4" destOrd="0" presId="urn:microsoft.com/office/officeart/2005/8/layout/hierarchy3"/>
    <dgm:cxn modelId="{7A0B05EB-1474-48EC-A6CC-A65BF9624D02}" type="presParOf" srcId="{E18CA2EE-13B4-4496-BDEB-50E403D720A4}" destId="{5BC5CB64-71D0-46AA-9D2E-A3DEF1ED4DDC}" srcOrd="5" destOrd="0" presId="urn:microsoft.com/office/officeart/2005/8/layout/hierarchy3"/>
    <dgm:cxn modelId="{E2058F94-9CFB-4CEF-8209-82B07E697296}" type="presParOf" srcId="{E18CA2EE-13B4-4496-BDEB-50E403D720A4}" destId="{8AA60587-29E5-417A-A722-C4D8DFB388B1}" srcOrd="6" destOrd="0" presId="urn:microsoft.com/office/officeart/2005/8/layout/hierarchy3"/>
    <dgm:cxn modelId="{B75FBCEF-FF7A-48DB-BB15-10D24FC186F7}" type="presParOf" srcId="{E18CA2EE-13B4-4496-BDEB-50E403D720A4}" destId="{143E25CB-79A1-4EBE-8CA6-8F4F45EC4511}" srcOrd="7" destOrd="0" presId="urn:microsoft.com/office/officeart/2005/8/layout/hierarchy3"/>
  </dgm:cxnLst>
  <dgm:bg/>
  <dgm:whole/>
</dgm:dataModel>
</file>

<file path=word/diagrams/data12.xml><?xml version="1.0" encoding="utf-8"?>
<dgm:dataModel xmlns:dgm="http://schemas.openxmlformats.org/drawingml/2006/diagram" xmlns:a="http://schemas.openxmlformats.org/drawingml/2006/main">
  <dgm:ptLst>
    <dgm:pt modelId="{8F35DAB3-1093-4185-BF1E-DDA1259D2977}" type="doc">
      <dgm:prSet loTypeId="urn:microsoft.com/office/officeart/2005/8/layout/hierarchy3" loCatId="relationship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056CD3A0-C9BD-4B91-B2D7-166917FD5F91}">
      <dgm:prSet phldrT="[Text]" custT="1">
        <dgm:style>
          <a:lnRef idx="2">
            <a:schemeClr val="accent2"/>
          </a:lnRef>
          <a:fillRef idx="1">
            <a:schemeClr val="lt1"/>
          </a:fillRef>
          <a:effectRef idx="0">
            <a:schemeClr val="accent2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ar-AE" sz="1050" b="1">
              <a:solidFill>
                <a:srgbClr val="0000CC"/>
              </a:solidFill>
              <a:latin typeface="Microsoft Sans Serif" pitchFamily="34" charset="0"/>
              <a:cs typeface="Microsoft Sans Serif" pitchFamily="34" charset="0"/>
            </a:rPr>
            <a:t>نتائج ايجابية</a:t>
          </a:r>
          <a:endParaRPr lang="en-US" sz="1050" b="1">
            <a:solidFill>
              <a:srgbClr val="0000CC"/>
            </a:solidFill>
            <a:latin typeface="Microsoft Sans Serif" pitchFamily="34" charset="0"/>
            <a:cs typeface="Microsoft Sans Serif" pitchFamily="34" charset="0"/>
          </a:endParaRPr>
        </a:p>
      </dgm:t>
    </dgm:pt>
    <dgm:pt modelId="{D86A0602-8147-4B39-9076-FB7F7A9CBD5A}" type="parTrans" cxnId="{5B5AF0AC-AD9A-48FD-B9E2-CD4846D9D9E7}">
      <dgm:prSet/>
      <dgm:spPr/>
      <dgm:t>
        <a:bodyPr/>
        <a:lstStyle/>
        <a:p>
          <a:endParaRPr lang="en-US"/>
        </a:p>
      </dgm:t>
    </dgm:pt>
    <dgm:pt modelId="{EAAF339F-19BF-4E00-8E03-78E8A39209D4}" type="sibTrans" cxnId="{5B5AF0AC-AD9A-48FD-B9E2-CD4846D9D9E7}">
      <dgm:prSet/>
      <dgm:spPr/>
      <dgm:t>
        <a:bodyPr/>
        <a:lstStyle/>
        <a:p>
          <a:endParaRPr lang="en-US"/>
        </a:p>
      </dgm:t>
    </dgm:pt>
    <dgm:pt modelId="{084972E7-4D89-4F95-96FE-BA557345F2C7}">
      <dgm:prSet phldrT="[Text]" custT="1">
        <dgm:style>
          <a:lnRef idx="2">
            <a:schemeClr val="accent2"/>
          </a:lnRef>
          <a:fillRef idx="1">
            <a:schemeClr val="lt1"/>
          </a:fillRef>
          <a:effectRef idx="0">
            <a:schemeClr val="accent2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ar-SA" sz="1050" b="1">
              <a:latin typeface="Microsoft Sans Serif" pitchFamily="34" charset="0"/>
              <a:cs typeface="Microsoft Sans Serif" pitchFamily="34" charset="0"/>
            </a:rPr>
            <a:t>تغير عدد السكان</a:t>
          </a:r>
          <a:endParaRPr lang="en-US" sz="1050" b="1">
            <a:latin typeface="Microsoft Sans Serif" pitchFamily="34" charset="0"/>
            <a:cs typeface="Microsoft Sans Serif" pitchFamily="34" charset="0"/>
          </a:endParaRPr>
        </a:p>
      </dgm:t>
    </dgm:pt>
    <dgm:pt modelId="{DC510D3E-6242-46E2-9697-7C9C49C76E6A}" type="parTrans" cxnId="{731058CE-CDC3-415C-AB64-9D61CB708363}">
      <dgm:prSet>
        <dgm:style>
          <a:lnRef idx="1">
            <a:schemeClr val="accent2"/>
          </a:lnRef>
          <a:fillRef idx="0">
            <a:schemeClr val="accent2"/>
          </a:fillRef>
          <a:effectRef idx="0">
            <a:schemeClr val="accent2"/>
          </a:effectRef>
          <a:fontRef idx="minor">
            <a:schemeClr val="tx1"/>
          </a:fontRef>
        </dgm:style>
      </dgm:prSet>
      <dgm:spPr/>
      <dgm:t>
        <a:bodyPr/>
        <a:lstStyle/>
        <a:p>
          <a:endParaRPr lang="en-US"/>
        </a:p>
      </dgm:t>
    </dgm:pt>
    <dgm:pt modelId="{E2AF9534-E783-4D19-804A-D2DF81554535}" type="sibTrans" cxnId="{731058CE-CDC3-415C-AB64-9D61CB708363}">
      <dgm:prSet/>
      <dgm:spPr/>
      <dgm:t>
        <a:bodyPr/>
        <a:lstStyle/>
        <a:p>
          <a:endParaRPr lang="en-US"/>
        </a:p>
      </dgm:t>
    </dgm:pt>
    <dgm:pt modelId="{C729F240-3E7B-4F37-A6E2-42DF43324CB4}">
      <dgm:prSet phldrT="[Text]" custT="1">
        <dgm:style>
          <a:lnRef idx="2">
            <a:schemeClr val="accent2"/>
          </a:lnRef>
          <a:fillRef idx="1">
            <a:schemeClr val="lt1"/>
          </a:fillRef>
          <a:effectRef idx="0">
            <a:schemeClr val="accent2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ar-SA" sz="1050" b="1">
              <a:latin typeface="Microsoft Sans Serif" pitchFamily="34" charset="0"/>
              <a:cs typeface="Microsoft Sans Serif" pitchFamily="34" charset="0"/>
            </a:rPr>
            <a:t>اختلاف التركيب العمري، والنوعي</a:t>
          </a:r>
          <a:endParaRPr lang="en-US" sz="1050" b="1">
            <a:latin typeface="Microsoft Sans Serif" pitchFamily="34" charset="0"/>
            <a:cs typeface="Microsoft Sans Serif" pitchFamily="34" charset="0"/>
          </a:endParaRPr>
        </a:p>
      </dgm:t>
    </dgm:pt>
    <dgm:pt modelId="{26DFE8B7-72B7-41D2-AF6E-C0B1AF0E97CD}" type="parTrans" cxnId="{5C177858-258C-451F-AA14-F94363443E98}">
      <dgm:prSet>
        <dgm:style>
          <a:lnRef idx="1">
            <a:schemeClr val="accent2"/>
          </a:lnRef>
          <a:fillRef idx="0">
            <a:schemeClr val="accent2"/>
          </a:fillRef>
          <a:effectRef idx="0">
            <a:schemeClr val="accent2"/>
          </a:effectRef>
          <a:fontRef idx="minor">
            <a:schemeClr val="tx1"/>
          </a:fontRef>
        </dgm:style>
      </dgm:prSet>
      <dgm:spPr/>
      <dgm:t>
        <a:bodyPr/>
        <a:lstStyle/>
        <a:p>
          <a:endParaRPr lang="en-US"/>
        </a:p>
      </dgm:t>
    </dgm:pt>
    <dgm:pt modelId="{BB087BEF-3C98-4B59-8D4A-0D41AF3AB435}" type="sibTrans" cxnId="{5C177858-258C-451F-AA14-F94363443E98}">
      <dgm:prSet/>
      <dgm:spPr/>
      <dgm:t>
        <a:bodyPr/>
        <a:lstStyle/>
        <a:p>
          <a:endParaRPr lang="en-US"/>
        </a:p>
      </dgm:t>
    </dgm:pt>
    <dgm:pt modelId="{6D52BF91-1E45-4181-8341-16FA39B114E9}">
      <dgm:prSet phldrT="[Text]" custT="1">
        <dgm:style>
          <a:lnRef idx="2">
            <a:schemeClr val="accent2"/>
          </a:lnRef>
          <a:fillRef idx="1">
            <a:schemeClr val="lt1"/>
          </a:fillRef>
          <a:effectRef idx="0">
            <a:schemeClr val="accent2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ar-AE" sz="1050" b="1">
              <a:solidFill>
                <a:srgbClr val="0000CC"/>
              </a:solidFill>
              <a:latin typeface="Microsoft Sans Serif" pitchFamily="34" charset="0"/>
              <a:cs typeface="Microsoft Sans Serif" pitchFamily="34" charset="0"/>
            </a:rPr>
            <a:t>نتائج سلبية</a:t>
          </a:r>
          <a:endParaRPr lang="en-US" sz="1050" b="1">
            <a:solidFill>
              <a:srgbClr val="0000CC"/>
            </a:solidFill>
            <a:latin typeface="Microsoft Sans Serif" pitchFamily="34" charset="0"/>
            <a:cs typeface="Microsoft Sans Serif" pitchFamily="34" charset="0"/>
          </a:endParaRPr>
        </a:p>
      </dgm:t>
    </dgm:pt>
    <dgm:pt modelId="{8A14A89E-70D2-482E-8AD8-986C1954D526}" type="parTrans" cxnId="{D864313E-DD31-4681-9EA9-8D3790BF300C}">
      <dgm:prSet/>
      <dgm:spPr/>
      <dgm:t>
        <a:bodyPr/>
        <a:lstStyle/>
        <a:p>
          <a:endParaRPr lang="en-US"/>
        </a:p>
      </dgm:t>
    </dgm:pt>
    <dgm:pt modelId="{B1D3B42B-2C34-47CD-BE60-864863365159}" type="sibTrans" cxnId="{D864313E-DD31-4681-9EA9-8D3790BF300C}">
      <dgm:prSet/>
      <dgm:spPr/>
      <dgm:t>
        <a:bodyPr/>
        <a:lstStyle/>
        <a:p>
          <a:endParaRPr lang="en-US"/>
        </a:p>
      </dgm:t>
    </dgm:pt>
    <dgm:pt modelId="{F9CD753F-97A3-4C6D-B437-16148850E858}">
      <dgm:prSet phldrT="[Text]" custT="1">
        <dgm:style>
          <a:lnRef idx="2">
            <a:schemeClr val="accent2"/>
          </a:lnRef>
          <a:fillRef idx="1">
            <a:schemeClr val="lt1"/>
          </a:fillRef>
          <a:effectRef idx="0">
            <a:schemeClr val="accent2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ar-AE" sz="1050" b="1">
              <a:latin typeface="Microsoft Sans Serif" pitchFamily="34" charset="0"/>
              <a:cs typeface="Microsoft Sans Serif" pitchFamily="34" charset="0"/>
            </a:rPr>
            <a:t>نقص الايدي العاملة في الزراعة</a:t>
          </a:r>
          <a:endParaRPr lang="en-US" sz="1050" b="1">
            <a:latin typeface="Microsoft Sans Serif" pitchFamily="34" charset="0"/>
            <a:cs typeface="Microsoft Sans Serif" pitchFamily="34" charset="0"/>
          </a:endParaRPr>
        </a:p>
      </dgm:t>
    </dgm:pt>
    <dgm:pt modelId="{F33A5516-E621-4A47-B332-A7C2ECD8F1D0}" type="parTrans" cxnId="{2FDF9F2E-DDA6-4429-85A4-2D3D63F9772F}">
      <dgm:prSet>
        <dgm:style>
          <a:lnRef idx="1">
            <a:schemeClr val="accent2"/>
          </a:lnRef>
          <a:fillRef idx="0">
            <a:schemeClr val="accent2"/>
          </a:fillRef>
          <a:effectRef idx="0">
            <a:schemeClr val="accent2"/>
          </a:effectRef>
          <a:fontRef idx="minor">
            <a:schemeClr val="tx1"/>
          </a:fontRef>
        </dgm:style>
      </dgm:prSet>
      <dgm:spPr/>
      <dgm:t>
        <a:bodyPr/>
        <a:lstStyle/>
        <a:p>
          <a:endParaRPr lang="en-US"/>
        </a:p>
      </dgm:t>
    </dgm:pt>
    <dgm:pt modelId="{071C50BA-6933-4E0A-876A-F73D42C25B3E}" type="sibTrans" cxnId="{2FDF9F2E-DDA6-4429-85A4-2D3D63F9772F}">
      <dgm:prSet/>
      <dgm:spPr/>
      <dgm:t>
        <a:bodyPr/>
        <a:lstStyle/>
        <a:p>
          <a:endParaRPr lang="en-US"/>
        </a:p>
      </dgm:t>
    </dgm:pt>
    <dgm:pt modelId="{EB0E17F3-D183-47CB-BD8A-25C30F6D322A}">
      <dgm:prSet phldrT="[Text]" custT="1">
        <dgm:style>
          <a:lnRef idx="2">
            <a:schemeClr val="accent2"/>
          </a:lnRef>
          <a:fillRef idx="1">
            <a:schemeClr val="lt1"/>
          </a:fillRef>
          <a:effectRef idx="0">
            <a:schemeClr val="accent2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ar-AE" sz="1050" b="1">
              <a:latin typeface="Microsoft Sans Serif" pitchFamily="34" charset="0"/>
              <a:cs typeface="Microsoft Sans Serif" pitchFamily="34" charset="0"/>
            </a:rPr>
            <a:t>تفشي ظاهرة البطالة</a:t>
          </a:r>
          <a:endParaRPr lang="en-US" sz="1200" b="1">
            <a:latin typeface="Microsoft Sans Serif" pitchFamily="34" charset="0"/>
            <a:cs typeface="Microsoft Sans Serif" pitchFamily="34" charset="0"/>
          </a:endParaRPr>
        </a:p>
      </dgm:t>
    </dgm:pt>
    <dgm:pt modelId="{2AED63CD-AF44-4567-8C15-C970F7D27FB5}" type="parTrans" cxnId="{A6A3F04A-1A82-43DC-B28C-37258E613C75}">
      <dgm:prSet>
        <dgm:style>
          <a:lnRef idx="1">
            <a:schemeClr val="accent2"/>
          </a:lnRef>
          <a:fillRef idx="0">
            <a:schemeClr val="accent2"/>
          </a:fillRef>
          <a:effectRef idx="0">
            <a:schemeClr val="accent2"/>
          </a:effectRef>
          <a:fontRef idx="minor">
            <a:schemeClr val="tx1"/>
          </a:fontRef>
        </dgm:style>
      </dgm:prSet>
      <dgm:spPr/>
      <dgm:t>
        <a:bodyPr/>
        <a:lstStyle/>
        <a:p>
          <a:endParaRPr lang="en-US"/>
        </a:p>
      </dgm:t>
    </dgm:pt>
    <dgm:pt modelId="{F76CC967-3BF3-4D7A-BA46-3B79F49C8A40}" type="sibTrans" cxnId="{A6A3F04A-1A82-43DC-B28C-37258E613C75}">
      <dgm:prSet/>
      <dgm:spPr/>
      <dgm:t>
        <a:bodyPr/>
        <a:lstStyle/>
        <a:p>
          <a:endParaRPr lang="en-US"/>
        </a:p>
      </dgm:t>
    </dgm:pt>
    <dgm:pt modelId="{4A72C0FD-E38C-4FF7-8B77-240304F058BA}" type="pres">
      <dgm:prSet presAssocID="{8F35DAB3-1093-4185-BF1E-DDA1259D2977}" presName="diagram" presStyleCnt="0">
        <dgm:presLayoutVars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en-US"/>
        </a:p>
      </dgm:t>
    </dgm:pt>
    <dgm:pt modelId="{3281A195-CADE-4493-9379-B82280205D53}" type="pres">
      <dgm:prSet presAssocID="{056CD3A0-C9BD-4B91-B2D7-166917FD5F91}" presName="root" presStyleCnt="0"/>
      <dgm:spPr/>
    </dgm:pt>
    <dgm:pt modelId="{E2F44247-B5FA-4556-A448-E077332A92B3}" type="pres">
      <dgm:prSet presAssocID="{056CD3A0-C9BD-4B91-B2D7-166917FD5F91}" presName="rootComposite" presStyleCnt="0"/>
      <dgm:spPr/>
    </dgm:pt>
    <dgm:pt modelId="{6AB75AD1-A4B9-4E04-98CA-3934C9926E69}" type="pres">
      <dgm:prSet presAssocID="{056CD3A0-C9BD-4B91-B2D7-166917FD5F91}" presName="rootText" presStyleLbl="node1" presStyleIdx="0" presStyleCnt="2"/>
      <dgm:spPr/>
      <dgm:t>
        <a:bodyPr/>
        <a:lstStyle/>
        <a:p>
          <a:endParaRPr lang="en-US"/>
        </a:p>
      </dgm:t>
    </dgm:pt>
    <dgm:pt modelId="{27682AC6-F076-46BA-A02B-F4324A5A6138}" type="pres">
      <dgm:prSet presAssocID="{056CD3A0-C9BD-4B91-B2D7-166917FD5F91}" presName="rootConnector" presStyleLbl="node1" presStyleIdx="0" presStyleCnt="2"/>
      <dgm:spPr/>
      <dgm:t>
        <a:bodyPr/>
        <a:lstStyle/>
        <a:p>
          <a:endParaRPr lang="en-US"/>
        </a:p>
      </dgm:t>
    </dgm:pt>
    <dgm:pt modelId="{ED59C2F7-0085-46BD-B0C1-A01CF6DADF3D}" type="pres">
      <dgm:prSet presAssocID="{056CD3A0-C9BD-4B91-B2D7-166917FD5F91}" presName="childShape" presStyleCnt="0"/>
      <dgm:spPr/>
    </dgm:pt>
    <dgm:pt modelId="{5F2578CB-19DE-4419-8225-0071DE3EBA79}" type="pres">
      <dgm:prSet presAssocID="{DC510D3E-6242-46E2-9697-7C9C49C76E6A}" presName="Name13" presStyleLbl="parChTrans1D2" presStyleIdx="0" presStyleCnt="4"/>
      <dgm:spPr/>
      <dgm:t>
        <a:bodyPr/>
        <a:lstStyle/>
        <a:p>
          <a:endParaRPr lang="en-US"/>
        </a:p>
      </dgm:t>
    </dgm:pt>
    <dgm:pt modelId="{7E0C1EAC-BA51-4CA8-89B8-D668820B0436}" type="pres">
      <dgm:prSet presAssocID="{084972E7-4D89-4F95-96FE-BA557345F2C7}" presName="childText" presStyleLbl="bgAcc1" presStyleIdx="0" presStyleCnt="4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038D4756-6774-4210-825D-0518B253A344}" type="pres">
      <dgm:prSet presAssocID="{26DFE8B7-72B7-41D2-AF6E-C0B1AF0E97CD}" presName="Name13" presStyleLbl="parChTrans1D2" presStyleIdx="1" presStyleCnt="4"/>
      <dgm:spPr/>
      <dgm:t>
        <a:bodyPr/>
        <a:lstStyle/>
        <a:p>
          <a:endParaRPr lang="en-US"/>
        </a:p>
      </dgm:t>
    </dgm:pt>
    <dgm:pt modelId="{ED9ADA8C-D4C1-4981-9638-3C912475F6B4}" type="pres">
      <dgm:prSet presAssocID="{C729F240-3E7B-4F37-A6E2-42DF43324CB4}" presName="childText" presStyleLbl="bgAcc1" presStyleIdx="1" presStyleCnt="4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FC38317A-ABA7-4737-8DEE-CBE83563B554}" type="pres">
      <dgm:prSet presAssocID="{6D52BF91-1E45-4181-8341-16FA39B114E9}" presName="root" presStyleCnt="0"/>
      <dgm:spPr/>
    </dgm:pt>
    <dgm:pt modelId="{DF0032F0-D082-4A85-9162-91C2730F7931}" type="pres">
      <dgm:prSet presAssocID="{6D52BF91-1E45-4181-8341-16FA39B114E9}" presName="rootComposite" presStyleCnt="0"/>
      <dgm:spPr/>
    </dgm:pt>
    <dgm:pt modelId="{E3FABBB0-93D8-45A7-AC48-7A76D0A87046}" type="pres">
      <dgm:prSet presAssocID="{6D52BF91-1E45-4181-8341-16FA39B114E9}" presName="rootText" presStyleLbl="node1" presStyleIdx="1" presStyleCnt="2"/>
      <dgm:spPr/>
      <dgm:t>
        <a:bodyPr/>
        <a:lstStyle/>
        <a:p>
          <a:endParaRPr lang="en-US"/>
        </a:p>
      </dgm:t>
    </dgm:pt>
    <dgm:pt modelId="{0317BD38-9236-4A81-9E8F-D3B957365233}" type="pres">
      <dgm:prSet presAssocID="{6D52BF91-1E45-4181-8341-16FA39B114E9}" presName="rootConnector" presStyleLbl="node1" presStyleIdx="1" presStyleCnt="2"/>
      <dgm:spPr/>
      <dgm:t>
        <a:bodyPr/>
        <a:lstStyle/>
        <a:p>
          <a:endParaRPr lang="en-US"/>
        </a:p>
      </dgm:t>
    </dgm:pt>
    <dgm:pt modelId="{3286A01E-292D-4AC6-B695-A3CE8BA851BA}" type="pres">
      <dgm:prSet presAssocID="{6D52BF91-1E45-4181-8341-16FA39B114E9}" presName="childShape" presStyleCnt="0"/>
      <dgm:spPr/>
    </dgm:pt>
    <dgm:pt modelId="{C31D5DCE-3192-430A-94C5-0529B736ED88}" type="pres">
      <dgm:prSet presAssocID="{F33A5516-E621-4A47-B332-A7C2ECD8F1D0}" presName="Name13" presStyleLbl="parChTrans1D2" presStyleIdx="2" presStyleCnt="4"/>
      <dgm:spPr/>
      <dgm:t>
        <a:bodyPr/>
        <a:lstStyle/>
        <a:p>
          <a:endParaRPr lang="en-US"/>
        </a:p>
      </dgm:t>
    </dgm:pt>
    <dgm:pt modelId="{BC35A181-A749-4DF2-85CD-C69DC13ACDDA}" type="pres">
      <dgm:prSet presAssocID="{F9CD753F-97A3-4C6D-B437-16148850E858}" presName="childText" presStyleLbl="bgAcc1" presStyleIdx="2" presStyleCnt="4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60110A32-E1B3-429A-A0B6-01F85F89AA4C}" type="pres">
      <dgm:prSet presAssocID="{2AED63CD-AF44-4567-8C15-C970F7D27FB5}" presName="Name13" presStyleLbl="parChTrans1D2" presStyleIdx="3" presStyleCnt="4"/>
      <dgm:spPr/>
      <dgm:t>
        <a:bodyPr/>
        <a:lstStyle/>
        <a:p>
          <a:endParaRPr lang="en-US"/>
        </a:p>
      </dgm:t>
    </dgm:pt>
    <dgm:pt modelId="{4D9538CE-E185-49AB-AD63-0DD53A7C32F0}" type="pres">
      <dgm:prSet presAssocID="{EB0E17F3-D183-47CB-BD8A-25C30F6D322A}" presName="childText" presStyleLbl="bgAcc1" presStyleIdx="3" presStyleCnt="4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</dgm:ptLst>
  <dgm:cxnLst>
    <dgm:cxn modelId="{047B96F0-50BC-47D8-8A23-D0F19EB6BF70}" type="presOf" srcId="{C729F240-3E7B-4F37-A6E2-42DF43324CB4}" destId="{ED9ADA8C-D4C1-4981-9638-3C912475F6B4}" srcOrd="0" destOrd="0" presId="urn:microsoft.com/office/officeart/2005/8/layout/hierarchy3"/>
    <dgm:cxn modelId="{9E7F4454-5287-494A-A32A-D0B5086F9B1A}" type="presOf" srcId="{26DFE8B7-72B7-41D2-AF6E-C0B1AF0E97CD}" destId="{038D4756-6774-4210-825D-0518B253A344}" srcOrd="0" destOrd="0" presId="urn:microsoft.com/office/officeart/2005/8/layout/hierarchy3"/>
    <dgm:cxn modelId="{E5628535-D402-41EE-A766-C133A6B20B7D}" type="presOf" srcId="{F33A5516-E621-4A47-B332-A7C2ECD8F1D0}" destId="{C31D5DCE-3192-430A-94C5-0529B736ED88}" srcOrd="0" destOrd="0" presId="urn:microsoft.com/office/officeart/2005/8/layout/hierarchy3"/>
    <dgm:cxn modelId="{2FDF9F2E-DDA6-4429-85A4-2D3D63F9772F}" srcId="{6D52BF91-1E45-4181-8341-16FA39B114E9}" destId="{F9CD753F-97A3-4C6D-B437-16148850E858}" srcOrd="0" destOrd="0" parTransId="{F33A5516-E621-4A47-B332-A7C2ECD8F1D0}" sibTransId="{071C50BA-6933-4E0A-876A-F73D42C25B3E}"/>
    <dgm:cxn modelId="{BE40C858-EAFE-48B8-959B-6419D9AA2CD8}" type="presOf" srcId="{2AED63CD-AF44-4567-8C15-C970F7D27FB5}" destId="{60110A32-E1B3-429A-A0B6-01F85F89AA4C}" srcOrd="0" destOrd="0" presId="urn:microsoft.com/office/officeart/2005/8/layout/hierarchy3"/>
    <dgm:cxn modelId="{8092C00C-5DFB-4715-8676-8445A046EE00}" type="presOf" srcId="{EB0E17F3-D183-47CB-BD8A-25C30F6D322A}" destId="{4D9538CE-E185-49AB-AD63-0DD53A7C32F0}" srcOrd="0" destOrd="0" presId="urn:microsoft.com/office/officeart/2005/8/layout/hierarchy3"/>
    <dgm:cxn modelId="{5DD0F1C6-FD78-46CD-80D1-AA90125391CF}" type="presOf" srcId="{DC510D3E-6242-46E2-9697-7C9C49C76E6A}" destId="{5F2578CB-19DE-4419-8225-0071DE3EBA79}" srcOrd="0" destOrd="0" presId="urn:microsoft.com/office/officeart/2005/8/layout/hierarchy3"/>
    <dgm:cxn modelId="{62295CC0-C226-4171-8468-B2EC630A0275}" type="presOf" srcId="{084972E7-4D89-4F95-96FE-BA557345F2C7}" destId="{7E0C1EAC-BA51-4CA8-89B8-D668820B0436}" srcOrd="0" destOrd="0" presId="urn:microsoft.com/office/officeart/2005/8/layout/hierarchy3"/>
    <dgm:cxn modelId="{6BF26B35-C72B-4E6D-A0E9-11C7931B0243}" type="presOf" srcId="{056CD3A0-C9BD-4B91-B2D7-166917FD5F91}" destId="{27682AC6-F076-46BA-A02B-F4324A5A6138}" srcOrd="1" destOrd="0" presId="urn:microsoft.com/office/officeart/2005/8/layout/hierarchy3"/>
    <dgm:cxn modelId="{731058CE-CDC3-415C-AB64-9D61CB708363}" srcId="{056CD3A0-C9BD-4B91-B2D7-166917FD5F91}" destId="{084972E7-4D89-4F95-96FE-BA557345F2C7}" srcOrd="0" destOrd="0" parTransId="{DC510D3E-6242-46E2-9697-7C9C49C76E6A}" sibTransId="{E2AF9534-E783-4D19-804A-D2DF81554535}"/>
    <dgm:cxn modelId="{5C177858-258C-451F-AA14-F94363443E98}" srcId="{056CD3A0-C9BD-4B91-B2D7-166917FD5F91}" destId="{C729F240-3E7B-4F37-A6E2-42DF43324CB4}" srcOrd="1" destOrd="0" parTransId="{26DFE8B7-72B7-41D2-AF6E-C0B1AF0E97CD}" sibTransId="{BB087BEF-3C98-4B59-8D4A-0D41AF3AB435}"/>
    <dgm:cxn modelId="{BABC0037-7E02-4B74-B8D3-2EF4FF616E50}" type="presOf" srcId="{056CD3A0-C9BD-4B91-B2D7-166917FD5F91}" destId="{6AB75AD1-A4B9-4E04-98CA-3934C9926E69}" srcOrd="0" destOrd="0" presId="urn:microsoft.com/office/officeart/2005/8/layout/hierarchy3"/>
    <dgm:cxn modelId="{48C1C613-65C9-40A9-89A6-3BB96AF5AB02}" type="presOf" srcId="{6D52BF91-1E45-4181-8341-16FA39B114E9}" destId="{E3FABBB0-93D8-45A7-AC48-7A76D0A87046}" srcOrd="0" destOrd="0" presId="urn:microsoft.com/office/officeart/2005/8/layout/hierarchy3"/>
    <dgm:cxn modelId="{00217287-3AFB-4D69-9D18-90E60CF18AB4}" type="presOf" srcId="{6D52BF91-1E45-4181-8341-16FA39B114E9}" destId="{0317BD38-9236-4A81-9E8F-D3B957365233}" srcOrd="1" destOrd="0" presId="urn:microsoft.com/office/officeart/2005/8/layout/hierarchy3"/>
    <dgm:cxn modelId="{3F00510B-E7D8-4612-9EF2-0A8BC8F6F0CE}" type="presOf" srcId="{8F35DAB3-1093-4185-BF1E-DDA1259D2977}" destId="{4A72C0FD-E38C-4FF7-8B77-240304F058BA}" srcOrd="0" destOrd="0" presId="urn:microsoft.com/office/officeart/2005/8/layout/hierarchy3"/>
    <dgm:cxn modelId="{D864313E-DD31-4681-9EA9-8D3790BF300C}" srcId="{8F35DAB3-1093-4185-BF1E-DDA1259D2977}" destId="{6D52BF91-1E45-4181-8341-16FA39B114E9}" srcOrd="1" destOrd="0" parTransId="{8A14A89E-70D2-482E-8AD8-986C1954D526}" sibTransId="{B1D3B42B-2C34-47CD-BE60-864863365159}"/>
    <dgm:cxn modelId="{A6A3F04A-1A82-43DC-B28C-37258E613C75}" srcId="{6D52BF91-1E45-4181-8341-16FA39B114E9}" destId="{EB0E17F3-D183-47CB-BD8A-25C30F6D322A}" srcOrd="1" destOrd="0" parTransId="{2AED63CD-AF44-4567-8C15-C970F7D27FB5}" sibTransId="{F76CC967-3BF3-4D7A-BA46-3B79F49C8A40}"/>
    <dgm:cxn modelId="{5B5AF0AC-AD9A-48FD-B9E2-CD4846D9D9E7}" srcId="{8F35DAB3-1093-4185-BF1E-DDA1259D2977}" destId="{056CD3A0-C9BD-4B91-B2D7-166917FD5F91}" srcOrd="0" destOrd="0" parTransId="{D86A0602-8147-4B39-9076-FB7F7A9CBD5A}" sibTransId="{EAAF339F-19BF-4E00-8E03-78E8A39209D4}"/>
    <dgm:cxn modelId="{C5D99D8F-E5F9-4D66-87EA-CCA35C21D544}" type="presOf" srcId="{F9CD753F-97A3-4C6D-B437-16148850E858}" destId="{BC35A181-A749-4DF2-85CD-C69DC13ACDDA}" srcOrd="0" destOrd="0" presId="urn:microsoft.com/office/officeart/2005/8/layout/hierarchy3"/>
    <dgm:cxn modelId="{9E5DF5EB-FEDF-4825-A5FE-D38847AE2398}" type="presParOf" srcId="{4A72C0FD-E38C-4FF7-8B77-240304F058BA}" destId="{3281A195-CADE-4493-9379-B82280205D53}" srcOrd="0" destOrd="0" presId="urn:microsoft.com/office/officeart/2005/8/layout/hierarchy3"/>
    <dgm:cxn modelId="{3BC1B722-0ED6-4CE6-AD8C-DAB4D7C3267E}" type="presParOf" srcId="{3281A195-CADE-4493-9379-B82280205D53}" destId="{E2F44247-B5FA-4556-A448-E077332A92B3}" srcOrd="0" destOrd="0" presId="urn:microsoft.com/office/officeart/2005/8/layout/hierarchy3"/>
    <dgm:cxn modelId="{869D08B8-5A6F-4714-8374-76ADD0B8BD97}" type="presParOf" srcId="{E2F44247-B5FA-4556-A448-E077332A92B3}" destId="{6AB75AD1-A4B9-4E04-98CA-3934C9926E69}" srcOrd="0" destOrd="0" presId="urn:microsoft.com/office/officeart/2005/8/layout/hierarchy3"/>
    <dgm:cxn modelId="{987FDE73-FECA-4930-93D0-98C9BBE615AB}" type="presParOf" srcId="{E2F44247-B5FA-4556-A448-E077332A92B3}" destId="{27682AC6-F076-46BA-A02B-F4324A5A6138}" srcOrd="1" destOrd="0" presId="urn:microsoft.com/office/officeart/2005/8/layout/hierarchy3"/>
    <dgm:cxn modelId="{87196F71-462F-4DCE-8F88-CF2D2502FC14}" type="presParOf" srcId="{3281A195-CADE-4493-9379-B82280205D53}" destId="{ED59C2F7-0085-46BD-B0C1-A01CF6DADF3D}" srcOrd="1" destOrd="0" presId="urn:microsoft.com/office/officeart/2005/8/layout/hierarchy3"/>
    <dgm:cxn modelId="{93E38BFC-4BB1-4928-9861-FAE71EBE5CC3}" type="presParOf" srcId="{ED59C2F7-0085-46BD-B0C1-A01CF6DADF3D}" destId="{5F2578CB-19DE-4419-8225-0071DE3EBA79}" srcOrd="0" destOrd="0" presId="urn:microsoft.com/office/officeart/2005/8/layout/hierarchy3"/>
    <dgm:cxn modelId="{A4DEAD70-39F5-4E97-8CAE-9FBE381780DD}" type="presParOf" srcId="{ED59C2F7-0085-46BD-B0C1-A01CF6DADF3D}" destId="{7E0C1EAC-BA51-4CA8-89B8-D668820B0436}" srcOrd="1" destOrd="0" presId="urn:microsoft.com/office/officeart/2005/8/layout/hierarchy3"/>
    <dgm:cxn modelId="{EA3D5B0A-B027-4118-89EA-541BD3A6A337}" type="presParOf" srcId="{ED59C2F7-0085-46BD-B0C1-A01CF6DADF3D}" destId="{038D4756-6774-4210-825D-0518B253A344}" srcOrd="2" destOrd="0" presId="urn:microsoft.com/office/officeart/2005/8/layout/hierarchy3"/>
    <dgm:cxn modelId="{4B33222F-BC32-41B5-8CC7-E45D4E361E7D}" type="presParOf" srcId="{ED59C2F7-0085-46BD-B0C1-A01CF6DADF3D}" destId="{ED9ADA8C-D4C1-4981-9638-3C912475F6B4}" srcOrd="3" destOrd="0" presId="urn:microsoft.com/office/officeart/2005/8/layout/hierarchy3"/>
    <dgm:cxn modelId="{032A14B5-9A0D-442A-9FA0-2F77621F2B6D}" type="presParOf" srcId="{4A72C0FD-E38C-4FF7-8B77-240304F058BA}" destId="{FC38317A-ABA7-4737-8DEE-CBE83563B554}" srcOrd="1" destOrd="0" presId="urn:microsoft.com/office/officeart/2005/8/layout/hierarchy3"/>
    <dgm:cxn modelId="{92FAE45F-2ED9-4A42-A0E5-68CC9AD32482}" type="presParOf" srcId="{FC38317A-ABA7-4737-8DEE-CBE83563B554}" destId="{DF0032F0-D082-4A85-9162-91C2730F7931}" srcOrd="0" destOrd="0" presId="urn:microsoft.com/office/officeart/2005/8/layout/hierarchy3"/>
    <dgm:cxn modelId="{40312009-6A98-445D-AC69-4A3D17141871}" type="presParOf" srcId="{DF0032F0-D082-4A85-9162-91C2730F7931}" destId="{E3FABBB0-93D8-45A7-AC48-7A76D0A87046}" srcOrd="0" destOrd="0" presId="urn:microsoft.com/office/officeart/2005/8/layout/hierarchy3"/>
    <dgm:cxn modelId="{C514E293-C1E6-4F94-B856-0F8FF6B1DDB7}" type="presParOf" srcId="{DF0032F0-D082-4A85-9162-91C2730F7931}" destId="{0317BD38-9236-4A81-9E8F-D3B957365233}" srcOrd="1" destOrd="0" presId="urn:microsoft.com/office/officeart/2005/8/layout/hierarchy3"/>
    <dgm:cxn modelId="{3D3237A1-636B-4BF1-9E15-4380CDEFA57B}" type="presParOf" srcId="{FC38317A-ABA7-4737-8DEE-CBE83563B554}" destId="{3286A01E-292D-4AC6-B695-A3CE8BA851BA}" srcOrd="1" destOrd="0" presId="urn:microsoft.com/office/officeart/2005/8/layout/hierarchy3"/>
    <dgm:cxn modelId="{9865297E-1853-4D5C-9D9F-98CA747CDAB0}" type="presParOf" srcId="{3286A01E-292D-4AC6-B695-A3CE8BA851BA}" destId="{C31D5DCE-3192-430A-94C5-0529B736ED88}" srcOrd="0" destOrd="0" presId="urn:microsoft.com/office/officeart/2005/8/layout/hierarchy3"/>
    <dgm:cxn modelId="{66A39A63-D780-4B02-9533-7B7E12FEB198}" type="presParOf" srcId="{3286A01E-292D-4AC6-B695-A3CE8BA851BA}" destId="{BC35A181-A749-4DF2-85CD-C69DC13ACDDA}" srcOrd="1" destOrd="0" presId="urn:microsoft.com/office/officeart/2005/8/layout/hierarchy3"/>
    <dgm:cxn modelId="{76ADD6FE-3D3B-4B2B-A0AF-2005477A1984}" type="presParOf" srcId="{3286A01E-292D-4AC6-B695-A3CE8BA851BA}" destId="{60110A32-E1B3-429A-A0B6-01F85F89AA4C}" srcOrd="2" destOrd="0" presId="urn:microsoft.com/office/officeart/2005/8/layout/hierarchy3"/>
    <dgm:cxn modelId="{B2BE5AF4-CB59-4AF1-93F1-AE77541CACF4}" type="presParOf" srcId="{3286A01E-292D-4AC6-B695-A3CE8BA851BA}" destId="{4D9538CE-E185-49AB-AD63-0DD53A7C32F0}" srcOrd="3" destOrd="0" presId="urn:microsoft.com/office/officeart/2005/8/layout/hierarchy3"/>
  </dgm:cxnLst>
  <dgm:bg/>
  <dgm:whole/>
</dgm:dataModel>
</file>

<file path=word/diagrams/data13.xml><?xml version="1.0" encoding="utf-8"?>
<dgm:dataModel xmlns:dgm="http://schemas.openxmlformats.org/drawingml/2006/diagram" xmlns:a="http://schemas.openxmlformats.org/drawingml/2006/main">
  <dgm:ptLst>
    <dgm:pt modelId="{9C072D62-DDE8-4D1A-8BA9-4BF78F03E8DE}" type="doc">
      <dgm:prSet loTypeId="urn:microsoft.com/office/officeart/2005/8/layout/radial4" loCatId="relationship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097340E7-2BD2-42E2-840E-6C0C2FA50441}">
      <dgm:prSet phldrT="[Text]" custT="1">
        <dgm:style>
          <a:lnRef idx="2">
            <a:schemeClr val="accent2"/>
          </a:lnRef>
          <a:fillRef idx="1">
            <a:schemeClr val="lt1"/>
          </a:fillRef>
          <a:effectRef idx="0">
            <a:schemeClr val="accent2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ar-SA" sz="1100" b="1">
              <a:solidFill>
                <a:srgbClr val="0000CC"/>
              </a:solidFill>
              <a:latin typeface="Microsoft Sans Serif" pitchFamily="34" charset="0"/>
              <a:cs typeface="Microsoft Sans Serif" pitchFamily="34" charset="0"/>
            </a:rPr>
            <a:t>أسباب ارتفاع نسبة المواليد</a:t>
          </a:r>
          <a:endParaRPr lang="en-US" sz="1100">
            <a:solidFill>
              <a:srgbClr val="0000CC"/>
            </a:solidFill>
            <a:latin typeface="Microsoft Sans Serif" pitchFamily="34" charset="0"/>
            <a:cs typeface="Microsoft Sans Serif" pitchFamily="34" charset="0"/>
          </a:endParaRPr>
        </a:p>
      </dgm:t>
    </dgm:pt>
    <dgm:pt modelId="{60C6BBBF-2E37-4E4B-9C52-54558301C17F}" type="parTrans" cxnId="{AFFC87A8-3B27-4B53-BF25-E543AFDB11EA}">
      <dgm:prSet/>
      <dgm:spPr/>
      <dgm:t>
        <a:bodyPr/>
        <a:lstStyle/>
        <a:p>
          <a:endParaRPr lang="en-US"/>
        </a:p>
      </dgm:t>
    </dgm:pt>
    <dgm:pt modelId="{8CCCDCC3-BA5A-43D0-9B42-D4DF6CE51851}" type="sibTrans" cxnId="{AFFC87A8-3B27-4B53-BF25-E543AFDB11EA}">
      <dgm:prSet/>
      <dgm:spPr/>
      <dgm:t>
        <a:bodyPr/>
        <a:lstStyle/>
        <a:p>
          <a:endParaRPr lang="en-US"/>
        </a:p>
      </dgm:t>
    </dgm:pt>
    <dgm:pt modelId="{531E5DB2-2DC3-4F20-91A2-2131C5F78E04}">
      <dgm:prSet phldrT="[Text]" custT="1">
        <dgm:style>
          <a:lnRef idx="2">
            <a:schemeClr val="accent2"/>
          </a:lnRef>
          <a:fillRef idx="1">
            <a:schemeClr val="lt1"/>
          </a:fillRef>
          <a:effectRef idx="0">
            <a:schemeClr val="accent2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ar-SA" sz="1100" b="1">
              <a:latin typeface="Microsoft Sans Serif" pitchFamily="34" charset="0"/>
              <a:cs typeface="Microsoft Sans Serif" pitchFamily="34" charset="0"/>
            </a:rPr>
            <a:t>الزواج المبكر</a:t>
          </a:r>
          <a:endParaRPr lang="en-US" sz="1100">
            <a:latin typeface="Microsoft Sans Serif" pitchFamily="34" charset="0"/>
            <a:cs typeface="Microsoft Sans Serif" pitchFamily="34" charset="0"/>
          </a:endParaRPr>
        </a:p>
      </dgm:t>
    </dgm:pt>
    <dgm:pt modelId="{444FC5A1-AEB3-40BB-A7B3-B1E6AF590331}" type="parTrans" cxnId="{3511C1D0-19FD-4F22-980D-DCE476210338}">
      <dgm:prSet>
        <dgm:style>
          <a:lnRef idx="2">
            <a:schemeClr val="accent2"/>
          </a:lnRef>
          <a:fillRef idx="1">
            <a:schemeClr val="lt1"/>
          </a:fillRef>
          <a:effectRef idx="0">
            <a:schemeClr val="accent2"/>
          </a:effectRef>
          <a:fontRef idx="minor">
            <a:schemeClr val="dk1"/>
          </a:fontRef>
        </dgm:style>
      </dgm:prSet>
      <dgm:spPr/>
      <dgm:t>
        <a:bodyPr/>
        <a:lstStyle/>
        <a:p>
          <a:endParaRPr lang="en-US"/>
        </a:p>
      </dgm:t>
    </dgm:pt>
    <dgm:pt modelId="{6BD6020B-F5BE-4E8A-835C-5B7F70EDC7C0}" type="sibTrans" cxnId="{3511C1D0-19FD-4F22-980D-DCE476210338}">
      <dgm:prSet/>
      <dgm:spPr/>
      <dgm:t>
        <a:bodyPr/>
        <a:lstStyle/>
        <a:p>
          <a:endParaRPr lang="en-US"/>
        </a:p>
      </dgm:t>
    </dgm:pt>
    <dgm:pt modelId="{EDC40BD7-653C-409D-A93E-521B868AD518}">
      <dgm:prSet phldrT="[Text]" custT="1">
        <dgm:style>
          <a:lnRef idx="2">
            <a:schemeClr val="accent2"/>
          </a:lnRef>
          <a:fillRef idx="1">
            <a:schemeClr val="lt1"/>
          </a:fillRef>
          <a:effectRef idx="0">
            <a:schemeClr val="accent2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ar-SA" sz="1100" b="1">
              <a:latin typeface="Microsoft Sans Serif" pitchFamily="34" charset="0"/>
              <a:cs typeface="Microsoft Sans Serif" pitchFamily="34" charset="0"/>
            </a:rPr>
            <a:t>‌عادات وتقاليد المجتمع السائدة</a:t>
          </a:r>
          <a:endParaRPr lang="en-US" sz="1100">
            <a:latin typeface="Microsoft Sans Serif" pitchFamily="34" charset="0"/>
            <a:cs typeface="Microsoft Sans Serif" pitchFamily="34" charset="0"/>
          </a:endParaRPr>
        </a:p>
      </dgm:t>
    </dgm:pt>
    <dgm:pt modelId="{E0425F3A-C58C-4F38-B2E8-26F08EB198E7}" type="parTrans" cxnId="{37313D54-264F-419C-AF8A-4326AD261FE9}">
      <dgm:prSet>
        <dgm:style>
          <a:lnRef idx="2">
            <a:schemeClr val="accent2"/>
          </a:lnRef>
          <a:fillRef idx="1">
            <a:schemeClr val="lt1"/>
          </a:fillRef>
          <a:effectRef idx="0">
            <a:schemeClr val="accent2"/>
          </a:effectRef>
          <a:fontRef idx="minor">
            <a:schemeClr val="dk1"/>
          </a:fontRef>
        </dgm:style>
      </dgm:prSet>
      <dgm:spPr/>
      <dgm:t>
        <a:bodyPr/>
        <a:lstStyle/>
        <a:p>
          <a:endParaRPr lang="en-US"/>
        </a:p>
      </dgm:t>
    </dgm:pt>
    <dgm:pt modelId="{FE20B6E3-5FA2-4880-ADB4-F9CD69279731}" type="sibTrans" cxnId="{37313D54-264F-419C-AF8A-4326AD261FE9}">
      <dgm:prSet/>
      <dgm:spPr/>
      <dgm:t>
        <a:bodyPr/>
        <a:lstStyle/>
        <a:p>
          <a:endParaRPr lang="en-US"/>
        </a:p>
      </dgm:t>
    </dgm:pt>
    <dgm:pt modelId="{FBBC2011-A56C-41BB-9B7E-71091F613BE9}">
      <dgm:prSet phldrT="[Text]" custT="1">
        <dgm:style>
          <a:lnRef idx="2">
            <a:schemeClr val="accent2"/>
          </a:lnRef>
          <a:fillRef idx="1">
            <a:schemeClr val="lt1"/>
          </a:fillRef>
          <a:effectRef idx="0">
            <a:schemeClr val="accent2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ar-SA" sz="1100" b="1">
              <a:latin typeface="Microsoft Sans Serif" pitchFamily="34" charset="0"/>
              <a:cs typeface="Microsoft Sans Serif" pitchFamily="34" charset="0"/>
            </a:rPr>
            <a:t>‌ارتفاع المستوى الاجتماعي والاقتصادي</a:t>
          </a:r>
          <a:endParaRPr lang="en-US" sz="1100">
            <a:latin typeface="Microsoft Sans Serif" pitchFamily="34" charset="0"/>
            <a:cs typeface="Microsoft Sans Serif" pitchFamily="34" charset="0"/>
          </a:endParaRPr>
        </a:p>
      </dgm:t>
    </dgm:pt>
    <dgm:pt modelId="{37E2F04F-326D-4C83-B52F-B35FF2C8F74B}" type="parTrans" cxnId="{912EB51A-511F-47BE-9368-A52844D6387E}">
      <dgm:prSet>
        <dgm:style>
          <a:lnRef idx="2">
            <a:schemeClr val="accent2"/>
          </a:lnRef>
          <a:fillRef idx="1">
            <a:schemeClr val="lt1"/>
          </a:fillRef>
          <a:effectRef idx="0">
            <a:schemeClr val="accent2"/>
          </a:effectRef>
          <a:fontRef idx="minor">
            <a:schemeClr val="dk1"/>
          </a:fontRef>
        </dgm:style>
      </dgm:prSet>
      <dgm:spPr/>
      <dgm:t>
        <a:bodyPr/>
        <a:lstStyle/>
        <a:p>
          <a:endParaRPr lang="en-US"/>
        </a:p>
      </dgm:t>
    </dgm:pt>
    <dgm:pt modelId="{6B4FBE87-C2FC-4AAD-BD7F-37A304AD577F}" type="sibTrans" cxnId="{912EB51A-511F-47BE-9368-A52844D6387E}">
      <dgm:prSet/>
      <dgm:spPr/>
      <dgm:t>
        <a:bodyPr/>
        <a:lstStyle/>
        <a:p>
          <a:endParaRPr lang="en-US"/>
        </a:p>
      </dgm:t>
    </dgm:pt>
    <dgm:pt modelId="{795B9750-1F2D-4B0D-94B7-2ACC2020E539}">
      <dgm:prSet custT="1">
        <dgm:style>
          <a:lnRef idx="2">
            <a:schemeClr val="accent2"/>
          </a:lnRef>
          <a:fillRef idx="1">
            <a:schemeClr val="lt1"/>
          </a:fillRef>
          <a:effectRef idx="0">
            <a:schemeClr val="accent2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ar-SA" sz="1100" b="1">
              <a:latin typeface="Microsoft Sans Serif" pitchFamily="34" charset="0"/>
              <a:cs typeface="Microsoft Sans Serif" pitchFamily="34" charset="0"/>
            </a:rPr>
            <a:t>انخفاض نسبة التعليم</a:t>
          </a:r>
          <a:endParaRPr lang="en-US" sz="1100">
            <a:latin typeface="Microsoft Sans Serif" pitchFamily="34" charset="0"/>
            <a:cs typeface="Microsoft Sans Serif" pitchFamily="34" charset="0"/>
          </a:endParaRPr>
        </a:p>
      </dgm:t>
    </dgm:pt>
    <dgm:pt modelId="{AA42F9BA-27C2-4F54-B029-7A932E24D064}" type="parTrans" cxnId="{7AA052B4-4EA4-4A29-BEF7-CE8B96487E58}">
      <dgm:prSet>
        <dgm:style>
          <a:lnRef idx="2">
            <a:schemeClr val="accent2"/>
          </a:lnRef>
          <a:fillRef idx="1">
            <a:schemeClr val="lt1"/>
          </a:fillRef>
          <a:effectRef idx="0">
            <a:schemeClr val="accent2"/>
          </a:effectRef>
          <a:fontRef idx="minor">
            <a:schemeClr val="dk1"/>
          </a:fontRef>
        </dgm:style>
      </dgm:prSet>
      <dgm:spPr/>
      <dgm:t>
        <a:bodyPr/>
        <a:lstStyle/>
        <a:p>
          <a:endParaRPr lang="en-US"/>
        </a:p>
      </dgm:t>
    </dgm:pt>
    <dgm:pt modelId="{4FC088A5-791A-4061-BEE1-1CC77D4ECAB3}" type="sibTrans" cxnId="{7AA052B4-4EA4-4A29-BEF7-CE8B96487E58}">
      <dgm:prSet/>
      <dgm:spPr/>
      <dgm:t>
        <a:bodyPr/>
        <a:lstStyle/>
        <a:p>
          <a:endParaRPr lang="en-US"/>
        </a:p>
      </dgm:t>
    </dgm:pt>
    <dgm:pt modelId="{8C0690EE-3E7B-4CB9-B2E2-B386B843A8B8}" type="pres">
      <dgm:prSet presAssocID="{9C072D62-DDE8-4D1A-8BA9-4BF78F03E8DE}" presName="cycle" presStyleCnt="0">
        <dgm:presLayoutVars>
          <dgm:chMax val="1"/>
          <dgm:dir/>
          <dgm:animLvl val="ctr"/>
          <dgm:resizeHandles val="exact"/>
        </dgm:presLayoutVars>
      </dgm:prSet>
      <dgm:spPr/>
      <dgm:t>
        <a:bodyPr/>
        <a:lstStyle/>
        <a:p>
          <a:endParaRPr lang="en-US"/>
        </a:p>
      </dgm:t>
    </dgm:pt>
    <dgm:pt modelId="{FF8588D1-CA7F-4204-8AF2-05E8CA78A3A3}" type="pres">
      <dgm:prSet presAssocID="{097340E7-2BD2-42E2-840E-6C0C2FA50441}" presName="centerShape" presStyleLbl="node0" presStyleIdx="0" presStyleCnt="1" custScaleY="87291"/>
      <dgm:spPr/>
      <dgm:t>
        <a:bodyPr/>
        <a:lstStyle/>
        <a:p>
          <a:endParaRPr lang="en-US"/>
        </a:p>
      </dgm:t>
    </dgm:pt>
    <dgm:pt modelId="{5E20D102-917E-4811-BBA0-1E4C62E875E6}" type="pres">
      <dgm:prSet presAssocID="{444FC5A1-AEB3-40BB-A7B3-B1E6AF590331}" presName="parTrans" presStyleLbl="bgSibTrans2D1" presStyleIdx="0" presStyleCnt="4"/>
      <dgm:spPr/>
      <dgm:t>
        <a:bodyPr/>
        <a:lstStyle/>
        <a:p>
          <a:endParaRPr lang="en-US"/>
        </a:p>
      </dgm:t>
    </dgm:pt>
    <dgm:pt modelId="{456DF752-83B5-4D4B-9F45-12977F847224}" type="pres">
      <dgm:prSet presAssocID="{531E5DB2-2DC3-4F20-91A2-2131C5F78E04}" presName="node" presStyleLbl="node1" presStyleIdx="0" presStyleCnt="4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BF0BBA2A-83D4-401C-A50E-36C21D38DAA0}" type="pres">
      <dgm:prSet presAssocID="{E0425F3A-C58C-4F38-B2E8-26F08EB198E7}" presName="parTrans" presStyleLbl="bgSibTrans2D1" presStyleIdx="1" presStyleCnt="4"/>
      <dgm:spPr/>
      <dgm:t>
        <a:bodyPr/>
        <a:lstStyle/>
        <a:p>
          <a:endParaRPr lang="en-US"/>
        </a:p>
      </dgm:t>
    </dgm:pt>
    <dgm:pt modelId="{BF94B95C-BF9F-4F5A-86AE-B059BF3A0F04}" type="pres">
      <dgm:prSet presAssocID="{EDC40BD7-653C-409D-A93E-521B868AD518}" presName="node" presStyleLbl="node1" presStyleIdx="1" presStyleCnt="4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330764E2-3D2F-49D4-B908-3B2FE23FFD7E}" type="pres">
      <dgm:prSet presAssocID="{37E2F04F-326D-4C83-B52F-B35FF2C8F74B}" presName="parTrans" presStyleLbl="bgSibTrans2D1" presStyleIdx="2" presStyleCnt="4"/>
      <dgm:spPr/>
      <dgm:t>
        <a:bodyPr/>
        <a:lstStyle/>
        <a:p>
          <a:endParaRPr lang="en-US"/>
        </a:p>
      </dgm:t>
    </dgm:pt>
    <dgm:pt modelId="{2D789A1C-7A46-4485-A22D-CC61D119159D}" type="pres">
      <dgm:prSet presAssocID="{FBBC2011-A56C-41BB-9B7E-71091F613BE9}" presName="node" presStyleLbl="node1" presStyleIdx="2" presStyleCnt="4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4B27A1C6-3653-494A-879F-364F5CEEBF2A}" type="pres">
      <dgm:prSet presAssocID="{AA42F9BA-27C2-4F54-B029-7A932E24D064}" presName="parTrans" presStyleLbl="bgSibTrans2D1" presStyleIdx="3" presStyleCnt="4"/>
      <dgm:spPr/>
      <dgm:t>
        <a:bodyPr/>
        <a:lstStyle/>
        <a:p>
          <a:endParaRPr lang="en-US"/>
        </a:p>
      </dgm:t>
    </dgm:pt>
    <dgm:pt modelId="{59800E4C-6383-425A-A486-16DD44F836FF}" type="pres">
      <dgm:prSet presAssocID="{795B9750-1F2D-4B0D-94B7-2ACC2020E539}" presName="node" presStyleLbl="node1" presStyleIdx="3" presStyleCnt="4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</dgm:ptLst>
  <dgm:cxnLst>
    <dgm:cxn modelId="{6F609C6F-BC4A-45B1-953A-C9D82957740D}" type="presOf" srcId="{AA42F9BA-27C2-4F54-B029-7A932E24D064}" destId="{4B27A1C6-3653-494A-879F-364F5CEEBF2A}" srcOrd="0" destOrd="0" presId="urn:microsoft.com/office/officeart/2005/8/layout/radial4"/>
    <dgm:cxn modelId="{3511C1D0-19FD-4F22-980D-DCE476210338}" srcId="{097340E7-2BD2-42E2-840E-6C0C2FA50441}" destId="{531E5DB2-2DC3-4F20-91A2-2131C5F78E04}" srcOrd="0" destOrd="0" parTransId="{444FC5A1-AEB3-40BB-A7B3-B1E6AF590331}" sibTransId="{6BD6020B-F5BE-4E8A-835C-5B7F70EDC7C0}"/>
    <dgm:cxn modelId="{37313D54-264F-419C-AF8A-4326AD261FE9}" srcId="{097340E7-2BD2-42E2-840E-6C0C2FA50441}" destId="{EDC40BD7-653C-409D-A93E-521B868AD518}" srcOrd="1" destOrd="0" parTransId="{E0425F3A-C58C-4F38-B2E8-26F08EB198E7}" sibTransId="{FE20B6E3-5FA2-4880-ADB4-F9CD69279731}"/>
    <dgm:cxn modelId="{D9CA41D1-0037-4D1A-8E25-D879192F7137}" type="presOf" srcId="{EDC40BD7-653C-409D-A93E-521B868AD518}" destId="{BF94B95C-BF9F-4F5A-86AE-B059BF3A0F04}" srcOrd="0" destOrd="0" presId="urn:microsoft.com/office/officeart/2005/8/layout/radial4"/>
    <dgm:cxn modelId="{7AA052B4-4EA4-4A29-BEF7-CE8B96487E58}" srcId="{097340E7-2BD2-42E2-840E-6C0C2FA50441}" destId="{795B9750-1F2D-4B0D-94B7-2ACC2020E539}" srcOrd="3" destOrd="0" parTransId="{AA42F9BA-27C2-4F54-B029-7A932E24D064}" sibTransId="{4FC088A5-791A-4061-BEE1-1CC77D4ECAB3}"/>
    <dgm:cxn modelId="{79760176-995F-448D-905F-E81F543021B4}" type="presOf" srcId="{444FC5A1-AEB3-40BB-A7B3-B1E6AF590331}" destId="{5E20D102-917E-4811-BBA0-1E4C62E875E6}" srcOrd="0" destOrd="0" presId="urn:microsoft.com/office/officeart/2005/8/layout/radial4"/>
    <dgm:cxn modelId="{7463CFF4-25A1-4D82-95C2-3908A3FBCBEC}" type="presOf" srcId="{795B9750-1F2D-4B0D-94B7-2ACC2020E539}" destId="{59800E4C-6383-425A-A486-16DD44F836FF}" srcOrd="0" destOrd="0" presId="urn:microsoft.com/office/officeart/2005/8/layout/radial4"/>
    <dgm:cxn modelId="{BC13D835-283B-42E6-A903-387DCB4C8873}" type="presOf" srcId="{E0425F3A-C58C-4F38-B2E8-26F08EB198E7}" destId="{BF0BBA2A-83D4-401C-A50E-36C21D38DAA0}" srcOrd="0" destOrd="0" presId="urn:microsoft.com/office/officeart/2005/8/layout/radial4"/>
    <dgm:cxn modelId="{20BC647D-1490-470A-97A2-E6E588844183}" type="presOf" srcId="{9C072D62-DDE8-4D1A-8BA9-4BF78F03E8DE}" destId="{8C0690EE-3E7B-4CB9-B2E2-B386B843A8B8}" srcOrd="0" destOrd="0" presId="urn:microsoft.com/office/officeart/2005/8/layout/radial4"/>
    <dgm:cxn modelId="{388C59C4-B609-4227-855B-7E3562B0C858}" type="presOf" srcId="{FBBC2011-A56C-41BB-9B7E-71091F613BE9}" destId="{2D789A1C-7A46-4485-A22D-CC61D119159D}" srcOrd="0" destOrd="0" presId="urn:microsoft.com/office/officeart/2005/8/layout/radial4"/>
    <dgm:cxn modelId="{F7CB658E-AD97-4FF1-9F4C-917B74C3737F}" type="presOf" srcId="{37E2F04F-326D-4C83-B52F-B35FF2C8F74B}" destId="{330764E2-3D2F-49D4-B908-3B2FE23FFD7E}" srcOrd="0" destOrd="0" presId="urn:microsoft.com/office/officeart/2005/8/layout/radial4"/>
    <dgm:cxn modelId="{C2EE6978-1233-4F02-A9F8-F909ED10BD71}" type="presOf" srcId="{097340E7-2BD2-42E2-840E-6C0C2FA50441}" destId="{FF8588D1-CA7F-4204-8AF2-05E8CA78A3A3}" srcOrd="0" destOrd="0" presId="urn:microsoft.com/office/officeart/2005/8/layout/radial4"/>
    <dgm:cxn modelId="{11D15CFE-DB32-4C5B-8998-1324385D7383}" type="presOf" srcId="{531E5DB2-2DC3-4F20-91A2-2131C5F78E04}" destId="{456DF752-83B5-4D4B-9F45-12977F847224}" srcOrd="0" destOrd="0" presId="urn:microsoft.com/office/officeart/2005/8/layout/radial4"/>
    <dgm:cxn modelId="{912EB51A-511F-47BE-9368-A52844D6387E}" srcId="{097340E7-2BD2-42E2-840E-6C0C2FA50441}" destId="{FBBC2011-A56C-41BB-9B7E-71091F613BE9}" srcOrd="2" destOrd="0" parTransId="{37E2F04F-326D-4C83-B52F-B35FF2C8F74B}" sibTransId="{6B4FBE87-C2FC-4AAD-BD7F-37A304AD577F}"/>
    <dgm:cxn modelId="{AFFC87A8-3B27-4B53-BF25-E543AFDB11EA}" srcId="{9C072D62-DDE8-4D1A-8BA9-4BF78F03E8DE}" destId="{097340E7-2BD2-42E2-840E-6C0C2FA50441}" srcOrd="0" destOrd="0" parTransId="{60C6BBBF-2E37-4E4B-9C52-54558301C17F}" sibTransId="{8CCCDCC3-BA5A-43D0-9B42-D4DF6CE51851}"/>
    <dgm:cxn modelId="{2C1AFFE4-17EE-4D29-9E96-54FAC2C775E5}" type="presParOf" srcId="{8C0690EE-3E7B-4CB9-B2E2-B386B843A8B8}" destId="{FF8588D1-CA7F-4204-8AF2-05E8CA78A3A3}" srcOrd="0" destOrd="0" presId="urn:microsoft.com/office/officeart/2005/8/layout/radial4"/>
    <dgm:cxn modelId="{499553A5-9D00-4BCD-837D-5A69A88F6C97}" type="presParOf" srcId="{8C0690EE-3E7B-4CB9-B2E2-B386B843A8B8}" destId="{5E20D102-917E-4811-BBA0-1E4C62E875E6}" srcOrd="1" destOrd="0" presId="urn:microsoft.com/office/officeart/2005/8/layout/radial4"/>
    <dgm:cxn modelId="{5E69BBEE-A541-4E3D-9BBE-8CF1D563BC31}" type="presParOf" srcId="{8C0690EE-3E7B-4CB9-B2E2-B386B843A8B8}" destId="{456DF752-83B5-4D4B-9F45-12977F847224}" srcOrd="2" destOrd="0" presId="urn:microsoft.com/office/officeart/2005/8/layout/radial4"/>
    <dgm:cxn modelId="{04686A49-81AE-4E8A-B9CA-64AC49D4B431}" type="presParOf" srcId="{8C0690EE-3E7B-4CB9-B2E2-B386B843A8B8}" destId="{BF0BBA2A-83D4-401C-A50E-36C21D38DAA0}" srcOrd="3" destOrd="0" presId="urn:microsoft.com/office/officeart/2005/8/layout/radial4"/>
    <dgm:cxn modelId="{E065564D-B82B-48DB-8A3C-20A35FF8AB9B}" type="presParOf" srcId="{8C0690EE-3E7B-4CB9-B2E2-B386B843A8B8}" destId="{BF94B95C-BF9F-4F5A-86AE-B059BF3A0F04}" srcOrd="4" destOrd="0" presId="urn:microsoft.com/office/officeart/2005/8/layout/radial4"/>
    <dgm:cxn modelId="{4A4DBC16-7B57-4B15-B9CD-030A243E3800}" type="presParOf" srcId="{8C0690EE-3E7B-4CB9-B2E2-B386B843A8B8}" destId="{330764E2-3D2F-49D4-B908-3B2FE23FFD7E}" srcOrd="5" destOrd="0" presId="urn:microsoft.com/office/officeart/2005/8/layout/radial4"/>
    <dgm:cxn modelId="{D0EADB4E-8008-4028-BD47-3BF09551DEBC}" type="presParOf" srcId="{8C0690EE-3E7B-4CB9-B2E2-B386B843A8B8}" destId="{2D789A1C-7A46-4485-A22D-CC61D119159D}" srcOrd="6" destOrd="0" presId="urn:microsoft.com/office/officeart/2005/8/layout/radial4"/>
    <dgm:cxn modelId="{34E81DF1-F605-4BBC-A64B-BC374F3D72F9}" type="presParOf" srcId="{8C0690EE-3E7B-4CB9-B2E2-B386B843A8B8}" destId="{4B27A1C6-3653-494A-879F-364F5CEEBF2A}" srcOrd="7" destOrd="0" presId="urn:microsoft.com/office/officeart/2005/8/layout/radial4"/>
    <dgm:cxn modelId="{38C0715F-59F8-40A3-A702-F3D14E33F7E9}" type="presParOf" srcId="{8C0690EE-3E7B-4CB9-B2E2-B386B843A8B8}" destId="{59800E4C-6383-425A-A486-16DD44F836FF}" srcOrd="8" destOrd="0" presId="urn:microsoft.com/office/officeart/2005/8/layout/radial4"/>
  </dgm:cxnLst>
  <dgm:bg/>
  <dgm:whole/>
</dgm:dataModel>
</file>

<file path=word/diagrams/data14.xml><?xml version="1.0" encoding="utf-8"?>
<dgm:dataModel xmlns:dgm="http://schemas.openxmlformats.org/drawingml/2006/diagram" xmlns:a="http://schemas.openxmlformats.org/drawingml/2006/main">
  <dgm:ptLst>
    <dgm:pt modelId="{3B26ED8D-DB16-44CB-8C84-733BB7EBCCF9}" type="doc">
      <dgm:prSet loTypeId="urn:microsoft.com/office/officeart/2005/8/layout/radial4" loCatId="relationship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51A400E3-B1C8-4806-AFEB-04171979347F}">
      <dgm:prSet phldrT="[Text]" custT="1">
        <dgm:style>
          <a:lnRef idx="2">
            <a:schemeClr val="accent2"/>
          </a:lnRef>
          <a:fillRef idx="1">
            <a:schemeClr val="lt1"/>
          </a:fillRef>
          <a:effectRef idx="0">
            <a:schemeClr val="accent2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ar-SA" sz="1100" b="1">
              <a:solidFill>
                <a:srgbClr val="0000CC"/>
              </a:solidFill>
              <a:latin typeface="Microsoft Sans Serif" pitchFamily="34" charset="0"/>
              <a:cs typeface="Microsoft Sans Serif" pitchFamily="34" charset="0"/>
            </a:rPr>
            <a:t>أسباب قلة الوفيات</a:t>
          </a:r>
          <a:endParaRPr lang="en-US" sz="1100">
            <a:solidFill>
              <a:srgbClr val="0000CC"/>
            </a:solidFill>
            <a:latin typeface="Microsoft Sans Serif" pitchFamily="34" charset="0"/>
            <a:cs typeface="Microsoft Sans Serif" pitchFamily="34" charset="0"/>
          </a:endParaRPr>
        </a:p>
      </dgm:t>
    </dgm:pt>
    <dgm:pt modelId="{B798B75B-2F50-4074-A92B-23991D1805DE}" type="parTrans" cxnId="{43ACB8C3-FE83-4AF7-A0E4-EAC7164E6A1C}">
      <dgm:prSet/>
      <dgm:spPr/>
      <dgm:t>
        <a:bodyPr/>
        <a:lstStyle/>
        <a:p>
          <a:endParaRPr lang="en-US"/>
        </a:p>
      </dgm:t>
    </dgm:pt>
    <dgm:pt modelId="{DF97CD41-5ABE-47E8-B4EF-40C2081DE835}" type="sibTrans" cxnId="{43ACB8C3-FE83-4AF7-A0E4-EAC7164E6A1C}">
      <dgm:prSet/>
      <dgm:spPr/>
      <dgm:t>
        <a:bodyPr/>
        <a:lstStyle/>
        <a:p>
          <a:endParaRPr lang="en-US"/>
        </a:p>
      </dgm:t>
    </dgm:pt>
    <dgm:pt modelId="{22614470-D2E9-4DD9-A68D-42082809553B}">
      <dgm:prSet phldrT="[Text]" custT="1">
        <dgm:style>
          <a:lnRef idx="2">
            <a:schemeClr val="accent2"/>
          </a:lnRef>
          <a:fillRef idx="1">
            <a:schemeClr val="lt1"/>
          </a:fillRef>
          <a:effectRef idx="0">
            <a:schemeClr val="accent2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ar-SA" sz="1200" b="1">
              <a:solidFill>
                <a:sysClr val="windowText" lastClr="000000"/>
              </a:solidFill>
              <a:latin typeface="Microsoft Sans Serif" pitchFamily="34" charset="0"/>
              <a:cs typeface="Microsoft Sans Serif" pitchFamily="34" charset="0"/>
            </a:rPr>
            <a:t>‌ارتفاع </a:t>
          </a:r>
          <a:r>
            <a:rPr lang="ar-SA" sz="1100" b="1">
              <a:solidFill>
                <a:sysClr val="windowText" lastClr="000000"/>
              </a:solidFill>
              <a:latin typeface="Microsoft Sans Serif" pitchFamily="34" charset="0"/>
              <a:cs typeface="Microsoft Sans Serif" pitchFamily="34" charset="0"/>
            </a:rPr>
            <a:t>المستوى </a:t>
          </a:r>
          <a:r>
            <a:rPr lang="ar-SA" sz="1200" b="1">
              <a:solidFill>
                <a:sysClr val="windowText" lastClr="000000"/>
              </a:solidFill>
              <a:latin typeface="Microsoft Sans Serif" pitchFamily="34" charset="0"/>
              <a:cs typeface="Microsoft Sans Serif" pitchFamily="34" charset="0"/>
            </a:rPr>
            <a:t>الاقتصادي والاجتماعي</a:t>
          </a:r>
          <a:endParaRPr lang="en-US" sz="1200">
            <a:solidFill>
              <a:sysClr val="windowText" lastClr="000000"/>
            </a:solidFill>
            <a:latin typeface="Microsoft Sans Serif" pitchFamily="34" charset="0"/>
            <a:cs typeface="Microsoft Sans Serif" pitchFamily="34" charset="0"/>
          </a:endParaRPr>
        </a:p>
      </dgm:t>
    </dgm:pt>
    <dgm:pt modelId="{4670291F-3664-46D2-8BEE-ACB4B303FD4F}" type="parTrans" cxnId="{1A81F32A-508A-4253-BA5E-E1E097280E09}">
      <dgm:prSet>
        <dgm:style>
          <a:lnRef idx="2">
            <a:schemeClr val="accent2"/>
          </a:lnRef>
          <a:fillRef idx="1">
            <a:schemeClr val="lt1"/>
          </a:fillRef>
          <a:effectRef idx="0">
            <a:schemeClr val="accent2"/>
          </a:effectRef>
          <a:fontRef idx="minor">
            <a:schemeClr val="dk1"/>
          </a:fontRef>
        </dgm:style>
      </dgm:prSet>
      <dgm:spPr/>
      <dgm:t>
        <a:bodyPr/>
        <a:lstStyle/>
        <a:p>
          <a:endParaRPr lang="en-US"/>
        </a:p>
      </dgm:t>
    </dgm:pt>
    <dgm:pt modelId="{3F6E943A-065F-43AD-B5FB-332FFCB85F05}" type="sibTrans" cxnId="{1A81F32A-508A-4253-BA5E-E1E097280E09}">
      <dgm:prSet/>
      <dgm:spPr/>
      <dgm:t>
        <a:bodyPr/>
        <a:lstStyle/>
        <a:p>
          <a:endParaRPr lang="en-US"/>
        </a:p>
      </dgm:t>
    </dgm:pt>
    <dgm:pt modelId="{CAE63E29-1B9A-4691-BC8D-D955051D25FD}">
      <dgm:prSet phldrT="[Text]" custT="1">
        <dgm:style>
          <a:lnRef idx="2">
            <a:schemeClr val="accent2"/>
          </a:lnRef>
          <a:fillRef idx="1">
            <a:schemeClr val="lt1"/>
          </a:fillRef>
          <a:effectRef idx="0">
            <a:schemeClr val="accent2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ar-SA" sz="1100" b="1">
              <a:solidFill>
                <a:sysClr val="windowText" lastClr="000000"/>
              </a:solidFill>
              <a:latin typeface="Microsoft Sans Serif" pitchFamily="34" charset="0"/>
              <a:cs typeface="Microsoft Sans Serif" pitchFamily="34" charset="0"/>
            </a:rPr>
            <a:t>تقدم الرعاية الصحية</a:t>
          </a:r>
          <a:endParaRPr lang="en-US" sz="1100">
            <a:solidFill>
              <a:sysClr val="windowText" lastClr="000000"/>
            </a:solidFill>
            <a:latin typeface="Microsoft Sans Serif" pitchFamily="34" charset="0"/>
            <a:cs typeface="Microsoft Sans Serif" pitchFamily="34" charset="0"/>
          </a:endParaRPr>
        </a:p>
      </dgm:t>
    </dgm:pt>
    <dgm:pt modelId="{BE1D3611-1E3C-4C3E-9ABD-B9788310B403}" type="parTrans" cxnId="{EA17135A-C1D2-4D04-B1EA-CF7CA9CBBB9E}">
      <dgm:prSet>
        <dgm:style>
          <a:lnRef idx="2">
            <a:schemeClr val="accent2"/>
          </a:lnRef>
          <a:fillRef idx="1">
            <a:schemeClr val="lt1"/>
          </a:fillRef>
          <a:effectRef idx="0">
            <a:schemeClr val="accent2"/>
          </a:effectRef>
          <a:fontRef idx="minor">
            <a:schemeClr val="dk1"/>
          </a:fontRef>
        </dgm:style>
      </dgm:prSet>
      <dgm:spPr/>
      <dgm:t>
        <a:bodyPr/>
        <a:lstStyle/>
        <a:p>
          <a:endParaRPr lang="en-US"/>
        </a:p>
      </dgm:t>
    </dgm:pt>
    <dgm:pt modelId="{DC18676E-5424-4DA4-82E2-50F26436AE13}" type="sibTrans" cxnId="{EA17135A-C1D2-4D04-B1EA-CF7CA9CBBB9E}">
      <dgm:prSet/>
      <dgm:spPr/>
      <dgm:t>
        <a:bodyPr/>
        <a:lstStyle/>
        <a:p>
          <a:endParaRPr lang="en-US"/>
        </a:p>
      </dgm:t>
    </dgm:pt>
    <dgm:pt modelId="{4179ADF9-1D14-41DA-9B4E-F0137A6923C9}">
      <dgm:prSet phldrT="[Text]" custT="1">
        <dgm:style>
          <a:lnRef idx="2">
            <a:schemeClr val="accent2"/>
          </a:lnRef>
          <a:fillRef idx="1">
            <a:schemeClr val="lt1"/>
          </a:fillRef>
          <a:effectRef idx="0">
            <a:schemeClr val="accent2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ar-SA" sz="1100" b="1">
              <a:solidFill>
                <a:sysClr val="windowText" lastClr="000000"/>
              </a:solidFill>
              <a:latin typeface="Microsoft Sans Serif" pitchFamily="34" charset="0"/>
              <a:cs typeface="Microsoft Sans Serif" pitchFamily="34" charset="0"/>
            </a:rPr>
            <a:t>‌انتشار الوعي الصحي</a:t>
          </a:r>
          <a:endParaRPr lang="en-US" sz="1100">
            <a:solidFill>
              <a:sysClr val="windowText" lastClr="000000"/>
            </a:solidFill>
            <a:latin typeface="Microsoft Sans Serif" pitchFamily="34" charset="0"/>
            <a:cs typeface="Microsoft Sans Serif" pitchFamily="34" charset="0"/>
          </a:endParaRPr>
        </a:p>
      </dgm:t>
    </dgm:pt>
    <dgm:pt modelId="{B16E9EBF-B502-42B8-8AE3-C9043F50E040}" type="parTrans" cxnId="{83109A5C-1B34-4BD4-8666-CC9FFC55CFBD}">
      <dgm:prSet>
        <dgm:style>
          <a:lnRef idx="2">
            <a:schemeClr val="accent2"/>
          </a:lnRef>
          <a:fillRef idx="1">
            <a:schemeClr val="lt1"/>
          </a:fillRef>
          <a:effectRef idx="0">
            <a:schemeClr val="accent2"/>
          </a:effectRef>
          <a:fontRef idx="minor">
            <a:schemeClr val="dk1"/>
          </a:fontRef>
        </dgm:style>
      </dgm:prSet>
      <dgm:spPr/>
      <dgm:t>
        <a:bodyPr/>
        <a:lstStyle/>
        <a:p>
          <a:endParaRPr lang="en-US"/>
        </a:p>
      </dgm:t>
    </dgm:pt>
    <dgm:pt modelId="{8D9A43FE-629E-4995-82FC-7861BCA6C272}" type="sibTrans" cxnId="{83109A5C-1B34-4BD4-8666-CC9FFC55CFBD}">
      <dgm:prSet/>
      <dgm:spPr/>
      <dgm:t>
        <a:bodyPr/>
        <a:lstStyle/>
        <a:p>
          <a:endParaRPr lang="en-US"/>
        </a:p>
      </dgm:t>
    </dgm:pt>
    <dgm:pt modelId="{11A1EFF1-049E-4119-A04A-883FE2263B66}" type="pres">
      <dgm:prSet presAssocID="{3B26ED8D-DB16-44CB-8C84-733BB7EBCCF9}" presName="cycle" presStyleCnt="0">
        <dgm:presLayoutVars>
          <dgm:chMax val="1"/>
          <dgm:dir/>
          <dgm:animLvl val="ctr"/>
          <dgm:resizeHandles val="exact"/>
        </dgm:presLayoutVars>
      </dgm:prSet>
      <dgm:spPr/>
      <dgm:t>
        <a:bodyPr/>
        <a:lstStyle/>
        <a:p>
          <a:endParaRPr lang="en-US"/>
        </a:p>
      </dgm:t>
    </dgm:pt>
    <dgm:pt modelId="{2E365B0C-E1F5-4065-8FBB-D7A7F307C753}" type="pres">
      <dgm:prSet presAssocID="{51A400E3-B1C8-4806-AFEB-04171979347F}" presName="centerShape" presStyleLbl="node0" presStyleIdx="0" presStyleCnt="1" custScaleY="86448"/>
      <dgm:spPr/>
      <dgm:t>
        <a:bodyPr/>
        <a:lstStyle/>
        <a:p>
          <a:endParaRPr lang="en-US"/>
        </a:p>
      </dgm:t>
    </dgm:pt>
    <dgm:pt modelId="{F37417D0-22E6-4AF2-BD00-B5E5C8150593}" type="pres">
      <dgm:prSet presAssocID="{4670291F-3664-46D2-8BEE-ACB4B303FD4F}" presName="parTrans" presStyleLbl="bgSibTrans2D1" presStyleIdx="0" presStyleCnt="3"/>
      <dgm:spPr/>
      <dgm:t>
        <a:bodyPr/>
        <a:lstStyle/>
        <a:p>
          <a:endParaRPr lang="en-US"/>
        </a:p>
      </dgm:t>
    </dgm:pt>
    <dgm:pt modelId="{BB97234A-AF0D-4862-AAE5-E1A4F578E338}" type="pres">
      <dgm:prSet presAssocID="{22614470-D2E9-4DD9-A68D-42082809553B}" presName="node" presStyleLbl="node1" presStyleIdx="0" presStyleCnt="3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423D3F43-D878-4DF1-92D1-95A1D6A99C76}" type="pres">
      <dgm:prSet presAssocID="{BE1D3611-1E3C-4C3E-9ABD-B9788310B403}" presName="parTrans" presStyleLbl="bgSibTrans2D1" presStyleIdx="1" presStyleCnt="3"/>
      <dgm:spPr/>
      <dgm:t>
        <a:bodyPr/>
        <a:lstStyle/>
        <a:p>
          <a:endParaRPr lang="en-US"/>
        </a:p>
      </dgm:t>
    </dgm:pt>
    <dgm:pt modelId="{73C60607-46C4-403D-9FE9-D86790E8B056}" type="pres">
      <dgm:prSet presAssocID="{CAE63E29-1B9A-4691-BC8D-D955051D25FD}" presName="node" presStyleLbl="node1" presStyleIdx="1" presStyleCnt="3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F01B3752-6624-43AF-99F5-B6454AF523E1}" type="pres">
      <dgm:prSet presAssocID="{B16E9EBF-B502-42B8-8AE3-C9043F50E040}" presName="parTrans" presStyleLbl="bgSibTrans2D1" presStyleIdx="2" presStyleCnt="3"/>
      <dgm:spPr/>
      <dgm:t>
        <a:bodyPr/>
        <a:lstStyle/>
        <a:p>
          <a:endParaRPr lang="en-US"/>
        </a:p>
      </dgm:t>
    </dgm:pt>
    <dgm:pt modelId="{8AD64741-4D61-49E8-B3B6-D17657B2F9EC}" type="pres">
      <dgm:prSet presAssocID="{4179ADF9-1D14-41DA-9B4E-F0137A6923C9}" presName="node" presStyleLbl="node1" presStyleIdx="2" presStyleCnt="3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</dgm:ptLst>
  <dgm:cxnLst>
    <dgm:cxn modelId="{EA17135A-C1D2-4D04-B1EA-CF7CA9CBBB9E}" srcId="{51A400E3-B1C8-4806-AFEB-04171979347F}" destId="{CAE63E29-1B9A-4691-BC8D-D955051D25FD}" srcOrd="1" destOrd="0" parTransId="{BE1D3611-1E3C-4C3E-9ABD-B9788310B403}" sibTransId="{DC18676E-5424-4DA4-82E2-50F26436AE13}"/>
    <dgm:cxn modelId="{83109A5C-1B34-4BD4-8666-CC9FFC55CFBD}" srcId="{51A400E3-B1C8-4806-AFEB-04171979347F}" destId="{4179ADF9-1D14-41DA-9B4E-F0137A6923C9}" srcOrd="2" destOrd="0" parTransId="{B16E9EBF-B502-42B8-8AE3-C9043F50E040}" sibTransId="{8D9A43FE-629E-4995-82FC-7861BCA6C272}"/>
    <dgm:cxn modelId="{C51A0FB2-EC91-43AA-9D74-048B7A209CB5}" type="presOf" srcId="{BE1D3611-1E3C-4C3E-9ABD-B9788310B403}" destId="{423D3F43-D878-4DF1-92D1-95A1D6A99C76}" srcOrd="0" destOrd="0" presId="urn:microsoft.com/office/officeart/2005/8/layout/radial4"/>
    <dgm:cxn modelId="{23E0070B-0F36-4BA8-B3D8-5A738D965E6E}" type="presOf" srcId="{22614470-D2E9-4DD9-A68D-42082809553B}" destId="{BB97234A-AF0D-4862-AAE5-E1A4F578E338}" srcOrd="0" destOrd="0" presId="urn:microsoft.com/office/officeart/2005/8/layout/radial4"/>
    <dgm:cxn modelId="{43ACB8C3-FE83-4AF7-A0E4-EAC7164E6A1C}" srcId="{3B26ED8D-DB16-44CB-8C84-733BB7EBCCF9}" destId="{51A400E3-B1C8-4806-AFEB-04171979347F}" srcOrd="0" destOrd="0" parTransId="{B798B75B-2F50-4074-A92B-23991D1805DE}" sibTransId="{DF97CD41-5ABE-47E8-B4EF-40C2081DE835}"/>
    <dgm:cxn modelId="{1A81F32A-508A-4253-BA5E-E1E097280E09}" srcId="{51A400E3-B1C8-4806-AFEB-04171979347F}" destId="{22614470-D2E9-4DD9-A68D-42082809553B}" srcOrd="0" destOrd="0" parTransId="{4670291F-3664-46D2-8BEE-ACB4B303FD4F}" sibTransId="{3F6E943A-065F-43AD-B5FB-332FFCB85F05}"/>
    <dgm:cxn modelId="{ADA722DE-D1C9-4715-A76F-75AF1DA66AB2}" type="presOf" srcId="{B16E9EBF-B502-42B8-8AE3-C9043F50E040}" destId="{F01B3752-6624-43AF-99F5-B6454AF523E1}" srcOrd="0" destOrd="0" presId="urn:microsoft.com/office/officeart/2005/8/layout/radial4"/>
    <dgm:cxn modelId="{F0E1DCEA-FE2B-41A2-B313-60BC23A0D4EF}" type="presOf" srcId="{4670291F-3664-46D2-8BEE-ACB4B303FD4F}" destId="{F37417D0-22E6-4AF2-BD00-B5E5C8150593}" srcOrd="0" destOrd="0" presId="urn:microsoft.com/office/officeart/2005/8/layout/radial4"/>
    <dgm:cxn modelId="{52296DD4-12C7-43AD-90AE-6B12362234B8}" type="presOf" srcId="{CAE63E29-1B9A-4691-BC8D-D955051D25FD}" destId="{73C60607-46C4-403D-9FE9-D86790E8B056}" srcOrd="0" destOrd="0" presId="urn:microsoft.com/office/officeart/2005/8/layout/radial4"/>
    <dgm:cxn modelId="{06FE7056-985B-4E09-AFC2-15F11BA7C5F7}" type="presOf" srcId="{51A400E3-B1C8-4806-AFEB-04171979347F}" destId="{2E365B0C-E1F5-4065-8FBB-D7A7F307C753}" srcOrd="0" destOrd="0" presId="urn:microsoft.com/office/officeart/2005/8/layout/radial4"/>
    <dgm:cxn modelId="{64267702-4625-4D7F-A02F-593E0357AD5A}" type="presOf" srcId="{4179ADF9-1D14-41DA-9B4E-F0137A6923C9}" destId="{8AD64741-4D61-49E8-B3B6-D17657B2F9EC}" srcOrd="0" destOrd="0" presId="urn:microsoft.com/office/officeart/2005/8/layout/radial4"/>
    <dgm:cxn modelId="{304B88C2-A801-4F2B-B1CA-7B86B62EBC27}" type="presOf" srcId="{3B26ED8D-DB16-44CB-8C84-733BB7EBCCF9}" destId="{11A1EFF1-049E-4119-A04A-883FE2263B66}" srcOrd="0" destOrd="0" presId="urn:microsoft.com/office/officeart/2005/8/layout/radial4"/>
    <dgm:cxn modelId="{96DC4B6A-2568-4E7F-8852-C1B1111D1104}" type="presParOf" srcId="{11A1EFF1-049E-4119-A04A-883FE2263B66}" destId="{2E365B0C-E1F5-4065-8FBB-D7A7F307C753}" srcOrd="0" destOrd="0" presId="urn:microsoft.com/office/officeart/2005/8/layout/radial4"/>
    <dgm:cxn modelId="{A77E4E70-5CC4-4142-93D8-8C62A285F33F}" type="presParOf" srcId="{11A1EFF1-049E-4119-A04A-883FE2263B66}" destId="{F37417D0-22E6-4AF2-BD00-B5E5C8150593}" srcOrd="1" destOrd="0" presId="urn:microsoft.com/office/officeart/2005/8/layout/radial4"/>
    <dgm:cxn modelId="{1ECD631A-1022-48A7-A24B-285AA15B1709}" type="presParOf" srcId="{11A1EFF1-049E-4119-A04A-883FE2263B66}" destId="{BB97234A-AF0D-4862-AAE5-E1A4F578E338}" srcOrd="2" destOrd="0" presId="urn:microsoft.com/office/officeart/2005/8/layout/radial4"/>
    <dgm:cxn modelId="{9DDA9DFE-BA90-4F71-8C2D-86347AADB8BB}" type="presParOf" srcId="{11A1EFF1-049E-4119-A04A-883FE2263B66}" destId="{423D3F43-D878-4DF1-92D1-95A1D6A99C76}" srcOrd="3" destOrd="0" presId="urn:microsoft.com/office/officeart/2005/8/layout/radial4"/>
    <dgm:cxn modelId="{CA3E415F-F88E-4B17-8315-FD107A94BC13}" type="presParOf" srcId="{11A1EFF1-049E-4119-A04A-883FE2263B66}" destId="{73C60607-46C4-403D-9FE9-D86790E8B056}" srcOrd="4" destOrd="0" presId="urn:microsoft.com/office/officeart/2005/8/layout/radial4"/>
    <dgm:cxn modelId="{E5465815-6671-4659-8CCC-22854A26166E}" type="presParOf" srcId="{11A1EFF1-049E-4119-A04A-883FE2263B66}" destId="{F01B3752-6624-43AF-99F5-B6454AF523E1}" srcOrd="5" destOrd="0" presId="urn:microsoft.com/office/officeart/2005/8/layout/radial4"/>
    <dgm:cxn modelId="{7E3BBF30-7B6D-43C8-B1A9-D02AE77F3151}" type="presParOf" srcId="{11A1EFF1-049E-4119-A04A-883FE2263B66}" destId="{8AD64741-4D61-49E8-B3B6-D17657B2F9EC}" srcOrd="6" destOrd="0" presId="urn:microsoft.com/office/officeart/2005/8/layout/radial4"/>
  </dgm:cxnLst>
  <dgm:bg/>
  <dgm:whole/>
</dgm:dataModel>
</file>

<file path=word/diagrams/data15.xml><?xml version="1.0" encoding="utf-8"?>
<dgm:dataModel xmlns:dgm="http://schemas.openxmlformats.org/drawingml/2006/diagram" xmlns:a="http://schemas.openxmlformats.org/drawingml/2006/main">
  <dgm:ptLst>
    <dgm:pt modelId="{7DAE6967-56D4-4D7A-B9A8-D3CC1B6A5FBB}" type="doc">
      <dgm:prSet loTypeId="urn:microsoft.com/office/officeart/2005/8/layout/hierarchy3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72702D54-77C8-41EA-BE6A-D6D9618EAA35}">
      <dgm:prSet phldrT="[Text]" custT="1">
        <dgm:style>
          <a:lnRef idx="2">
            <a:schemeClr val="accent2"/>
          </a:lnRef>
          <a:fillRef idx="1">
            <a:schemeClr val="lt1"/>
          </a:fillRef>
          <a:effectRef idx="0">
            <a:schemeClr val="accent2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ar-SA" sz="1100" b="1">
              <a:solidFill>
                <a:srgbClr val="0000CC"/>
              </a:solidFill>
              <a:latin typeface="Microsoft Sans Serif" pitchFamily="34" charset="0"/>
              <a:cs typeface="Microsoft Sans Serif" pitchFamily="34" charset="0"/>
            </a:rPr>
            <a:t>سكان المدن</a:t>
          </a:r>
          <a:endParaRPr lang="en-US" sz="1100">
            <a:solidFill>
              <a:srgbClr val="0000CC"/>
            </a:solidFill>
            <a:latin typeface="Microsoft Sans Serif" pitchFamily="34" charset="0"/>
            <a:cs typeface="Microsoft Sans Serif" pitchFamily="34" charset="0"/>
          </a:endParaRPr>
        </a:p>
      </dgm:t>
    </dgm:pt>
    <dgm:pt modelId="{259C8112-69B6-48FB-AA32-41D7F20506A5}" type="parTrans" cxnId="{8AAD1EA2-B710-4527-981D-FA509683A394}">
      <dgm:prSet/>
      <dgm:spPr/>
      <dgm:t>
        <a:bodyPr/>
        <a:lstStyle/>
        <a:p>
          <a:endParaRPr lang="en-US"/>
        </a:p>
      </dgm:t>
    </dgm:pt>
    <dgm:pt modelId="{B73624A5-4711-498A-B95C-586E5A7C4CEB}" type="sibTrans" cxnId="{8AAD1EA2-B710-4527-981D-FA509683A394}">
      <dgm:prSet/>
      <dgm:spPr/>
      <dgm:t>
        <a:bodyPr/>
        <a:lstStyle/>
        <a:p>
          <a:endParaRPr lang="en-US"/>
        </a:p>
      </dgm:t>
    </dgm:pt>
    <dgm:pt modelId="{09D85A86-0273-4CEA-A3AE-28FA17133B9C}">
      <dgm:prSet phldrT="[Text]" custT="1">
        <dgm:style>
          <a:lnRef idx="2">
            <a:schemeClr val="accent2"/>
          </a:lnRef>
          <a:fillRef idx="1">
            <a:schemeClr val="lt1"/>
          </a:fillRef>
          <a:effectRef idx="0">
            <a:schemeClr val="accent2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ar-SA" sz="1100" b="1">
              <a:latin typeface="Microsoft Sans Serif" pitchFamily="34" charset="0"/>
              <a:cs typeface="Microsoft Sans Serif" pitchFamily="34" charset="0"/>
            </a:rPr>
            <a:t>‌يقدر عددهم 45% من جملة سكان الوطن العربي</a:t>
          </a:r>
          <a:endParaRPr lang="en-US" sz="1100">
            <a:latin typeface="Microsoft Sans Serif" pitchFamily="34" charset="0"/>
            <a:cs typeface="Microsoft Sans Serif" pitchFamily="34" charset="0"/>
          </a:endParaRPr>
        </a:p>
      </dgm:t>
    </dgm:pt>
    <dgm:pt modelId="{857DF565-2AC0-40F4-B5FA-DE11817DF4C8}" type="parTrans" cxnId="{A1FA40A9-3909-4EAF-A38E-A9DE2D01DDF3}">
      <dgm:prSet>
        <dgm:style>
          <a:lnRef idx="1">
            <a:schemeClr val="accent2"/>
          </a:lnRef>
          <a:fillRef idx="0">
            <a:schemeClr val="accent2"/>
          </a:fillRef>
          <a:effectRef idx="0">
            <a:schemeClr val="accent2"/>
          </a:effectRef>
          <a:fontRef idx="minor">
            <a:schemeClr val="tx1"/>
          </a:fontRef>
        </dgm:style>
      </dgm:prSet>
      <dgm:spPr/>
      <dgm:t>
        <a:bodyPr/>
        <a:lstStyle/>
        <a:p>
          <a:endParaRPr lang="en-US"/>
        </a:p>
      </dgm:t>
    </dgm:pt>
    <dgm:pt modelId="{B79DC3A1-2ACD-473E-8712-28A4886EA2CF}" type="sibTrans" cxnId="{A1FA40A9-3909-4EAF-A38E-A9DE2D01DDF3}">
      <dgm:prSet/>
      <dgm:spPr/>
      <dgm:t>
        <a:bodyPr/>
        <a:lstStyle/>
        <a:p>
          <a:endParaRPr lang="en-US"/>
        </a:p>
      </dgm:t>
    </dgm:pt>
    <dgm:pt modelId="{3F086F96-B597-4966-90C7-1CAD5FE531BC}">
      <dgm:prSet phldrT="[Text]" custT="1">
        <dgm:style>
          <a:lnRef idx="2">
            <a:schemeClr val="accent2"/>
          </a:lnRef>
          <a:fillRef idx="1">
            <a:schemeClr val="lt1"/>
          </a:fillRef>
          <a:effectRef idx="0">
            <a:schemeClr val="accent2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ar-SA" sz="1100" b="1">
              <a:solidFill>
                <a:srgbClr val="0000CC"/>
              </a:solidFill>
              <a:latin typeface="Microsoft Sans Serif" pitchFamily="34" charset="0"/>
              <a:cs typeface="Microsoft Sans Serif" pitchFamily="34" charset="0"/>
            </a:rPr>
            <a:t>سكان القرى </a:t>
          </a:r>
          <a:endParaRPr lang="en-US" sz="1100">
            <a:solidFill>
              <a:srgbClr val="0000CC"/>
            </a:solidFill>
            <a:latin typeface="Microsoft Sans Serif" pitchFamily="34" charset="0"/>
            <a:cs typeface="Microsoft Sans Serif" pitchFamily="34" charset="0"/>
          </a:endParaRPr>
        </a:p>
      </dgm:t>
    </dgm:pt>
    <dgm:pt modelId="{52140249-D2EE-47E1-BBAE-83C66DC1D9F3}" type="parTrans" cxnId="{05AB7ADC-8398-4EDF-B2E9-81443CF15A70}">
      <dgm:prSet/>
      <dgm:spPr/>
      <dgm:t>
        <a:bodyPr/>
        <a:lstStyle/>
        <a:p>
          <a:endParaRPr lang="en-US"/>
        </a:p>
      </dgm:t>
    </dgm:pt>
    <dgm:pt modelId="{E1847239-B1BA-4D3C-85BD-97E51A203C24}" type="sibTrans" cxnId="{05AB7ADC-8398-4EDF-B2E9-81443CF15A70}">
      <dgm:prSet/>
      <dgm:spPr/>
      <dgm:t>
        <a:bodyPr/>
        <a:lstStyle/>
        <a:p>
          <a:endParaRPr lang="en-US"/>
        </a:p>
      </dgm:t>
    </dgm:pt>
    <dgm:pt modelId="{6F858AEA-9816-4F9F-A12E-00C5261FAC4E}">
      <dgm:prSet phldrT="[Text]" custT="1">
        <dgm:style>
          <a:lnRef idx="2">
            <a:schemeClr val="accent2"/>
          </a:lnRef>
          <a:fillRef idx="1">
            <a:schemeClr val="lt1"/>
          </a:fillRef>
          <a:effectRef idx="0">
            <a:schemeClr val="accent2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ar-AE" sz="1100" b="1">
              <a:latin typeface="Microsoft Sans Serif" pitchFamily="34" charset="0"/>
              <a:cs typeface="Microsoft Sans Serif" pitchFamily="34" charset="0"/>
            </a:rPr>
            <a:t>يقدر ععدهم 50% من جملة سكان الوطن العربي</a:t>
          </a:r>
          <a:endParaRPr lang="en-US" sz="1100" b="1">
            <a:latin typeface="Microsoft Sans Serif" pitchFamily="34" charset="0"/>
            <a:cs typeface="Microsoft Sans Serif" pitchFamily="34" charset="0"/>
          </a:endParaRPr>
        </a:p>
      </dgm:t>
    </dgm:pt>
    <dgm:pt modelId="{0859FA6B-1DDE-4C81-A3CB-86080ED82DBD}" type="parTrans" cxnId="{C9F2CF92-27EA-4A9F-8837-AECA776A76F6}">
      <dgm:prSet>
        <dgm:style>
          <a:lnRef idx="1">
            <a:schemeClr val="accent2"/>
          </a:lnRef>
          <a:fillRef idx="0">
            <a:schemeClr val="accent2"/>
          </a:fillRef>
          <a:effectRef idx="0">
            <a:schemeClr val="accent2"/>
          </a:effectRef>
          <a:fontRef idx="minor">
            <a:schemeClr val="tx1"/>
          </a:fontRef>
        </dgm:style>
      </dgm:prSet>
      <dgm:spPr/>
      <dgm:t>
        <a:bodyPr/>
        <a:lstStyle/>
        <a:p>
          <a:endParaRPr lang="en-US"/>
        </a:p>
      </dgm:t>
    </dgm:pt>
    <dgm:pt modelId="{DE3809C8-A77E-4E09-ADCA-CEF62ED1E38C}" type="sibTrans" cxnId="{C9F2CF92-27EA-4A9F-8837-AECA776A76F6}">
      <dgm:prSet/>
      <dgm:spPr/>
      <dgm:t>
        <a:bodyPr/>
        <a:lstStyle/>
        <a:p>
          <a:endParaRPr lang="en-US"/>
        </a:p>
      </dgm:t>
    </dgm:pt>
    <dgm:pt modelId="{961D52A7-E1EA-4C1C-B9F6-86B539677E89}">
      <dgm:prSet phldrT="[Text]" custT="1">
        <dgm:style>
          <a:lnRef idx="2">
            <a:schemeClr val="accent2"/>
          </a:lnRef>
          <a:fillRef idx="1">
            <a:schemeClr val="lt1"/>
          </a:fillRef>
          <a:effectRef idx="0">
            <a:schemeClr val="accent2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ar-SA" sz="1100" b="1">
              <a:solidFill>
                <a:srgbClr val="0000CC"/>
              </a:solidFill>
              <a:latin typeface="Microsoft Sans Serif" pitchFamily="34" charset="0"/>
              <a:cs typeface="Microsoft Sans Serif" pitchFamily="34" charset="0"/>
            </a:rPr>
            <a:t>البدو الرحل وأشباه الرحل</a:t>
          </a:r>
          <a:endParaRPr lang="en-US" sz="1100">
            <a:solidFill>
              <a:srgbClr val="0000CC"/>
            </a:solidFill>
            <a:latin typeface="Microsoft Sans Serif" pitchFamily="34" charset="0"/>
            <a:cs typeface="Microsoft Sans Serif" pitchFamily="34" charset="0"/>
          </a:endParaRPr>
        </a:p>
      </dgm:t>
    </dgm:pt>
    <dgm:pt modelId="{9E7F918A-91F2-4F10-AB25-DFA8316C0956}" type="parTrans" cxnId="{248E6DE1-80FE-4DC1-A164-6021823C0299}">
      <dgm:prSet/>
      <dgm:spPr/>
      <dgm:t>
        <a:bodyPr/>
        <a:lstStyle/>
        <a:p>
          <a:endParaRPr lang="en-US"/>
        </a:p>
      </dgm:t>
    </dgm:pt>
    <dgm:pt modelId="{E6965D7A-D607-4EA4-8D1B-674B325A0A4D}" type="sibTrans" cxnId="{248E6DE1-80FE-4DC1-A164-6021823C0299}">
      <dgm:prSet/>
      <dgm:spPr/>
      <dgm:t>
        <a:bodyPr/>
        <a:lstStyle/>
        <a:p>
          <a:endParaRPr lang="en-US"/>
        </a:p>
      </dgm:t>
    </dgm:pt>
    <dgm:pt modelId="{13C9279F-2767-4A33-9CBF-4AFCDF0C66C7}">
      <dgm:prSet phldrT="[Text]" custT="1">
        <dgm:style>
          <a:lnRef idx="2">
            <a:schemeClr val="accent2"/>
          </a:lnRef>
          <a:fillRef idx="1">
            <a:schemeClr val="lt1"/>
          </a:fillRef>
          <a:effectRef idx="0">
            <a:schemeClr val="accent2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ar-AE" sz="1100" b="1">
              <a:latin typeface="Microsoft Sans Serif" pitchFamily="34" charset="0"/>
              <a:cs typeface="Microsoft Sans Serif" pitchFamily="34" charset="0"/>
            </a:rPr>
            <a:t>يقدر عددهم 5%</a:t>
          </a:r>
          <a:r>
            <a:rPr lang="ar-SA" sz="1100" b="1">
              <a:latin typeface="Microsoft Sans Serif" pitchFamily="34" charset="0"/>
              <a:cs typeface="Microsoft Sans Serif" pitchFamily="34" charset="0"/>
            </a:rPr>
            <a:t> من جملة سكان الوطن العربي</a:t>
          </a:r>
          <a:r>
            <a:rPr lang="ar-SA" sz="1100" b="1"/>
            <a:t> </a:t>
          </a:r>
          <a:endParaRPr lang="en-US" sz="1100"/>
        </a:p>
      </dgm:t>
    </dgm:pt>
    <dgm:pt modelId="{4391AA08-64E2-4621-88F9-FACCA1438B50}" type="parTrans" cxnId="{37175CEF-6C9F-4EEB-9328-F91292376F43}">
      <dgm:prSet>
        <dgm:style>
          <a:lnRef idx="1">
            <a:schemeClr val="accent2"/>
          </a:lnRef>
          <a:fillRef idx="0">
            <a:schemeClr val="accent2"/>
          </a:fillRef>
          <a:effectRef idx="0">
            <a:schemeClr val="accent2"/>
          </a:effectRef>
          <a:fontRef idx="minor">
            <a:schemeClr val="tx1"/>
          </a:fontRef>
        </dgm:style>
      </dgm:prSet>
      <dgm:spPr/>
      <dgm:t>
        <a:bodyPr/>
        <a:lstStyle/>
        <a:p>
          <a:endParaRPr lang="en-US"/>
        </a:p>
      </dgm:t>
    </dgm:pt>
    <dgm:pt modelId="{8336139E-7EAC-4A1E-817B-2980770BBF47}" type="sibTrans" cxnId="{37175CEF-6C9F-4EEB-9328-F91292376F43}">
      <dgm:prSet/>
      <dgm:spPr/>
      <dgm:t>
        <a:bodyPr/>
        <a:lstStyle/>
        <a:p>
          <a:endParaRPr lang="en-US"/>
        </a:p>
      </dgm:t>
    </dgm:pt>
    <dgm:pt modelId="{E85DF206-027C-49E0-B509-7FF459794A67}" type="pres">
      <dgm:prSet presAssocID="{7DAE6967-56D4-4D7A-B9A8-D3CC1B6A5FBB}" presName="diagram" presStyleCnt="0">
        <dgm:presLayoutVars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en-US"/>
        </a:p>
      </dgm:t>
    </dgm:pt>
    <dgm:pt modelId="{FFEB7EA2-A764-4E0C-BEEC-7B71744737A1}" type="pres">
      <dgm:prSet presAssocID="{72702D54-77C8-41EA-BE6A-D6D9618EAA35}" presName="root" presStyleCnt="0"/>
      <dgm:spPr/>
    </dgm:pt>
    <dgm:pt modelId="{12097AF9-C055-4B65-A648-75EDB745F7A6}" type="pres">
      <dgm:prSet presAssocID="{72702D54-77C8-41EA-BE6A-D6D9618EAA35}" presName="rootComposite" presStyleCnt="0"/>
      <dgm:spPr/>
    </dgm:pt>
    <dgm:pt modelId="{F98A99C5-169B-4CB4-A7A5-48C322F7677B}" type="pres">
      <dgm:prSet presAssocID="{72702D54-77C8-41EA-BE6A-D6D9618EAA35}" presName="rootText" presStyleLbl="node1" presStyleIdx="0" presStyleCnt="3"/>
      <dgm:spPr/>
      <dgm:t>
        <a:bodyPr/>
        <a:lstStyle/>
        <a:p>
          <a:endParaRPr lang="en-US"/>
        </a:p>
      </dgm:t>
    </dgm:pt>
    <dgm:pt modelId="{BF7A2A4E-B3E1-4482-8FCF-EF8305701234}" type="pres">
      <dgm:prSet presAssocID="{72702D54-77C8-41EA-BE6A-D6D9618EAA35}" presName="rootConnector" presStyleLbl="node1" presStyleIdx="0" presStyleCnt="3"/>
      <dgm:spPr/>
      <dgm:t>
        <a:bodyPr/>
        <a:lstStyle/>
        <a:p>
          <a:endParaRPr lang="en-US"/>
        </a:p>
      </dgm:t>
    </dgm:pt>
    <dgm:pt modelId="{03CB4C93-18B4-42BD-AAB7-BD7A9A1AFFD7}" type="pres">
      <dgm:prSet presAssocID="{72702D54-77C8-41EA-BE6A-D6D9618EAA35}" presName="childShape" presStyleCnt="0"/>
      <dgm:spPr/>
    </dgm:pt>
    <dgm:pt modelId="{11278280-3357-4193-ABD6-450CE4D2ECA4}" type="pres">
      <dgm:prSet presAssocID="{857DF565-2AC0-40F4-B5FA-DE11817DF4C8}" presName="Name13" presStyleLbl="parChTrans1D2" presStyleIdx="0" presStyleCnt="3"/>
      <dgm:spPr/>
      <dgm:t>
        <a:bodyPr/>
        <a:lstStyle/>
        <a:p>
          <a:endParaRPr lang="en-US"/>
        </a:p>
      </dgm:t>
    </dgm:pt>
    <dgm:pt modelId="{938BC464-C0BA-4737-BB64-BEAA0A76E4D0}" type="pres">
      <dgm:prSet presAssocID="{09D85A86-0273-4CEA-A3AE-28FA17133B9C}" presName="childText" presStyleLbl="bgAcc1" presStyleIdx="0" presStyleCnt="3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907DEB04-24D9-43AC-8A49-D85077164405}" type="pres">
      <dgm:prSet presAssocID="{3F086F96-B597-4966-90C7-1CAD5FE531BC}" presName="root" presStyleCnt="0"/>
      <dgm:spPr/>
    </dgm:pt>
    <dgm:pt modelId="{19D393DD-3934-424C-A2B5-C74FCCBB4C6F}" type="pres">
      <dgm:prSet presAssocID="{3F086F96-B597-4966-90C7-1CAD5FE531BC}" presName="rootComposite" presStyleCnt="0"/>
      <dgm:spPr/>
    </dgm:pt>
    <dgm:pt modelId="{8098A11A-3CFF-4B54-99B0-5A06A1DFEC0C}" type="pres">
      <dgm:prSet presAssocID="{3F086F96-B597-4966-90C7-1CAD5FE531BC}" presName="rootText" presStyleLbl="node1" presStyleIdx="1" presStyleCnt="3"/>
      <dgm:spPr/>
      <dgm:t>
        <a:bodyPr/>
        <a:lstStyle/>
        <a:p>
          <a:endParaRPr lang="en-US"/>
        </a:p>
      </dgm:t>
    </dgm:pt>
    <dgm:pt modelId="{B300D267-1A2E-43CF-83F1-CC822F31C9C7}" type="pres">
      <dgm:prSet presAssocID="{3F086F96-B597-4966-90C7-1CAD5FE531BC}" presName="rootConnector" presStyleLbl="node1" presStyleIdx="1" presStyleCnt="3"/>
      <dgm:spPr/>
      <dgm:t>
        <a:bodyPr/>
        <a:lstStyle/>
        <a:p>
          <a:endParaRPr lang="en-US"/>
        </a:p>
      </dgm:t>
    </dgm:pt>
    <dgm:pt modelId="{67CA6169-DF52-42D4-851E-0AA94077595B}" type="pres">
      <dgm:prSet presAssocID="{3F086F96-B597-4966-90C7-1CAD5FE531BC}" presName="childShape" presStyleCnt="0"/>
      <dgm:spPr/>
    </dgm:pt>
    <dgm:pt modelId="{28939BEB-BA29-4F68-B45C-D1103EE38FCB}" type="pres">
      <dgm:prSet presAssocID="{0859FA6B-1DDE-4C81-A3CB-86080ED82DBD}" presName="Name13" presStyleLbl="parChTrans1D2" presStyleIdx="1" presStyleCnt="3"/>
      <dgm:spPr/>
      <dgm:t>
        <a:bodyPr/>
        <a:lstStyle/>
        <a:p>
          <a:endParaRPr lang="en-US"/>
        </a:p>
      </dgm:t>
    </dgm:pt>
    <dgm:pt modelId="{3D3B311A-3537-477A-BBA1-4CE0BAFA0C23}" type="pres">
      <dgm:prSet presAssocID="{6F858AEA-9816-4F9F-A12E-00C5261FAC4E}" presName="childText" presStyleLbl="bgAcc1" presStyleIdx="1" presStyleCnt="3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00C00D6F-B8BE-4B02-A450-8E98A91BCBF9}" type="pres">
      <dgm:prSet presAssocID="{961D52A7-E1EA-4C1C-B9F6-86B539677E89}" presName="root" presStyleCnt="0"/>
      <dgm:spPr/>
    </dgm:pt>
    <dgm:pt modelId="{1DA0C565-D021-4166-AA27-D96E8AE052DD}" type="pres">
      <dgm:prSet presAssocID="{961D52A7-E1EA-4C1C-B9F6-86B539677E89}" presName="rootComposite" presStyleCnt="0"/>
      <dgm:spPr/>
    </dgm:pt>
    <dgm:pt modelId="{00E12935-56AF-43F0-811B-A2292255AAEC}" type="pres">
      <dgm:prSet presAssocID="{961D52A7-E1EA-4C1C-B9F6-86B539677E89}" presName="rootText" presStyleLbl="node1" presStyleIdx="2" presStyleCnt="3"/>
      <dgm:spPr/>
      <dgm:t>
        <a:bodyPr/>
        <a:lstStyle/>
        <a:p>
          <a:endParaRPr lang="en-US"/>
        </a:p>
      </dgm:t>
    </dgm:pt>
    <dgm:pt modelId="{18AF8571-9D78-4217-9AFD-E57CA981CEA1}" type="pres">
      <dgm:prSet presAssocID="{961D52A7-E1EA-4C1C-B9F6-86B539677E89}" presName="rootConnector" presStyleLbl="node1" presStyleIdx="2" presStyleCnt="3"/>
      <dgm:spPr/>
      <dgm:t>
        <a:bodyPr/>
        <a:lstStyle/>
        <a:p>
          <a:endParaRPr lang="en-US"/>
        </a:p>
      </dgm:t>
    </dgm:pt>
    <dgm:pt modelId="{2770F5E7-45D9-4E24-98BC-1BD3442ECC04}" type="pres">
      <dgm:prSet presAssocID="{961D52A7-E1EA-4C1C-B9F6-86B539677E89}" presName="childShape" presStyleCnt="0"/>
      <dgm:spPr/>
    </dgm:pt>
    <dgm:pt modelId="{62A124F7-C99A-4D9C-94EC-3201A121B201}" type="pres">
      <dgm:prSet presAssocID="{4391AA08-64E2-4621-88F9-FACCA1438B50}" presName="Name13" presStyleLbl="parChTrans1D2" presStyleIdx="2" presStyleCnt="3"/>
      <dgm:spPr/>
      <dgm:t>
        <a:bodyPr/>
        <a:lstStyle/>
        <a:p>
          <a:endParaRPr lang="en-US"/>
        </a:p>
      </dgm:t>
    </dgm:pt>
    <dgm:pt modelId="{0FDC4BA5-1AA6-40CB-90F7-6AC4868B75BE}" type="pres">
      <dgm:prSet presAssocID="{13C9279F-2767-4A33-9CBF-4AFCDF0C66C7}" presName="childText" presStyleLbl="bgAcc1" presStyleIdx="2" presStyleCnt="3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</dgm:ptLst>
  <dgm:cxnLst>
    <dgm:cxn modelId="{28C67E1F-7C05-4B7B-84B7-CA8A431714E6}" type="presOf" srcId="{3F086F96-B597-4966-90C7-1CAD5FE531BC}" destId="{B300D267-1A2E-43CF-83F1-CC822F31C9C7}" srcOrd="1" destOrd="0" presId="urn:microsoft.com/office/officeart/2005/8/layout/hierarchy3"/>
    <dgm:cxn modelId="{9D53AB6C-4023-4ACE-8CA2-5B6C6719BF22}" type="presOf" srcId="{4391AA08-64E2-4621-88F9-FACCA1438B50}" destId="{62A124F7-C99A-4D9C-94EC-3201A121B201}" srcOrd="0" destOrd="0" presId="urn:microsoft.com/office/officeart/2005/8/layout/hierarchy3"/>
    <dgm:cxn modelId="{023B6667-705C-4FC8-8274-B5ECA24229EB}" type="presOf" srcId="{857DF565-2AC0-40F4-B5FA-DE11817DF4C8}" destId="{11278280-3357-4193-ABD6-450CE4D2ECA4}" srcOrd="0" destOrd="0" presId="urn:microsoft.com/office/officeart/2005/8/layout/hierarchy3"/>
    <dgm:cxn modelId="{88C1250A-85BB-42B1-B9E4-463406EC3491}" type="presOf" srcId="{961D52A7-E1EA-4C1C-B9F6-86B539677E89}" destId="{00E12935-56AF-43F0-811B-A2292255AAEC}" srcOrd="0" destOrd="0" presId="urn:microsoft.com/office/officeart/2005/8/layout/hierarchy3"/>
    <dgm:cxn modelId="{8AAD1EA2-B710-4527-981D-FA509683A394}" srcId="{7DAE6967-56D4-4D7A-B9A8-D3CC1B6A5FBB}" destId="{72702D54-77C8-41EA-BE6A-D6D9618EAA35}" srcOrd="0" destOrd="0" parTransId="{259C8112-69B6-48FB-AA32-41D7F20506A5}" sibTransId="{B73624A5-4711-498A-B95C-586E5A7C4CEB}"/>
    <dgm:cxn modelId="{05AB7ADC-8398-4EDF-B2E9-81443CF15A70}" srcId="{7DAE6967-56D4-4D7A-B9A8-D3CC1B6A5FBB}" destId="{3F086F96-B597-4966-90C7-1CAD5FE531BC}" srcOrd="1" destOrd="0" parTransId="{52140249-D2EE-47E1-BBAE-83C66DC1D9F3}" sibTransId="{E1847239-B1BA-4D3C-85BD-97E51A203C24}"/>
    <dgm:cxn modelId="{7D96C37E-2511-4D53-B1A8-E823DC2C3ADB}" type="presOf" srcId="{72702D54-77C8-41EA-BE6A-D6D9618EAA35}" destId="{F98A99C5-169B-4CB4-A7A5-48C322F7677B}" srcOrd="0" destOrd="0" presId="urn:microsoft.com/office/officeart/2005/8/layout/hierarchy3"/>
    <dgm:cxn modelId="{A20DB95B-6B1D-4C27-B2EA-2119892B03CF}" type="presOf" srcId="{6F858AEA-9816-4F9F-A12E-00C5261FAC4E}" destId="{3D3B311A-3537-477A-BBA1-4CE0BAFA0C23}" srcOrd="0" destOrd="0" presId="urn:microsoft.com/office/officeart/2005/8/layout/hierarchy3"/>
    <dgm:cxn modelId="{A1FA40A9-3909-4EAF-A38E-A9DE2D01DDF3}" srcId="{72702D54-77C8-41EA-BE6A-D6D9618EAA35}" destId="{09D85A86-0273-4CEA-A3AE-28FA17133B9C}" srcOrd="0" destOrd="0" parTransId="{857DF565-2AC0-40F4-B5FA-DE11817DF4C8}" sibTransId="{B79DC3A1-2ACD-473E-8712-28A4886EA2CF}"/>
    <dgm:cxn modelId="{BC7CFB3A-F39E-40AD-9C78-7A6228930796}" type="presOf" srcId="{3F086F96-B597-4966-90C7-1CAD5FE531BC}" destId="{8098A11A-3CFF-4B54-99B0-5A06A1DFEC0C}" srcOrd="0" destOrd="0" presId="urn:microsoft.com/office/officeart/2005/8/layout/hierarchy3"/>
    <dgm:cxn modelId="{A29514F3-F8D7-456A-A3FC-5CEDC7451B04}" type="presOf" srcId="{7DAE6967-56D4-4D7A-B9A8-D3CC1B6A5FBB}" destId="{E85DF206-027C-49E0-B509-7FF459794A67}" srcOrd="0" destOrd="0" presId="urn:microsoft.com/office/officeart/2005/8/layout/hierarchy3"/>
    <dgm:cxn modelId="{248E6DE1-80FE-4DC1-A164-6021823C0299}" srcId="{7DAE6967-56D4-4D7A-B9A8-D3CC1B6A5FBB}" destId="{961D52A7-E1EA-4C1C-B9F6-86B539677E89}" srcOrd="2" destOrd="0" parTransId="{9E7F918A-91F2-4F10-AB25-DFA8316C0956}" sibTransId="{E6965D7A-D607-4EA4-8D1B-674B325A0A4D}"/>
    <dgm:cxn modelId="{8382AFC3-48BB-4C6B-9468-3DC5AEF382F1}" type="presOf" srcId="{0859FA6B-1DDE-4C81-A3CB-86080ED82DBD}" destId="{28939BEB-BA29-4F68-B45C-D1103EE38FCB}" srcOrd="0" destOrd="0" presId="urn:microsoft.com/office/officeart/2005/8/layout/hierarchy3"/>
    <dgm:cxn modelId="{C9F2CF92-27EA-4A9F-8837-AECA776A76F6}" srcId="{3F086F96-B597-4966-90C7-1CAD5FE531BC}" destId="{6F858AEA-9816-4F9F-A12E-00C5261FAC4E}" srcOrd="0" destOrd="0" parTransId="{0859FA6B-1DDE-4C81-A3CB-86080ED82DBD}" sibTransId="{DE3809C8-A77E-4E09-ADCA-CEF62ED1E38C}"/>
    <dgm:cxn modelId="{50EE8A65-5162-4D8F-B0A7-3B21555E30B5}" type="presOf" srcId="{13C9279F-2767-4A33-9CBF-4AFCDF0C66C7}" destId="{0FDC4BA5-1AA6-40CB-90F7-6AC4868B75BE}" srcOrd="0" destOrd="0" presId="urn:microsoft.com/office/officeart/2005/8/layout/hierarchy3"/>
    <dgm:cxn modelId="{37175CEF-6C9F-4EEB-9328-F91292376F43}" srcId="{961D52A7-E1EA-4C1C-B9F6-86B539677E89}" destId="{13C9279F-2767-4A33-9CBF-4AFCDF0C66C7}" srcOrd="0" destOrd="0" parTransId="{4391AA08-64E2-4621-88F9-FACCA1438B50}" sibTransId="{8336139E-7EAC-4A1E-817B-2980770BBF47}"/>
    <dgm:cxn modelId="{9CEC549F-C348-442C-A5E5-A775EC3300DB}" type="presOf" srcId="{961D52A7-E1EA-4C1C-B9F6-86B539677E89}" destId="{18AF8571-9D78-4217-9AFD-E57CA981CEA1}" srcOrd="1" destOrd="0" presId="urn:microsoft.com/office/officeart/2005/8/layout/hierarchy3"/>
    <dgm:cxn modelId="{7D7090F1-CD33-4517-BE74-0E96E5A8BA82}" type="presOf" srcId="{09D85A86-0273-4CEA-A3AE-28FA17133B9C}" destId="{938BC464-C0BA-4737-BB64-BEAA0A76E4D0}" srcOrd="0" destOrd="0" presId="urn:microsoft.com/office/officeart/2005/8/layout/hierarchy3"/>
    <dgm:cxn modelId="{EA25C6FB-47BE-4A64-A801-0A8AB91FC091}" type="presOf" srcId="{72702D54-77C8-41EA-BE6A-D6D9618EAA35}" destId="{BF7A2A4E-B3E1-4482-8FCF-EF8305701234}" srcOrd="1" destOrd="0" presId="urn:microsoft.com/office/officeart/2005/8/layout/hierarchy3"/>
    <dgm:cxn modelId="{8049CE42-73E6-4864-8BEA-7D77895F6918}" type="presParOf" srcId="{E85DF206-027C-49E0-B509-7FF459794A67}" destId="{FFEB7EA2-A764-4E0C-BEEC-7B71744737A1}" srcOrd="0" destOrd="0" presId="urn:microsoft.com/office/officeart/2005/8/layout/hierarchy3"/>
    <dgm:cxn modelId="{5FF82E27-3D68-4E66-8E65-6363FFF67E71}" type="presParOf" srcId="{FFEB7EA2-A764-4E0C-BEEC-7B71744737A1}" destId="{12097AF9-C055-4B65-A648-75EDB745F7A6}" srcOrd="0" destOrd="0" presId="urn:microsoft.com/office/officeart/2005/8/layout/hierarchy3"/>
    <dgm:cxn modelId="{5FAEA898-B8D4-405B-A255-F408CF5E7F76}" type="presParOf" srcId="{12097AF9-C055-4B65-A648-75EDB745F7A6}" destId="{F98A99C5-169B-4CB4-A7A5-48C322F7677B}" srcOrd="0" destOrd="0" presId="urn:microsoft.com/office/officeart/2005/8/layout/hierarchy3"/>
    <dgm:cxn modelId="{C24F3571-4B7A-4C09-BE70-1E02C7C754BE}" type="presParOf" srcId="{12097AF9-C055-4B65-A648-75EDB745F7A6}" destId="{BF7A2A4E-B3E1-4482-8FCF-EF8305701234}" srcOrd="1" destOrd="0" presId="urn:microsoft.com/office/officeart/2005/8/layout/hierarchy3"/>
    <dgm:cxn modelId="{41BED023-529C-4A66-B2B9-8C81FA9BAACC}" type="presParOf" srcId="{FFEB7EA2-A764-4E0C-BEEC-7B71744737A1}" destId="{03CB4C93-18B4-42BD-AAB7-BD7A9A1AFFD7}" srcOrd="1" destOrd="0" presId="urn:microsoft.com/office/officeart/2005/8/layout/hierarchy3"/>
    <dgm:cxn modelId="{0CF7648F-DC41-4C57-BE85-FCF445F9C071}" type="presParOf" srcId="{03CB4C93-18B4-42BD-AAB7-BD7A9A1AFFD7}" destId="{11278280-3357-4193-ABD6-450CE4D2ECA4}" srcOrd="0" destOrd="0" presId="urn:microsoft.com/office/officeart/2005/8/layout/hierarchy3"/>
    <dgm:cxn modelId="{75E3FA5D-F568-4B1D-B365-EF065C79AFCB}" type="presParOf" srcId="{03CB4C93-18B4-42BD-AAB7-BD7A9A1AFFD7}" destId="{938BC464-C0BA-4737-BB64-BEAA0A76E4D0}" srcOrd="1" destOrd="0" presId="urn:microsoft.com/office/officeart/2005/8/layout/hierarchy3"/>
    <dgm:cxn modelId="{A5E5B5D4-6A5F-499F-8B15-184058383A0A}" type="presParOf" srcId="{E85DF206-027C-49E0-B509-7FF459794A67}" destId="{907DEB04-24D9-43AC-8A49-D85077164405}" srcOrd="1" destOrd="0" presId="urn:microsoft.com/office/officeart/2005/8/layout/hierarchy3"/>
    <dgm:cxn modelId="{930D5EB4-0264-41C9-98EE-7DD519F263BD}" type="presParOf" srcId="{907DEB04-24D9-43AC-8A49-D85077164405}" destId="{19D393DD-3934-424C-A2B5-C74FCCBB4C6F}" srcOrd="0" destOrd="0" presId="urn:microsoft.com/office/officeart/2005/8/layout/hierarchy3"/>
    <dgm:cxn modelId="{F0AE08EF-BC3A-44BE-A4A5-A6A72FDF4D4C}" type="presParOf" srcId="{19D393DD-3934-424C-A2B5-C74FCCBB4C6F}" destId="{8098A11A-3CFF-4B54-99B0-5A06A1DFEC0C}" srcOrd="0" destOrd="0" presId="urn:microsoft.com/office/officeart/2005/8/layout/hierarchy3"/>
    <dgm:cxn modelId="{E7AE6A0B-3AD0-409B-92DE-A356A09FA116}" type="presParOf" srcId="{19D393DD-3934-424C-A2B5-C74FCCBB4C6F}" destId="{B300D267-1A2E-43CF-83F1-CC822F31C9C7}" srcOrd="1" destOrd="0" presId="urn:microsoft.com/office/officeart/2005/8/layout/hierarchy3"/>
    <dgm:cxn modelId="{8CD3AA8E-A76C-41D4-804A-50BBA37FD2BA}" type="presParOf" srcId="{907DEB04-24D9-43AC-8A49-D85077164405}" destId="{67CA6169-DF52-42D4-851E-0AA94077595B}" srcOrd="1" destOrd="0" presId="urn:microsoft.com/office/officeart/2005/8/layout/hierarchy3"/>
    <dgm:cxn modelId="{E1855E76-5AEE-4901-BEE2-E2B996CC69A7}" type="presParOf" srcId="{67CA6169-DF52-42D4-851E-0AA94077595B}" destId="{28939BEB-BA29-4F68-B45C-D1103EE38FCB}" srcOrd="0" destOrd="0" presId="urn:microsoft.com/office/officeart/2005/8/layout/hierarchy3"/>
    <dgm:cxn modelId="{409BFBB5-FAE9-43D5-A02F-83E0D2FC2F6E}" type="presParOf" srcId="{67CA6169-DF52-42D4-851E-0AA94077595B}" destId="{3D3B311A-3537-477A-BBA1-4CE0BAFA0C23}" srcOrd="1" destOrd="0" presId="urn:microsoft.com/office/officeart/2005/8/layout/hierarchy3"/>
    <dgm:cxn modelId="{610DD95F-0E9F-42DA-B639-26206A1B0EAA}" type="presParOf" srcId="{E85DF206-027C-49E0-B509-7FF459794A67}" destId="{00C00D6F-B8BE-4B02-A450-8E98A91BCBF9}" srcOrd="2" destOrd="0" presId="urn:microsoft.com/office/officeart/2005/8/layout/hierarchy3"/>
    <dgm:cxn modelId="{DD2EADAF-3F0B-41FE-A046-0B1DB2B2086B}" type="presParOf" srcId="{00C00D6F-B8BE-4B02-A450-8E98A91BCBF9}" destId="{1DA0C565-D021-4166-AA27-D96E8AE052DD}" srcOrd="0" destOrd="0" presId="urn:microsoft.com/office/officeart/2005/8/layout/hierarchy3"/>
    <dgm:cxn modelId="{A444E338-5B28-415E-8AEF-8BF4FAD1A1DC}" type="presParOf" srcId="{1DA0C565-D021-4166-AA27-D96E8AE052DD}" destId="{00E12935-56AF-43F0-811B-A2292255AAEC}" srcOrd="0" destOrd="0" presId="urn:microsoft.com/office/officeart/2005/8/layout/hierarchy3"/>
    <dgm:cxn modelId="{B16E1303-BA24-4550-BDDB-67EBFA782FB1}" type="presParOf" srcId="{1DA0C565-D021-4166-AA27-D96E8AE052DD}" destId="{18AF8571-9D78-4217-9AFD-E57CA981CEA1}" srcOrd="1" destOrd="0" presId="urn:microsoft.com/office/officeart/2005/8/layout/hierarchy3"/>
    <dgm:cxn modelId="{155B9F3D-F3BF-4F28-B4AB-47C91E7F9BD5}" type="presParOf" srcId="{00C00D6F-B8BE-4B02-A450-8E98A91BCBF9}" destId="{2770F5E7-45D9-4E24-98BC-1BD3442ECC04}" srcOrd="1" destOrd="0" presId="urn:microsoft.com/office/officeart/2005/8/layout/hierarchy3"/>
    <dgm:cxn modelId="{645DC5AB-F4F8-4D40-A260-27F797B83853}" type="presParOf" srcId="{2770F5E7-45D9-4E24-98BC-1BD3442ECC04}" destId="{62A124F7-C99A-4D9C-94EC-3201A121B201}" srcOrd="0" destOrd="0" presId="urn:microsoft.com/office/officeart/2005/8/layout/hierarchy3"/>
    <dgm:cxn modelId="{370F6230-F703-46D4-84B1-C914A4A380ED}" type="presParOf" srcId="{2770F5E7-45D9-4E24-98BC-1BD3442ECC04}" destId="{0FDC4BA5-1AA6-40CB-90F7-6AC4868B75BE}" srcOrd="1" destOrd="0" presId="urn:microsoft.com/office/officeart/2005/8/layout/hierarchy3"/>
  </dgm:cxnLst>
  <dgm:bg/>
  <dgm:whole/>
</dgm:dataModel>
</file>

<file path=word/diagrams/data16.xml><?xml version="1.0" encoding="utf-8"?>
<dgm:dataModel xmlns:dgm="http://schemas.openxmlformats.org/drawingml/2006/diagram" xmlns:a="http://schemas.openxmlformats.org/drawingml/2006/main">
  <dgm:ptLst>
    <dgm:pt modelId="{55DCB9F5-377C-4175-8F87-2A029AF527BD}" type="doc">
      <dgm:prSet loTypeId="urn:microsoft.com/office/officeart/2005/8/layout/hierarchy3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D1EDE893-61E2-4A1B-894C-F269C270BD40}">
      <dgm:prSet phldrT="[Text]" custT="1">
        <dgm:style>
          <a:lnRef idx="2">
            <a:schemeClr val="accent2"/>
          </a:lnRef>
          <a:fillRef idx="1">
            <a:schemeClr val="lt1"/>
          </a:fillRef>
          <a:effectRef idx="0">
            <a:schemeClr val="accent2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ar-AE" sz="1200" b="1">
              <a:solidFill>
                <a:srgbClr val="0000CC"/>
              </a:solidFill>
              <a:latin typeface="Microsoft Sans Serif" pitchFamily="34" charset="0"/>
              <a:cs typeface="Microsoft Sans Serif" pitchFamily="34" charset="0"/>
            </a:rPr>
            <a:t>المناطق التي يقل فيها السكان</a:t>
          </a:r>
          <a:endParaRPr lang="en-US" sz="1200" b="1">
            <a:solidFill>
              <a:srgbClr val="0000CC"/>
            </a:solidFill>
            <a:latin typeface="Microsoft Sans Serif" pitchFamily="34" charset="0"/>
            <a:cs typeface="Microsoft Sans Serif" pitchFamily="34" charset="0"/>
          </a:endParaRPr>
        </a:p>
      </dgm:t>
    </dgm:pt>
    <dgm:pt modelId="{B3D811E3-6FBD-4816-9CA6-D184D2CA032A}" type="parTrans" cxnId="{0A3C4331-C412-4DFD-9EFB-2A1AE6ED8774}">
      <dgm:prSet/>
      <dgm:spPr/>
      <dgm:t>
        <a:bodyPr/>
        <a:lstStyle/>
        <a:p>
          <a:endParaRPr lang="en-US"/>
        </a:p>
      </dgm:t>
    </dgm:pt>
    <dgm:pt modelId="{04A86E84-099E-45D0-85D4-3EF5FB48C500}" type="sibTrans" cxnId="{0A3C4331-C412-4DFD-9EFB-2A1AE6ED8774}">
      <dgm:prSet/>
      <dgm:spPr/>
      <dgm:t>
        <a:bodyPr/>
        <a:lstStyle/>
        <a:p>
          <a:endParaRPr lang="en-US"/>
        </a:p>
      </dgm:t>
    </dgm:pt>
    <dgm:pt modelId="{E522F98C-4E3F-4EF3-AF14-9B32D1742877}">
      <dgm:prSet phldrT="[Text]" custT="1">
        <dgm:style>
          <a:lnRef idx="2">
            <a:schemeClr val="accent2"/>
          </a:lnRef>
          <a:fillRef idx="1">
            <a:schemeClr val="lt1"/>
          </a:fillRef>
          <a:effectRef idx="0">
            <a:schemeClr val="accent2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ar-AE" sz="1200" b="1">
              <a:latin typeface="Microsoft Sans Serif" pitchFamily="34" charset="0"/>
              <a:cs typeface="Microsoft Sans Serif" pitchFamily="34" charset="0"/>
            </a:rPr>
            <a:t>المناطق الصحراوية</a:t>
          </a:r>
          <a:endParaRPr lang="en-US" sz="1200" b="1">
            <a:latin typeface="Microsoft Sans Serif" pitchFamily="34" charset="0"/>
            <a:cs typeface="Microsoft Sans Serif" pitchFamily="34" charset="0"/>
          </a:endParaRPr>
        </a:p>
      </dgm:t>
    </dgm:pt>
    <dgm:pt modelId="{6633C7FA-1263-4B96-974E-E4C49EFDE7BA}" type="parTrans" cxnId="{3A2D6B2A-E0A9-46ED-BE4B-B62633F13965}">
      <dgm:prSet>
        <dgm:style>
          <a:lnRef idx="1">
            <a:schemeClr val="accent2"/>
          </a:lnRef>
          <a:fillRef idx="0">
            <a:schemeClr val="accent2"/>
          </a:fillRef>
          <a:effectRef idx="0">
            <a:schemeClr val="accent2"/>
          </a:effectRef>
          <a:fontRef idx="minor">
            <a:schemeClr val="tx1"/>
          </a:fontRef>
        </dgm:style>
      </dgm:prSet>
      <dgm:spPr/>
      <dgm:t>
        <a:bodyPr/>
        <a:lstStyle/>
        <a:p>
          <a:endParaRPr lang="en-US"/>
        </a:p>
      </dgm:t>
    </dgm:pt>
    <dgm:pt modelId="{AE3C0A8D-74CA-4767-88D4-31929760E6CA}" type="sibTrans" cxnId="{3A2D6B2A-E0A9-46ED-BE4B-B62633F13965}">
      <dgm:prSet/>
      <dgm:spPr/>
      <dgm:t>
        <a:bodyPr/>
        <a:lstStyle/>
        <a:p>
          <a:endParaRPr lang="en-US"/>
        </a:p>
      </dgm:t>
    </dgm:pt>
    <dgm:pt modelId="{B0A70983-9646-422D-9618-5ED64625556D}">
      <dgm:prSet phldrT="[Text]" custT="1">
        <dgm:style>
          <a:lnRef idx="2">
            <a:schemeClr val="accent2"/>
          </a:lnRef>
          <a:fillRef idx="1">
            <a:schemeClr val="lt1"/>
          </a:fillRef>
          <a:effectRef idx="0">
            <a:schemeClr val="accent2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ar-AE" sz="1200" b="1">
              <a:latin typeface="Microsoft Sans Serif" pitchFamily="34" charset="0"/>
              <a:cs typeface="Microsoft Sans Serif" pitchFamily="34" charset="0"/>
            </a:rPr>
            <a:t>المناطق الوعرة المتضرسة</a:t>
          </a:r>
          <a:endParaRPr lang="en-US" sz="1200" b="1">
            <a:latin typeface="Microsoft Sans Serif" pitchFamily="34" charset="0"/>
            <a:cs typeface="Microsoft Sans Serif" pitchFamily="34" charset="0"/>
          </a:endParaRPr>
        </a:p>
      </dgm:t>
    </dgm:pt>
    <dgm:pt modelId="{39A68CC8-D4EA-4AC4-8077-6AA92E01A60F}" type="parTrans" cxnId="{8315B04A-9078-44D4-AD59-4877CAC9EAF9}">
      <dgm:prSet>
        <dgm:style>
          <a:lnRef idx="1">
            <a:schemeClr val="accent2"/>
          </a:lnRef>
          <a:fillRef idx="0">
            <a:schemeClr val="accent2"/>
          </a:fillRef>
          <a:effectRef idx="0">
            <a:schemeClr val="accent2"/>
          </a:effectRef>
          <a:fontRef idx="minor">
            <a:schemeClr val="tx1"/>
          </a:fontRef>
        </dgm:style>
      </dgm:prSet>
      <dgm:spPr/>
      <dgm:t>
        <a:bodyPr/>
        <a:lstStyle/>
        <a:p>
          <a:endParaRPr lang="en-US"/>
        </a:p>
      </dgm:t>
    </dgm:pt>
    <dgm:pt modelId="{79B60080-9B55-454F-845E-2024C9C49B81}" type="sibTrans" cxnId="{8315B04A-9078-44D4-AD59-4877CAC9EAF9}">
      <dgm:prSet/>
      <dgm:spPr/>
      <dgm:t>
        <a:bodyPr/>
        <a:lstStyle/>
        <a:p>
          <a:endParaRPr lang="en-US"/>
        </a:p>
      </dgm:t>
    </dgm:pt>
    <dgm:pt modelId="{3183DDE3-08D5-4770-8F94-CD4BF25A7DBC}">
      <dgm:prSet phldrT="[Text]" custT="1">
        <dgm:style>
          <a:lnRef idx="2">
            <a:schemeClr val="accent2"/>
          </a:lnRef>
          <a:fillRef idx="1">
            <a:schemeClr val="lt1"/>
          </a:fillRef>
          <a:effectRef idx="0">
            <a:schemeClr val="accent2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ar-AE" sz="1200" b="1">
              <a:solidFill>
                <a:srgbClr val="0000CC"/>
              </a:solidFill>
              <a:latin typeface="Microsoft Sans Serif" pitchFamily="34" charset="0"/>
              <a:cs typeface="Microsoft Sans Serif" pitchFamily="34" charset="0"/>
            </a:rPr>
            <a:t>المناطق التي يتركز فيها السكان</a:t>
          </a:r>
          <a:endParaRPr lang="en-US" sz="1200" b="1">
            <a:solidFill>
              <a:srgbClr val="0000CC"/>
            </a:solidFill>
            <a:latin typeface="Microsoft Sans Serif" pitchFamily="34" charset="0"/>
            <a:cs typeface="Microsoft Sans Serif" pitchFamily="34" charset="0"/>
          </a:endParaRPr>
        </a:p>
      </dgm:t>
    </dgm:pt>
    <dgm:pt modelId="{20A90CFA-7805-43F9-B5F3-E00D7CE6BBDC}" type="parTrans" cxnId="{BA86B444-7DDB-4EC9-8F1F-6B6E659943AB}">
      <dgm:prSet/>
      <dgm:spPr/>
      <dgm:t>
        <a:bodyPr/>
        <a:lstStyle/>
        <a:p>
          <a:endParaRPr lang="en-US"/>
        </a:p>
      </dgm:t>
    </dgm:pt>
    <dgm:pt modelId="{DD04C005-B59A-4AB1-B3C0-F31FBC0B5FFA}" type="sibTrans" cxnId="{BA86B444-7DDB-4EC9-8F1F-6B6E659943AB}">
      <dgm:prSet/>
      <dgm:spPr/>
      <dgm:t>
        <a:bodyPr/>
        <a:lstStyle/>
        <a:p>
          <a:endParaRPr lang="en-US"/>
        </a:p>
      </dgm:t>
    </dgm:pt>
    <dgm:pt modelId="{0BD707A6-A169-4147-9EA1-92D268A4DC26}">
      <dgm:prSet phldrT="[Text]" custT="1">
        <dgm:style>
          <a:lnRef idx="2">
            <a:schemeClr val="accent2"/>
          </a:lnRef>
          <a:fillRef idx="1">
            <a:schemeClr val="lt1"/>
          </a:fillRef>
          <a:effectRef idx="0">
            <a:schemeClr val="accent2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ar-AE" sz="1200" b="1">
              <a:latin typeface="Microsoft Sans Serif" pitchFamily="34" charset="0"/>
              <a:cs typeface="Microsoft Sans Serif" pitchFamily="34" charset="0"/>
            </a:rPr>
            <a:t>السهول</a:t>
          </a:r>
          <a:endParaRPr lang="en-US" sz="1200" b="1">
            <a:latin typeface="Microsoft Sans Serif" pitchFamily="34" charset="0"/>
            <a:cs typeface="Microsoft Sans Serif" pitchFamily="34" charset="0"/>
          </a:endParaRPr>
        </a:p>
      </dgm:t>
    </dgm:pt>
    <dgm:pt modelId="{18D4C66C-5D64-452B-BE6A-8F7F44F40245}" type="parTrans" cxnId="{FA36BF07-1C6C-4734-B2B3-FC235CB5F8F4}">
      <dgm:prSet>
        <dgm:style>
          <a:lnRef idx="1">
            <a:schemeClr val="accent2"/>
          </a:lnRef>
          <a:fillRef idx="0">
            <a:schemeClr val="accent2"/>
          </a:fillRef>
          <a:effectRef idx="0">
            <a:schemeClr val="accent2"/>
          </a:effectRef>
          <a:fontRef idx="minor">
            <a:schemeClr val="tx1"/>
          </a:fontRef>
        </dgm:style>
      </dgm:prSet>
      <dgm:spPr/>
      <dgm:t>
        <a:bodyPr/>
        <a:lstStyle/>
        <a:p>
          <a:endParaRPr lang="en-US"/>
        </a:p>
      </dgm:t>
    </dgm:pt>
    <dgm:pt modelId="{83564EB8-61BC-4951-B730-F9791E0C64D1}" type="sibTrans" cxnId="{FA36BF07-1C6C-4734-B2B3-FC235CB5F8F4}">
      <dgm:prSet/>
      <dgm:spPr/>
      <dgm:t>
        <a:bodyPr/>
        <a:lstStyle/>
        <a:p>
          <a:endParaRPr lang="en-US"/>
        </a:p>
      </dgm:t>
    </dgm:pt>
    <dgm:pt modelId="{8E6E5661-BE23-4479-B48F-D56CBDCB26B5}">
      <dgm:prSet phldrT="[Text]" custT="1">
        <dgm:style>
          <a:lnRef idx="2">
            <a:schemeClr val="accent2"/>
          </a:lnRef>
          <a:fillRef idx="1">
            <a:schemeClr val="lt1"/>
          </a:fillRef>
          <a:effectRef idx="0">
            <a:schemeClr val="accent2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ar-AE" sz="1200" b="1">
              <a:latin typeface="Microsoft Sans Serif" pitchFamily="34" charset="0"/>
              <a:cs typeface="Microsoft Sans Serif" pitchFamily="34" charset="0"/>
            </a:rPr>
            <a:t>الواحات</a:t>
          </a:r>
        </a:p>
      </dgm:t>
    </dgm:pt>
    <dgm:pt modelId="{E94BE106-4C5B-41BC-978A-93C7C87B0DA0}" type="parTrans" cxnId="{832188D6-C59A-4B8B-A139-8408B516FED2}">
      <dgm:prSet>
        <dgm:style>
          <a:lnRef idx="1">
            <a:schemeClr val="accent2"/>
          </a:lnRef>
          <a:fillRef idx="0">
            <a:schemeClr val="accent2"/>
          </a:fillRef>
          <a:effectRef idx="0">
            <a:schemeClr val="accent2"/>
          </a:effectRef>
          <a:fontRef idx="minor">
            <a:schemeClr val="tx1"/>
          </a:fontRef>
        </dgm:style>
      </dgm:prSet>
      <dgm:spPr/>
      <dgm:t>
        <a:bodyPr/>
        <a:lstStyle/>
        <a:p>
          <a:endParaRPr lang="en-US"/>
        </a:p>
      </dgm:t>
    </dgm:pt>
    <dgm:pt modelId="{7B8CAC33-8E5D-45E2-809C-267B6B44F700}" type="sibTrans" cxnId="{832188D6-C59A-4B8B-A139-8408B516FED2}">
      <dgm:prSet/>
      <dgm:spPr/>
      <dgm:t>
        <a:bodyPr/>
        <a:lstStyle/>
        <a:p>
          <a:endParaRPr lang="en-US"/>
        </a:p>
      </dgm:t>
    </dgm:pt>
    <dgm:pt modelId="{12AD23AD-73B1-498A-9C97-6A84A9B0E5DD}">
      <dgm:prSet phldrT="[Text]" custT="1">
        <dgm:style>
          <a:lnRef idx="2">
            <a:schemeClr val="accent2"/>
          </a:lnRef>
          <a:fillRef idx="1">
            <a:schemeClr val="lt1"/>
          </a:fillRef>
          <a:effectRef idx="0">
            <a:schemeClr val="accent2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ar-AE" sz="1200" b="1">
              <a:latin typeface="Microsoft Sans Serif" pitchFamily="34" charset="0"/>
              <a:cs typeface="Microsoft Sans Serif" pitchFamily="34" charset="0"/>
            </a:rPr>
            <a:t>المرتفعات</a:t>
          </a:r>
        </a:p>
      </dgm:t>
    </dgm:pt>
    <dgm:pt modelId="{E4D97D5C-7454-4C0B-BF4A-82480FC2337A}" type="parTrans" cxnId="{DF23E282-EB1C-4AC5-920F-398DEEC8C893}">
      <dgm:prSet>
        <dgm:style>
          <a:lnRef idx="1">
            <a:schemeClr val="accent2"/>
          </a:lnRef>
          <a:fillRef idx="0">
            <a:schemeClr val="accent2"/>
          </a:fillRef>
          <a:effectRef idx="0">
            <a:schemeClr val="accent2"/>
          </a:effectRef>
          <a:fontRef idx="minor">
            <a:schemeClr val="tx1"/>
          </a:fontRef>
        </dgm:style>
      </dgm:prSet>
      <dgm:spPr/>
      <dgm:t>
        <a:bodyPr/>
        <a:lstStyle/>
        <a:p>
          <a:endParaRPr lang="en-US"/>
        </a:p>
      </dgm:t>
    </dgm:pt>
    <dgm:pt modelId="{4CAED5D5-8FC4-4D34-A6C2-81003A580E4C}" type="sibTrans" cxnId="{DF23E282-EB1C-4AC5-920F-398DEEC8C893}">
      <dgm:prSet/>
      <dgm:spPr/>
      <dgm:t>
        <a:bodyPr/>
        <a:lstStyle/>
        <a:p>
          <a:endParaRPr lang="en-US"/>
        </a:p>
      </dgm:t>
    </dgm:pt>
    <dgm:pt modelId="{BEB5AF05-60E3-447C-ABA0-369586EEFDDD}" type="pres">
      <dgm:prSet presAssocID="{55DCB9F5-377C-4175-8F87-2A029AF527BD}" presName="diagram" presStyleCnt="0">
        <dgm:presLayoutVars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en-US"/>
        </a:p>
      </dgm:t>
    </dgm:pt>
    <dgm:pt modelId="{5C782D82-3EF7-4676-BB5F-756B23298128}" type="pres">
      <dgm:prSet presAssocID="{D1EDE893-61E2-4A1B-894C-F269C270BD40}" presName="root" presStyleCnt="0"/>
      <dgm:spPr/>
    </dgm:pt>
    <dgm:pt modelId="{78376AD1-82E6-4082-8D3F-799A0FB27DDC}" type="pres">
      <dgm:prSet presAssocID="{D1EDE893-61E2-4A1B-894C-F269C270BD40}" presName="rootComposite" presStyleCnt="0"/>
      <dgm:spPr/>
    </dgm:pt>
    <dgm:pt modelId="{F5D36860-595F-4DE1-A1F8-4FAEC0525A3D}" type="pres">
      <dgm:prSet presAssocID="{D1EDE893-61E2-4A1B-894C-F269C270BD40}" presName="rootText" presStyleLbl="node1" presStyleIdx="0" presStyleCnt="2"/>
      <dgm:spPr/>
      <dgm:t>
        <a:bodyPr/>
        <a:lstStyle/>
        <a:p>
          <a:endParaRPr lang="en-US"/>
        </a:p>
      </dgm:t>
    </dgm:pt>
    <dgm:pt modelId="{EB822B01-696C-40F6-B744-D3616AFA2512}" type="pres">
      <dgm:prSet presAssocID="{D1EDE893-61E2-4A1B-894C-F269C270BD40}" presName="rootConnector" presStyleLbl="node1" presStyleIdx="0" presStyleCnt="2"/>
      <dgm:spPr/>
      <dgm:t>
        <a:bodyPr/>
        <a:lstStyle/>
        <a:p>
          <a:endParaRPr lang="en-US"/>
        </a:p>
      </dgm:t>
    </dgm:pt>
    <dgm:pt modelId="{5BD75A6F-1C1E-41CE-ACB8-C0747CBDBEC1}" type="pres">
      <dgm:prSet presAssocID="{D1EDE893-61E2-4A1B-894C-F269C270BD40}" presName="childShape" presStyleCnt="0"/>
      <dgm:spPr/>
    </dgm:pt>
    <dgm:pt modelId="{6AE93137-1D67-4A29-9DC8-C7EB89828299}" type="pres">
      <dgm:prSet presAssocID="{6633C7FA-1263-4B96-974E-E4C49EFDE7BA}" presName="Name13" presStyleLbl="parChTrans1D2" presStyleIdx="0" presStyleCnt="5"/>
      <dgm:spPr/>
      <dgm:t>
        <a:bodyPr/>
        <a:lstStyle/>
        <a:p>
          <a:endParaRPr lang="en-US"/>
        </a:p>
      </dgm:t>
    </dgm:pt>
    <dgm:pt modelId="{2168BAC7-DF4F-476D-9823-B51C782DAB07}" type="pres">
      <dgm:prSet presAssocID="{E522F98C-4E3F-4EF3-AF14-9B32D1742877}" presName="childText" presStyleLbl="bgAcc1" presStyleIdx="0" presStyleCnt="5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01237B0E-02BE-46ED-9BFA-01956091A95C}" type="pres">
      <dgm:prSet presAssocID="{39A68CC8-D4EA-4AC4-8077-6AA92E01A60F}" presName="Name13" presStyleLbl="parChTrans1D2" presStyleIdx="1" presStyleCnt="5"/>
      <dgm:spPr/>
      <dgm:t>
        <a:bodyPr/>
        <a:lstStyle/>
        <a:p>
          <a:endParaRPr lang="en-US"/>
        </a:p>
      </dgm:t>
    </dgm:pt>
    <dgm:pt modelId="{2C05FFFF-0426-4DF4-97D1-1481C39B2481}" type="pres">
      <dgm:prSet presAssocID="{B0A70983-9646-422D-9618-5ED64625556D}" presName="childText" presStyleLbl="bgAcc1" presStyleIdx="1" presStyleCnt="5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72E0BAA6-8236-42D2-8FEF-88CF7A1AC93A}" type="pres">
      <dgm:prSet presAssocID="{3183DDE3-08D5-4770-8F94-CD4BF25A7DBC}" presName="root" presStyleCnt="0"/>
      <dgm:spPr/>
    </dgm:pt>
    <dgm:pt modelId="{5B1BBFDB-D83C-4264-A432-7F0DA65F512D}" type="pres">
      <dgm:prSet presAssocID="{3183DDE3-08D5-4770-8F94-CD4BF25A7DBC}" presName="rootComposite" presStyleCnt="0"/>
      <dgm:spPr/>
    </dgm:pt>
    <dgm:pt modelId="{A7A66CD9-12DC-492B-B145-A0295DCEFBAF}" type="pres">
      <dgm:prSet presAssocID="{3183DDE3-08D5-4770-8F94-CD4BF25A7DBC}" presName="rootText" presStyleLbl="node1" presStyleIdx="1" presStyleCnt="2"/>
      <dgm:spPr/>
      <dgm:t>
        <a:bodyPr/>
        <a:lstStyle/>
        <a:p>
          <a:endParaRPr lang="en-US"/>
        </a:p>
      </dgm:t>
    </dgm:pt>
    <dgm:pt modelId="{A0963475-AD48-4963-9B6E-41F199F3C299}" type="pres">
      <dgm:prSet presAssocID="{3183DDE3-08D5-4770-8F94-CD4BF25A7DBC}" presName="rootConnector" presStyleLbl="node1" presStyleIdx="1" presStyleCnt="2"/>
      <dgm:spPr/>
      <dgm:t>
        <a:bodyPr/>
        <a:lstStyle/>
        <a:p>
          <a:endParaRPr lang="en-US"/>
        </a:p>
      </dgm:t>
    </dgm:pt>
    <dgm:pt modelId="{0EF14AB3-05A0-41DE-8B47-2D34840C0692}" type="pres">
      <dgm:prSet presAssocID="{3183DDE3-08D5-4770-8F94-CD4BF25A7DBC}" presName="childShape" presStyleCnt="0"/>
      <dgm:spPr/>
    </dgm:pt>
    <dgm:pt modelId="{39F8CA3D-C994-480A-A2B6-8E35CC0AD63F}" type="pres">
      <dgm:prSet presAssocID="{18D4C66C-5D64-452B-BE6A-8F7F44F40245}" presName="Name13" presStyleLbl="parChTrans1D2" presStyleIdx="2" presStyleCnt="5"/>
      <dgm:spPr/>
      <dgm:t>
        <a:bodyPr/>
        <a:lstStyle/>
        <a:p>
          <a:endParaRPr lang="en-US"/>
        </a:p>
      </dgm:t>
    </dgm:pt>
    <dgm:pt modelId="{DD9A6DDB-3CE0-4D99-A6BA-9D539F056632}" type="pres">
      <dgm:prSet presAssocID="{0BD707A6-A169-4147-9EA1-92D268A4DC26}" presName="childText" presStyleLbl="bgAcc1" presStyleIdx="2" presStyleCnt="5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77D15D36-ECA0-448A-A5C9-65C5638A0317}" type="pres">
      <dgm:prSet presAssocID="{E94BE106-4C5B-41BC-978A-93C7C87B0DA0}" presName="Name13" presStyleLbl="parChTrans1D2" presStyleIdx="3" presStyleCnt="5"/>
      <dgm:spPr/>
      <dgm:t>
        <a:bodyPr/>
        <a:lstStyle/>
        <a:p>
          <a:endParaRPr lang="en-US"/>
        </a:p>
      </dgm:t>
    </dgm:pt>
    <dgm:pt modelId="{D279C5EF-1DD2-45DF-BFDE-06665C793AB2}" type="pres">
      <dgm:prSet presAssocID="{8E6E5661-BE23-4479-B48F-D56CBDCB26B5}" presName="childText" presStyleLbl="bgAcc1" presStyleIdx="3" presStyleCnt="5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70445E8C-F578-47F6-A9BA-1C8E7BC64170}" type="pres">
      <dgm:prSet presAssocID="{E4D97D5C-7454-4C0B-BF4A-82480FC2337A}" presName="Name13" presStyleLbl="parChTrans1D2" presStyleIdx="4" presStyleCnt="5"/>
      <dgm:spPr/>
      <dgm:t>
        <a:bodyPr/>
        <a:lstStyle/>
        <a:p>
          <a:endParaRPr lang="en-US"/>
        </a:p>
      </dgm:t>
    </dgm:pt>
    <dgm:pt modelId="{77F0A9A4-FF10-4050-AB90-6E6E7DDBEF46}" type="pres">
      <dgm:prSet presAssocID="{12AD23AD-73B1-498A-9C97-6A84A9B0E5DD}" presName="childText" presStyleLbl="bgAcc1" presStyleIdx="4" presStyleCnt="5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</dgm:ptLst>
  <dgm:cxnLst>
    <dgm:cxn modelId="{832188D6-C59A-4B8B-A139-8408B516FED2}" srcId="{3183DDE3-08D5-4770-8F94-CD4BF25A7DBC}" destId="{8E6E5661-BE23-4479-B48F-D56CBDCB26B5}" srcOrd="1" destOrd="0" parTransId="{E94BE106-4C5B-41BC-978A-93C7C87B0DA0}" sibTransId="{7B8CAC33-8E5D-45E2-809C-267B6B44F700}"/>
    <dgm:cxn modelId="{9CA6F18F-822A-4312-BC06-91BC7D357F35}" type="presOf" srcId="{E94BE106-4C5B-41BC-978A-93C7C87B0DA0}" destId="{77D15D36-ECA0-448A-A5C9-65C5638A0317}" srcOrd="0" destOrd="0" presId="urn:microsoft.com/office/officeart/2005/8/layout/hierarchy3"/>
    <dgm:cxn modelId="{FA36BF07-1C6C-4734-B2B3-FC235CB5F8F4}" srcId="{3183DDE3-08D5-4770-8F94-CD4BF25A7DBC}" destId="{0BD707A6-A169-4147-9EA1-92D268A4DC26}" srcOrd="0" destOrd="0" parTransId="{18D4C66C-5D64-452B-BE6A-8F7F44F40245}" sibTransId="{83564EB8-61BC-4951-B730-F9791E0C64D1}"/>
    <dgm:cxn modelId="{29E4C38B-7406-4B83-86D4-F77D1DAA30D4}" type="presOf" srcId="{12AD23AD-73B1-498A-9C97-6A84A9B0E5DD}" destId="{77F0A9A4-FF10-4050-AB90-6E6E7DDBEF46}" srcOrd="0" destOrd="0" presId="urn:microsoft.com/office/officeart/2005/8/layout/hierarchy3"/>
    <dgm:cxn modelId="{8315B04A-9078-44D4-AD59-4877CAC9EAF9}" srcId="{D1EDE893-61E2-4A1B-894C-F269C270BD40}" destId="{B0A70983-9646-422D-9618-5ED64625556D}" srcOrd="1" destOrd="0" parTransId="{39A68CC8-D4EA-4AC4-8077-6AA92E01A60F}" sibTransId="{79B60080-9B55-454F-845E-2024C9C49B81}"/>
    <dgm:cxn modelId="{88A7ABA4-BAAF-4A3F-B7E8-BCF8E0CEBD0C}" type="presOf" srcId="{6633C7FA-1263-4B96-974E-E4C49EFDE7BA}" destId="{6AE93137-1D67-4A29-9DC8-C7EB89828299}" srcOrd="0" destOrd="0" presId="urn:microsoft.com/office/officeart/2005/8/layout/hierarchy3"/>
    <dgm:cxn modelId="{A84790DC-2083-43F8-8E90-4F3FFDAC61E5}" type="presOf" srcId="{3183DDE3-08D5-4770-8F94-CD4BF25A7DBC}" destId="{A0963475-AD48-4963-9B6E-41F199F3C299}" srcOrd="1" destOrd="0" presId="urn:microsoft.com/office/officeart/2005/8/layout/hierarchy3"/>
    <dgm:cxn modelId="{AA999352-381A-41C3-8C73-0D0216D21D9C}" type="presOf" srcId="{B0A70983-9646-422D-9618-5ED64625556D}" destId="{2C05FFFF-0426-4DF4-97D1-1481C39B2481}" srcOrd="0" destOrd="0" presId="urn:microsoft.com/office/officeart/2005/8/layout/hierarchy3"/>
    <dgm:cxn modelId="{AA94C740-F741-4C10-91D6-A2E28148DF3E}" type="presOf" srcId="{E522F98C-4E3F-4EF3-AF14-9B32D1742877}" destId="{2168BAC7-DF4F-476D-9823-B51C782DAB07}" srcOrd="0" destOrd="0" presId="urn:microsoft.com/office/officeart/2005/8/layout/hierarchy3"/>
    <dgm:cxn modelId="{3A2D6B2A-E0A9-46ED-BE4B-B62633F13965}" srcId="{D1EDE893-61E2-4A1B-894C-F269C270BD40}" destId="{E522F98C-4E3F-4EF3-AF14-9B32D1742877}" srcOrd="0" destOrd="0" parTransId="{6633C7FA-1263-4B96-974E-E4C49EFDE7BA}" sibTransId="{AE3C0A8D-74CA-4767-88D4-31929760E6CA}"/>
    <dgm:cxn modelId="{7B954CE4-613F-4917-959A-C9197EB6901C}" type="presOf" srcId="{E4D97D5C-7454-4C0B-BF4A-82480FC2337A}" destId="{70445E8C-F578-47F6-A9BA-1C8E7BC64170}" srcOrd="0" destOrd="0" presId="urn:microsoft.com/office/officeart/2005/8/layout/hierarchy3"/>
    <dgm:cxn modelId="{874D63C9-6551-4C6C-B9E5-ECE72B7F90A3}" type="presOf" srcId="{3183DDE3-08D5-4770-8F94-CD4BF25A7DBC}" destId="{A7A66CD9-12DC-492B-B145-A0295DCEFBAF}" srcOrd="0" destOrd="0" presId="urn:microsoft.com/office/officeart/2005/8/layout/hierarchy3"/>
    <dgm:cxn modelId="{82F13C62-ECBA-4AD4-81C7-92FE8FB2AF65}" type="presOf" srcId="{D1EDE893-61E2-4A1B-894C-F269C270BD40}" destId="{EB822B01-696C-40F6-B744-D3616AFA2512}" srcOrd="1" destOrd="0" presId="urn:microsoft.com/office/officeart/2005/8/layout/hierarchy3"/>
    <dgm:cxn modelId="{DF23E282-EB1C-4AC5-920F-398DEEC8C893}" srcId="{3183DDE3-08D5-4770-8F94-CD4BF25A7DBC}" destId="{12AD23AD-73B1-498A-9C97-6A84A9B0E5DD}" srcOrd="2" destOrd="0" parTransId="{E4D97D5C-7454-4C0B-BF4A-82480FC2337A}" sibTransId="{4CAED5D5-8FC4-4D34-A6C2-81003A580E4C}"/>
    <dgm:cxn modelId="{E345C789-E1D2-4130-9435-E5475C20611C}" type="presOf" srcId="{D1EDE893-61E2-4A1B-894C-F269C270BD40}" destId="{F5D36860-595F-4DE1-A1F8-4FAEC0525A3D}" srcOrd="0" destOrd="0" presId="urn:microsoft.com/office/officeart/2005/8/layout/hierarchy3"/>
    <dgm:cxn modelId="{0A3C4331-C412-4DFD-9EFB-2A1AE6ED8774}" srcId="{55DCB9F5-377C-4175-8F87-2A029AF527BD}" destId="{D1EDE893-61E2-4A1B-894C-F269C270BD40}" srcOrd="0" destOrd="0" parTransId="{B3D811E3-6FBD-4816-9CA6-D184D2CA032A}" sibTransId="{04A86E84-099E-45D0-85D4-3EF5FB48C500}"/>
    <dgm:cxn modelId="{46659691-DA67-42D8-B455-816141C358A0}" type="presOf" srcId="{0BD707A6-A169-4147-9EA1-92D268A4DC26}" destId="{DD9A6DDB-3CE0-4D99-A6BA-9D539F056632}" srcOrd="0" destOrd="0" presId="urn:microsoft.com/office/officeart/2005/8/layout/hierarchy3"/>
    <dgm:cxn modelId="{EC6FE31A-E459-4C36-9F07-8C54F4B0D6A0}" type="presOf" srcId="{39A68CC8-D4EA-4AC4-8077-6AA92E01A60F}" destId="{01237B0E-02BE-46ED-9BFA-01956091A95C}" srcOrd="0" destOrd="0" presId="urn:microsoft.com/office/officeart/2005/8/layout/hierarchy3"/>
    <dgm:cxn modelId="{51A5A117-2A81-4AC7-9394-EFF855749969}" type="presOf" srcId="{18D4C66C-5D64-452B-BE6A-8F7F44F40245}" destId="{39F8CA3D-C994-480A-A2B6-8E35CC0AD63F}" srcOrd="0" destOrd="0" presId="urn:microsoft.com/office/officeart/2005/8/layout/hierarchy3"/>
    <dgm:cxn modelId="{78EF91EF-C271-4ABA-BB77-63478710ED5F}" type="presOf" srcId="{8E6E5661-BE23-4479-B48F-D56CBDCB26B5}" destId="{D279C5EF-1DD2-45DF-BFDE-06665C793AB2}" srcOrd="0" destOrd="0" presId="urn:microsoft.com/office/officeart/2005/8/layout/hierarchy3"/>
    <dgm:cxn modelId="{BA86B444-7DDB-4EC9-8F1F-6B6E659943AB}" srcId="{55DCB9F5-377C-4175-8F87-2A029AF527BD}" destId="{3183DDE3-08D5-4770-8F94-CD4BF25A7DBC}" srcOrd="1" destOrd="0" parTransId="{20A90CFA-7805-43F9-B5F3-E00D7CE6BBDC}" sibTransId="{DD04C005-B59A-4AB1-B3C0-F31FBC0B5FFA}"/>
    <dgm:cxn modelId="{ED0418C8-0152-4349-92D4-C6E2E3274B58}" type="presOf" srcId="{55DCB9F5-377C-4175-8F87-2A029AF527BD}" destId="{BEB5AF05-60E3-447C-ABA0-369586EEFDDD}" srcOrd="0" destOrd="0" presId="urn:microsoft.com/office/officeart/2005/8/layout/hierarchy3"/>
    <dgm:cxn modelId="{3B6B7165-00DC-435C-89EF-8EF1FCF3D012}" type="presParOf" srcId="{BEB5AF05-60E3-447C-ABA0-369586EEFDDD}" destId="{5C782D82-3EF7-4676-BB5F-756B23298128}" srcOrd="0" destOrd="0" presId="urn:microsoft.com/office/officeart/2005/8/layout/hierarchy3"/>
    <dgm:cxn modelId="{C5C731F5-ABE8-457D-BACD-38342487CAFB}" type="presParOf" srcId="{5C782D82-3EF7-4676-BB5F-756B23298128}" destId="{78376AD1-82E6-4082-8D3F-799A0FB27DDC}" srcOrd="0" destOrd="0" presId="urn:microsoft.com/office/officeart/2005/8/layout/hierarchy3"/>
    <dgm:cxn modelId="{874339FB-5687-478E-B1E6-A167A3455B9A}" type="presParOf" srcId="{78376AD1-82E6-4082-8D3F-799A0FB27DDC}" destId="{F5D36860-595F-4DE1-A1F8-4FAEC0525A3D}" srcOrd="0" destOrd="0" presId="urn:microsoft.com/office/officeart/2005/8/layout/hierarchy3"/>
    <dgm:cxn modelId="{E3DAE0F7-F76A-4777-B5FA-0CF70C6881B2}" type="presParOf" srcId="{78376AD1-82E6-4082-8D3F-799A0FB27DDC}" destId="{EB822B01-696C-40F6-B744-D3616AFA2512}" srcOrd="1" destOrd="0" presId="urn:microsoft.com/office/officeart/2005/8/layout/hierarchy3"/>
    <dgm:cxn modelId="{DDFBF0B9-E64E-4F3D-AE2B-6A7E3086A164}" type="presParOf" srcId="{5C782D82-3EF7-4676-BB5F-756B23298128}" destId="{5BD75A6F-1C1E-41CE-ACB8-C0747CBDBEC1}" srcOrd="1" destOrd="0" presId="urn:microsoft.com/office/officeart/2005/8/layout/hierarchy3"/>
    <dgm:cxn modelId="{6114588B-05A1-4A23-80C1-5E8657EC6E90}" type="presParOf" srcId="{5BD75A6F-1C1E-41CE-ACB8-C0747CBDBEC1}" destId="{6AE93137-1D67-4A29-9DC8-C7EB89828299}" srcOrd="0" destOrd="0" presId="urn:microsoft.com/office/officeart/2005/8/layout/hierarchy3"/>
    <dgm:cxn modelId="{F6A6C5B2-C57A-4541-AE47-6E94FB79B9ED}" type="presParOf" srcId="{5BD75A6F-1C1E-41CE-ACB8-C0747CBDBEC1}" destId="{2168BAC7-DF4F-476D-9823-B51C782DAB07}" srcOrd="1" destOrd="0" presId="urn:microsoft.com/office/officeart/2005/8/layout/hierarchy3"/>
    <dgm:cxn modelId="{DE59C113-E7F6-4DB2-BF13-6DC9F8EBEEF8}" type="presParOf" srcId="{5BD75A6F-1C1E-41CE-ACB8-C0747CBDBEC1}" destId="{01237B0E-02BE-46ED-9BFA-01956091A95C}" srcOrd="2" destOrd="0" presId="urn:microsoft.com/office/officeart/2005/8/layout/hierarchy3"/>
    <dgm:cxn modelId="{1FF9C7E5-E9D2-44F9-999B-B456B0EC3148}" type="presParOf" srcId="{5BD75A6F-1C1E-41CE-ACB8-C0747CBDBEC1}" destId="{2C05FFFF-0426-4DF4-97D1-1481C39B2481}" srcOrd="3" destOrd="0" presId="urn:microsoft.com/office/officeart/2005/8/layout/hierarchy3"/>
    <dgm:cxn modelId="{D3B1C663-F876-4535-9BD9-6289774BB45A}" type="presParOf" srcId="{BEB5AF05-60E3-447C-ABA0-369586EEFDDD}" destId="{72E0BAA6-8236-42D2-8FEF-88CF7A1AC93A}" srcOrd="1" destOrd="0" presId="urn:microsoft.com/office/officeart/2005/8/layout/hierarchy3"/>
    <dgm:cxn modelId="{ED6F8F96-382D-4495-96CC-79DCA5E307FD}" type="presParOf" srcId="{72E0BAA6-8236-42D2-8FEF-88CF7A1AC93A}" destId="{5B1BBFDB-D83C-4264-A432-7F0DA65F512D}" srcOrd="0" destOrd="0" presId="urn:microsoft.com/office/officeart/2005/8/layout/hierarchy3"/>
    <dgm:cxn modelId="{B71C9A4A-54F3-47EF-8DFB-8F70D114AFB5}" type="presParOf" srcId="{5B1BBFDB-D83C-4264-A432-7F0DA65F512D}" destId="{A7A66CD9-12DC-492B-B145-A0295DCEFBAF}" srcOrd="0" destOrd="0" presId="urn:microsoft.com/office/officeart/2005/8/layout/hierarchy3"/>
    <dgm:cxn modelId="{C50DA4B1-7C0E-4916-A726-B846AB47509F}" type="presParOf" srcId="{5B1BBFDB-D83C-4264-A432-7F0DA65F512D}" destId="{A0963475-AD48-4963-9B6E-41F199F3C299}" srcOrd="1" destOrd="0" presId="urn:microsoft.com/office/officeart/2005/8/layout/hierarchy3"/>
    <dgm:cxn modelId="{F9E867AE-AFA0-430B-8759-21A9699C4CC7}" type="presParOf" srcId="{72E0BAA6-8236-42D2-8FEF-88CF7A1AC93A}" destId="{0EF14AB3-05A0-41DE-8B47-2D34840C0692}" srcOrd="1" destOrd="0" presId="urn:microsoft.com/office/officeart/2005/8/layout/hierarchy3"/>
    <dgm:cxn modelId="{05D36AEE-8666-4DB0-B558-50C2F14F6E40}" type="presParOf" srcId="{0EF14AB3-05A0-41DE-8B47-2D34840C0692}" destId="{39F8CA3D-C994-480A-A2B6-8E35CC0AD63F}" srcOrd="0" destOrd="0" presId="urn:microsoft.com/office/officeart/2005/8/layout/hierarchy3"/>
    <dgm:cxn modelId="{58029868-DB14-4DE0-8F73-C5CACC6730C3}" type="presParOf" srcId="{0EF14AB3-05A0-41DE-8B47-2D34840C0692}" destId="{DD9A6DDB-3CE0-4D99-A6BA-9D539F056632}" srcOrd="1" destOrd="0" presId="urn:microsoft.com/office/officeart/2005/8/layout/hierarchy3"/>
    <dgm:cxn modelId="{F78FAFA5-DC33-47FB-BCA8-54BF320420D3}" type="presParOf" srcId="{0EF14AB3-05A0-41DE-8B47-2D34840C0692}" destId="{77D15D36-ECA0-448A-A5C9-65C5638A0317}" srcOrd="2" destOrd="0" presId="urn:microsoft.com/office/officeart/2005/8/layout/hierarchy3"/>
    <dgm:cxn modelId="{8C443F97-46C0-42A2-ACCA-AF1BDEE3E32C}" type="presParOf" srcId="{0EF14AB3-05A0-41DE-8B47-2D34840C0692}" destId="{D279C5EF-1DD2-45DF-BFDE-06665C793AB2}" srcOrd="3" destOrd="0" presId="urn:microsoft.com/office/officeart/2005/8/layout/hierarchy3"/>
    <dgm:cxn modelId="{3DB5D700-0026-4C71-B7CC-21B4CD0059A8}" type="presParOf" srcId="{0EF14AB3-05A0-41DE-8B47-2D34840C0692}" destId="{70445E8C-F578-47F6-A9BA-1C8E7BC64170}" srcOrd="4" destOrd="0" presId="urn:microsoft.com/office/officeart/2005/8/layout/hierarchy3"/>
    <dgm:cxn modelId="{C0822A31-1DFC-47BB-83D1-C3A794BCA917}" type="presParOf" srcId="{0EF14AB3-05A0-41DE-8B47-2D34840C0692}" destId="{77F0A9A4-FF10-4050-AB90-6E6E7DDBEF46}" srcOrd="5" destOrd="0" presId="urn:microsoft.com/office/officeart/2005/8/layout/hierarchy3"/>
  </dgm:cxnLst>
  <dgm:bg/>
  <dgm:whole/>
</dgm:dataModel>
</file>

<file path=word/diagrams/data17.xml><?xml version="1.0" encoding="utf-8"?>
<dgm:dataModel xmlns:dgm="http://schemas.openxmlformats.org/drawingml/2006/diagram" xmlns:a="http://schemas.openxmlformats.org/drawingml/2006/main">
  <dgm:ptLst>
    <dgm:pt modelId="{E37D167B-85EE-4280-894D-DD32541E2212}" type="doc">
      <dgm:prSet loTypeId="urn:microsoft.com/office/officeart/2005/8/layout/hierarchy3" loCatId="relationship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B5F52D2D-90EA-41AB-9F67-4B1D6C89A7D8}">
      <dgm:prSet phldrT="[Text]" custT="1">
        <dgm:style>
          <a:lnRef idx="2">
            <a:schemeClr val="accent2"/>
          </a:lnRef>
          <a:fillRef idx="1">
            <a:schemeClr val="lt1"/>
          </a:fillRef>
          <a:effectRef idx="0">
            <a:schemeClr val="accent2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ar-SA" sz="1200" b="1">
              <a:solidFill>
                <a:srgbClr val="0000CC"/>
              </a:solidFill>
              <a:latin typeface="Microsoft Sans Serif" pitchFamily="34" charset="0"/>
              <a:cs typeface="Microsoft Sans Serif" pitchFamily="34" charset="0"/>
            </a:rPr>
            <a:t>العوامل الطبيعية لتوزيع السكان</a:t>
          </a:r>
          <a:endParaRPr lang="en-US" sz="1100">
            <a:solidFill>
              <a:srgbClr val="0000CC"/>
            </a:solidFill>
            <a:latin typeface="Microsoft Sans Serif" pitchFamily="34" charset="0"/>
            <a:cs typeface="Microsoft Sans Serif" pitchFamily="34" charset="0"/>
          </a:endParaRPr>
        </a:p>
      </dgm:t>
    </dgm:pt>
    <dgm:pt modelId="{D2930933-299F-41B4-B5E3-985A85990353}" type="parTrans" cxnId="{4BF931E4-DA05-48A0-A3AB-848D3453D99C}">
      <dgm:prSet/>
      <dgm:spPr/>
      <dgm:t>
        <a:bodyPr/>
        <a:lstStyle/>
        <a:p>
          <a:endParaRPr lang="en-US"/>
        </a:p>
      </dgm:t>
    </dgm:pt>
    <dgm:pt modelId="{89973E83-4BF1-4385-BED4-96C16232CF9D}" type="sibTrans" cxnId="{4BF931E4-DA05-48A0-A3AB-848D3453D99C}">
      <dgm:prSet/>
      <dgm:spPr/>
      <dgm:t>
        <a:bodyPr/>
        <a:lstStyle/>
        <a:p>
          <a:endParaRPr lang="en-US"/>
        </a:p>
      </dgm:t>
    </dgm:pt>
    <dgm:pt modelId="{70EBECA9-34A7-4555-AFFE-4FEA3350AB26}">
      <dgm:prSet phldrT="[Text]" custT="1">
        <dgm:style>
          <a:lnRef idx="2">
            <a:schemeClr val="accent2"/>
          </a:lnRef>
          <a:fillRef idx="1">
            <a:schemeClr val="lt1"/>
          </a:fillRef>
          <a:effectRef idx="0">
            <a:schemeClr val="accent2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ar-SA" sz="1100" b="1">
              <a:latin typeface="Microsoft Sans Serif" pitchFamily="34" charset="0"/>
              <a:cs typeface="Microsoft Sans Serif" pitchFamily="34" charset="0"/>
            </a:rPr>
            <a:t>المياه </a:t>
          </a:r>
          <a:r>
            <a:rPr lang="ar-AE" sz="1100" b="1">
              <a:latin typeface="Microsoft Sans Serif" pitchFamily="34" charset="0"/>
              <a:cs typeface="Microsoft Sans Serif" pitchFamily="34" charset="0"/>
            </a:rPr>
            <a:t>و </a:t>
          </a:r>
          <a:r>
            <a:rPr lang="ar-SA" sz="1100" b="1">
              <a:latin typeface="Microsoft Sans Serif" pitchFamily="34" charset="0"/>
              <a:cs typeface="Microsoft Sans Serif" pitchFamily="34" charset="0"/>
            </a:rPr>
            <a:t>درجة الحرارة</a:t>
          </a:r>
          <a:endParaRPr lang="en-US" sz="1100">
            <a:latin typeface="Microsoft Sans Serif" pitchFamily="34" charset="0"/>
            <a:cs typeface="Microsoft Sans Serif" pitchFamily="34" charset="0"/>
          </a:endParaRPr>
        </a:p>
      </dgm:t>
    </dgm:pt>
    <dgm:pt modelId="{54B36AC5-AA16-48A8-9FCA-50D13D933D93}" type="parTrans" cxnId="{D72FBF91-6BF5-4659-9376-042C50064C58}">
      <dgm:prSet>
        <dgm:style>
          <a:lnRef idx="1">
            <a:schemeClr val="accent2"/>
          </a:lnRef>
          <a:fillRef idx="0">
            <a:schemeClr val="accent2"/>
          </a:fillRef>
          <a:effectRef idx="0">
            <a:schemeClr val="accent2"/>
          </a:effectRef>
          <a:fontRef idx="minor">
            <a:schemeClr val="tx1"/>
          </a:fontRef>
        </dgm:style>
      </dgm:prSet>
      <dgm:spPr/>
      <dgm:t>
        <a:bodyPr/>
        <a:lstStyle/>
        <a:p>
          <a:endParaRPr lang="en-US"/>
        </a:p>
      </dgm:t>
    </dgm:pt>
    <dgm:pt modelId="{4E7E573E-8F0E-44AC-B33B-5F90C28C7BA6}" type="sibTrans" cxnId="{D72FBF91-6BF5-4659-9376-042C50064C58}">
      <dgm:prSet/>
      <dgm:spPr/>
      <dgm:t>
        <a:bodyPr/>
        <a:lstStyle/>
        <a:p>
          <a:endParaRPr lang="en-US"/>
        </a:p>
      </dgm:t>
    </dgm:pt>
    <dgm:pt modelId="{B496B011-BBD3-47E4-9173-72A08D4521CD}">
      <dgm:prSet phldrT="[Text]" custT="1">
        <dgm:style>
          <a:lnRef idx="2">
            <a:schemeClr val="accent2"/>
          </a:lnRef>
          <a:fillRef idx="1">
            <a:schemeClr val="lt1"/>
          </a:fillRef>
          <a:effectRef idx="0">
            <a:schemeClr val="accent2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ar-SA" sz="1100" b="1">
              <a:latin typeface="Microsoft Sans Serif" pitchFamily="34" charset="0"/>
              <a:cs typeface="Microsoft Sans Serif" pitchFamily="34" charset="0"/>
            </a:rPr>
            <a:t>التضاريس </a:t>
          </a:r>
          <a:r>
            <a:rPr lang="ar-AE" sz="1100" b="1">
              <a:latin typeface="Microsoft Sans Serif" pitchFamily="34" charset="0"/>
              <a:cs typeface="Microsoft Sans Serif" pitchFamily="34" charset="0"/>
            </a:rPr>
            <a:t>و </a:t>
          </a:r>
          <a:r>
            <a:rPr lang="ar-SA" sz="1100" b="1">
              <a:latin typeface="Microsoft Sans Serif" pitchFamily="34" charset="0"/>
              <a:cs typeface="Microsoft Sans Serif" pitchFamily="34" charset="0"/>
            </a:rPr>
            <a:t>التربة</a:t>
          </a:r>
          <a:endParaRPr lang="en-US" sz="1100">
            <a:latin typeface="Microsoft Sans Serif" pitchFamily="34" charset="0"/>
            <a:cs typeface="Microsoft Sans Serif" pitchFamily="34" charset="0"/>
          </a:endParaRPr>
        </a:p>
      </dgm:t>
    </dgm:pt>
    <dgm:pt modelId="{C1585A1A-FAB2-40EE-9A97-E688B36CC3EE}" type="parTrans" cxnId="{623A4DDE-6CDC-4969-BF0F-1C42C9C9552D}">
      <dgm:prSet>
        <dgm:style>
          <a:lnRef idx="1">
            <a:schemeClr val="accent2"/>
          </a:lnRef>
          <a:fillRef idx="0">
            <a:schemeClr val="accent2"/>
          </a:fillRef>
          <a:effectRef idx="0">
            <a:schemeClr val="accent2"/>
          </a:effectRef>
          <a:fontRef idx="minor">
            <a:schemeClr val="tx1"/>
          </a:fontRef>
        </dgm:style>
      </dgm:prSet>
      <dgm:spPr/>
      <dgm:t>
        <a:bodyPr/>
        <a:lstStyle/>
        <a:p>
          <a:endParaRPr lang="en-US"/>
        </a:p>
      </dgm:t>
    </dgm:pt>
    <dgm:pt modelId="{433DAA41-244D-40FA-8C36-0AFBA148EDD0}" type="sibTrans" cxnId="{623A4DDE-6CDC-4969-BF0F-1C42C9C9552D}">
      <dgm:prSet/>
      <dgm:spPr/>
      <dgm:t>
        <a:bodyPr/>
        <a:lstStyle/>
        <a:p>
          <a:endParaRPr lang="en-US"/>
        </a:p>
      </dgm:t>
    </dgm:pt>
    <dgm:pt modelId="{6CB3C4F0-936B-46B1-85AB-5382197416FA}">
      <dgm:prSet phldrT="[Text]" custT="1">
        <dgm:style>
          <a:lnRef idx="2">
            <a:schemeClr val="accent2"/>
          </a:lnRef>
          <a:fillRef idx="1">
            <a:schemeClr val="lt1"/>
          </a:fillRef>
          <a:effectRef idx="0">
            <a:schemeClr val="accent2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ar-SA" sz="1100" b="1">
              <a:solidFill>
                <a:srgbClr val="0000CC"/>
              </a:solidFill>
              <a:latin typeface="Microsoft Sans Serif" pitchFamily="34" charset="0"/>
              <a:cs typeface="Microsoft Sans Serif" pitchFamily="34" charset="0"/>
            </a:rPr>
            <a:t>العوامل البشرية المؤثرة في توزيع السكان</a:t>
          </a:r>
          <a:endParaRPr lang="en-US" sz="1100">
            <a:solidFill>
              <a:srgbClr val="0000CC"/>
            </a:solidFill>
            <a:latin typeface="Microsoft Sans Serif" pitchFamily="34" charset="0"/>
            <a:cs typeface="Microsoft Sans Serif" pitchFamily="34" charset="0"/>
          </a:endParaRPr>
        </a:p>
      </dgm:t>
    </dgm:pt>
    <dgm:pt modelId="{054645FB-FBAC-4EAA-BA75-6A553FFD80E6}" type="parTrans" cxnId="{D0B37FA7-5EF4-412D-A1DD-62E898093F08}">
      <dgm:prSet/>
      <dgm:spPr/>
      <dgm:t>
        <a:bodyPr/>
        <a:lstStyle/>
        <a:p>
          <a:endParaRPr lang="en-US"/>
        </a:p>
      </dgm:t>
    </dgm:pt>
    <dgm:pt modelId="{5BEC36EA-2396-47C0-BF5E-DDE8ADE73E7F}" type="sibTrans" cxnId="{D0B37FA7-5EF4-412D-A1DD-62E898093F08}">
      <dgm:prSet/>
      <dgm:spPr/>
      <dgm:t>
        <a:bodyPr/>
        <a:lstStyle/>
        <a:p>
          <a:endParaRPr lang="en-US"/>
        </a:p>
      </dgm:t>
    </dgm:pt>
    <dgm:pt modelId="{BADADDC7-C634-4A87-A8E4-B6FBFC6BA3A9}">
      <dgm:prSet phldrT="[Text]" custT="1">
        <dgm:style>
          <a:lnRef idx="2">
            <a:schemeClr val="accent2"/>
          </a:lnRef>
          <a:fillRef idx="1">
            <a:schemeClr val="lt1"/>
          </a:fillRef>
          <a:effectRef idx="0">
            <a:schemeClr val="accent2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ar-SA" sz="1100" b="1">
              <a:latin typeface="Microsoft Sans Serif" pitchFamily="34" charset="0"/>
              <a:cs typeface="Microsoft Sans Serif" pitchFamily="34" charset="0"/>
            </a:rPr>
            <a:t>الحرفة </a:t>
          </a:r>
          <a:r>
            <a:rPr lang="ar-AE" sz="1100" b="1">
              <a:latin typeface="Microsoft Sans Serif" pitchFamily="34" charset="0"/>
              <a:cs typeface="Microsoft Sans Serif" pitchFamily="34" charset="0"/>
            </a:rPr>
            <a:t>و </a:t>
          </a:r>
          <a:r>
            <a:rPr lang="ar-SA" sz="1100" b="1">
              <a:latin typeface="Microsoft Sans Serif" pitchFamily="34" charset="0"/>
              <a:cs typeface="Microsoft Sans Serif" pitchFamily="34" charset="0"/>
            </a:rPr>
            <a:t>المواصلات </a:t>
          </a:r>
          <a:endParaRPr lang="en-US" sz="1100">
            <a:latin typeface="Microsoft Sans Serif" pitchFamily="34" charset="0"/>
            <a:cs typeface="Microsoft Sans Serif" pitchFamily="34" charset="0"/>
          </a:endParaRPr>
        </a:p>
      </dgm:t>
    </dgm:pt>
    <dgm:pt modelId="{D946E1C7-F1C3-4099-8CCC-B35E6C39710C}" type="parTrans" cxnId="{6234AC76-528B-4405-A007-A2CE52B14E08}">
      <dgm:prSet>
        <dgm:style>
          <a:lnRef idx="1">
            <a:schemeClr val="accent2"/>
          </a:lnRef>
          <a:fillRef idx="0">
            <a:schemeClr val="accent2"/>
          </a:fillRef>
          <a:effectRef idx="0">
            <a:schemeClr val="accent2"/>
          </a:effectRef>
          <a:fontRef idx="minor">
            <a:schemeClr val="tx1"/>
          </a:fontRef>
        </dgm:style>
      </dgm:prSet>
      <dgm:spPr/>
      <dgm:t>
        <a:bodyPr/>
        <a:lstStyle/>
        <a:p>
          <a:endParaRPr lang="en-US"/>
        </a:p>
      </dgm:t>
    </dgm:pt>
    <dgm:pt modelId="{20CB1D54-ED58-44FF-94F1-7C816E7BD04F}" type="sibTrans" cxnId="{6234AC76-528B-4405-A007-A2CE52B14E08}">
      <dgm:prSet/>
      <dgm:spPr/>
      <dgm:t>
        <a:bodyPr/>
        <a:lstStyle/>
        <a:p>
          <a:endParaRPr lang="en-US"/>
        </a:p>
      </dgm:t>
    </dgm:pt>
    <dgm:pt modelId="{6DB26450-3045-4483-81B9-1C3ECF0B756D}">
      <dgm:prSet phldrT="[Text]" custT="1">
        <dgm:style>
          <a:lnRef idx="2">
            <a:schemeClr val="accent2"/>
          </a:lnRef>
          <a:fillRef idx="1">
            <a:schemeClr val="lt1"/>
          </a:fillRef>
          <a:effectRef idx="0">
            <a:schemeClr val="accent2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ar-SA" sz="1100" b="1">
              <a:latin typeface="Microsoft Sans Serif" pitchFamily="34" charset="0"/>
              <a:cs typeface="Microsoft Sans Serif" pitchFamily="34" charset="0"/>
            </a:rPr>
            <a:t>الحروب والمشكلات السياسية </a:t>
          </a:r>
          <a:endParaRPr lang="en-US" sz="1100">
            <a:latin typeface="Microsoft Sans Serif" pitchFamily="34" charset="0"/>
            <a:cs typeface="Microsoft Sans Serif" pitchFamily="34" charset="0"/>
          </a:endParaRPr>
        </a:p>
      </dgm:t>
    </dgm:pt>
    <dgm:pt modelId="{DDB90ACD-E273-41E5-99E2-D9E3A16C505E}" type="parTrans" cxnId="{E4553BDB-2D1B-47EC-8283-11B4C967CF1C}">
      <dgm:prSet>
        <dgm:style>
          <a:lnRef idx="1">
            <a:schemeClr val="accent2"/>
          </a:lnRef>
          <a:fillRef idx="0">
            <a:schemeClr val="accent2"/>
          </a:fillRef>
          <a:effectRef idx="0">
            <a:schemeClr val="accent2"/>
          </a:effectRef>
          <a:fontRef idx="minor">
            <a:schemeClr val="tx1"/>
          </a:fontRef>
        </dgm:style>
      </dgm:prSet>
      <dgm:spPr/>
      <dgm:t>
        <a:bodyPr/>
        <a:lstStyle/>
        <a:p>
          <a:endParaRPr lang="en-US"/>
        </a:p>
      </dgm:t>
    </dgm:pt>
    <dgm:pt modelId="{1DD79613-7B8D-4C93-B7B9-FD8D18DF915E}" type="sibTrans" cxnId="{E4553BDB-2D1B-47EC-8283-11B4C967CF1C}">
      <dgm:prSet/>
      <dgm:spPr/>
      <dgm:t>
        <a:bodyPr/>
        <a:lstStyle/>
        <a:p>
          <a:endParaRPr lang="en-US"/>
        </a:p>
      </dgm:t>
    </dgm:pt>
    <dgm:pt modelId="{A57C5763-F05C-4120-96A4-CF954A61459B}">
      <dgm:prSet phldrT="[Text]" custT="1">
        <dgm:style>
          <a:lnRef idx="2">
            <a:schemeClr val="accent2"/>
          </a:lnRef>
          <a:fillRef idx="1">
            <a:schemeClr val="lt1"/>
          </a:fillRef>
          <a:effectRef idx="0">
            <a:schemeClr val="accent2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ar-SA" sz="1100" b="1">
              <a:latin typeface="Microsoft Sans Serif" pitchFamily="34" charset="0"/>
              <a:cs typeface="Microsoft Sans Serif" pitchFamily="34" charset="0"/>
            </a:rPr>
            <a:t>النمو الطبيعي للسكان</a:t>
          </a:r>
          <a:r>
            <a:rPr lang="ar-AE" sz="1100" b="1">
              <a:latin typeface="Microsoft Sans Serif" pitchFamily="34" charset="0"/>
              <a:cs typeface="Microsoft Sans Serif" pitchFamily="34" charset="0"/>
            </a:rPr>
            <a:t> و </a:t>
          </a:r>
          <a:r>
            <a:rPr lang="ar-SA" sz="1100" b="1">
              <a:latin typeface="Microsoft Sans Serif" pitchFamily="34" charset="0"/>
              <a:cs typeface="Microsoft Sans Serif" pitchFamily="34" charset="0"/>
            </a:rPr>
            <a:t>الهجرة</a:t>
          </a:r>
          <a:endParaRPr lang="en-US" sz="1300">
            <a:latin typeface="Microsoft Sans Serif" pitchFamily="34" charset="0"/>
            <a:cs typeface="Microsoft Sans Serif" pitchFamily="34" charset="0"/>
          </a:endParaRPr>
        </a:p>
      </dgm:t>
    </dgm:pt>
    <dgm:pt modelId="{86DCC9EB-4EDA-4C23-ADB2-6416E779D08A}" type="parTrans" cxnId="{08928CA3-03D7-4AE6-AFDD-078845AC1CE1}">
      <dgm:prSet>
        <dgm:style>
          <a:lnRef idx="1">
            <a:schemeClr val="accent2"/>
          </a:lnRef>
          <a:fillRef idx="0">
            <a:schemeClr val="accent2"/>
          </a:fillRef>
          <a:effectRef idx="0">
            <a:schemeClr val="accent2"/>
          </a:effectRef>
          <a:fontRef idx="minor">
            <a:schemeClr val="tx1"/>
          </a:fontRef>
        </dgm:style>
      </dgm:prSet>
      <dgm:spPr/>
      <dgm:t>
        <a:bodyPr/>
        <a:lstStyle/>
        <a:p>
          <a:endParaRPr lang="en-US"/>
        </a:p>
      </dgm:t>
    </dgm:pt>
    <dgm:pt modelId="{B6834FB6-30B0-4D2B-88F8-A76E9731010B}" type="sibTrans" cxnId="{08928CA3-03D7-4AE6-AFDD-078845AC1CE1}">
      <dgm:prSet/>
      <dgm:spPr/>
      <dgm:t>
        <a:bodyPr/>
        <a:lstStyle/>
        <a:p>
          <a:endParaRPr lang="en-US"/>
        </a:p>
      </dgm:t>
    </dgm:pt>
    <dgm:pt modelId="{FE308F72-9005-4882-8607-2DDB93586E6A}" type="pres">
      <dgm:prSet presAssocID="{E37D167B-85EE-4280-894D-DD32541E2212}" presName="diagram" presStyleCnt="0">
        <dgm:presLayoutVars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en-US"/>
        </a:p>
      </dgm:t>
    </dgm:pt>
    <dgm:pt modelId="{58332FC1-7A36-4F9E-9348-9E0F04197035}" type="pres">
      <dgm:prSet presAssocID="{B5F52D2D-90EA-41AB-9F67-4B1D6C89A7D8}" presName="root" presStyleCnt="0"/>
      <dgm:spPr/>
    </dgm:pt>
    <dgm:pt modelId="{668EA81D-2DF0-4BCD-9F44-8FA6D3D9C849}" type="pres">
      <dgm:prSet presAssocID="{B5F52D2D-90EA-41AB-9F67-4B1D6C89A7D8}" presName="rootComposite" presStyleCnt="0"/>
      <dgm:spPr/>
    </dgm:pt>
    <dgm:pt modelId="{FE80BFDD-EF66-4C1B-9575-120BF3395CAF}" type="pres">
      <dgm:prSet presAssocID="{B5F52D2D-90EA-41AB-9F67-4B1D6C89A7D8}" presName="rootText" presStyleLbl="node1" presStyleIdx="0" presStyleCnt="2"/>
      <dgm:spPr/>
      <dgm:t>
        <a:bodyPr/>
        <a:lstStyle/>
        <a:p>
          <a:endParaRPr lang="en-US"/>
        </a:p>
      </dgm:t>
    </dgm:pt>
    <dgm:pt modelId="{FCFA9F8F-F618-4674-9C75-90695E44B32C}" type="pres">
      <dgm:prSet presAssocID="{B5F52D2D-90EA-41AB-9F67-4B1D6C89A7D8}" presName="rootConnector" presStyleLbl="node1" presStyleIdx="0" presStyleCnt="2"/>
      <dgm:spPr/>
      <dgm:t>
        <a:bodyPr/>
        <a:lstStyle/>
        <a:p>
          <a:endParaRPr lang="en-US"/>
        </a:p>
      </dgm:t>
    </dgm:pt>
    <dgm:pt modelId="{A9D4A970-4267-4050-99AA-DE623EF8CDC8}" type="pres">
      <dgm:prSet presAssocID="{B5F52D2D-90EA-41AB-9F67-4B1D6C89A7D8}" presName="childShape" presStyleCnt="0"/>
      <dgm:spPr/>
    </dgm:pt>
    <dgm:pt modelId="{42DC0E25-4195-49FE-A6DE-14E0ECCDFCDC}" type="pres">
      <dgm:prSet presAssocID="{54B36AC5-AA16-48A8-9FCA-50D13D933D93}" presName="Name13" presStyleLbl="parChTrans1D2" presStyleIdx="0" presStyleCnt="5"/>
      <dgm:spPr/>
      <dgm:t>
        <a:bodyPr/>
        <a:lstStyle/>
        <a:p>
          <a:endParaRPr lang="en-US"/>
        </a:p>
      </dgm:t>
    </dgm:pt>
    <dgm:pt modelId="{8FD5F7D1-F3D7-432B-951B-39F6F33FD8C2}" type="pres">
      <dgm:prSet presAssocID="{70EBECA9-34A7-4555-AFFE-4FEA3350AB26}" presName="childText" presStyleLbl="bgAcc1" presStyleIdx="0" presStyleCnt="5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EB7BF639-3649-4B9D-BFB5-50288330BECB}" type="pres">
      <dgm:prSet presAssocID="{C1585A1A-FAB2-40EE-9A97-E688B36CC3EE}" presName="Name13" presStyleLbl="parChTrans1D2" presStyleIdx="1" presStyleCnt="5"/>
      <dgm:spPr/>
      <dgm:t>
        <a:bodyPr/>
        <a:lstStyle/>
        <a:p>
          <a:endParaRPr lang="en-US"/>
        </a:p>
      </dgm:t>
    </dgm:pt>
    <dgm:pt modelId="{8EF712E8-089A-4954-B864-FBED1AD975A3}" type="pres">
      <dgm:prSet presAssocID="{B496B011-BBD3-47E4-9173-72A08D4521CD}" presName="childText" presStyleLbl="bgAcc1" presStyleIdx="1" presStyleCnt="5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B8987C90-3FBD-4B65-9BBF-F33CBF2B49F4}" type="pres">
      <dgm:prSet presAssocID="{6CB3C4F0-936B-46B1-85AB-5382197416FA}" presName="root" presStyleCnt="0"/>
      <dgm:spPr/>
    </dgm:pt>
    <dgm:pt modelId="{B8A661BA-266A-4F11-85E1-4475C0C5DD48}" type="pres">
      <dgm:prSet presAssocID="{6CB3C4F0-936B-46B1-85AB-5382197416FA}" presName="rootComposite" presStyleCnt="0"/>
      <dgm:spPr/>
    </dgm:pt>
    <dgm:pt modelId="{9E80105F-21D4-4A04-894D-6BD909A35B1C}" type="pres">
      <dgm:prSet presAssocID="{6CB3C4F0-936B-46B1-85AB-5382197416FA}" presName="rootText" presStyleLbl="node1" presStyleIdx="1" presStyleCnt="2"/>
      <dgm:spPr/>
      <dgm:t>
        <a:bodyPr/>
        <a:lstStyle/>
        <a:p>
          <a:endParaRPr lang="en-US"/>
        </a:p>
      </dgm:t>
    </dgm:pt>
    <dgm:pt modelId="{DBECE1D4-EDD4-470E-995E-72744C159C9F}" type="pres">
      <dgm:prSet presAssocID="{6CB3C4F0-936B-46B1-85AB-5382197416FA}" presName="rootConnector" presStyleLbl="node1" presStyleIdx="1" presStyleCnt="2"/>
      <dgm:spPr/>
      <dgm:t>
        <a:bodyPr/>
        <a:lstStyle/>
        <a:p>
          <a:endParaRPr lang="en-US"/>
        </a:p>
      </dgm:t>
    </dgm:pt>
    <dgm:pt modelId="{8BC24C8E-6C56-434C-809E-B8461ECB97E4}" type="pres">
      <dgm:prSet presAssocID="{6CB3C4F0-936B-46B1-85AB-5382197416FA}" presName="childShape" presStyleCnt="0"/>
      <dgm:spPr/>
    </dgm:pt>
    <dgm:pt modelId="{7535564C-8923-4869-A7A3-9BCE79AB64C0}" type="pres">
      <dgm:prSet presAssocID="{D946E1C7-F1C3-4099-8CCC-B35E6C39710C}" presName="Name13" presStyleLbl="parChTrans1D2" presStyleIdx="2" presStyleCnt="5"/>
      <dgm:spPr/>
      <dgm:t>
        <a:bodyPr/>
        <a:lstStyle/>
        <a:p>
          <a:endParaRPr lang="en-US"/>
        </a:p>
      </dgm:t>
    </dgm:pt>
    <dgm:pt modelId="{5E5EC59E-2F88-4878-814D-61F138926C97}" type="pres">
      <dgm:prSet presAssocID="{BADADDC7-C634-4A87-A8E4-B6FBFC6BA3A9}" presName="childText" presStyleLbl="bgAcc1" presStyleIdx="2" presStyleCnt="5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DDBC4B10-5209-4CF2-AE59-E8ECF3EED0E6}" type="pres">
      <dgm:prSet presAssocID="{DDB90ACD-E273-41E5-99E2-D9E3A16C505E}" presName="Name13" presStyleLbl="parChTrans1D2" presStyleIdx="3" presStyleCnt="5"/>
      <dgm:spPr/>
      <dgm:t>
        <a:bodyPr/>
        <a:lstStyle/>
        <a:p>
          <a:endParaRPr lang="en-US"/>
        </a:p>
      </dgm:t>
    </dgm:pt>
    <dgm:pt modelId="{114C40C0-78EB-4C86-872C-8EAF0D4B260F}" type="pres">
      <dgm:prSet presAssocID="{6DB26450-3045-4483-81B9-1C3ECF0B756D}" presName="childText" presStyleLbl="bgAcc1" presStyleIdx="3" presStyleCnt="5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DB367020-14BC-479D-A9E4-6BBFF14574CD}" type="pres">
      <dgm:prSet presAssocID="{86DCC9EB-4EDA-4C23-ADB2-6416E779D08A}" presName="Name13" presStyleLbl="parChTrans1D2" presStyleIdx="4" presStyleCnt="5"/>
      <dgm:spPr/>
      <dgm:t>
        <a:bodyPr/>
        <a:lstStyle/>
        <a:p>
          <a:endParaRPr lang="en-US"/>
        </a:p>
      </dgm:t>
    </dgm:pt>
    <dgm:pt modelId="{392A87BA-0102-442E-8380-E7DC8A9FC3D5}" type="pres">
      <dgm:prSet presAssocID="{A57C5763-F05C-4120-96A4-CF954A61459B}" presName="childText" presStyleLbl="bgAcc1" presStyleIdx="4" presStyleCnt="5" custLinFactNeighborX="34" custLinFactNeighborY="5625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</dgm:ptLst>
  <dgm:cxnLst>
    <dgm:cxn modelId="{AB638F26-4B66-433C-B81D-46CE8CA084F3}" type="presOf" srcId="{B496B011-BBD3-47E4-9173-72A08D4521CD}" destId="{8EF712E8-089A-4954-B864-FBED1AD975A3}" srcOrd="0" destOrd="0" presId="urn:microsoft.com/office/officeart/2005/8/layout/hierarchy3"/>
    <dgm:cxn modelId="{E4553BDB-2D1B-47EC-8283-11B4C967CF1C}" srcId="{6CB3C4F0-936B-46B1-85AB-5382197416FA}" destId="{6DB26450-3045-4483-81B9-1C3ECF0B756D}" srcOrd="1" destOrd="0" parTransId="{DDB90ACD-E273-41E5-99E2-D9E3A16C505E}" sibTransId="{1DD79613-7B8D-4C93-B7B9-FD8D18DF915E}"/>
    <dgm:cxn modelId="{4BF931E4-DA05-48A0-A3AB-848D3453D99C}" srcId="{E37D167B-85EE-4280-894D-DD32541E2212}" destId="{B5F52D2D-90EA-41AB-9F67-4B1D6C89A7D8}" srcOrd="0" destOrd="0" parTransId="{D2930933-299F-41B4-B5E3-985A85990353}" sibTransId="{89973E83-4BF1-4385-BED4-96C16232CF9D}"/>
    <dgm:cxn modelId="{2E3CB855-2CCA-40F5-AA3D-7388E7331246}" type="presOf" srcId="{C1585A1A-FAB2-40EE-9A97-E688B36CC3EE}" destId="{EB7BF639-3649-4B9D-BFB5-50288330BECB}" srcOrd="0" destOrd="0" presId="urn:microsoft.com/office/officeart/2005/8/layout/hierarchy3"/>
    <dgm:cxn modelId="{ECBFC013-B3F7-4E15-A850-66034E063D3C}" type="presOf" srcId="{70EBECA9-34A7-4555-AFFE-4FEA3350AB26}" destId="{8FD5F7D1-F3D7-432B-951B-39F6F33FD8C2}" srcOrd="0" destOrd="0" presId="urn:microsoft.com/office/officeart/2005/8/layout/hierarchy3"/>
    <dgm:cxn modelId="{08928CA3-03D7-4AE6-AFDD-078845AC1CE1}" srcId="{6CB3C4F0-936B-46B1-85AB-5382197416FA}" destId="{A57C5763-F05C-4120-96A4-CF954A61459B}" srcOrd="2" destOrd="0" parTransId="{86DCC9EB-4EDA-4C23-ADB2-6416E779D08A}" sibTransId="{B6834FB6-30B0-4D2B-88F8-A76E9731010B}"/>
    <dgm:cxn modelId="{5F72AA73-7C15-4CB4-B5E2-1E0351D6109E}" type="presOf" srcId="{86DCC9EB-4EDA-4C23-ADB2-6416E779D08A}" destId="{DB367020-14BC-479D-A9E4-6BBFF14574CD}" srcOrd="0" destOrd="0" presId="urn:microsoft.com/office/officeart/2005/8/layout/hierarchy3"/>
    <dgm:cxn modelId="{88F5FAF1-81A0-48AF-ADB6-1E8F278C5DD2}" type="presOf" srcId="{D946E1C7-F1C3-4099-8CCC-B35E6C39710C}" destId="{7535564C-8923-4869-A7A3-9BCE79AB64C0}" srcOrd="0" destOrd="0" presId="urn:microsoft.com/office/officeart/2005/8/layout/hierarchy3"/>
    <dgm:cxn modelId="{2126F5FD-E64D-4E82-83FD-15DB4EA960E5}" type="presOf" srcId="{6DB26450-3045-4483-81B9-1C3ECF0B756D}" destId="{114C40C0-78EB-4C86-872C-8EAF0D4B260F}" srcOrd="0" destOrd="0" presId="urn:microsoft.com/office/officeart/2005/8/layout/hierarchy3"/>
    <dgm:cxn modelId="{B25BA5F0-9872-4DE9-9D18-3FA0E39F9460}" type="presOf" srcId="{A57C5763-F05C-4120-96A4-CF954A61459B}" destId="{392A87BA-0102-442E-8380-E7DC8A9FC3D5}" srcOrd="0" destOrd="0" presId="urn:microsoft.com/office/officeart/2005/8/layout/hierarchy3"/>
    <dgm:cxn modelId="{CC3753E2-4B26-41A3-8A9F-C207A023C22E}" type="presOf" srcId="{54B36AC5-AA16-48A8-9FCA-50D13D933D93}" destId="{42DC0E25-4195-49FE-A6DE-14E0ECCDFCDC}" srcOrd="0" destOrd="0" presId="urn:microsoft.com/office/officeart/2005/8/layout/hierarchy3"/>
    <dgm:cxn modelId="{197CA08C-8726-433B-9421-AA5A65A52B4C}" type="presOf" srcId="{E37D167B-85EE-4280-894D-DD32541E2212}" destId="{FE308F72-9005-4882-8607-2DDB93586E6A}" srcOrd="0" destOrd="0" presId="urn:microsoft.com/office/officeart/2005/8/layout/hierarchy3"/>
    <dgm:cxn modelId="{D72FBF91-6BF5-4659-9376-042C50064C58}" srcId="{B5F52D2D-90EA-41AB-9F67-4B1D6C89A7D8}" destId="{70EBECA9-34A7-4555-AFFE-4FEA3350AB26}" srcOrd="0" destOrd="0" parTransId="{54B36AC5-AA16-48A8-9FCA-50D13D933D93}" sibTransId="{4E7E573E-8F0E-44AC-B33B-5F90C28C7BA6}"/>
    <dgm:cxn modelId="{A277ABB9-E609-4229-887A-E66842AE6E7D}" type="presOf" srcId="{B5F52D2D-90EA-41AB-9F67-4B1D6C89A7D8}" destId="{FCFA9F8F-F618-4674-9C75-90695E44B32C}" srcOrd="1" destOrd="0" presId="urn:microsoft.com/office/officeart/2005/8/layout/hierarchy3"/>
    <dgm:cxn modelId="{6B772D71-BE5E-4BCF-AE3B-DF2C28D146D1}" type="presOf" srcId="{DDB90ACD-E273-41E5-99E2-D9E3A16C505E}" destId="{DDBC4B10-5209-4CF2-AE59-E8ECF3EED0E6}" srcOrd="0" destOrd="0" presId="urn:microsoft.com/office/officeart/2005/8/layout/hierarchy3"/>
    <dgm:cxn modelId="{3012506B-96A1-4D1F-BA1A-D1581F5E2927}" type="presOf" srcId="{6CB3C4F0-936B-46B1-85AB-5382197416FA}" destId="{9E80105F-21D4-4A04-894D-6BD909A35B1C}" srcOrd="0" destOrd="0" presId="urn:microsoft.com/office/officeart/2005/8/layout/hierarchy3"/>
    <dgm:cxn modelId="{B7FF3D91-8215-4AD6-95E4-23C536649408}" type="presOf" srcId="{B5F52D2D-90EA-41AB-9F67-4B1D6C89A7D8}" destId="{FE80BFDD-EF66-4C1B-9575-120BF3395CAF}" srcOrd="0" destOrd="0" presId="urn:microsoft.com/office/officeart/2005/8/layout/hierarchy3"/>
    <dgm:cxn modelId="{D0B37FA7-5EF4-412D-A1DD-62E898093F08}" srcId="{E37D167B-85EE-4280-894D-DD32541E2212}" destId="{6CB3C4F0-936B-46B1-85AB-5382197416FA}" srcOrd="1" destOrd="0" parTransId="{054645FB-FBAC-4EAA-BA75-6A553FFD80E6}" sibTransId="{5BEC36EA-2396-47C0-BF5E-DDE8ADE73E7F}"/>
    <dgm:cxn modelId="{E787C3EF-4AC7-44AB-B848-91DC661CB6FC}" type="presOf" srcId="{BADADDC7-C634-4A87-A8E4-B6FBFC6BA3A9}" destId="{5E5EC59E-2F88-4878-814D-61F138926C97}" srcOrd="0" destOrd="0" presId="urn:microsoft.com/office/officeart/2005/8/layout/hierarchy3"/>
    <dgm:cxn modelId="{CA847DBC-A14E-4D05-A7B1-1E5F7866D640}" type="presOf" srcId="{6CB3C4F0-936B-46B1-85AB-5382197416FA}" destId="{DBECE1D4-EDD4-470E-995E-72744C159C9F}" srcOrd="1" destOrd="0" presId="urn:microsoft.com/office/officeart/2005/8/layout/hierarchy3"/>
    <dgm:cxn modelId="{623A4DDE-6CDC-4969-BF0F-1C42C9C9552D}" srcId="{B5F52D2D-90EA-41AB-9F67-4B1D6C89A7D8}" destId="{B496B011-BBD3-47E4-9173-72A08D4521CD}" srcOrd="1" destOrd="0" parTransId="{C1585A1A-FAB2-40EE-9A97-E688B36CC3EE}" sibTransId="{433DAA41-244D-40FA-8C36-0AFBA148EDD0}"/>
    <dgm:cxn modelId="{6234AC76-528B-4405-A007-A2CE52B14E08}" srcId="{6CB3C4F0-936B-46B1-85AB-5382197416FA}" destId="{BADADDC7-C634-4A87-A8E4-B6FBFC6BA3A9}" srcOrd="0" destOrd="0" parTransId="{D946E1C7-F1C3-4099-8CCC-B35E6C39710C}" sibTransId="{20CB1D54-ED58-44FF-94F1-7C816E7BD04F}"/>
    <dgm:cxn modelId="{0BDB2BEF-DEBE-4556-A33D-547F5539B855}" type="presParOf" srcId="{FE308F72-9005-4882-8607-2DDB93586E6A}" destId="{58332FC1-7A36-4F9E-9348-9E0F04197035}" srcOrd="0" destOrd="0" presId="urn:microsoft.com/office/officeart/2005/8/layout/hierarchy3"/>
    <dgm:cxn modelId="{32B836CF-5586-4009-B80C-F10D12723D3E}" type="presParOf" srcId="{58332FC1-7A36-4F9E-9348-9E0F04197035}" destId="{668EA81D-2DF0-4BCD-9F44-8FA6D3D9C849}" srcOrd="0" destOrd="0" presId="urn:microsoft.com/office/officeart/2005/8/layout/hierarchy3"/>
    <dgm:cxn modelId="{A177C5BC-378A-4126-8E13-AD8D0E34A031}" type="presParOf" srcId="{668EA81D-2DF0-4BCD-9F44-8FA6D3D9C849}" destId="{FE80BFDD-EF66-4C1B-9575-120BF3395CAF}" srcOrd="0" destOrd="0" presId="urn:microsoft.com/office/officeart/2005/8/layout/hierarchy3"/>
    <dgm:cxn modelId="{78F141F0-0C79-4E0A-81E4-A28C9D97CD72}" type="presParOf" srcId="{668EA81D-2DF0-4BCD-9F44-8FA6D3D9C849}" destId="{FCFA9F8F-F618-4674-9C75-90695E44B32C}" srcOrd="1" destOrd="0" presId="urn:microsoft.com/office/officeart/2005/8/layout/hierarchy3"/>
    <dgm:cxn modelId="{BBA31030-0F65-4DD4-A1D5-7AEFB8E95400}" type="presParOf" srcId="{58332FC1-7A36-4F9E-9348-9E0F04197035}" destId="{A9D4A970-4267-4050-99AA-DE623EF8CDC8}" srcOrd="1" destOrd="0" presId="urn:microsoft.com/office/officeart/2005/8/layout/hierarchy3"/>
    <dgm:cxn modelId="{9F517895-9DB9-4D5B-A014-B1CC2DCEC960}" type="presParOf" srcId="{A9D4A970-4267-4050-99AA-DE623EF8CDC8}" destId="{42DC0E25-4195-49FE-A6DE-14E0ECCDFCDC}" srcOrd="0" destOrd="0" presId="urn:microsoft.com/office/officeart/2005/8/layout/hierarchy3"/>
    <dgm:cxn modelId="{7B0A7399-EF53-4CD8-9058-D9C4642DF45D}" type="presParOf" srcId="{A9D4A970-4267-4050-99AA-DE623EF8CDC8}" destId="{8FD5F7D1-F3D7-432B-951B-39F6F33FD8C2}" srcOrd="1" destOrd="0" presId="urn:microsoft.com/office/officeart/2005/8/layout/hierarchy3"/>
    <dgm:cxn modelId="{C80A90BC-F39D-46D4-86BF-FC711ABA0AB3}" type="presParOf" srcId="{A9D4A970-4267-4050-99AA-DE623EF8CDC8}" destId="{EB7BF639-3649-4B9D-BFB5-50288330BECB}" srcOrd="2" destOrd="0" presId="urn:microsoft.com/office/officeart/2005/8/layout/hierarchy3"/>
    <dgm:cxn modelId="{76E0A859-904E-42CA-8654-1A1CC451189E}" type="presParOf" srcId="{A9D4A970-4267-4050-99AA-DE623EF8CDC8}" destId="{8EF712E8-089A-4954-B864-FBED1AD975A3}" srcOrd="3" destOrd="0" presId="urn:microsoft.com/office/officeart/2005/8/layout/hierarchy3"/>
    <dgm:cxn modelId="{3A9016F9-59C0-4C2F-BE05-ACD04273C36F}" type="presParOf" srcId="{FE308F72-9005-4882-8607-2DDB93586E6A}" destId="{B8987C90-3FBD-4B65-9BBF-F33CBF2B49F4}" srcOrd="1" destOrd="0" presId="urn:microsoft.com/office/officeart/2005/8/layout/hierarchy3"/>
    <dgm:cxn modelId="{7BA0BD09-9128-45AF-B1BB-A463207CB428}" type="presParOf" srcId="{B8987C90-3FBD-4B65-9BBF-F33CBF2B49F4}" destId="{B8A661BA-266A-4F11-85E1-4475C0C5DD48}" srcOrd="0" destOrd="0" presId="urn:microsoft.com/office/officeart/2005/8/layout/hierarchy3"/>
    <dgm:cxn modelId="{A5BD1BCF-8E33-45D4-ADF8-D63F0755970C}" type="presParOf" srcId="{B8A661BA-266A-4F11-85E1-4475C0C5DD48}" destId="{9E80105F-21D4-4A04-894D-6BD909A35B1C}" srcOrd="0" destOrd="0" presId="urn:microsoft.com/office/officeart/2005/8/layout/hierarchy3"/>
    <dgm:cxn modelId="{A5141919-356F-4FC1-90EE-688513A32E5F}" type="presParOf" srcId="{B8A661BA-266A-4F11-85E1-4475C0C5DD48}" destId="{DBECE1D4-EDD4-470E-995E-72744C159C9F}" srcOrd="1" destOrd="0" presId="urn:microsoft.com/office/officeart/2005/8/layout/hierarchy3"/>
    <dgm:cxn modelId="{C11FC6BD-1D59-4950-9283-427CAF974909}" type="presParOf" srcId="{B8987C90-3FBD-4B65-9BBF-F33CBF2B49F4}" destId="{8BC24C8E-6C56-434C-809E-B8461ECB97E4}" srcOrd="1" destOrd="0" presId="urn:microsoft.com/office/officeart/2005/8/layout/hierarchy3"/>
    <dgm:cxn modelId="{2EE39DCA-4F4A-4C26-9B3C-072EB0C5B6F2}" type="presParOf" srcId="{8BC24C8E-6C56-434C-809E-B8461ECB97E4}" destId="{7535564C-8923-4869-A7A3-9BCE79AB64C0}" srcOrd="0" destOrd="0" presId="urn:microsoft.com/office/officeart/2005/8/layout/hierarchy3"/>
    <dgm:cxn modelId="{0F0C1909-409F-4E45-A970-AB70B4B721A5}" type="presParOf" srcId="{8BC24C8E-6C56-434C-809E-B8461ECB97E4}" destId="{5E5EC59E-2F88-4878-814D-61F138926C97}" srcOrd="1" destOrd="0" presId="urn:microsoft.com/office/officeart/2005/8/layout/hierarchy3"/>
    <dgm:cxn modelId="{6BB9C7B4-AE46-40B6-A90B-A4E4C74672B3}" type="presParOf" srcId="{8BC24C8E-6C56-434C-809E-B8461ECB97E4}" destId="{DDBC4B10-5209-4CF2-AE59-E8ECF3EED0E6}" srcOrd="2" destOrd="0" presId="urn:microsoft.com/office/officeart/2005/8/layout/hierarchy3"/>
    <dgm:cxn modelId="{4EC37F13-4B2C-4863-B990-BAFE5D45A2F3}" type="presParOf" srcId="{8BC24C8E-6C56-434C-809E-B8461ECB97E4}" destId="{114C40C0-78EB-4C86-872C-8EAF0D4B260F}" srcOrd="3" destOrd="0" presId="urn:microsoft.com/office/officeart/2005/8/layout/hierarchy3"/>
    <dgm:cxn modelId="{69CEAED1-1855-4153-8D7D-B1286876D5F5}" type="presParOf" srcId="{8BC24C8E-6C56-434C-809E-B8461ECB97E4}" destId="{DB367020-14BC-479D-A9E4-6BBFF14574CD}" srcOrd="4" destOrd="0" presId="urn:microsoft.com/office/officeart/2005/8/layout/hierarchy3"/>
    <dgm:cxn modelId="{F85F4EE3-EEB7-4CCB-8753-33F74C0DCC85}" type="presParOf" srcId="{8BC24C8E-6C56-434C-809E-B8461ECB97E4}" destId="{392A87BA-0102-442E-8380-E7DC8A9FC3D5}" srcOrd="5" destOrd="0" presId="urn:microsoft.com/office/officeart/2005/8/layout/hierarchy3"/>
  </dgm:cxnLst>
  <dgm:bg/>
  <dgm:whole/>
</dgm:dataModel>
</file>

<file path=word/diagrams/data18.xml><?xml version="1.0" encoding="utf-8"?>
<dgm:dataModel xmlns:dgm="http://schemas.openxmlformats.org/drawingml/2006/diagram" xmlns:a="http://schemas.openxmlformats.org/drawingml/2006/main">
  <dgm:ptLst>
    <dgm:pt modelId="{A1788035-72C6-48ED-823C-AE647D07CEEA}" type="doc">
      <dgm:prSet loTypeId="urn:microsoft.com/office/officeart/2005/8/layout/hierarchy3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8B29825C-8BF9-4698-B229-215114EC9498}">
      <dgm:prSet phldrT="[Text]" custT="1">
        <dgm:style>
          <a:lnRef idx="2">
            <a:schemeClr val="accent2"/>
          </a:lnRef>
          <a:fillRef idx="1">
            <a:schemeClr val="lt1"/>
          </a:fillRef>
          <a:effectRef idx="0">
            <a:schemeClr val="accent2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ar-AE" sz="1100" b="1">
              <a:solidFill>
                <a:srgbClr val="0000CC"/>
              </a:solidFill>
              <a:latin typeface="Microsoft Sans Serif" pitchFamily="34" charset="0"/>
              <a:cs typeface="Microsoft Sans Serif" pitchFamily="34" charset="0"/>
            </a:rPr>
            <a:t>التركيب النوعي</a:t>
          </a:r>
          <a:endParaRPr lang="en-US" sz="1100" b="1">
            <a:solidFill>
              <a:srgbClr val="0000CC"/>
            </a:solidFill>
            <a:latin typeface="Microsoft Sans Serif" pitchFamily="34" charset="0"/>
            <a:cs typeface="Microsoft Sans Serif" pitchFamily="34" charset="0"/>
          </a:endParaRPr>
        </a:p>
      </dgm:t>
    </dgm:pt>
    <dgm:pt modelId="{6E384234-D39A-4F27-A629-F0A040FB68AE}" type="parTrans" cxnId="{ECE453F5-1181-45BC-9D56-4B97B96F16BD}">
      <dgm:prSet/>
      <dgm:spPr/>
      <dgm:t>
        <a:bodyPr/>
        <a:lstStyle/>
        <a:p>
          <a:endParaRPr lang="en-US"/>
        </a:p>
      </dgm:t>
    </dgm:pt>
    <dgm:pt modelId="{97F97D35-4336-40C2-A920-C4E36D7DB0B3}" type="sibTrans" cxnId="{ECE453F5-1181-45BC-9D56-4B97B96F16BD}">
      <dgm:prSet/>
      <dgm:spPr/>
      <dgm:t>
        <a:bodyPr/>
        <a:lstStyle/>
        <a:p>
          <a:endParaRPr lang="en-US"/>
        </a:p>
      </dgm:t>
    </dgm:pt>
    <dgm:pt modelId="{5F1F0D8A-83E5-4DE7-8B50-70D965833768}">
      <dgm:prSet phldrT="[Text]" custT="1">
        <dgm:style>
          <a:lnRef idx="2">
            <a:schemeClr val="accent2"/>
          </a:lnRef>
          <a:fillRef idx="1">
            <a:schemeClr val="lt1"/>
          </a:fillRef>
          <a:effectRef idx="0">
            <a:schemeClr val="accent2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ar-AE" sz="1100" b="1">
              <a:latin typeface="Microsoft Sans Serif" pitchFamily="34" charset="0"/>
              <a:cs typeface="Microsoft Sans Serif" pitchFamily="34" charset="0"/>
            </a:rPr>
            <a:t>هو نسبة عدد الذكور إلى عدد الاناث</a:t>
          </a:r>
          <a:endParaRPr lang="en-US" sz="1100" b="1">
            <a:latin typeface="Microsoft Sans Serif" pitchFamily="34" charset="0"/>
            <a:cs typeface="Microsoft Sans Serif" pitchFamily="34" charset="0"/>
          </a:endParaRPr>
        </a:p>
      </dgm:t>
    </dgm:pt>
    <dgm:pt modelId="{E8E83ADF-DE3D-4755-AAF3-862805FBEF2E}" type="parTrans" cxnId="{31F777ED-A8AF-4218-80A9-50183BE1B242}">
      <dgm:prSet>
        <dgm:style>
          <a:lnRef idx="1">
            <a:schemeClr val="accent2"/>
          </a:lnRef>
          <a:fillRef idx="0">
            <a:schemeClr val="accent2"/>
          </a:fillRef>
          <a:effectRef idx="0">
            <a:schemeClr val="accent2"/>
          </a:effectRef>
          <a:fontRef idx="minor">
            <a:schemeClr val="tx1"/>
          </a:fontRef>
        </dgm:style>
      </dgm:prSet>
      <dgm:spPr/>
      <dgm:t>
        <a:bodyPr/>
        <a:lstStyle/>
        <a:p>
          <a:endParaRPr lang="en-US"/>
        </a:p>
      </dgm:t>
    </dgm:pt>
    <dgm:pt modelId="{61A8A89F-B9D3-49EC-B616-2810A82E435B}" type="sibTrans" cxnId="{31F777ED-A8AF-4218-80A9-50183BE1B242}">
      <dgm:prSet/>
      <dgm:spPr/>
      <dgm:t>
        <a:bodyPr/>
        <a:lstStyle/>
        <a:p>
          <a:endParaRPr lang="en-US"/>
        </a:p>
      </dgm:t>
    </dgm:pt>
    <dgm:pt modelId="{1E5224A8-1A4A-4B32-84C5-9FC705061767}">
      <dgm:prSet phldrT="[Text]" custT="1">
        <dgm:style>
          <a:lnRef idx="2">
            <a:schemeClr val="accent2"/>
          </a:lnRef>
          <a:fillRef idx="1">
            <a:schemeClr val="lt1"/>
          </a:fillRef>
          <a:effectRef idx="0">
            <a:schemeClr val="accent2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ar-SA" sz="1100" b="1">
              <a:solidFill>
                <a:srgbClr val="0000CC"/>
              </a:solidFill>
              <a:latin typeface="Microsoft Sans Serif" pitchFamily="34" charset="0"/>
              <a:cs typeface="Microsoft Sans Serif" pitchFamily="34" charset="0"/>
            </a:rPr>
            <a:t>التركيب العمري </a:t>
          </a:r>
          <a:endParaRPr lang="en-US" sz="1100" b="1">
            <a:solidFill>
              <a:srgbClr val="0000CC"/>
            </a:solidFill>
            <a:latin typeface="Microsoft Sans Serif" pitchFamily="34" charset="0"/>
            <a:cs typeface="Microsoft Sans Serif" pitchFamily="34" charset="0"/>
          </a:endParaRPr>
        </a:p>
      </dgm:t>
    </dgm:pt>
    <dgm:pt modelId="{4F90C50F-B0F4-4983-AE01-9FD7E3D43E84}" type="parTrans" cxnId="{7F2DE413-EE86-4F37-A523-9267D3033119}">
      <dgm:prSet/>
      <dgm:spPr/>
      <dgm:t>
        <a:bodyPr/>
        <a:lstStyle/>
        <a:p>
          <a:endParaRPr lang="en-US"/>
        </a:p>
      </dgm:t>
    </dgm:pt>
    <dgm:pt modelId="{E74D339A-DEDE-403A-AFEA-967D9190F624}" type="sibTrans" cxnId="{7F2DE413-EE86-4F37-A523-9267D3033119}">
      <dgm:prSet/>
      <dgm:spPr/>
      <dgm:t>
        <a:bodyPr/>
        <a:lstStyle/>
        <a:p>
          <a:endParaRPr lang="en-US"/>
        </a:p>
      </dgm:t>
    </dgm:pt>
    <dgm:pt modelId="{684D8AFF-1F95-4524-95AD-002B81131ED8}">
      <dgm:prSet phldrT="[Text]" custT="1">
        <dgm:style>
          <a:lnRef idx="2">
            <a:schemeClr val="accent2"/>
          </a:lnRef>
          <a:fillRef idx="1">
            <a:schemeClr val="lt1"/>
          </a:fillRef>
          <a:effectRef idx="0">
            <a:schemeClr val="accent2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ar-AE" sz="1100" b="1">
              <a:latin typeface="Microsoft Sans Serif" pitchFamily="34" charset="0"/>
              <a:cs typeface="Microsoft Sans Serif" pitchFamily="34" charset="0"/>
            </a:rPr>
            <a:t>هو توزيع السكان وفق الفئات العمرية</a:t>
          </a:r>
          <a:endParaRPr lang="en-US" sz="1100" b="1">
            <a:latin typeface="Microsoft Sans Serif" pitchFamily="34" charset="0"/>
            <a:cs typeface="Microsoft Sans Serif" pitchFamily="34" charset="0"/>
          </a:endParaRPr>
        </a:p>
      </dgm:t>
    </dgm:pt>
    <dgm:pt modelId="{A4646698-7D39-4318-991E-9E323FF54371}" type="parTrans" cxnId="{D03F055B-5BE9-474D-8DC6-ACC0A8970298}">
      <dgm:prSet>
        <dgm:style>
          <a:lnRef idx="1">
            <a:schemeClr val="accent2"/>
          </a:lnRef>
          <a:fillRef idx="0">
            <a:schemeClr val="accent2"/>
          </a:fillRef>
          <a:effectRef idx="0">
            <a:schemeClr val="accent2"/>
          </a:effectRef>
          <a:fontRef idx="minor">
            <a:schemeClr val="tx1"/>
          </a:fontRef>
        </dgm:style>
      </dgm:prSet>
      <dgm:spPr/>
      <dgm:t>
        <a:bodyPr/>
        <a:lstStyle/>
        <a:p>
          <a:endParaRPr lang="en-US"/>
        </a:p>
      </dgm:t>
    </dgm:pt>
    <dgm:pt modelId="{C9AB06E5-9345-417C-9967-6A5C45F725DC}" type="sibTrans" cxnId="{D03F055B-5BE9-474D-8DC6-ACC0A8970298}">
      <dgm:prSet/>
      <dgm:spPr/>
      <dgm:t>
        <a:bodyPr/>
        <a:lstStyle/>
        <a:p>
          <a:endParaRPr lang="en-US"/>
        </a:p>
      </dgm:t>
    </dgm:pt>
    <dgm:pt modelId="{41C3F3B9-C149-4EB3-ABAE-BF123ACD5267}" type="pres">
      <dgm:prSet presAssocID="{A1788035-72C6-48ED-823C-AE647D07CEEA}" presName="diagram" presStyleCnt="0">
        <dgm:presLayoutVars>
          <dgm:chPref val="1"/>
          <dgm:dir/>
          <dgm:animOne val="branch"/>
          <dgm:animLvl val="lvl"/>
          <dgm:resizeHandles/>
        </dgm:presLayoutVars>
      </dgm:prSet>
      <dgm:spPr/>
    </dgm:pt>
    <dgm:pt modelId="{9BF693D3-04F0-4D01-83F4-A3B306F5FF6E}" type="pres">
      <dgm:prSet presAssocID="{8B29825C-8BF9-4698-B229-215114EC9498}" presName="root" presStyleCnt="0"/>
      <dgm:spPr/>
    </dgm:pt>
    <dgm:pt modelId="{9B301AC6-233B-4B2C-A234-143F13BEEAC2}" type="pres">
      <dgm:prSet presAssocID="{8B29825C-8BF9-4698-B229-215114EC9498}" presName="rootComposite" presStyleCnt="0"/>
      <dgm:spPr/>
    </dgm:pt>
    <dgm:pt modelId="{788CA39F-6A5A-4E0D-82E9-A1ADAA84F173}" type="pres">
      <dgm:prSet presAssocID="{8B29825C-8BF9-4698-B229-215114EC9498}" presName="rootText" presStyleLbl="node1" presStyleIdx="0" presStyleCnt="2"/>
      <dgm:spPr/>
    </dgm:pt>
    <dgm:pt modelId="{96F4F41B-7F75-4BB2-A40C-5B97AF25F09D}" type="pres">
      <dgm:prSet presAssocID="{8B29825C-8BF9-4698-B229-215114EC9498}" presName="rootConnector" presStyleLbl="node1" presStyleIdx="0" presStyleCnt="2"/>
      <dgm:spPr/>
    </dgm:pt>
    <dgm:pt modelId="{CECEF4C1-C308-4E04-A8DF-4BE2D4ABAA52}" type="pres">
      <dgm:prSet presAssocID="{8B29825C-8BF9-4698-B229-215114EC9498}" presName="childShape" presStyleCnt="0"/>
      <dgm:spPr/>
    </dgm:pt>
    <dgm:pt modelId="{308E684A-39BE-4590-84E4-9AD6E37D107D}" type="pres">
      <dgm:prSet presAssocID="{E8E83ADF-DE3D-4755-AAF3-862805FBEF2E}" presName="Name13" presStyleLbl="parChTrans1D2" presStyleIdx="0" presStyleCnt="2"/>
      <dgm:spPr/>
    </dgm:pt>
    <dgm:pt modelId="{CEF1F25A-D995-4A69-B0BA-67BA6D01339D}" type="pres">
      <dgm:prSet presAssocID="{5F1F0D8A-83E5-4DE7-8B50-70D965833768}" presName="childText" presStyleLbl="bgAcc1" presStyleIdx="0" presStyleCnt="2">
        <dgm:presLayoutVars>
          <dgm:bulletEnabled val="1"/>
        </dgm:presLayoutVars>
      </dgm:prSet>
      <dgm:spPr/>
    </dgm:pt>
    <dgm:pt modelId="{8CC74D46-5625-415E-9529-A41CFECE48C5}" type="pres">
      <dgm:prSet presAssocID="{1E5224A8-1A4A-4B32-84C5-9FC705061767}" presName="root" presStyleCnt="0"/>
      <dgm:spPr/>
    </dgm:pt>
    <dgm:pt modelId="{23AAA54A-63E0-41DC-AD7C-1F0B570A1470}" type="pres">
      <dgm:prSet presAssocID="{1E5224A8-1A4A-4B32-84C5-9FC705061767}" presName="rootComposite" presStyleCnt="0"/>
      <dgm:spPr/>
    </dgm:pt>
    <dgm:pt modelId="{5F53F225-8C5B-4FAD-B62A-5DFAEAB15AB5}" type="pres">
      <dgm:prSet presAssocID="{1E5224A8-1A4A-4B32-84C5-9FC705061767}" presName="rootText" presStyleLbl="node1" presStyleIdx="1" presStyleCnt="2"/>
      <dgm:spPr/>
      <dgm:t>
        <a:bodyPr/>
        <a:lstStyle/>
        <a:p>
          <a:endParaRPr lang="en-US"/>
        </a:p>
      </dgm:t>
    </dgm:pt>
    <dgm:pt modelId="{0FDEDB2A-BC1A-4009-A8C0-06E8073ACECD}" type="pres">
      <dgm:prSet presAssocID="{1E5224A8-1A4A-4B32-84C5-9FC705061767}" presName="rootConnector" presStyleLbl="node1" presStyleIdx="1" presStyleCnt="2"/>
      <dgm:spPr/>
    </dgm:pt>
    <dgm:pt modelId="{3E8525AD-DA57-4630-AE45-08D285667A85}" type="pres">
      <dgm:prSet presAssocID="{1E5224A8-1A4A-4B32-84C5-9FC705061767}" presName="childShape" presStyleCnt="0"/>
      <dgm:spPr/>
    </dgm:pt>
    <dgm:pt modelId="{9E504158-EA73-4F70-9A8C-E44C637FFC45}" type="pres">
      <dgm:prSet presAssocID="{A4646698-7D39-4318-991E-9E323FF54371}" presName="Name13" presStyleLbl="parChTrans1D2" presStyleIdx="1" presStyleCnt="2"/>
      <dgm:spPr/>
    </dgm:pt>
    <dgm:pt modelId="{B8931293-B585-4D64-8048-1BC1F8282BAF}" type="pres">
      <dgm:prSet presAssocID="{684D8AFF-1F95-4524-95AD-002B81131ED8}" presName="childText" presStyleLbl="bgAcc1" presStyleIdx="1" presStyleCnt="2">
        <dgm:presLayoutVars>
          <dgm:bulletEnabled val="1"/>
        </dgm:presLayoutVars>
      </dgm:prSet>
      <dgm:spPr/>
    </dgm:pt>
  </dgm:ptLst>
  <dgm:cxnLst>
    <dgm:cxn modelId="{31F777ED-A8AF-4218-80A9-50183BE1B242}" srcId="{8B29825C-8BF9-4698-B229-215114EC9498}" destId="{5F1F0D8A-83E5-4DE7-8B50-70D965833768}" srcOrd="0" destOrd="0" parTransId="{E8E83ADF-DE3D-4755-AAF3-862805FBEF2E}" sibTransId="{61A8A89F-B9D3-49EC-B616-2810A82E435B}"/>
    <dgm:cxn modelId="{288CA4CC-C0EE-46E1-B4E0-AFA756732147}" type="presOf" srcId="{8B29825C-8BF9-4698-B229-215114EC9498}" destId="{788CA39F-6A5A-4E0D-82E9-A1ADAA84F173}" srcOrd="0" destOrd="0" presId="urn:microsoft.com/office/officeart/2005/8/layout/hierarchy3"/>
    <dgm:cxn modelId="{01C2BCF3-02DF-4F5D-87F1-78E0D5DAA337}" type="presOf" srcId="{684D8AFF-1F95-4524-95AD-002B81131ED8}" destId="{B8931293-B585-4D64-8048-1BC1F8282BAF}" srcOrd="0" destOrd="0" presId="urn:microsoft.com/office/officeart/2005/8/layout/hierarchy3"/>
    <dgm:cxn modelId="{7F2DE413-EE86-4F37-A523-9267D3033119}" srcId="{A1788035-72C6-48ED-823C-AE647D07CEEA}" destId="{1E5224A8-1A4A-4B32-84C5-9FC705061767}" srcOrd="1" destOrd="0" parTransId="{4F90C50F-B0F4-4983-AE01-9FD7E3D43E84}" sibTransId="{E74D339A-DEDE-403A-AFEA-967D9190F624}"/>
    <dgm:cxn modelId="{6A8D2D86-A59E-496E-923C-646594FE8070}" type="presOf" srcId="{5F1F0D8A-83E5-4DE7-8B50-70D965833768}" destId="{CEF1F25A-D995-4A69-B0BA-67BA6D01339D}" srcOrd="0" destOrd="0" presId="urn:microsoft.com/office/officeart/2005/8/layout/hierarchy3"/>
    <dgm:cxn modelId="{D03F055B-5BE9-474D-8DC6-ACC0A8970298}" srcId="{1E5224A8-1A4A-4B32-84C5-9FC705061767}" destId="{684D8AFF-1F95-4524-95AD-002B81131ED8}" srcOrd="0" destOrd="0" parTransId="{A4646698-7D39-4318-991E-9E323FF54371}" sibTransId="{C9AB06E5-9345-417C-9967-6A5C45F725DC}"/>
    <dgm:cxn modelId="{E8A4C8B5-0BA5-4E25-9921-386018E50491}" type="presOf" srcId="{A4646698-7D39-4318-991E-9E323FF54371}" destId="{9E504158-EA73-4F70-9A8C-E44C637FFC45}" srcOrd="0" destOrd="0" presId="urn:microsoft.com/office/officeart/2005/8/layout/hierarchy3"/>
    <dgm:cxn modelId="{9FB78025-E8F9-44C5-8021-80B9439DDA32}" type="presOf" srcId="{1E5224A8-1A4A-4B32-84C5-9FC705061767}" destId="{5F53F225-8C5B-4FAD-B62A-5DFAEAB15AB5}" srcOrd="0" destOrd="0" presId="urn:microsoft.com/office/officeart/2005/8/layout/hierarchy3"/>
    <dgm:cxn modelId="{ECE453F5-1181-45BC-9D56-4B97B96F16BD}" srcId="{A1788035-72C6-48ED-823C-AE647D07CEEA}" destId="{8B29825C-8BF9-4698-B229-215114EC9498}" srcOrd="0" destOrd="0" parTransId="{6E384234-D39A-4F27-A629-F0A040FB68AE}" sibTransId="{97F97D35-4336-40C2-A920-C4E36D7DB0B3}"/>
    <dgm:cxn modelId="{8B2C004D-A063-4898-AA10-CA58A86B3648}" type="presOf" srcId="{E8E83ADF-DE3D-4755-AAF3-862805FBEF2E}" destId="{308E684A-39BE-4590-84E4-9AD6E37D107D}" srcOrd="0" destOrd="0" presId="urn:microsoft.com/office/officeart/2005/8/layout/hierarchy3"/>
    <dgm:cxn modelId="{E0063341-6426-40C7-9381-E8F3C2A8B53A}" type="presOf" srcId="{A1788035-72C6-48ED-823C-AE647D07CEEA}" destId="{41C3F3B9-C149-4EB3-ABAE-BF123ACD5267}" srcOrd="0" destOrd="0" presId="urn:microsoft.com/office/officeart/2005/8/layout/hierarchy3"/>
    <dgm:cxn modelId="{07ECF7BB-FDDA-465D-A626-7FF8637233CA}" type="presOf" srcId="{8B29825C-8BF9-4698-B229-215114EC9498}" destId="{96F4F41B-7F75-4BB2-A40C-5B97AF25F09D}" srcOrd="1" destOrd="0" presId="urn:microsoft.com/office/officeart/2005/8/layout/hierarchy3"/>
    <dgm:cxn modelId="{395FCE72-FF84-4F39-9D2C-F33A74B941BF}" type="presOf" srcId="{1E5224A8-1A4A-4B32-84C5-9FC705061767}" destId="{0FDEDB2A-BC1A-4009-A8C0-06E8073ACECD}" srcOrd="1" destOrd="0" presId="urn:microsoft.com/office/officeart/2005/8/layout/hierarchy3"/>
    <dgm:cxn modelId="{7A547AE9-E4C7-4D1C-BBC1-A52496BB29CF}" type="presParOf" srcId="{41C3F3B9-C149-4EB3-ABAE-BF123ACD5267}" destId="{9BF693D3-04F0-4D01-83F4-A3B306F5FF6E}" srcOrd="0" destOrd="0" presId="urn:microsoft.com/office/officeart/2005/8/layout/hierarchy3"/>
    <dgm:cxn modelId="{D2576FF7-0A78-42EE-AB03-BC547FD3179E}" type="presParOf" srcId="{9BF693D3-04F0-4D01-83F4-A3B306F5FF6E}" destId="{9B301AC6-233B-4B2C-A234-143F13BEEAC2}" srcOrd="0" destOrd="0" presId="urn:microsoft.com/office/officeart/2005/8/layout/hierarchy3"/>
    <dgm:cxn modelId="{7483290A-8007-441C-B9D4-88802D281346}" type="presParOf" srcId="{9B301AC6-233B-4B2C-A234-143F13BEEAC2}" destId="{788CA39F-6A5A-4E0D-82E9-A1ADAA84F173}" srcOrd="0" destOrd="0" presId="urn:microsoft.com/office/officeart/2005/8/layout/hierarchy3"/>
    <dgm:cxn modelId="{55C47D1B-F91F-4F05-8D01-B2B96BE375E0}" type="presParOf" srcId="{9B301AC6-233B-4B2C-A234-143F13BEEAC2}" destId="{96F4F41B-7F75-4BB2-A40C-5B97AF25F09D}" srcOrd="1" destOrd="0" presId="urn:microsoft.com/office/officeart/2005/8/layout/hierarchy3"/>
    <dgm:cxn modelId="{835ACB70-946F-48B3-8C7F-5BD23FE327D2}" type="presParOf" srcId="{9BF693D3-04F0-4D01-83F4-A3B306F5FF6E}" destId="{CECEF4C1-C308-4E04-A8DF-4BE2D4ABAA52}" srcOrd="1" destOrd="0" presId="urn:microsoft.com/office/officeart/2005/8/layout/hierarchy3"/>
    <dgm:cxn modelId="{9E228F4B-A750-43B9-AE1F-B498A2E873A8}" type="presParOf" srcId="{CECEF4C1-C308-4E04-A8DF-4BE2D4ABAA52}" destId="{308E684A-39BE-4590-84E4-9AD6E37D107D}" srcOrd="0" destOrd="0" presId="urn:microsoft.com/office/officeart/2005/8/layout/hierarchy3"/>
    <dgm:cxn modelId="{67C1EF86-7D3B-4304-9A08-80C85F348F0B}" type="presParOf" srcId="{CECEF4C1-C308-4E04-A8DF-4BE2D4ABAA52}" destId="{CEF1F25A-D995-4A69-B0BA-67BA6D01339D}" srcOrd="1" destOrd="0" presId="urn:microsoft.com/office/officeart/2005/8/layout/hierarchy3"/>
    <dgm:cxn modelId="{A8B84789-096C-4A97-94B3-6C9AF3829485}" type="presParOf" srcId="{41C3F3B9-C149-4EB3-ABAE-BF123ACD5267}" destId="{8CC74D46-5625-415E-9529-A41CFECE48C5}" srcOrd="1" destOrd="0" presId="urn:microsoft.com/office/officeart/2005/8/layout/hierarchy3"/>
    <dgm:cxn modelId="{A9E10C9A-BD03-4E2A-870C-6B4474B12A7A}" type="presParOf" srcId="{8CC74D46-5625-415E-9529-A41CFECE48C5}" destId="{23AAA54A-63E0-41DC-AD7C-1F0B570A1470}" srcOrd="0" destOrd="0" presId="urn:microsoft.com/office/officeart/2005/8/layout/hierarchy3"/>
    <dgm:cxn modelId="{B3930191-3D3C-4F42-A682-5D138BB025D3}" type="presParOf" srcId="{23AAA54A-63E0-41DC-AD7C-1F0B570A1470}" destId="{5F53F225-8C5B-4FAD-B62A-5DFAEAB15AB5}" srcOrd="0" destOrd="0" presId="urn:microsoft.com/office/officeart/2005/8/layout/hierarchy3"/>
    <dgm:cxn modelId="{FE9F6B3E-0BBA-478D-ABF2-1B6D90B8EEDA}" type="presParOf" srcId="{23AAA54A-63E0-41DC-AD7C-1F0B570A1470}" destId="{0FDEDB2A-BC1A-4009-A8C0-06E8073ACECD}" srcOrd="1" destOrd="0" presId="urn:microsoft.com/office/officeart/2005/8/layout/hierarchy3"/>
    <dgm:cxn modelId="{6B569EA2-F472-4D4C-A45A-EED6454BAF7D}" type="presParOf" srcId="{8CC74D46-5625-415E-9529-A41CFECE48C5}" destId="{3E8525AD-DA57-4630-AE45-08D285667A85}" srcOrd="1" destOrd="0" presId="urn:microsoft.com/office/officeart/2005/8/layout/hierarchy3"/>
    <dgm:cxn modelId="{CFFA1614-5811-4CB5-99E8-4D54E84033A7}" type="presParOf" srcId="{3E8525AD-DA57-4630-AE45-08D285667A85}" destId="{9E504158-EA73-4F70-9A8C-E44C637FFC45}" srcOrd="0" destOrd="0" presId="urn:microsoft.com/office/officeart/2005/8/layout/hierarchy3"/>
    <dgm:cxn modelId="{8D03F9BA-E2E9-4017-9E60-182500F939D5}" type="presParOf" srcId="{3E8525AD-DA57-4630-AE45-08D285667A85}" destId="{B8931293-B585-4D64-8048-1BC1F8282BAF}" srcOrd="1" destOrd="0" presId="urn:microsoft.com/office/officeart/2005/8/layout/hierarchy3"/>
  </dgm:cxnLst>
  <dgm:bg/>
  <dgm:whole/>
</dgm:dataModel>
</file>

<file path=word/diagrams/data19.xml><?xml version="1.0" encoding="utf-8"?>
<dgm:dataModel xmlns:dgm="http://schemas.openxmlformats.org/drawingml/2006/diagram" xmlns:a="http://schemas.openxmlformats.org/drawingml/2006/main">
  <dgm:ptLst>
    <dgm:pt modelId="{4F511E8F-888F-4EC1-BFF5-05BFF5A124D3}" type="doc">
      <dgm:prSet loTypeId="urn:microsoft.com/office/officeart/2005/8/layout/hList1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7704A7B5-CA77-4F83-B054-EF13BECC1EB5}">
      <dgm:prSet phldrT="[Text]" custT="1">
        <dgm:style>
          <a:lnRef idx="2">
            <a:schemeClr val="accent2"/>
          </a:lnRef>
          <a:fillRef idx="1">
            <a:schemeClr val="lt1"/>
          </a:fillRef>
          <a:effectRef idx="0">
            <a:schemeClr val="accent2"/>
          </a:effectRef>
          <a:fontRef idx="minor">
            <a:schemeClr val="dk1"/>
          </a:fontRef>
        </dgm:style>
      </dgm:prSet>
      <dgm:spPr/>
      <dgm:t>
        <a:bodyPr/>
        <a:lstStyle/>
        <a:p>
          <a:pPr algn="ctr"/>
          <a:r>
            <a:rPr lang="ar-AE" sz="1200" b="1">
              <a:solidFill>
                <a:srgbClr val="0000CC"/>
              </a:solidFill>
              <a:latin typeface="Microsoft Sans Serif" pitchFamily="34" charset="0"/>
              <a:cs typeface="Microsoft Sans Serif" pitchFamily="34" charset="0"/>
            </a:rPr>
            <a:t>يرجع انخفاض نسبة القوى العاملة الحقيقية في الوطن العربي</a:t>
          </a:r>
          <a:endParaRPr lang="en-US" sz="1200" b="1">
            <a:solidFill>
              <a:srgbClr val="0000CC"/>
            </a:solidFill>
            <a:latin typeface="Microsoft Sans Serif" pitchFamily="34" charset="0"/>
            <a:cs typeface="Microsoft Sans Serif" pitchFamily="34" charset="0"/>
          </a:endParaRPr>
        </a:p>
      </dgm:t>
    </dgm:pt>
    <dgm:pt modelId="{70ABC420-32F7-405F-A7BB-930F5B890AE8}" type="parTrans" cxnId="{BDA4A660-8CEA-4752-95F9-00F41D6FAF9F}">
      <dgm:prSet/>
      <dgm:spPr/>
      <dgm:t>
        <a:bodyPr/>
        <a:lstStyle/>
        <a:p>
          <a:endParaRPr lang="en-US"/>
        </a:p>
      </dgm:t>
    </dgm:pt>
    <dgm:pt modelId="{324378C6-20C9-449F-A903-930EE027EFDB}" type="sibTrans" cxnId="{BDA4A660-8CEA-4752-95F9-00F41D6FAF9F}">
      <dgm:prSet/>
      <dgm:spPr/>
      <dgm:t>
        <a:bodyPr/>
        <a:lstStyle/>
        <a:p>
          <a:endParaRPr lang="en-US"/>
        </a:p>
      </dgm:t>
    </dgm:pt>
    <dgm:pt modelId="{62AEA332-A57F-4BE0-A835-216A7DB96208}">
      <dgm:prSet phldrT="[Text]" custT="1">
        <dgm:style>
          <a:lnRef idx="2">
            <a:schemeClr val="accent2"/>
          </a:lnRef>
          <a:fillRef idx="1">
            <a:schemeClr val="lt1"/>
          </a:fillRef>
          <a:effectRef idx="0">
            <a:schemeClr val="accent2"/>
          </a:effectRef>
          <a:fontRef idx="minor">
            <a:schemeClr val="dk1"/>
          </a:fontRef>
        </dgm:style>
      </dgm:prSet>
      <dgm:spPr/>
      <dgm:t>
        <a:bodyPr/>
        <a:lstStyle/>
        <a:p>
          <a:pPr algn="ctr"/>
          <a:r>
            <a:rPr lang="ar-AE" sz="1200" b="1">
              <a:latin typeface="Microsoft Sans Serif" pitchFamily="34" charset="0"/>
              <a:cs typeface="Microsoft Sans Serif" pitchFamily="34" charset="0"/>
            </a:rPr>
            <a:t>1- ارتفاع نسبة صغار السن</a:t>
          </a:r>
          <a:endParaRPr lang="en-US" sz="1200" b="1">
            <a:latin typeface="Microsoft Sans Serif" pitchFamily="34" charset="0"/>
            <a:cs typeface="Microsoft Sans Serif" pitchFamily="34" charset="0"/>
          </a:endParaRPr>
        </a:p>
      </dgm:t>
    </dgm:pt>
    <dgm:pt modelId="{9DB38168-2D15-488F-A4BE-F23B6E387B90}" type="parTrans" cxnId="{9E641906-484C-4AB7-9FE6-C099454AB29B}">
      <dgm:prSet/>
      <dgm:spPr/>
      <dgm:t>
        <a:bodyPr/>
        <a:lstStyle/>
        <a:p>
          <a:endParaRPr lang="en-US"/>
        </a:p>
      </dgm:t>
    </dgm:pt>
    <dgm:pt modelId="{759872FB-EDBB-45D1-B516-C3DE7CFA824A}" type="sibTrans" cxnId="{9E641906-484C-4AB7-9FE6-C099454AB29B}">
      <dgm:prSet/>
      <dgm:spPr/>
      <dgm:t>
        <a:bodyPr/>
        <a:lstStyle/>
        <a:p>
          <a:endParaRPr lang="en-US"/>
        </a:p>
      </dgm:t>
    </dgm:pt>
    <dgm:pt modelId="{A958A958-7D22-4EE7-B1AA-54AEAB2A0ED5}">
      <dgm:prSet phldrT="[Text]" custT="1">
        <dgm:style>
          <a:lnRef idx="2">
            <a:schemeClr val="accent2"/>
          </a:lnRef>
          <a:fillRef idx="1">
            <a:schemeClr val="lt1"/>
          </a:fillRef>
          <a:effectRef idx="0">
            <a:schemeClr val="accent2"/>
          </a:effectRef>
          <a:fontRef idx="minor">
            <a:schemeClr val="dk1"/>
          </a:fontRef>
        </dgm:style>
      </dgm:prSet>
      <dgm:spPr/>
      <dgm:t>
        <a:bodyPr/>
        <a:lstStyle/>
        <a:p>
          <a:pPr algn="ctr"/>
          <a:r>
            <a:rPr lang="ar-AE" sz="1200" b="1">
              <a:latin typeface="Microsoft Sans Serif" pitchFamily="34" charset="0"/>
              <a:cs typeface="Microsoft Sans Serif" pitchFamily="34" charset="0"/>
            </a:rPr>
            <a:t> 2- انخفاض نسبة إسهام المرأة العربية في العمل</a:t>
          </a:r>
          <a:endParaRPr lang="en-US" sz="1200" b="1">
            <a:latin typeface="Microsoft Sans Serif" pitchFamily="34" charset="0"/>
            <a:cs typeface="Microsoft Sans Serif" pitchFamily="34" charset="0"/>
          </a:endParaRPr>
        </a:p>
      </dgm:t>
    </dgm:pt>
    <dgm:pt modelId="{D82B01EE-F5B4-438F-B7F4-2F34AFC278FC}" type="parTrans" cxnId="{9DA35138-B6AA-4747-BAE2-C261CAC8A9CE}">
      <dgm:prSet/>
      <dgm:spPr/>
      <dgm:t>
        <a:bodyPr/>
        <a:lstStyle/>
        <a:p>
          <a:endParaRPr lang="en-US"/>
        </a:p>
      </dgm:t>
    </dgm:pt>
    <dgm:pt modelId="{9C6A7CA0-5DB6-4A8B-8A9C-94D80337AC79}" type="sibTrans" cxnId="{9DA35138-B6AA-4747-BAE2-C261CAC8A9CE}">
      <dgm:prSet/>
      <dgm:spPr/>
      <dgm:t>
        <a:bodyPr/>
        <a:lstStyle/>
        <a:p>
          <a:endParaRPr lang="en-US"/>
        </a:p>
      </dgm:t>
    </dgm:pt>
    <dgm:pt modelId="{558F14B5-C875-4DF7-84BF-D276FE0120F6}">
      <dgm:prSet phldrT="[Text]" custT="1">
        <dgm:style>
          <a:lnRef idx="2">
            <a:schemeClr val="accent2"/>
          </a:lnRef>
          <a:fillRef idx="1">
            <a:schemeClr val="lt1"/>
          </a:fillRef>
          <a:effectRef idx="0">
            <a:schemeClr val="accent2"/>
          </a:effectRef>
          <a:fontRef idx="minor">
            <a:schemeClr val="dk1"/>
          </a:fontRef>
        </dgm:style>
      </dgm:prSet>
      <dgm:spPr/>
      <dgm:t>
        <a:bodyPr/>
        <a:lstStyle/>
        <a:p>
          <a:pPr algn="ctr"/>
          <a:r>
            <a:rPr lang="ar-AE" sz="1200" b="1">
              <a:latin typeface="Microsoft Sans Serif" pitchFamily="34" charset="0"/>
              <a:cs typeface="Microsoft Sans Serif" pitchFamily="34" charset="0"/>
            </a:rPr>
            <a:t>3- التحاق نسبة كبيرة من الشباب في التعليم</a:t>
          </a:r>
          <a:endParaRPr lang="en-US" sz="1200" b="1">
            <a:latin typeface="Microsoft Sans Serif" pitchFamily="34" charset="0"/>
            <a:cs typeface="Microsoft Sans Serif" pitchFamily="34" charset="0"/>
          </a:endParaRPr>
        </a:p>
      </dgm:t>
    </dgm:pt>
    <dgm:pt modelId="{7C127ADA-DBE4-49D5-8A3A-08EF66CDEDB5}" type="parTrans" cxnId="{C7FE77FE-C6D2-490F-A000-F126BFA8684D}">
      <dgm:prSet/>
      <dgm:spPr/>
      <dgm:t>
        <a:bodyPr/>
        <a:lstStyle/>
        <a:p>
          <a:endParaRPr lang="en-US"/>
        </a:p>
      </dgm:t>
    </dgm:pt>
    <dgm:pt modelId="{9A03210B-13FA-4F3A-927F-4BB161558AC7}" type="sibTrans" cxnId="{C7FE77FE-C6D2-490F-A000-F126BFA8684D}">
      <dgm:prSet/>
      <dgm:spPr/>
      <dgm:t>
        <a:bodyPr/>
        <a:lstStyle/>
        <a:p>
          <a:endParaRPr lang="en-US"/>
        </a:p>
      </dgm:t>
    </dgm:pt>
    <dgm:pt modelId="{040BFEBF-AF37-4412-992F-4B43DFF9888F}" type="pres">
      <dgm:prSet presAssocID="{4F511E8F-888F-4EC1-BFF5-05BFF5A124D3}" presName="Name0" presStyleCnt="0">
        <dgm:presLayoutVars>
          <dgm:dir/>
          <dgm:animLvl val="lvl"/>
          <dgm:resizeHandles val="exact"/>
        </dgm:presLayoutVars>
      </dgm:prSet>
      <dgm:spPr/>
    </dgm:pt>
    <dgm:pt modelId="{36037330-B056-4B2D-BC38-657A9499AB23}" type="pres">
      <dgm:prSet presAssocID="{7704A7B5-CA77-4F83-B054-EF13BECC1EB5}" presName="composite" presStyleCnt="0"/>
      <dgm:spPr/>
    </dgm:pt>
    <dgm:pt modelId="{104C5B84-5B1B-4141-9BEF-472C57130503}" type="pres">
      <dgm:prSet presAssocID="{7704A7B5-CA77-4F83-B054-EF13BECC1EB5}" presName="parTx" presStyleLbl="alignNode1" presStyleIdx="0" presStyleCnt="1">
        <dgm:presLayoutVars>
          <dgm:chMax val="0"/>
          <dgm:chPref val="0"/>
          <dgm:bulletEnabled val="1"/>
        </dgm:presLayoutVars>
      </dgm:prSet>
      <dgm:spPr/>
    </dgm:pt>
    <dgm:pt modelId="{3572822C-F052-4FD5-9AB5-F4FF8F923296}" type="pres">
      <dgm:prSet presAssocID="{7704A7B5-CA77-4F83-B054-EF13BECC1EB5}" presName="desTx" presStyleLbl="alignAccFollowNode1" presStyleIdx="0" presStyleCnt="1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</dgm:ptLst>
  <dgm:cxnLst>
    <dgm:cxn modelId="{F2A5C53E-1703-47B3-A7F8-6B7C9766E6AF}" type="presOf" srcId="{4F511E8F-888F-4EC1-BFF5-05BFF5A124D3}" destId="{040BFEBF-AF37-4412-992F-4B43DFF9888F}" srcOrd="0" destOrd="0" presId="urn:microsoft.com/office/officeart/2005/8/layout/hList1"/>
    <dgm:cxn modelId="{9DA35138-B6AA-4747-BAE2-C261CAC8A9CE}" srcId="{7704A7B5-CA77-4F83-B054-EF13BECC1EB5}" destId="{A958A958-7D22-4EE7-B1AA-54AEAB2A0ED5}" srcOrd="1" destOrd="0" parTransId="{D82B01EE-F5B4-438F-B7F4-2F34AFC278FC}" sibTransId="{9C6A7CA0-5DB6-4A8B-8A9C-94D80337AC79}"/>
    <dgm:cxn modelId="{9E641906-484C-4AB7-9FE6-C099454AB29B}" srcId="{7704A7B5-CA77-4F83-B054-EF13BECC1EB5}" destId="{62AEA332-A57F-4BE0-A835-216A7DB96208}" srcOrd="0" destOrd="0" parTransId="{9DB38168-2D15-488F-A4BE-F23B6E387B90}" sibTransId="{759872FB-EDBB-45D1-B516-C3DE7CFA824A}"/>
    <dgm:cxn modelId="{4C273D01-9F2A-4786-9608-272AAB029438}" type="presOf" srcId="{7704A7B5-CA77-4F83-B054-EF13BECC1EB5}" destId="{104C5B84-5B1B-4141-9BEF-472C57130503}" srcOrd="0" destOrd="0" presId="urn:microsoft.com/office/officeart/2005/8/layout/hList1"/>
    <dgm:cxn modelId="{C7FE77FE-C6D2-490F-A000-F126BFA8684D}" srcId="{7704A7B5-CA77-4F83-B054-EF13BECC1EB5}" destId="{558F14B5-C875-4DF7-84BF-D276FE0120F6}" srcOrd="2" destOrd="0" parTransId="{7C127ADA-DBE4-49D5-8A3A-08EF66CDEDB5}" sibTransId="{9A03210B-13FA-4F3A-927F-4BB161558AC7}"/>
    <dgm:cxn modelId="{89B4FB54-2A9A-40F9-87C7-58D3FDF28418}" type="presOf" srcId="{62AEA332-A57F-4BE0-A835-216A7DB96208}" destId="{3572822C-F052-4FD5-9AB5-F4FF8F923296}" srcOrd="0" destOrd="0" presId="urn:microsoft.com/office/officeart/2005/8/layout/hList1"/>
    <dgm:cxn modelId="{BDA4A660-8CEA-4752-95F9-00F41D6FAF9F}" srcId="{4F511E8F-888F-4EC1-BFF5-05BFF5A124D3}" destId="{7704A7B5-CA77-4F83-B054-EF13BECC1EB5}" srcOrd="0" destOrd="0" parTransId="{70ABC420-32F7-405F-A7BB-930F5B890AE8}" sibTransId="{324378C6-20C9-449F-A903-930EE027EFDB}"/>
    <dgm:cxn modelId="{88D07244-76A5-4C55-AAC7-2B8B75500EDF}" type="presOf" srcId="{558F14B5-C875-4DF7-84BF-D276FE0120F6}" destId="{3572822C-F052-4FD5-9AB5-F4FF8F923296}" srcOrd="0" destOrd="2" presId="urn:microsoft.com/office/officeart/2005/8/layout/hList1"/>
    <dgm:cxn modelId="{E05D4C98-F40C-4D7E-AE86-EC6AE268A3DF}" type="presOf" srcId="{A958A958-7D22-4EE7-B1AA-54AEAB2A0ED5}" destId="{3572822C-F052-4FD5-9AB5-F4FF8F923296}" srcOrd="0" destOrd="1" presId="urn:microsoft.com/office/officeart/2005/8/layout/hList1"/>
    <dgm:cxn modelId="{C6BBCB17-D5F8-4CA3-944C-8CAA3E6245F2}" type="presParOf" srcId="{040BFEBF-AF37-4412-992F-4B43DFF9888F}" destId="{36037330-B056-4B2D-BC38-657A9499AB23}" srcOrd="0" destOrd="0" presId="urn:microsoft.com/office/officeart/2005/8/layout/hList1"/>
    <dgm:cxn modelId="{3B530B56-8C1E-496B-813B-16FBC96ABB51}" type="presParOf" srcId="{36037330-B056-4B2D-BC38-657A9499AB23}" destId="{104C5B84-5B1B-4141-9BEF-472C57130503}" srcOrd="0" destOrd="0" presId="urn:microsoft.com/office/officeart/2005/8/layout/hList1"/>
    <dgm:cxn modelId="{BC93B547-803D-4C9E-B063-52362C896F71}" type="presParOf" srcId="{36037330-B056-4B2D-BC38-657A9499AB23}" destId="{3572822C-F052-4FD5-9AB5-F4FF8F923296}" srcOrd="1" destOrd="0" presId="urn:microsoft.com/office/officeart/2005/8/layout/hList1"/>
  </dgm:cxnLst>
  <dgm:bg/>
  <dgm:whole/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C039933E-1EA3-44BF-968E-1A56050E05A5}" type="doc">
      <dgm:prSet loTypeId="urn:microsoft.com/office/officeart/2005/8/layout/radial4" loCatId="relationship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1D144189-0D69-4F64-9071-77A0C5FBBB58}">
      <dgm:prSet phldrT="[Text]" custT="1">
        <dgm:style>
          <a:lnRef idx="2">
            <a:schemeClr val="accent2"/>
          </a:lnRef>
          <a:fillRef idx="1">
            <a:schemeClr val="lt1"/>
          </a:fillRef>
          <a:effectRef idx="0">
            <a:schemeClr val="accent2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ar-SA" sz="1100" b="1">
              <a:solidFill>
                <a:srgbClr val="0000CC"/>
              </a:solidFill>
              <a:latin typeface="Microsoft Sans Serif" pitchFamily="34" charset="0"/>
              <a:cs typeface="Microsoft Sans Serif" pitchFamily="34" charset="0"/>
            </a:rPr>
            <a:t>أماكن نشر البيانات السكانية</a:t>
          </a:r>
          <a:endParaRPr lang="en-US" sz="1100">
            <a:solidFill>
              <a:srgbClr val="0000CC"/>
            </a:solidFill>
            <a:latin typeface="Microsoft Sans Serif" pitchFamily="34" charset="0"/>
            <a:cs typeface="Microsoft Sans Serif" pitchFamily="34" charset="0"/>
          </a:endParaRPr>
        </a:p>
      </dgm:t>
    </dgm:pt>
    <dgm:pt modelId="{EB8D8319-E520-4FC5-9C37-352A71030C78}" type="parTrans" cxnId="{688A5746-0E57-4A35-B33B-B9183E7A7962}">
      <dgm:prSet/>
      <dgm:spPr/>
      <dgm:t>
        <a:bodyPr/>
        <a:lstStyle/>
        <a:p>
          <a:endParaRPr lang="en-US"/>
        </a:p>
      </dgm:t>
    </dgm:pt>
    <dgm:pt modelId="{DC84E106-6207-41BE-80C1-9C04E80057AD}" type="sibTrans" cxnId="{688A5746-0E57-4A35-B33B-B9183E7A7962}">
      <dgm:prSet/>
      <dgm:spPr/>
      <dgm:t>
        <a:bodyPr/>
        <a:lstStyle/>
        <a:p>
          <a:endParaRPr lang="en-US"/>
        </a:p>
      </dgm:t>
    </dgm:pt>
    <dgm:pt modelId="{544BDE92-D5DC-4F0D-B7BF-E679D78FA97E}">
      <dgm:prSet phldrT="[Text]" custT="1">
        <dgm:style>
          <a:lnRef idx="2">
            <a:schemeClr val="accent2"/>
          </a:lnRef>
          <a:fillRef idx="1">
            <a:schemeClr val="lt1"/>
          </a:fillRef>
          <a:effectRef idx="0">
            <a:schemeClr val="accent2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ar-SA" sz="1100" b="1">
              <a:solidFill>
                <a:schemeClr val="tx1"/>
              </a:solidFill>
              <a:latin typeface="Microsoft Sans Serif" pitchFamily="34" charset="0"/>
              <a:cs typeface="Microsoft Sans Serif" pitchFamily="34" charset="0"/>
            </a:rPr>
            <a:t>مجلدات التعداد السكاني</a:t>
          </a:r>
          <a:endParaRPr lang="en-US" sz="1100">
            <a:solidFill>
              <a:schemeClr val="tx1"/>
            </a:solidFill>
            <a:latin typeface="Microsoft Sans Serif" pitchFamily="34" charset="0"/>
            <a:cs typeface="Microsoft Sans Serif" pitchFamily="34" charset="0"/>
          </a:endParaRPr>
        </a:p>
      </dgm:t>
    </dgm:pt>
    <dgm:pt modelId="{A6E343A8-545D-439E-B53A-5DD05B642992}" type="parTrans" cxnId="{628281F1-D41E-4611-883B-A80912FD9024}">
      <dgm:prSet>
        <dgm:style>
          <a:lnRef idx="2">
            <a:schemeClr val="accent2"/>
          </a:lnRef>
          <a:fillRef idx="1">
            <a:schemeClr val="lt1"/>
          </a:fillRef>
          <a:effectRef idx="0">
            <a:schemeClr val="accent2"/>
          </a:effectRef>
          <a:fontRef idx="minor">
            <a:schemeClr val="dk1"/>
          </a:fontRef>
        </dgm:style>
      </dgm:prSet>
      <dgm:spPr/>
      <dgm:t>
        <a:bodyPr/>
        <a:lstStyle/>
        <a:p>
          <a:endParaRPr lang="en-US"/>
        </a:p>
      </dgm:t>
    </dgm:pt>
    <dgm:pt modelId="{689742C2-293D-48D4-AB20-00D8C9294EE1}" type="sibTrans" cxnId="{628281F1-D41E-4611-883B-A80912FD9024}">
      <dgm:prSet/>
      <dgm:spPr/>
      <dgm:t>
        <a:bodyPr/>
        <a:lstStyle/>
        <a:p>
          <a:endParaRPr lang="en-US"/>
        </a:p>
      </dgm:t>
    </dgm:pt>
    <dgm:pt modelId="{66769320-0490-4CB1-A81D-49041A2D78AB}">
      <dgm:prSet phldrT="[Text]" custT="1">
        <dgm:style>
          <a:lnRef idx="2">
            <a:schemeClr val="accent2"/>
          </a:lnRef>
          <a:fillRef idx="1">
            <a:schemeClr val="lt1"/>
          </a:fillRef>
          <a:effectRef idx="0">
            <a:schemeClr val="accent2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ar-SA" sz="1100" b="1">
              <a:solidFill>
                <a:schemeClr val="tx1"/>
              </a:solidFill>
              <a:latin typeface="Microsoft Sans Serif" pitchFamily="34" charset="0"/>
              <a:cs typeface="Microsoft Sans Serif" pitchFamily="34" charset="0"/>
            </a:rPr>
            <a:t>النشرات الدولية التي تصدرها دوائر الإحصاء والتخطيط.</a:t>
          </a:r>
          <a:endParaRPr lang="en-US" sz="1100">
            <a:solidFill>
              <a:schemeClr val="tx1"/>
            </a:solidFill>
            <a:latin typeface="Microsoft Sans Serif" pitchFamily="34" charset="0"/>
            <a:cs typeface="Microsoft Sans Serif" pitchFamily="34" charset="0"/>
          </a:endParaRPr>
        </a:p>
      </dgm:t>
    </dgm:pt>
    <dgm:pt modelId="{B6B12EC2-96AB-476A-87A0-E5E5E9189D31}" type="parTrans" cxnId="{3E64BECD-558F-46B5-8EE7-BDEF750A7087}">
      <dgm:prSet>
        <dgm:style>
          <a:lnRef idx="2">
            <a:schemeClr val="accent2"/>
          </a:lnRef>
          <a:fillRef idx="1">
            <a:schemeClr val="lt1"/>
          </a:fillRef>
          <a:effectRef idx="0">
            <a:schemeClr val="accent2"/>
          </a:effectRef>
          <a:fontRef idx="minor">
            <a:schemeClr val="dk1"/>
          </a:fontRef>
        </dgm:style>
      </dgm:prSet>
      <dgm:spPr/>
      <dgm:t>
        <a:bodyPr/>
        <a:lstStyle/>
        <a:p>
          <a:endParaRPr lang="en-US"/>
        </a:p>
      </dgm:t>
    </dgm:pt>
    <dgm:pt modelId="{DF3734F2-8C51-4E20-9660-50F07114ABB5}" type="sibTrans" cxnId="{3E64BECD-558F-46B5-8EE7-BDEF750A7087}">
      <dgm:prSet/>
      <dgm:spPr/>
      <dgm:t>
        <a:bodyPr/>
        <a:lstStyle/>
        <a:p>
          <a:endParaRPr lang="en-US"/>
        </a:p>
      </dgm:t>
    </dgm:pt>
    <dgm:pt modelId="{10C94FF2-DDA9-4958-BAE3-D75EB11E1EB7}">
      <dgm:prSet phldrT="[Text]" custT="1">
        <dgm:style>
          <a:lnRef idx="2">
            <a:schemeClr val="accent2"/>
          </a:lnRef>
          <a:fillRef idx="1">
            <a:schemeClr val="lt1"/>
          </a:fillRef>
          <a:effectRef idx="0">
            <a:schemeClr val="accent2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ar-AE" sz="1100" b="1">
              <a:solidFill>
                <a:schemeClr val="tx1"/>
              </a:solidFill>
              <a:latin typeface="Microsoft Sans Serif" pitchFamily="34" charset="0"/>
              <a:cs typeface="Microsoft Sans Serif" pitchFamily="34" charset="0"/>
            </a:rPr>
            <a:t> </a:t>
          </a:r>
          <a:r>
            <a:rPr lang="ar-SA" sz="1100" b="1">
              <a:solidFill>
                <a:schemeClr val="tx1"/>
              </a:solidFill>
              <a:latin typeface="Microsoft Sans Serif" pitchFamily="34" charset="0"/>
              <a:cs typeface="Microsoft Sans Serif" pitchFamily="34" charset="0"/>
            </a:rPr>
            <a:t>إصدارات هيئة الأمم المتحدة</a:t>
          </a:r>
          <a:r>
            <a:rPr lang="ar-AE" sz="1100" b="1">
              <a:solidFill>
                <a:schemeClr val="tx1"/>
              </a:solidFill>
              <a:latin typeface="Microsoft Sans Serif" pitchFamily="34" charset="0"/>
              <a:cs typeface="Microsoft Sans Serif" pitchFamily="34" charset="0"/>
            </a:rPr>
            <a:t>، </a:t>
          </a:r>
          <a:r>
            <a:rPr lang="ar-SA" sz="1100" b="1">
              <a:solidFill>
                <a:schemeClr val="tx1"/>
              </a:solidFill>
              <a:latin typeface="Microsoft Sans Serif" pitchFamily="34" charset="0"/>
              <a:cs typeface="Microsoft Sans Serif" pitchFamily="34" charset="0"/>
            </a:rPr>
            <a:t>ومن أبرزها: كتاب</a:t>
          </a:r>
          <a:r>
            <a:rPr lang="en-US" sz="1100" b="1">
              <a:solidFill>
                <a:schemeClr val="tx1"/>
              </a:solidFill>
              <a:latin typeface="Microsoft Sans Serif" pitchFamily="34" charset="0"/>
              <a:cs typeface="Microsoft Sans Serif" pitchFamily="34" charset="0"/>
            </a:rPr>
            <a:t> </a:t>
          </a:r>
          <a:br>
            <a:rPr lang="en-US" sz="1100" b="1">
              <a:solidFill>
                <a:schemeClr val="tx1"/>
              </a:solidFill>
              <a:latin typeface="Microsoft Sans Serif" pitchFamily="34" charset="0"/>
              <a:cs typeface="Microsoft Sans Serif" pitchFamily="34" charset="0"/>
            </a:rPr>
          </a:br>
          <a:r>
            <a:rPr lang="ar-SA" sz="1100" b="1">
              <a:solidFill>
                <a:schemeClr val="tx1"/>
              </a:solidFill>
              <a:latin typeface="Microsoft Sans Serif" pitchFamily="34" charset="0"/>
              <a:cs typeface="Microsoft Sans Serif" pitchFamily="34" charset="0"/>
            </a:rPr>
            <a:t>السكان السنوي</a:t>
          </a:r>
          <a:endParaRPr lang="en-US" sz="1100">
            <a:solidFill>
              <a:schemeClr val="tx1"/>
            </a:solidFill>
            <a:latin typeface="Microsoft Sans Serif" pitchFamily="34" charset="0"/>
            <a:cs typeface="Microsoft Sans Serif" pitchFamily="34" charset="0"/>
          </a:endParaRPr>
        </a:p>
      </dgm:t>
    </dgm:pt>
    <dgm:pt modelId="{CE416283-0C0D-4AB6-906E-301D8D39D800}" type="parTrans" cxnId="{90ECC3B1-6C05-43F4-B893-1DB7564E90E0}">
      <dgm:prSet>
        <dgm:style>
          <a:lnRef idx="2">
            <a:schemeClr val="accent2"/>
          </a:lnRef>
          <a:fillRef idx="1">
            <a:schemeClr val="lt1"/>
          </a:fillRef>
          <a:effectRef idx="0">
            <a:schemeClr val="accent2"/>
          </a:effectRef>
          <a:fontRef idx="minor">
            <a:schemeClr val="dk1"/>
          </a:fontRef>
        </dgm:style>
      </dgm:prSet>
      <dgm:spPr/>
      <dgm:t>
        <a:bodyPr/>
        <a:lstStyle/>
        <a:p>
          <a:endParaRPr lang="en-US"/>
        </a:p>
      </dgm:t>
    </dgm:pt>
    <dgm:pt modelId="{DC2B597B-95B9-4C57-BBB7-2894092FCF60}" type="sibTrans" cxnId="{90ECC3B1-6C05-43F4-B893-1DB7564E90E0}">
      <dgm:prSet/>
      <dgm:spPr/>
      <dgm:t>
        <a:bodyPr/>
        <a:lstStyle/>
        <a:p>
          <a:endParaRPr lang="en-US"/>
        </a:p>
      </dgm:t>
    </dgm:pt>
    <dgm:pt modelId="{F439CA36-C0BE-4F99-B9AC-644FFF8205F7}" type="pres">
      <dgm:prSet presAssocID="{C039933E-1EA3-44BF-968E-1A56050E05A5}" presName="cycle" presStyleCnt="0">
        <dgm:presLayoutVars>
          <dgm:chMax val="1"/>
          <dgm:dir/>
          <dgm:animLvl val="ctr"/>
          <dgm:resizeHandles val="exact"/>
        </dgm:presLayoutVars>
      </dgm:prSet>
      <dgm:spPr/>
      <dgm:t>
        <a:bodyPr/>
        <a:lstStyle/>
        <a:p>
          <a:endParaRPr lang="en-US"/>
        </a:p>
      </dgm:t>
    </dgm:pt>
    <dgm:pt modelId="{A6C000FD-DFC0-49C1-91EE-71D66C24AF4E}" type="pres">
      <dgm:prSet presAssocID="{1D144189-0D69-4F64-9071-77A0C5FBBB58}" presName="centerShape" presStyleLbl="node0" presStyleIdx="0" presStyleCnt="1"/>
      <dgm:spPr/>
      <dgm:t>
        <a:bodyPr/>
        <a:lstStyle/>
        <a:p>
          <a:endParaRPr lang="en-US"/>
        </a:p>
      </dgm:t>
    </dgm:pt>
    <dgm:pt modelId="{A435CB8B-4D1F-4B70-AF5A-3A490BD2B064}" type="pres">
      <dgm:prSet presAssocID="{A6E343A8-545D-439E-B53A-5DD05B642992}" presName="parTrans" presStyleLbl="bgSibTrans2D1" presStyleIdx="0" presStyleCnt="3"/>
      <dgm:spPr/>
      <dgm:t>
        <a:bodyPr/>
        <a:lstStyle/>
        <a:p>
          <a:endParaRPr lang="en-US"/>
        </a:p>
      </dgm:t>
    </dgm:pt>
    <dgm:pt modelId="{12B33100-D00F-488E-9AD2-ABDCF820350B}" type="pres">
      <dgm:prSet presAssocID="{544BDE92-D5DC-4F0D-B7BF-E679D78FA97E}" presName="node" presStyleLbl="node1" presStyleIdx="0" presStyleCnt="3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6E3B8779-B8B5-417D-AC53-E244AD53A96A}" type="pres">
      <dgm:prSet presAssocID="{B6B12EC2-96AB-476A-87A0-E5E5E9189D31}" presName="parTrans" presStyleLbl="bgSibTrans2D1" presStyleIdx="1" presStyleCnt="3"/>
      <dgm:spPr/>
      <dgm:t>
        <a:bodyPr/>
        <a:lstStyle/>
        <a:p>
          <a:endParaRPr lang="en-US"/>
        </a:p>
      </dgm:t>
    </dgm:pt>
    <dgm:pt modelId="{D59FE0CA-5389-4364-9D22-F1B03374EE2F}" type="pres">
      <dgm:prSet presAssocID="{66769320-0490-4CB1-A81D-49041A2D78AB}" presName="node" presStyleLbl="node1" presStyleIdx="1" presStyleCnt="3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D0DCFD18-3337-4F9E-9206-64AAE2CBB7DC}" type="pres">
      <dgm:prSet presAssocID="{CE416283-0C0D-4AB6-906E-301D8D39D800}" presName="parTrans" presStyleLbl="bgSibTrans2D1" presStyleIdx="2" presStyleCnt="3"/>
      <dgm:spPr/>
      <dgm:t>
        <a:bodyPr/>
        <a:lstStyle/>
        <a:p>
          <a:endParaRPr lang="en-US"/>
        </a:p>
      </dgm:t>
    </dgm:pt>
    <dgm:pt modelId="{544E4DB0-231C-41CB-A205-3DA6A5F32B2D}" type="pres">
      <dgm:prSet presAssocID="{10C94FF2-DDA9-4958-BAE3-D75EB11E1EB7}" presName="node" presStyleLbl="node1" presStyleIdx="2" presStyleCnt="3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</dgm:ptLst>
  <dgm:cxnLst>
    <dgm:cxn modelId="{628281F1-D41E-4611-883B-A80912FD9024}" srcId="{1D144189-0D69-4F64-9071-77A0C5FBBB58}" destId="{544BDE92-D5DC-4F0D-B7BF-E679D78FA97E}" srcOrd="0" destOrd="0" parTransId="{A6E343A8-545D-439E-B53A-5DD05B642992}" sibTransId="{689742C2-293D-48D4-AB20-00D8C9294EE1}"/>
    <dgm:cxn modelId="{F202F001-CFB9-4024-A408-EA8B711DB571}" type="presOf" srcId="{C039933E-1EA3-44BF-968E-1A56050E05A5}" destId="{F439CA36-C0BE-4F99-B9AC-644FFF8205F7}" srcOrd="0" destOrd="0" presId="urn:microsoft.com/office/officeart/2005/8/layout/radial4"/>
    <dgm:cxn modelId="{F658E4EE-8077-43A9-8B9E-CC219839D217}" type="presOf" srcId="{A6E343A8-545D-439E-B53A-5DD05B642992}" destId="{A435CB8B-4D1F-4B70-AF5A-3A490BD2B064}" srcOrd="0" destOrd="0" presId="urn:microsoft.com/office/officeart/2005/8/layout/radial4"/>
    <dgm:cxn modelId="{06AE1214-EB0F-4B78-A263-6F235EE9A7C2}" type="presOf" srcId="{544BDE92-D5DC-4F0D-B7BF-E679D78FA97E}" destId="{12B33100-D00F-488E-9AD2-ABDCF820350B}" srcOrd="0" destOrd="0" presId="urn:microsoft.com/office/officeart/2005/8/layout/radial4"/>
    <dgm:cxn modelId="{9A81565B-E304-4803-A2FD-85FC376E87BA}" type="presOf" srcId="{10C94FF2-DDA9-4958-BAE3-D75EB11E1EB7}" destId="{544E4DB0-231C-41CB-A205-3DA6A5F32B2D}" srcOrd="0" destOrd="0" presId="urn:microsoft.com/office/officeart/2005/8/layout/radial4"/>
    <dgm:cxn modelId="{688A5746-0E57-4A35-B33B-B9183E7A7962}" srcId="{C039933E-1EA3-44BF-968E-1A56050E05A5}" destId="{1D144189-0D69-4F64-9071-77A0C5FBBB58}" srcOrd="0" destOrd="0" parTransId="{EB8D8319-E520-4FC5-9C37-352A71030C78}" sibTransId="{DC84E106-6207-41BE-80C1-9C04E80057AD}"/>
    <dgm:cxn modelId="{90ECC3B1-6C05-43F4-B893-1DB7564E90E0}" srcId="{1D144189-0D69-4F64-9071-77A0C5FBBB58}" destId="{10C94FF2-DDA9-4958-BAE3-D75EB11E1EB7}" srcOrd="2" destOrd="0" parTransId="{CE416283-0C0D-4AB6-906E-301D8D39D800}" sibTransId="{DC2B597B-95B9-4C57-BBB7-2894092FCF60}"/>
    <dgm:cxn modelId="{3E64BECD-558F-46B5-8EE7-BDEF750A7087}" srcId="{1D144189-0D69-4F64-9071-77A0C5FBBB58}" destId="{66769320-0490-4CB1-A81D-49041A2D78AB}" srcOrd="1" destOrd="0" parTransId="{B6B12EC2-96AB-476A-87A0-E5E5E9189D31}" sibTransId="{DF3734F2-8C51-4E20-9660-50F07114ABB5}"/>
    <dgm:cxn modelId="{AA10162D-337D-45CD-A1B7-766C9648DDCB}" type="presOf" srcId="{B6B12EC2-96AB-476A-87A0-E5E5E9189D31}" destId="{6E3B8779-B8B5-417D-AC53-E244AD53A96A}" srcOrd="0" destOrd="0" presId="urn:microsoft.com/office/officeart/2005/8/layout/radial4"/>
    <dgm:cxn modelId="{9CA35C2A-26C2-4199-B8F5-CE9BFC342DC8}" type="presOf" srcId="{CE416283-0C0D-4AB6-906E-301D8D39D800}" destId="{D0DCFD18-3337-4F9E-9206-64AAE2CBB7DC}" srcOrd="0" destOrd="0" presId="urn:microsoft.com/office/officeart/2005/8/layout/radial4"/>
    <dgm:cxn modelId="{8C7D1FF1-1AC7-4B5E-8D22-61A4101CFFA7}" type="presOf" srcId="{66769320-0490-4CB1-A81D-49041A2D78AB}" destId="{D59FE0CA-5389-4364-9D22-F1B03374EE2F}" srcOrd="0" destOrd="0" presId="urn:microsoft.com/office/officeart/2005/8/layout/radial4"/>
    <dgm:cxn modelId="{65077A28-7307-4542-B7C0-6D699774DEA1}" type="presOf" srcId="{1D144189-0D69-4F64-9071-77A0C5FBBB58}" destId="{A6C000FD-DFC0-49C1-91EE-71D66C24AF4E}" srcOrd="0" destOrd="0" presId="urn:microsoft.com/office/officeart/2005/8/layout/radial4"/>
    <dgm:cxn modelId="{A9A9E2E8-14BB-429F-8BED-D04ACB8E0E48}" type="presParOf" srcId="{F439CA36-C0BE-4F99-B9AC-644FFF8205F7}" destId="{A6C000FD-DFC0-49C1-91EE-71D66C24AF4E}" srcOrd="0" destOrd="0" presId="urn:microsoft.com/office/officeart/2005/8/layout/radial4"/>
    <dgm:cxn modelId="{D1226431-C7B4-4EA2-823A-69718FE1BD91}" type="presParOf" srcId="{F439CA36-C0BE-4F99-B9AC-644FFF8205F7}" destId="{A435CB8B-4D1F-4B70-AF5A-3A490BD2B064}" srcOrd="1" destOrd="0" presId="urn:microsoft.com/office/officeart/2005/8/layout/radial4"/>
    <dgm:cxn modelId="{1671AB82-12F0-43C8-BA4C-4B81FA9E279A}" type="presParOf" srcId="{F439CA36-C0BE-4F99-B9AC-644FFF8205F7}" destId="{12B33100-D00F-488E-9AD2-ABDCF820350B}" srcOrd="2" destOrd="0" presId="urn:microsoft.com/office/officeart/2005/8/layout/radial4"/>
    <dgm:cxn modelId="{DD891A80-973C-4C89-8044-A45077673D05}" type="presParOf" srcId="{F439CA36-C0BE-4F99-B9AC-644FFF8205F7}" destId="{6E3B8779-B8B5-417D-AC53-E244AD53A96A}" srcOrd="3" destOrd="0" presId="urn:microsoft.com/office/officeart/2005/8/layout/radial4"/>
    <dgm:cxn modelId="{2530720E-EF57-4DB8-8DEA-B5078CD1D866}" type="presParOf" srcId="{F439CA36-C0BE-4F99-B9AC-644FFF8205F7}" destId="{D59FE0CA-5389-4364-9D22-F1B03374EE2F}" srcOrd="4" destOrd="0" presId="urn:microsoft.com/office/officeart/2005/8/layout/radial4"/>
    <dgm:cxn modelId="{18AD7FE7-825A-48AC-B427-A1FAA198D6E7}" type="presParOf" srcId="{F439CA36-C0BE-4F99-B9AC-644FFF8205F7}" destId="{D0DCFD18-3337-4F9E-9206-64AAE2CBB7DC}" srcOrd="5" destOrd="0" presId="urn:microsoft.com/office/officeart/2005/8/layout/radial4"/>
    <dgm:cxn modelId="{6133EA82-D62F-4961-9A10-5BCECFF7D182}" type="presParOf" srcId="{F439CA36-C0BE-4F99-B9AC-644FFF8205F7}" destId="{544E4DB0-231C-41CB-A205-3DA6A5F32B2D}" srcOrd="6" destOrd="0" presId="urn:microsoft.com/office/officeart/2005/8/layout/radial4"/>
  </dgm:cxnLst>
  <dgm:bg/>
  <dgm:whole/>
</dgm:dataModel>
</file>

<file path=word/diagrams/data20.xml><?xml version="1.0" encoding="utf-8"?>
<dgm:dataModel xmlns:dgm="http://schemas.openxmlformats.org/drawingml/2006/diagram" xmlns:a="http://schemas.openxmlformats.org/drawingml/2006/main">
  <dgm:ptLst>
    <dgm:pt modelId="{B0290BAF-9D98-48FF-BA42-860714D841E9}" type="doc">
      <dgm:prSet loTypeId="urn:microsoft.com/office/officeart/2005/8/layout/radial4" loCatId="relationship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CEFAAE60-CF8C-4CC8-AE74-BBDAA0DDD4C5}">
      <dgm:prSet phldrT="[Text]">
        <dgm:style>
          <a:lnRef idx="2">
            <a:schemeClr val="accent2"/>
          </a:lnRef>
          <a:fillRef idx="1">
            <a:schemeClr val="lt1"/>
          </a:fillRef>
          <a:effectRef idx="0">
            <a:schemeClr val="accent2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ar-AE" b="1">
              <a:solidFill>
                <a:srgbClr val="0000CC"/>
              </a:solidFill>
              <a:latin typeface="Microsoft Sans Serif" pitchFamily="34" charset="0"/>
              <a:cs typeface="Microsoft Sans Serif" pitchFamily="34" charset="0"/>
            </a:rPr>
            <a:t>ابرز مشكلات السكانية في الوطن العربي</a:t>
          </a:r>
          <a:endParaRPr lang="en-US" b="1">
            <a:solidFill>
              <a:srgbClr val="0000CC"/>
            </a:solidFill>
            <a:latin typeface="Microsoft Sans Serif" pitchFamily="34" charset="0"/>
            <a:cs typeface="Microsoft Sans Serif" pitchFamily="34" charset="0"/>
          </a:endParaRPr>
        </a:p>
      </dgm:t>
    </dgm:pt>
    <dgm:pt modelId="{9DD7A835-7F63-4C22-9CD8-0B05EE4603EC}" type="parTrans" cxnId="{20043DF7-DFC6-46AC-91B0-FD4D175726D4}">
      <dgm:prSet/>
      <dgm:spPr/>
      <dgm:t>
        <a:bodyPr/>
        <a:lstStyle/>
        <a:p>
          <a:endParaRPr lang="en-US"/>
        </a:p>
      </dgm:t>
    </dgm:pt>
    <dgm:pt modelId="{89B2BCFA-A4D8-44CD-846F-4D7C3240DC40}" type="sibTrans" cxnId="{20043DF7-DFC6-46AC-91B0-FD4D175726D4}">
      <dgm:prSet/>
      <dgm:spPr/>
      <dgm:t>
        <a:bodyPr/>
        <a:lstStyle/>
        <a:p>
          <a:endParaRPr lang="en-US"/>
        </a:p>
      </dgm:t>
    </dgm:pt>
    <dgm:pt modelId="{1A0F07FE-2E75-480B-998C-26F714346B94}">
      <dgm:prSet phldrT="[Text]">
        <dgm:style>
          <a:lnRef idx="2">
            <a:schemeClr val="accent2"/>
          </a:lnRef>
          <a:fillRef idx="1">
            <a:schemeClr val="lt1"/>
          </a:fillRef>
          <a:effectRef idx="0">
            <a:schemeClr val="accent2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ar-AE" b="1">
              <a:solidFill>
                <a:schemeClr val="tx1"/>
              </a:solidFill>
              <a:latin typeface="Microsoft Sans Serif" pitchFamily="34" charset="0"/>
              <a:cs typeface="Microsoft Sans Serif" pitchFamily="34" charset="0"/>
            </a:rPr>
            <a:t>البطالة</a:t>
          </a:r>
          <a:endParaRPr lang="en-US" b="1">
            <a:solidFill>
              <a:schemeClr val="tx1"/>
            </a:solidFill>
            <a:latin typeface="Microsoft Sans Serif" pitchFamily="34" charset="0"/>
            <a:cs typeface="Microsoft Sans Serif" pitchFamily="34" charset="0"/>
          </a:endParaRPr>
        </a:p>
      </dgm:t>
    </dgm:pt>
    <dgm:pt modelId="{893322CD-6F60-44D8-A5FA-49CBBFFAC04C}" type="parTrans" cxnId="{3C76785B-CF65-43CB-8FAA-965B9AA91F32}">
      <dgm:prSet>
        <dgm:style>
          <a:lnRef idx="2">
            <a:schemeClr val="accent2"/>
          </a:lnRef>
          <a:fillRef idx="1">
            <a:schemeClr val="lt1"/>
          </a:fillRef>
          <a:effectRef idx="0">
            <a:schemeClr val="accent2"/>
          </a:effectRef>
          <a:fontRef idx="minor">
            <a:schemeClr val="dk1"/>
          </a:fontRef>
        </dgm:style>
      </dgm:prSet>
      <dgm:spPr/>
      <dgm:t>
        <a:bodyPr/>
        <a:lstStyle/>
        <a:p>
          <a:endParaRPr lang="en-US"/>
        </a:p>
      </dgm:t>
    </dgm:pt>
    <dgm:pt modelId="{7C587413-1DFC-48F0-A95B-EF6D521E0B00}" type="sibTrans" cxnId="{3C76785B-CF65-43CB-8FAA-965B9AA91F32}">
      <dgm:prSet/>
      <dgm:spPr/>
      <dgm:t>
        <a:bodyPr/>
        <a:lstStyle/>
        <a:p>
          <a:endParaRPr lang="en-US"/>
        </a:p>
      </dgm:t>
    </dgm:pt>
    <dgm:pt modelId="{D1EC6649-FAA6-49FF-826E-E917F7A2506C}">
      <dgm:prSet phldrT="[Text]">
        <dgm:style>
          <a:lnRef idx="2">
            <a:schemeClr val="accent2"/>
          </a:lnRef>
          <a:fillRef idx="1">
            <a:schemeClr val="lt1"/>
          </a:fillRef>
          <a:effectRef idx="0">
            <a:schemeClr val="accent2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ar-AE" b="1">
              <a:solidFill>
                <a:schemeClr val="tx1"/>
              </a:solidFill>
              <a:latin typeface="Microsoft Sans Serif" pitchFamily="34" charset="0"/>
              <a:cs typeface="Microsoft Sans Serif" pitchFamily="34" charset="0"/>
            </a:rPr>
            <a:t>سوء توزيع السكان ، و ارتفاع نسبة السكان الحضر</a:t>
          </a:r>
          <a:endParaRPr lang="en-US" b="1">
            <a:solidFill>
              <a:schemeClr val="tx1"/>
            </a:solidFill>
            <a:latin typeface="Microsoft Sans Serif" pitchFamily="34" charset="0"/>
            <a:cs typeface="Microsoft Sans Serif" pitchFamily="34" charset="0"/>
          </a:endParaRPr>
        </a:p>
      </dgm:t>
    </dgm:pt>
    <dgm:pt modelId="{4C9935CE-2637-4215-BD65-01EADCDF78B4}" type="parTrans" cxnId="{034C2D81-9B2D-48EF-B2A0-6C2AA43192E7}">
      <dgm:prSet>
        <dgm:style>
          <a:lnRef idx="2">
            <a:schemeClr val="accent2"/>
          </a:lnRef>
          <a:fillRef idx="1">
            <a:schemeClr val="lt1"/>
          </a:fillRef>
          <a:effectRef idx="0">
            <a:schemeClr val="accent2"/>
          </a:effectRef>
          <a:fontRef idx="minor">
            <a:schemeClr val="dk1"/>
          </a:fontRef>
        </dgm:style>
      </dgm:prSet>
      <dgm:spPr/>
      <dgm:t>
        <a:bodyPr/>
        <a:lstStyle/>
        <a:p>
          <a:endParaRPr lang="en-US"/>
        </a:p>
      </dgm:t>
    </dgm:pt>
    <dgm:pt modelId="{095F62FA-17F6-4DC0-9391-4313CF40A17E}" type="sibTrans" cxnId="{034C2D81-9B2D-48EF-B2A0-6C2AA43192E7}">
      <dgm:prSet/>
      <dgm:spPr/>
      <dgm:t>
        <a:bodyPr/>
        <a:lstStyle/>
        <a:p>
          <a:endParaRPr lang="en-US"/>
        </a:p>
      </dgm:t>
    </dgm:pt>
    <dgm:pt modelId="{27DBC2C2-79DB-4EA9-915A-25E8F272891F}">
      <dgm:prSet phldrT="[Text]">
        <dgm:style>
          <a:lnRef idx="2">
            <a:schemeClr val="accent2"/>
          </a:lnRef>
          <a:fillRef idx="1">
            <a:schemeClr val="lt1"/>
          </a:fillRef>
          <a:effectRef idx="0">
            <a:schemeClr val="accent2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ar-AE" b="1">
              <a:solidFill>
                <a:schemeClr val="tx1"/>
              </a:solidFill>
              <a:latin typeface="Microsoft Sans Serif" pitchFamily="34" charset="0"/>
              <a:cs typeface="Microsoft Sans Serif" pitchFamily="34" charset="0"/>
            </a:rPr>
            <a:t>معدل النمو الطبيعي</a:t>
          </a:r>
          <a:endParaRPr lang="en-US" b="1">
            <a:solidFill>
              <a:schemeClr val="tx1"/>
            </a:solidFill>
            <a:latin typeface="Microsoft Sans Serif" pitchFamily="34" charset="0"/>
            <a:cs typeface="Microsoft Sans Serif" pitchFamily="34" charset="0"/>
          </a:endParaRPr>
        </a:p>
      </dgm:t>
    </dgm:pt>
    <dgm:pt modelId="{7E1AC519-C912-4BC0-B3BC-B997B02F0134}" type="parTrans" cxnId="{E83C7DAA-816D-4078-8E82-8023452054A0}">
      <dgm:prSet>
        <dgm:style>
          <a:lnRef idx="2">
            <a:schemeClr val="accent2"/>
          </a:lnRef>
          <a:fillRef idx="1">
            <a:schemeClr val="lt1"/>
          </a:fillRef>
          <a:effectRef idx="0">
            <a:schemeClr val="accent2"/>
          </a:effectRef>
          <a:fontRef idx="minor">
            <a:schemeClr val="dk1"/>
          </a:fontRef>
        </dgm:style>
      </dgm:prSet>
      <dgm:spPr/>
      <dgm:t>
        <a:bodyPr/>
        <a:lstStyle/>
        <a:p>
          <a:endParaRPr lang="en-US"/>
        </a:p>
      </dgm:t>
    </dgm:pt>
    <dgm:pt modelId="{B835A779-3482-4F6C-B929-945B85644E8A}" type="sibTrans" cxnId="{E83C7DAA-816D-4078-8E82-8023452054A0}">
      <dgm:prSet/>
      <dgm:spPr/>
      <dgm:t>
        <a:bodyPr/>
        <a:lstStyle/>
        <a:p>
          <a:endParaRPr lang="en-US"/>
        </a:p>
      </dgm:t>
    </dgm:pt>
    <dgm:pt modelId="{51745CAA-B3B8-4C03-AAD9-086104976E91}" type="pres">
      <dgm:prSet presAssocID="{B0290BAF-9D98-48FF-BA42-860714D841E9}" presName="cycle" presStyleCnt="0">
        <dgm:presLayoutVars>
          <dgm:chMax val="1"/>
          <dgm:dir/>
          <dgm:animLvl val="ctr"/>
          <dgm:resizeHandles val="exact"/>
        </dgm:presLayoutVars>
      </dgm:prSet>
      <dgm:spPr/>
    </dgm:pt>
    <dgm:pt modelId="{ECEFEFC5-6540-4B4E-AA87-5A1CBC74A026}" type="pres">
      <dgm:prSet presAssocID="{CEFAAE60-CF8C-4CC8-AE74-BBDAA0DDD4C5}" presName="centerShape" presStyleLbl="node0" presStyleIdx="0" presStyleCnt="1" custScaleX="89576" custScaleY="77885"/>
      <dgm:spPr/>
    </dgm:pt>
    <dgm:pt modelId="{DE39BAF9-AEDD-44D0-B76A-0C9F20B53B4A}" type="pres">
      <dgm:prSet presAssocID="{893322CD-6F60-44D8-A5FA-49CBBFFAC04C}" presName="parTrans" presStyleLbl="bgSibTrans2D1" presStyleIdx="0" presStyleCnt="3"/>
      <dgm:spPr/>
    </dgm:pt>
    <dgm:pt modelId="{950DE95A-A8CA-403A-AA46-1B590BDC0B2E}" type="pres">
      <dgm:prSet presAssocID="{1A0F07FE-2E75-480B-998C-26F714346B94}" presName="node" presStyleLbl="node1" presStyleIdx="0" presStyleCnt="3">
        <dgm:presLayoutVars>
          <dgm:bulletEnabled val="1"/>
        </dgm:presLayoutVars>
      </dgm:prSet>
      <dgm:spPr/>
    </dgm:pt>
    <dgm:pt modelId="{B8433335-784F-42A3-B7FC-B6EA24A4BD98}" type="pres">
      <dgm:prSet presAssocID="{4C9935CE-2637-4215-BD65-01EADCDF78B4}" presName="parTrans" presStyleLbl="bgSibTrans2D1" presStyleIdx="1" presStyleCnt="3"/>
      <dgm:spPr/>
    </dgm:pt>
    <dgm:pt modelId="{3D64848C-C310-480D-BA1D-45BA877EE545}" type="pres">
      <dgm:prSet presAssocID="{D1EC6649-FAA6-49FF-826E-E917F7A2506C}" presName="node" presStyleLbl="node1" presStyleIdx="1" presStyleCnt="3">
        <dgm:presLayoutVars>
          <dgm:bulletEnabled val="1"/>
        </dgm:presLayoutVars>
      </dgm:prSet>
      <dgm:spPr/>
    </dgm:pt>
    <dgm:pt modelId="{5D68C9DB-653D-4165-BEBE-5A54B60D33BF}" type="pres">
      <dgm:prSet presAssocID="{7E1AC519-C912-4BC0-B3BC-B997B02F0134}" presName="parTrans" presStyleLbl="bgSibTrans2D1" presStyleIdx="2" presStyleCnt="3"/>
      <dgm:spPr/>
    </dgm:pt>
    <dgm:pt modelId="{2F6B8205-0ABD-4AB3-978F-3C6803F6F2AC}" type="pres">
      <dgm:prSet presAssocID="{27DBC2C2-79DB-4EA9-915A-25E8F272891F}" presName="node" presStyleLbl="node1" presStyleIdx="2" presStyleCnt="3">
        <dgm:presLayoutVars>
          <dgm:bulletEnabled val="1"/>
        </dgm:presLayoutVars>
      </dgm:prSet>
      <dgm:spPr/>
    </dgm:pt>
  </dgm:ptLst>
  <dgm:cxnLst>
    <dgm:cxn modelId="{6089AF2B-6EB3-471F-BE7F-26D52D9D18E3}" type="presOf" srcId="{4C9935CE-2637-4215-BD65-01EADCDF78B4}" destId="{B8433335-784F-42A3-B7FC-B6EA24A4BD98}" srcOrd="0" destOrd="0" presId="urn:microsoft.com/office/officeart/2005/8/layout/radial4"/>
    <dgm:cxn modelId="{C0C86F00-9A71-4597-A6F7-93E3E9A5B2D1}" type="presOf" srcId="{B0290BAF-9D98-48FF-BA42-860714D841E9}" destId="{51745CAA-B3B8-4C03-AAD9-086104976E91}" srcOrd="0" destOrd="0" presId="urn:microsoft.com/office/officeart/2005/8/layout/radial4"/>
    <dgm:cxn modelId="{754B69CA-D1CC-4297-8349-7CA87F618087}" type="presOf" srcId="{7E1AC519-C912-4BC0-B3BC-B997B02F0134}" destId="{5D68C9DB-653D-4165-BEBE-5A54B60D33BF}" srcOrd="0" destOrd="0" presId="urn:microsoft.com/office/officeart/2005/8/layout/radial4"/>
    <dgm:cxn modelId="{4C8F4ECC-5A47-4CA5-9DC5-D87355678B74}" type="presOf" srcId="{27DBC2C2-79DB-4EA9-915A-25E8F272891F}" destId="{2F6B8205-0ABD-4AB3-978F-3C6803F6F2AC}" srcOrd="0" destOrd="0" presId="urn:microsoft.com/office/officeart/2005/8/layout/radial4"/>
    <dgm:cxn modelId="{73662356-240A-4B21-9881-E472D9CCBB2D}" type="presOf" srcId="{CEFAAE60-CF8C-4CC8-AE74-BBDAA0DDD4C5}" destId="{ECEFEFC5-6540-4B4E-AA87-5A1CBC74A026}" srcOrd="0" destOrd="0" presId="urn:microsoft.com/office/officeart/2005/8/layout/radial4"/>
    <dgm:cxn modelId="{3C76785B-CF65-43CB-8FAA-965B9AA91F32}" srcId="{CEFAAE60-CF8C-4CC8-AE74-BBDAA0DDD4C5}" destId="{1A0F07FE-2E75-480B-998C-26F714346B94}" srcOrd="0" destOrd="0" parTransId="{893322CD-6F60-44D8-A5FA-49CBBFFAC04C}" sibTransId="{7C587413-1DFC-48F0-A95B-EF6D521E0B00}"/>
    <dgm:cxn modelId="{EF94F1F3-0E0C-44A8-AA8E-F00784548DBC}" type="presOf" srcId="{1A0F07FE-2E75-480B-998C-26F714346B94}" destId="{950DE95A-A8CA-403A-AA46-1B590BDC0B2E}" srcOrd="0" destOrd="0" presId="urn:microsoft.com/office/officeart/2005/8/layout/radial4"/>
    <dgm:cxn modelId="{E83C7DAA-816D-4078-8E82-8023452054A0}" srcId="{CEFAAE60-CF8C-4CC8-AE74-BBDAA0DDD4C5}" destId="{27DBC2C2-79DB-4EA9-915A-25E8F272891F}" srcOrd="2" destOrd="0" parTransId="{7E1AC519-C912-4BC0-B3BC-B997B02F0134}" sibTransId="{B835A779-3482-4F6C-B929-945B85644E8A}"/>
    <dgm:cxn modelId="{23127A6B-82A6-4B6D-9EFD-42C6164A8C7C}" type="presOf" srcId="{893322CD-6F60-44D8-A5FA-49CBBFFAC04C}" destId="{DE39BAF9-AEDD-44D0-B76A-0C9F20B53B4A}" srcOrd="0" destOrd="0" presId="urn:microsoft.com/office/officeart/2005/8/layout/radial4"/>
    <dgm:cxn modelId="{034C2D81-9B2D-48EF-B2A0-6C2AA43192E7}" srcId="{CEFAAE60-CF8C-4CC8-AE74-BBDAA0DDD4C5}" destId="{D1EC6649-FAA6-49FF-826E-E917F7A2506C}" srcOrd="1" destOrd="0" parTransId="{4C9935CE-2637-4215-BD65-01EADCDF78B4}" sibTransId="{095F62FA-17F6-4DC0-9391-4313CF40A17E}"/>
    <dgm:cxn modelId="{20043DF7-DFC6-46AC-91B0-FD4D175726D4}" srcId="{B0290BAF-9D98-48FF-BA42-860714D841E9}" destId="{CEFAAE60-CF8C-4CC8-AE74-BBDAA0DDD4C5}" srcOrd="0" destOrd="0" parTransId="{9DD7A835-7F63-4C22-9CD8-0B05EE4603EC}" sibTransId="{89B2BCFA-A4D8-44CD-846F-4D7C3240DC40}"/>
    <dgm:cxn modelId="{FFEDE07F-93E7-4E63-9D1F-75E2747E29CB}" type="presOf" srcId="{D1EC6649-FAA6-49FF-826E-E917F7A2506C}" destId="{3D64848C-C310-480D-BA1D-45BA877EE545}" srcOrd="0" destOrd="0" presId="urn:microsoft.com/office/officeart/2005/8/layout/radial4"/>
    <dgm:cxn modelId="{9FFA8851-59A2-463E-9C7D-5E6161FA1B5F}" type="presParOf" srcId="{51745CAA-B3B8-4C03-AAD9-086104976E91}" destId="{ECEFEFC5-6540-4B4E-AA87-5A1CBC74A026}" srcOrd="0" destOrd="0" presId="urn:microsoft.com/office/officeart/2005/8/layout/radial4"/>
    <dgm:cxn modelId="{11DD2F99-FC3E-4235-888D-07881D9EB4C6}" type="presParOf" srcId="{51745CAA-B3B8-4C03-AAD9-086104976E91}" destId="{DE39BAF9-AEDD-44D0-B76A-0C9F20B53B4A}" srcOrd="1" destOrd="0" presId="urn:microsoft.com/office/officeart/2005/8/layout/radial4"/>
    <dgm:cxn modelId="{24D1457E-B99A-4B85-8F12-78DB82FF987D}" type="presParOf" srcId="{51745CAA-B3B8-4C03-AAD9-086104976E91}" destId="{950DE95A-A8CA-403A-AA46-1B590BDC0B2E}" srcOrd="2" destOrd="0" presId="urn:microsoft.com/office/officeart/2005/8/layout/radial4"/>
    <dgm:cxn modelId="{27ADF1F5-DDEC-4080-A112-2C971DEB6C61}" type="presParOf" srcId="{51745CAA-B3B8-4C03-AAD9-086104976E91}" destId="{B8433335-784F-42A3-B7FC-B6EA24A4BD98}" srcOrd="3" destOrd="0" presId="urn:microsoft.com/office/officeart/2005/8/layout/radial4"/>
    <dgm:cxn modelId="{08D2A8FA-47A0-4D2C-9A84-A88D8E031384}" type="presParOf" srcId="{51745CAA-B3B8-4C03-AAD9-086104976E91}" destId="{3D64848C-C310-480D-BA1D-45BA877EE545}" srcOrd="4" destOrd="0" presId="urn:microsoft.com/office/officeart/2005/8/layout/radial4"/>
    <dgm:cxn modelId="{357B9ABE-7589-42E4-9D54-0D955A65C971}" type="presParOf" srcId="{51745CAA-B3B8-4C03-AAD9-086104976E91}" destId="{5D68C9DB-653D-4165-BEBE-5A54B60D33BF}" srcOrd="5" destOrd="0" presId="urn:microsoft.com/office/officeart/2005/8/layout/radial4"/>
    <dgm:cxn modelId="{2FA08782-D35C-4CAA-9DC5-4E631D78F580}" type="presParOf" srcId="{51745CAA-B3B8-4C03-AAD9-086104976E91}" destId="{2F6B8205-0ABD-4AB3-978F-3C6803F6F2AC}" srcOrd="6" destOrd="0" presId="urn:microsoft.com/office/officeart/2005/8/layout/radial4"/>
  </dgm:cxnLst>
  <dgm:bg/>
  <dgm:whole/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C65BF476-87E9-475D-A4C7-9D3FDB468E97}" type="doc">
      <dgm:prSet loTypeId="urn:microsoft.com/office/officeart/2005/8/layout/radial4" loCatId="relationship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67DA2721-9091-4024-8B47-62B937C8B920}">
      <dgm:prSet phldrT="[Text]" custT="1">
        <dgm:style>
          <a:lnRef idx="2">
            <a:schemeClr val="accent2"/>
          </a:lnRef>
          <a:fillRef idx="1">
            <a:schemeClr val="lt1"/>
          </a:fillRef>
          <a:effectRef idx="0">
            <a:schemeClr val="accent2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ar-SA" sz="1100" b="1">
              <a:latin typeface="Microsoft Sans Serif" pitchFamily="34" charset="0"/>
              <a:cs typeface="Microsoft Sans Serif" pitchFamily="34" charset="0"/>
            </a:rPr>
            <a:t>خصائص في التعداد الشامل</a:t>
          </a:r>
          <a:endParaRPr lang="en-US" sz="1100">
            <a:latin typeface="Microsoft Sans Serif" pitchFamily="34" charset="0"/>
            <a:cs typeface="Microsoft Sans Serif" pitchFamily="34" charset="0"/>
          </a:endParaRPr>
        </a:p>
      </dgm:t>
    </dgm:pt>
    <dgm:pt modelId="{3094A33F-16E2-4B81-8FF7-7164B56B5290}" type="parTrans" cxnId="{906B936A-6239-4C45-BA28-C09CB23C0A47}">
      <dgm:prSet/>
      <dgm:spPr/>
      <dgm:t>
        <a:bodyPr/>
        <a:lstStyle/>
        <a:p>
          <a:endParaRPr lang="en-US"/>
        </a:p>
      </dgm:t>
    </dgm:pt>
    <dgm:pt modelId="{9B95F988-E639-49B0-AB0C-7CC0DF654196}" type="sibTrans" cxnId="{906B936A-6239-4C45-BA28-C09CB23C0A47}">
      <dgm:prSet/>
      <dgm:spPr/>
      <dgm:t>
        <a:bodyPr/>
        <a:lstStyle/>
        <a:p>
          <a:endParaRPr lang="en-US"/>
        </a:p>
      </dgm:t>
    </dgm:pt>
    <dgm:pt modelId="{867AD42C-EB30-4DA2-9204-AA82A96CBE11}">
      <dgm:prSet phldrT="[Text]" custT="1">
        <dgm:style>
          <a:lnRef idx="2">
            <a:schemeClr val="accent2"/>
          </a:lnRef>
          <a:fillRef idx="1">
            <a:schemeClr val="lt1"/>
          </a:fillRef>
          <a:effectRef idx="0">
            <a:schemeClr val="accent2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ar-SA" sz="1100" b="1">
              <a:latin typeface="Microsoft Sans Serif" pitchFamily="34" charset="0"/>
              <a:cs typeface="Microsoft Sans Serif" pitchFamily="34" charset="0"/>
            </a:rPr>
            <a:t>شمولية التعداد لجميع أنحاء الدولة، وجميع أفرادها</a:t>
          </a:r>
          <a:endParaRPr lang="en-US" sz="1100">
            <a:latin typeface="Microsoft Sans Serif" pitchFamily="34" charset="0"/>
            <a:cs typeface="Microsoft Sans Serif" pitchFamily="34" charset="0"/>
          </a:endParaRPr>
        </a:p>
      </dgm:t>
    </dgm:pt>
    <dgm:pt modelId="{8097C056-3452-4D5D-8DBA-3F15BAA49BB3}" type="parTrans" cxnId="{59823349-3A0E-48EB-B434-1E94AEC0E2DB}">
      <dgm:prSet>
        <dgm:style>
          <a:lnRef idx="2">
            <a:schemeClr val="accent2"/>
          </a:lnRef>
          <a:fillRef idx="1">
            <a:schemeClr val="lt1"/>
          </a:fillRef>
          <a:effectRef idx="0">
            <a:schemeClr val="accent2"/>
          </a:effectRef>
          <a:fontRef idx="minor">
            <a:schemeClr val="dk1"/>
          </a:fontRef>
        </dgm:style>
      </dgm:prSet>
      <dgm:spPr/>
      <dgm:t>
        <a:bodyPr/>
        <a:lstStyle/>
        <a:p>
          <a:endParaRPr lang="en-US"/>
        </a:p>
      </dgm:t>
    </dgm:pt>
    <dgm:pt modelId="{78C8DFFC-1ABD-452F-9E0F-ED359BE46E0A}" type="sibTrans" cxnId="{59823349-3A0E-48EB-B434-1E94AEC0E2DB}">
      <dgm:prSet/>
      <dgm:spPr/>
      <dgm:t>
        <a:bodyPr/>
        <a:lstStyle/>
        <a:p>
          <a:endParaRPr lang="en-US"/>
        </a:p>
      </dgm:t>
    </dgm:pt>
    <dgm:pt modelId="{FC4668F3-459A-4D19-98E2-37E016D49C34}">
      <dgm:prSet phldrT="[Text]" custT="1">
        <dgm:style>
          <a:lnRef idx="2">
            <a:schemeClr val="accent2"/>
          </a:lnRef>
          <a:fillRef idx="1">
            <a:schemeClr val="lt1"/>
          </a:fillRef>
          <a:effectRef idx="0">
            <a:schemeClr val="accent2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ar-SA" sz="1100" b="1">
              <a:latin typeface="Microsoft Sans Serif" pitchFamily="34" charset="0"/>
              <a:cs typeface="Microsoft Sans Serif" pitchFamily="34" charset="0"/>
            </a:rPr>
            <a:t>إجراء التعداد على فترات محددة، ودورية</a:t>
          </a:r>
          <a:endParaRPr lang="en-US" sz="1100">
            <a:latin typeface="Microsoft Sans Serif" pitchFamily="34" charset="0"/>
            <a:cs typeface="Microsoft Sans Serif" pitchFamily="34" charset="0"/>
          </a:endParaRPr>
        </a:p>
      </dgm:t>
    </dgm:pt>
    <dgm:pt modelId="{EAE3BA16-8A97-4D73-8683-38D869F20F4F}" type="parTrans" cxnId="{683108C1-3B7A-466F-8637-704813F7E66B}">
      <dgm:prSet>
        <dgm:style>
          <a:lnRef idx="2">
            <a:schemeClr val="accent2"/>
          </a:lnRef>
          <a:fillRef idx="1">
            <a:schemeClr val="lt1"/>
          </a:fillRef>
          <a:effectRef idx="0">
            <a:schemeClr val="accent2"/>
          </a:effectRef>
          <a:fontRef idx="minor">
            <a:schemeClr val="dk1"/>
          </a:fontRef>
        </dgm:style>
      </dgm:prSet>
      <dgm:spPr/>
      <dgm:t>
        <a:bodyPr/>
        <a:lstStyle/>
        <a:p>
          <a:endParaRPr lang="en-US"/>
        </a:p>
      </dgm:t>
    </dgm:pt>
    <dgm:pt modelId="{2D88DD10-4356-479A-A4F0-D376EC0CB325}" type="sibTrans" cxnId="{683108C1-3B7A-466F-8637-704813F7E66B}">
      <dgm:prSet/>
      <dgm:spPr/>
      <dgm:t>
        <a:bodyPr/>
        <a:lstStyle/>
        <a:p>
          <a:endParaRPr lang="en-US"/>
        </a:p>
      </dgm:t>
    </dgm:pt>
    <dgm:pt modelId="{77BF6667-2B89-47FC-A8DA-F8B7E5CF4E44}">
      <dgm:prSet phldrT="[Text]" custT="1">
        <dgm:style>
          <a:lnRef idx="2">
            <a:schemeClr val="accent2"/>
          </a:lnRef>
          <a:fillRef idx="1">
            <a:schemeClr val="lt1"/>
          </a:fillRef>
          <a:effectRef idx="0">
            <a:schemeClr val="accent2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ar-SA" sz="1100" b="1">
              <a:latin typeface="Microsoft Sans Serif" pitchFamily="34" charset="0"/>
              <a:cs typeface="Microsoft Sans Serif" pitchFamily="34" charset="0"/>
            </a:rPr>
            <a:t>إجراء التعداد في يوم محدد، أي أنية التعداد</a:t>
          </a:r>
          <a:endParaRPr lang="en-US" sz="1100">
            <a:latin typeface="Microsoft Sans Serif" pitchFamily="34" charset="0"/>
            <a:cs typeface="Microsoft Sans Serif" pitchFamily="34" charset="0"/>
          </a:endParaRPr>
        </a:p>
      </dgm:t>
    </dgm:pt>
    <dgm:pt modelId="{61DD230A-29B1-4AB7-909E-9AB1BF71D717}" type="parTrans" cxnId="{6A66BE6D-5C29-4C61-9131-ABAE88E72EC2}">
      <dgm:prSet>
        <dgm:style>
          <a:lnRef idx="2">
            <a:schemeClr val="accent2"/>
          </a:lnRef>
          <a:fillRef idx="1">
            <a:schemeClr val="lt1"/>
          </a:fillRef>
          <a:effectRef idx="0">
            <a:schemeClr val="accent2"/>
          </a:effectRef>
          <a:fontRef idx="minor">
            <a:schemeClr val="dk1"/>
          </a:fontRef>
        </dgm:style>
      </dgm:prSet>
      <dgm:spPr/>
      <dgm:t>
        <a:bodyPr/>
        <a:lstStyle/>
        <a:p>
          <a:endParaRPr lang="en-US"/>
        </a:p>
      </dgm:t>
    </dgm:pt>
    <dgm:pt modelId="{DFD45723-F760-41E6-9132-390B78323092}" type="sibTrans" cxnId="{6A66BE6D-5C29-4C61-9131-ABAE88E72EC2}">
      <dgm:prSet/>
      <dgm:spPr/>
      <dgm:t>
        <a:bodyPr/>
        <a:lstStyle/>
        <a:p>
          <a:endParaRPr lang="en-US"/>
        </a:p>
      </dgm:t>
    </dgm:pt>
    <dgm:pt modelId="{7E09315C-F485-4EB5-AF71-4A673F843B8F}">
      <dgm:prSet phldrT="[Text]" custT="1">
        <dgm:style>
          <a:lnRef idx="2">
            <a:schemeClr val="accent2"/>
          </a:lnRef>
          <a:fillRef idx="1">
            <a:schemeClr val="lt1"/>
          </a:fillRef>
          <a:effectRef idx="0">
            <a:schemeClr val="accent2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ar-SA" sz="1100" b="1">
              <a:latin typeface="Microsoft Sans Serif" pitchFamily="34" charset="0"/>
              <a:cs typeface="Microsoft Sans Serif" pitchFamily="34" charset="0"/>
            </a:rPr>
            <a:t>تسجيل البيانات ذات العوامل بالفرد نفسه، منفصلاً عن غيره، أو ما</a:t>
          </a:r>
          <a:r>
            <a:rPr lang="en-US" sz="1100" b="1">
              <a:latin typeface="Microsoft Sans Serif" pitchFamily="34" charset="0"/>
              <a:cs typeface="Microsoft Sans Serif" pitchFamily="34" charset="0"/>
            </a:rPr>
            <a:t> </a:t>
          </a:r>
          <a:br>
            <a:rPr lang="en-US" sz="1100" b="1">
              <a:latin typeface="Microsoft Sans Serif" pitchFamily="34" charset="0"/>
              <a:cs typeface="Microsoft Sans Serif" pitchFamily="34" charset="0"/>
            </a:rPr>
          </a:br>
          <a:r>
            <a:rPr lang="ar-SA" sz="1100" b="1">
              <a:latin typeface="Microsoft Sans Serif" pitchFamily="34" charset="0"/>
              <a:cs typeface="Microsoft Sans Serif" pitchFamily="34" charset="0"/>
            </a:rPr>
            <a:t>يعرف بالعد الفردي</a:t>
          </a:r>
          <a:r>
            <a:rPr lang="en-US" sz="1100" b="1">
              <a:latin typeface="Microsoft Sans Serif" pitchFamily="34" charset="0"/>
              <a:cs typeface="Microsoft Sans Serif" pitchFamily="34" charset="0"/>
            </a:rPr>
            <a:t>.</a:t>
          </a:r>
          <a:br>
            <a:rPr lang="en-US" sz="1100" b="1">
              <a:latin typeface="Microsoft Sans Serif" pitchFamily="34" charset="0"/>
              <a:cs typeface="Microsoft Sans Serif" pitchFamily="34" charset="0"/>
            </a:rPr>
          </a:br>
          <a:endParaRPr lang="en-US" sz="1100">
            <a:latin typeface="Microsoft Sans Serif" pitchFamily="34" charset="0"/>
            <a:cs typeface="Microsoft Sans Serif" pitchFamily="34" charset="0"/>
          </a:endParaRPr>
        </a:p>
      </dgm:t>
    </dgm:pt>
    <dgm:pt modelId="{D88EE7CC-23FF-49D4-BD81-7EBC6C98AE62}" type="parTrans" cxnId="{6A3D9380-DC51-4379-99D1-41F0494BEA54}">
      <dgm:prSet>
        <dgm:style>
          <a:lnRef idx="2">
            <a:schemeClr val="accent2"/>
          </a:lnRef>
          <a:fillRef idx="1">
            <a:schemeClr val="lt1"/>
          </a:fillRef>
          <a:effectRef idx="0">
            <a:schemeClr val="accent2"/>
          </a:effectRef>
          <a:fontRef idx="minor">
            <a:schemeClr val="dk1"/>
          </a:fontRef>
        </dgm:style>
      </dgm:prSet>
      <dgm:spPr/>
      <dgm:t>
        <a:bodyPr/>
        <a:lstStyle/>
        <a:p>
          <a:endParaRPr lang="en-US"/>
        </a:p>
      </dgm:t>
    </dgm:pt>
    <dgm:pt modelId="{6CD843B5-CB75-4A39-A192-0DF062AA023E}" type="sibTrans" cxnId="{6A3D9380-DC51-4379-99D1-41F0494BEA54}">
      <dgm:prSet/>
      <dgm:spPr/>
      <dgm:t>
        <a:bodyPr/>
        <a:lstStyle/>
        <a:p>
          <a:endParaRPr lang="en-US"/>
        </a:p>
      </dgm:t>
    </dgm:pt>
    <dgm:pt modelId="{9ABD7E71-3F9A-406E-ABCC-859D39762476}" type="pres">
      <dgm:prSet presAssocID="{C65BF476-87E9-475D-A4C7-9D3FDB468E97}" presName="cycle" presStyleCnt="0">
        <dgm:presLayoutVars>
          <dgm:chMax val="1"/>
          <dgm:dir/>
          <dgm:animLvl val="ctr"/>
          <dgm:resizeHandles val="exact"/>
        </dgm:presLayoutVars>
      </dgm:prSet>
      <dgm:spPr/>
      <dgm:t>
        <a:bodyPr/>
        <a:lstStyle/>
        <a:p>
          <a:endParaRPr lang="en-US"/>
        </a:p>
      </dgm:t>
    </dgm:pt>
    <dgm:pt modelId="{313FA605-05E4-4718-AD01-A07E1AAE6E22}" type="pres">
      <dgm:prSet presAssocID="{67DA2721-9091-4024-8B47-62B937C8B920}" presName="centerShape" presStyleLbl="node0" presStyleIdx="0" presStyleCnt="1"/>
      <dgm:spPr/>
      <dgm:t>
        <a:bodyPr/>
        <a:lstStyle/>
        <a:p>
          <a:endParaRPr lang="en-US"/>
        </a:p>
      </dgm:t>
    </dgm:pt>
    <dgm:pt modelId="{9A120100-B1C1-4A58-84B8-5B5D2F6885F4}" type="pres">
      <dgm:prSet presAssocID="{8097C056-3452-4D5D-8DBA-3F15BAA49BB3}" presName="parTrans" presStyleLbl="bgSibTrans2D1" presStyleIdx="0" presStyleCnt="4"/>
      <dgm:spPr/>
      <dgm:t>
        <a:bodyPr/>
        <a:lstStyle/>
        <a:p>
          <a:endParaRPr lang="en-US"/>
        </a:p>
      </dgm:t>
    </dgm:pt>
    <dgm:pt modelId="{DD172686-AC54-4F34-B408-D9CD81339E0B}" type="pres">
      <dgm:prSet presAssocID="{867AD42C-EB30-4DA2-9204-AA82A96CBE11}" presName="node" presStyleLbl="node1" presStyleIdx="0" presStyleCnt="4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9895107B-7AD9-4B7E-B1C3-CCBA789201A2}" type="pres">
      <dgm:prSet presAssocID="{EAE3BA16-8A97-4D73-8683-38D869F20F4F}" presName="parTrans" presStyleLbl="bgSibTrans2D1" presStyleIdx="1" presStyleCnt="4"/>
      <dgm:spPr/>
      <dgm:t>
        <a:bodyPr/>
        <a:lstStyle/>
        <a:p>
          <a:endParaRPr lang="en-US"/>
        </a:p>
      </dgm:t>
    </dgm:pt>
    <dgm:pt modelId="{6FA06A84-ADF1-4990-853F-21E7FB564072}" type="pres">
      <dgm:prSet presAssocID="{FC4668F3-459A-4D19-98E2-37E016D49C34}" presName="node" presStyleLbl="node1" presStyleIdx="1" presStyleCnt="4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FBDA4CC3-B6EF-429B-AFC0-D63D20CF0DCA}" type="pres">
      <dgm:prSet presAssocID="{61DD230A-29B1-4AB7-909E-9AB1BF71D717}" presName="parTrans" presStyleLbl="bgSibTrans2D1" presStyleIdx="2" presStyleCnt="4"/>
      <dgm:spPr/>
      <dgm:t>
        <a:bodyPr/>
        <a:lstStyle/>
        <a:p>
          <a:endParaRPr lang="en-US"/>
        </a:p>
      </dgm:t>
    </dgm:pt>
    <dgm:pt modelId="{9CBFC6B7-6409-4FA6-856A-85EDFBD0BCB2}" type="pres">
      <dgm:prSet presAssocID="{77BF6667-2B89-47FC-A8DA-F8B7E5CF4E44}" presName="node" presStyleLbl="node1" presStyleIdx="2" presStyleCnt="4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9FC8028A-033A-465A-A7F1-3D1BB8B72CF2}" type="pres">
      <dgm:prSet presAssocID="{D88EE7CC-23FF-49D4-BD81-7EBC6C98AE62}" presName="parTrans" presStyleLbl="bgSibTrans2D1" presStyleIdx="3" presStyleCnt="4"/>
      <dgm:spPr/>
      <dgm:t>
        <a:bodyPr/>
        <a:lstStyle/>
        <a:p>
          <a:endParaRPr lang="en-US"/>
        </a:p>
      </dgm:t>
    </dgm:pt>
    <dgm:pt modelId="{EBDF2E16-E07B-412C-84B3-CBC75AEB86A8}" type="pres">
      <dgm:prSet presAssocID="{7E09315C-F485-4EB5-AF71-4A673F843B8F}" presName="node" presStyleLbl="node1" presStyleIdx="3" presStyleCnt="4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</dgm:ptLst>
  <dgm:cxnLst>
    <dgm:cxn modelId="{4357554A-72D7-401D-9D36-DBAEF8E9D65E}" type="presOf" srcId="{8097C056-3452-4D5D-8DBA-3F15BAA49BB3}" destId="{9A120100-B1C1-4A58-84B8-5B5D2F6885F4}" srcOrd="0" destOrd="0" presId="urn:microsoft.com/office/officeart/2005/8/layout/radial4"/>
    <dgm:cxn modelId="{F02B2805-7922-4581-B312-5FA43D72B10B}" type="presOf" srcId="{EAE3BA16-8A97-4D73-8683-38D869F20F4F}" destId="{9895107B-7AD9-4B7E-B1C3-CCBA789201A2}" srcOrd="0" destOrd="0" presId="urn:microsoft.com/office/officeart/2005/8/layout/radial4"/>
    <dgm:cxn modelId="{6A3D9380-DC51-4379-99D1-41F0494BEA54}" srcId="{67DA2721-9091-4024-8B47-62B937C8B920}" destId="{7E09315C-F485-4EB5-AF71-4A673F843B8F}" srcOrd="3" destOrd="0" parTransId="{D88EE7CC-23FF-49D4-BD81-7EBC6C98AE62}" sibTransId="{6CD843B5-CB75-4A39-A192-0DF062AA023E}"/>
    <dgm:cxn modelId="{081C384E-D4FB-4A07-9082-5F87A7875B51}" type="presOf" srcId="{7E09315C-F485-4EB5-AF71-4A673F843B8F}" destId="{EBDF2E16-E07B-412C-84B3-CBC75AEB86A8}" srcOrd="0" destOrd="0" presId="urn:microsoft.com/office/officeart/2005/8/layout/radial4"/>
    <dgm:cxn modelId="{59823349-3A0E-48EB-B434-1E94AEC0E2DB}" srcId="{67DA2721-9091-4024-8B47-62B937C8B920}" destId="{867AD42C-EB30-4DA2-9204-AA82A96CBE11}" srcOrd="0" destOrd="0" parTransId="{8097C056-3452-4D5D-8DBA-3F15BAA49BB3}" sibTransId="{78C8DFFC-1ABD-452F-9E0F-ED359BE46E0A}"/>
    <dgm:cxn modelId="{AAB3692F-86A1-40A6-A8E3-BA36ABD77455}" type="presOf" srcId="{867AD42C-EB30-4DA2-9204-AA82A96CBE11}" destId="{DD172686-AC54-4F34-B408-D9CD81339E0B}" srcOrd="0" destOrd="0" presId="urn:microsoft.com/office/officeart/2005/8/layout/radial4"/>
    <dgm:cxn modelId="{A7167FBB-8C99-4EC6-BE2C-DBA3D4111094}" type="presOf" srcId="{FC4668F3-459A-4D19-98E2-37E016D49C34}" destId="{6FA06A84-ADF1-4990-853F-21E7FB564072}" srcOrd="0" destOrd="0" presId="urn:microsoft.com/office/officeart/2005/8/layout/radial4"/>
    <dgm:cxn modelId="{F38F4321-198F-4313-A80D-EB4771B200AE}" type="presOf" srcId="{C65BF476-87E9-475D-A4C7-9D3FDB468E97}" destId="{9ABD7E71-3F9A-406E-ABCC-859D39762476}" srcOrd="0" destOrd="0" presId="urn:microsoft.com/office/officeart/2005/8/layout/radial4"/>
    <dgm:cxn modelId="{D1ED8883-0F3A-43AC-8B7B-4D70B9097F84}" type="presOf" srcId="{D88EE7CC-23FF-49D4-BD81-7EBC6C98AE62}" destId="{9FC8028A-033A-465A-A7F1-3D1BB8B72CF2}" srcOrd="0" destOrd="0" presId="urn:microsoft.com/office/officeart/2005/8/layout/radial4"/>
    <dgm:cxn modelId="{683108C1-3B7A-466F-8637-704813F7E66B}" srcId="{67DA2721-9091-4024-8B47-62B937C8B920}" destId="{FC4668F3-459A-4D19-98E2-37E016D49C34}" srcOrd="1" destOrd="0" parTransId="{EAE3BA16-8A97-4D73-8683-38D869F20F4F}" sibTransId="{2D88DD10-4356-479A-A4F0-D376EC0CB325}"/>
    <dgm:cxn modelId="{906B936A-6239-4C45-BA28-C09CB23C0A47}" srcId="{C65BF476-87E9-475D-A4C7-9D3FDB468E97}" destId="{67DA2721-9091-4024-8B47-62B937C8B920}" srcOrd="0" destOrd="0" parTransId="{3094A33F-16E2-4B81-8FF7-7164B56B5290}" sibTransId="{9B95F988-E639-49B0-AB0C-7CC0DF654196}"/>
    <dgm:cxn modelId="{D2636CEF-36F5-4F74-AC48-EDD6A8A080F9}" type="presOf" srcId="{77BF6667-2B89-47FC-A8DA-F8B7E5CF4E44}" destId="{9CBFC6B7-6409-4FA6-856A-85EDFBD0BCB2}" srcOrd="0" destOrd="0" presId="urn:microsoft.com/office/officeart/2005/8/layout/radial4"/>
    <dgm:cxn modelId="{29FCACC7-431D-43D5-9B60-D310FAA0CB09}" type="presOf" srcId="{67DA2721-9091-4024-8B47-62B937C8B920}" destId="{313FA605-05E4-4718-AD01-A07E1AAE6E22}" srcOrd="0" destOrd="0" presId="urn:microsoft.com/office/officeart/2005/8/layout/radial4"/>
    <dgm:cxn modelId="{6A66BE6D-5C29-4C61-9131-ABAE88E72EC2}" srcId="{67DA2721-9091-4024-8B47-62B937C8B920}" destId="{77BF6667-2B89-47FC-A8DA-F8B7E5CF4E44}" srcOrd="2" destOrd="0" parTransId="{61DD230A-29B1-4AB7-909E-9AB1BF71D717}" sibTransId="{DFD45723-F760-41E6-9132-390B78323092}"/>
    <dgm:cxn modelId="{66000A42-3568-4D3E-82CF-6D853C9B7704}" type="presOf" srcId="{61DD230A-29B1-4AB7-909E-9AB1BF71D717}" destId="{FBDA4CC3-B6EF-429B-AFC0-D63D20CF0DCA}" srcOrd="0" destOrd="0" presId="urn:microsoft.com/office/officeart/2005/8/layout/radial4"/>
    <dgm:cxn modelId="{57A4C32B-8481-4A5C-BAA2-95CB82F5B0EA}" type="presParOf" srcId="{9ABD7E71-3F9A-406E-ABCC-859D39762476}" destId="{313FA605-05E4-4718-AD01-A07E1AAE6E22}" srcOrd="0" destOrd="0" presId="urn:microsoft.com/office/officeart/2005/8/layout/radial4"/>
    <dgm:cxn modelId="{54FA77DB-ED7B-42F5-BFE2-3DEB7EFD0BA8}" type="presParOf" srcId="{9ABD7E71-3F9A-406E-ABCC-859D39762476}" destId="{9A120100-B1C1-4A58-84B8-5B5D2F6885F4}" srcOrd="1" destOrd="0" presId="urn:microsoft.com/office/officeart/2005/8/layout/radial4"/>
    <dgm:cxn modelId="{414F5BE3-12B9-4D92-B355-CC71A7421536}" type="presParOf" srcId="{9ABD7E71-3F9A-406E-ABCC-859D39762476}" destId="{DD172686-AC54-4F34-B408-D9CD81339E0B}" srcOrd="2" destOrd="0" presId="urn:microsoft.com/office/officeart/2005/8/layout/radial4"/>
    <dgm:cxn modelId="{0102B981-D54D-4362-8C85-B7789CD417E4}" type="presParOf" srcId="{9ABD7E71-3F9A-406E-ABCC-859D39762476}" destId="{9895107B-7AD9-4B7E-B1C3-CCBA789201A2}" srcOrd="3" destOrd="0" presId="urn:microsoft.com/office/officeart/2005/8/layout/radial4"/>
    <dgm:cxn modelId="{E60F93FA-59DA-4323-A35E-767718F76D21}" type="presParOf" srcId="{9ABD7E71-3F9A-406E-ABCC-859D39762476}" destId="{6FA06A84-ADF1-4990-853F-21E7FB564072}" srcOrd="4" destOrd="0" presId="urn:microsoft.com/office/officeart/2005/8/layout/radial4"/>
    <dgm:cxn modelId="{472C6885-D843-4D6D-967B-0079B5DB48BB}" type="presParOf" srcId="{9ABD7E71-3F9A-406E-ABCC-859D39762476}" destId="{FBDA4CC3-B6EF-429B-AFC0-D63D20CF0DCA}" srcOrd="5" destOrd="0" presId="urn:microsoft.com/office/officeart/2005/8/layout/radial4"/>
    <dgm:cxn modelId="{5B88ED3D-7C89-4993-BD51-4FCDD95A1193}" type="presParOf" srcId="{9ABD7E71-3F9A-406E-ABCC-859D39762476}" destId="{9CBFC6B7-6409-4FA6-856A-85EDFBD0BCB2}" srcOrd="6" destOrd="0" presId="urn:microsoft.com/office/officeart/2005/8/layout/radial4"/>
    <dgm:cxn modelId="{02EBD6DC-B5A3-49E6-BD9B-4F2510F5535D}" type="presParOf" srcId="{9ABD7E71-3F9A-406E-ABCC-859D39762476}" destId="{9FC8028A-033A-465A-A7F1-3D1BB8B72CF2}" srcOrd="7" destOrd="0" presId="urn:microsoft.com/office/officeart/2005/8/layout/radial4"/>
    <dgm:cxn modelId="{11E52413-9BB2-4100-BF7D-CA843229942F}" type="presParOf" srcId="{9ABD7E71-3F9A-406E-ABCC-859D39762476}" destId="{EBDF2E16-E07B-412C-84B3-CBC75AEB86A8}" srcOrd="8" destOrd="0" presId="urn:microsoft.com/office/officeart/2005/8/layout/radial4"/>
  </dgm:cxnLst>
  <dgm:bg/>
  <dgm:whole/>
</dgm:dataModel>
</file>

<file path=word/diagrams/data4.xml><?xml version="1.0" encoding="utf-8"?>
<dgm:dataModel xmlns:dgm="http://schemas.openxmlformats.org/drawingml/2006/diagram" xmlns:a="http://schemas.openxmlformats.org/drawingml/2006/main">
  <dgm:ptLst>
    <dgm:pt modelId="{91E4709C-AD90-40C2-AF24-5C0D49E3EBFD}" type="doc">
      <dgm:prSet loTypeId="urn:microsoft.com/office/officeart/2005/8/layout/matrix1" loCatId="matrix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95FC5E9E-3F2A-4145-AD0A-E6B0D302F2A1}">
      <dgm:prSet phldrT="[Text]" custT="1">
        <dgm:style>
          <a:lnRef idx="2">
            <a:schemeClr val="accent2"/>
          </a:lnRef>
          <a:fillRef idx="1">
            <a:schemeClr val="lt1"/>
          </a:fillRef>
          <a:effectRef idx="0">
            <a:schemeClr val="accent2"/>
          </a:effectRef>
          <a:fontRef idx="minor">
            <a:schemeClr val="dk1"/>
          </a:fontRef>
        </dgm:style>
      </dgm:prSet>
      <dgm:spPr/>
      <dgm:t>
        <a:bodyPr/>
        <a:lstStyle/>
        <a:p>
          <a:pPr rtl="1"/>
          <a:r>
            <a:rPr lang="ar-SA" sz="1100" b="1">
              <a:solidFill>
                <a:srgbClr val="0000CC"/>
              </a:solidFill>
              <a:latin typeface="Microsoft Sans Serif" pitchFamily="34" charset="0"/>
              <a:cs typeface="Microsoft Sans Serif" pitchFamily="34" charset="0"/>
            </a:rPr>
            <a:t>السلبيات التي تشوب التعدادات السكانية </a:t>
          </a:r>
          <a:r>
            <a:rPr lang="ar-AE" sz="1100" b="1">
              <a:solidFill>
                <a:srgbClr val="0000CC"/>
              </a:solidFill>
              <a:latin typeface="Microsoft Sans Serif" pitchFamily="34" charset="0"/>
              <a:cs typeface="Microsoft Sans Serif" pitchFamily="34" charset="0"/>
            </a:rPr>
            <a:t>في الوطن العربي</a:t>
          </a:r>
          <a:endParaRPr lang="en-US" sz="1100">
            <a:solidFill>
              <a:srgbClr val="0000CC"/>
            </a:solidFill>
            <a:latin typeface="Microsoft Sans Serif" pitchFamily="34" charset="0"/>
            <a:cs typeface="Microsoft Sans Serif" pitchFamily="34" charset="0"/>
          </a:endParaRPr>
        </a:p>
      </dgm:t>
    </dgm:pt>
    <dgm:pt modelId="{4EA711FC-93C5-443F-B0FE-3F2897E6FDF0}" type="parTrans" cxnId="{E170D33D-F8E8-4DFC-B88D-0C9593B9A19C}">
      <dgm:prSet/>
      <dgm:spPr/>
      <dgm:t>
        <a:bodyPr/>
        <a:lstStyle/>
        <a:p>
          <a:endParaRPr lang="en-US"/>
        </a:p>
      </dgm:t>
    </dgm:pt>
    <dgm:pt modelId="{65CAE12A-3533-4C3A-9C2A-71783829B2D6}" type="sibTrans" cxnId="{E170D33D-F8E8-4DFC-B88D-0C9593B9A19C}">
      <dgm:prSet/>
      <dgm:spPr/>
      <dgm:t>
        <a:bodyPr/>
        <a:lstStyle/>
        <a:p>
          <a:endParaRPr lang="en-US"/>
        </a:p>
      </dgm:t>
    </dgm:pt>
    <dgm:pt modelId="{9F930733-8086-45A0-9D6F-E01A1DFEA9C5}">
      <dgm:prSet phldrT="[Text]" custT="1">
        <dgm:style>
          <a:lnRef idx="2">
            <a:schemeClr val="accent2"/>
          </a:lnRef>
          <a:fillRef idx="1">
            <a:schemeClr val="lt1"/>
          </a:fillRef>
          <a:effectRef idx="0">
            <a:schemeClr val="accent2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ar-SA" sz="1100" b="1">
              <a:latin typeface="Microsoft Sans Serif" pitchFamily="34" charset="0"/>
              <a:cs typeface="Microsoft Sans Serif" pitchFamily="34" charset="0"/>
            </a:rPr>
            <a:t>ريبة بعض السكان من أهداف التعدادات السكانية</a:t>
          </a:r>
          <a:endParaRPr lang="en-US" sz="1100">
            <a:latin typeface="Microsoft Sans Serif" pitchFamily="34" charset="0"/>
            <a:cs typeface="Microsoft Sans Serif" pitchFamily="34" charset="0"/>
          </a:endParaRPr>
        </a:p>
      </dgm:t>
    </dgm:pt>
    <dgm:pt modelId="{29770D43-4046-49B5-8D45-69714F7A6362}" type="parTrans" cxnId="{A2D142C3-CE6C-4CF9-BEB8-C027EE4C05F6}">
      <dgm:prSet/>
      <dgm:spPr/>
      <dgm:t>
        <a:bodyPr/>
        <a:lstStyle/>
        <a:p>
          <a:endParaRPr lang="en-US"/>
        </a:p>
      </dgm:t>
    </dgm:pt>
    <dgm:pt modelId="{3CD3E072-602F-49AE-AB0D-3AB5291912F0}" type="sibTrans" cxnId="{A2D142C3-CE6C-4CF9-BEB8-C027EE4C05F6}">
      <dgm:prSet/>
      <dgm:spPr/>
      <dgm:t>
        <a:bodyPr/>
        <a:lstStyle/>
        <a:p>
          <a:endParaRPr lang="en-US"/>
        </a:p>
      </dgm:t>
    </dgm:pt>
    <dgm:pt modelId="{7313BF61-4E70-4ADA-B17B-97830274F588}">
      <dgm:prSet phldrT="[Text]" custT="1">
        <dgm:style>
          <a:lnRef idx="2">
            <a:schemeClr val="accent2"/>
          </a:lnRef>
          <a:fillRef idx="1">
            <a:schemeClr val="lt1"/>
          </a:fillRef>
          <a:effectRef idx="0">
            <a:schemeClr val="accent2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ar-SA" sz="1100" b="1">
              <a:latin typeface="Microsoft Sans Serif" pitchFamily="34" charset="0"/>
              <a:cs typeface="Microsoft Sans Serif" pitchFamily="34" charset="0"/>
            </a:rPr>
            <a:t>قلة الوعي الإحصائي بسبب</a:t>
          </a:r>
          <a:r>
            <a:rPr lang="ar-AE" sz="1100" b="1">
              <a:latin typeface="Microsoft Sans Serif" pitchFamily="34" charset="0"/>
              <a:cs typeface="Microsoft Sans Serif" pitchFamily="34" charset="0"/>
            </a:rPr>
            <a:t> انخفاض المستوى الثقافي ، و</a:t>
          </a:r>
          <a:r>
            <a:rPr lang="ar-SA" sz="1100" b="1">
              <a:latin typeface="Microsoft Sans Serif" pitchFamily="34" charset="0"/>
              <a:cs typeface="Microsoft Sans Serif" pitchFamily="34" charset="0"/>
            </a:rPr>
            <a:t> انتشار الأمية </a:t>
          </a:r>
          <a:endParaRPr lang="en-US" sz="1100">
            <a:latin typeface="Microsoft Sans Serif" pitchFamily="34" charset="0"/>
            <a:cs typeface="Microsoft Sans Serif" pitchFamily="34" charset="0"/>
          </a:endParaRPr>
        </a:p>
      </dgm:t>
    </dgm:pt>
    <dgm:pt modelId="{A9412064-6369-4E2E-B87B-AFBFE28215E1}" type="parTrans" cxnId="{F6657982-EBB4-427E-8A74-D9D1131308FA}">
      <dgm:prSet/>
      <dgm:spPr/>
      <dgm:t>
        <a:bodyPr/>
        <a:lstStyle/>
        <a:p>
          <a:endParaRPr lang="en-US"/>
        </a:p>
      </dgm:t>
    </dgm:pt>
    <dgm:pt modelId="{68C46269-CD16-4BFC-8351-5020AEC7FE29}" type="sibTrans" cxnId="{F6657982-EBB4-427E-8A74-D9D1131308FA}">
      <dgm:prSet/>
      <dgm:spPr/>
      <dgm:t>
        <a:bodyPr/>
        <a:lstStyle/>
        <a:p>
          <a:endParaRPr lang="en-US"/>
        </a:p>
      </dgm:t>
    </dgm:pt>
    <dgm:pt modelId="{3C878551-9A41-4610-A569-E795D1699961}">
      <dgm:prSet phldrT="[Text]" custT="1">
        <dgm:style>
          <a:lnRef idx="2">
            <a:schemeClr val="accent2"/>
          </a:lnRef>
          <a:fillRef idx="1">
            <a:schemeClr val="lt1"/>
          </a:fillRef>
          <a:effectRef idx="0">
            <a:schemeClr val="accent2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ar-SA" sz="1100" b="1">
              <a:latin typeface="Microsoft Sans Serif" pitchFamily="34" charset="0"/>
              <a:cs typeface="Microsoft Sans Serif" pitchFamily="34" charset="0"/>
            </a:rPr>
            <a:t>قلة توافر التقنيات الحديثة، والوسائل </a:t>
          </a:r>
          <a:endParaRPr lang="en-US" sz="1100">
            <a:latin typeface="Microsoft Sans Serif" pitchFamily="34" charset="0"/>
            <a:cs typeface="Microsoft Sans Serif" pitchFamily="34" charset="0"/>
          </a:endParaRPr>
        </a:p>
      </dgm:t>
    </dgm:pt>
    <dgm:pt modelId="{1A3C0198-4A98-4544-86EE-4FD600D11D0C}" type="parTrans" cxnId="{38550661-25EE-4717-861D-9AC966D014E9}">
      <dgm:prSet/>
      <dgm:spPr/>
      <dgm:t>
        <a:bodyPr/>
        <a:lstStyle/>
        <a:p>
          <a:endParaRPr lang="en-US"/>
        </a:p>
      </dgm:t>
    </dgm:pt>
    <dgm:pt modelId="{FC5621AD-BE1A-4B25-8BE5-26C1A658D851}" type="sibTrans" cxnId="{38550661-25EE-4717-861D-9AC966D014E9}">
      <dgm:prSet/>
      <dgm:spPr/>
      <dgm:t>
        <a:bodyPr/>
        <a:lstStyle/>
        <a:p>
          <a:endParaRPr lang="en-US"/>
        </a:p>
      </dgm:t>
    </dgm:pt>
    <dgm:pt modelId="{DCE68E98-CE19-4158-90ED-D96C2B9AE3BE}">
      <dgm:prSet phldrT="[Text]" custT="1">
        <dgm:style>
          <a:lnRef idx="2">
            <a:schemeClr val="accent2"/>
          </a:lnRef>
          <a:fillRef idx="1">
            <a:schemeClr val="lt1"/>
          </a:fillRef>
          <a:effectRef idx="0">
            <a:schemeClr val="accent2"/>
          </a:effectRef>
          <a:fontRef idx="minor">
            <a:schemeClr val="dk1"/>
          </a:fontRef>
        </dgm:style>
      </dgm:prSet>
      <dgm:spPr/>
      <dgm:t>
        <a:bodyPr/>
        <a:lstStyle/>
        <a:p>
          <a:pPr rtl="1"/>
          <a:r>
            <a:rPr lang="ar-SA" sz="1100" b="1">
              <a:latin typeface="Microsoft Sans Serif" pitchFamily="34" charset="0"/>
              <a:cs typeface="Microsoft Sans Serif" pitchFamily="34" charset="0"/>
            </a:rPr>
            <a:t>وجود بعض العادات والتقاليد الاجتماعية الموروثة في بعض الدول العربية،من مثل إخفاء بعض الإناث واقتران إجراء التعدادات السكانية بدوافع الضرائب </a:t>
          </a:r>
          <a:r>
            <a:rPr lang="ar-SA" sz="1200" b="1">
              <a:latin typeface="Microsoft Sans Serif" pitchFamily="34" charset="0"/>
              <a:cs typeface="Microsoft Sans Serif" pitchFamily="34" charset="0"/>
            </a:rPr>
            <a:t>.</a:t>
          </a:r>
          <a:endParaRPr lang="en-US" sz="1200">
            <a:latin typeface="Microsoft Sans Serif" pitchFamily="34" charset="0"/>
            <a:cs typeface="Microsoft Sans Serif" pitchFamily="34" charset="0"/>
          </a:endParaRPr>
        </a:p>
      </dgm:t>
    </dgm:pt>
    <dgm:pt modelId="{88B46E20-4E0E-4D2C-A4EE-1345175AC63D}" type="parTrans" cxnId="{0BE6D4C0-CE74-4F4B-B920-8DF4C98D08CA}">
      <dgm:prSet/>
      <dgm:spPr/>
      <dgm:t>
        <a:bodyPr/>
        <a:lstStyle/>
        <a:p>
          <a:endParaRPr lang="en-US"/>
        </a:p>
      </dgm:t>
    </dgm:pt>
    <dgm:pt modelId="{EABD89A0-EBA6-4628-A465-25FA5148D78C}" type="sibTrans" cxnId="{0BE6D4C0-CE74-4F4B-B920-8DF4C98D08CA}">
      <dgm:prSet/>
      <dgm:spPr/>
      <dgm:t>
        <a:bodyPr/>
        <a:lstStyle/>
        <a:p>
          <a:endParaRPr lang="en-US"/>
        </a:p>
      </dgm:t>
    </dgm:pt>
    <dgm:pt modelId="{33F75525-F583-47E2-897D-5193EF96DB26}" type="pres">
      <dgm:prSet presAssocID="{91E4709C-AD90-40C2-AF24-5C0D49E3EBFD}" presName="diagram" presStyleCnt="0">
        <dgm:presLayoutVars>
          <dgm:chMax val="1"/>
          <dgm:dir/>
          <dgm:animLvl val="ctr"/>
          <dgm:resizeHandles val="exact"/>
        </dgm:presLayoutVars>
      </dgm:prSet>
      <dgm:spPr/>
      <dgm:t>
        <a:bodyPr/>
        <a:lstStyle/>
        <a:p>
          <a:endParaRPr lang="en-US"/>
        </a:p>
      </dgm:t>
    </dgm:pt>
    <dgm:pt modelId="{4C40164A-49D7-43F9-A17A-D820FF6A921D}" type="pres">
      <dgm:prSet presAssocID="{91E4709C-AD90-40C2-AF24-5C0D49E3EBFD}" presName="matrix" presStyleCnt="0"/>
      <dgm:spPr/>
    </dgm:pt>
    <dgm:pt modelId="{D2DF8CBD-DA69-4FAA-9463-3D1878B8C0E8}" type="pres">
      <dgm:prSet presAssocID="{91E4709C-AD90-40C2-AF24-5C0D49E3EBFD}" presName="tile1" presStyleLbl="node1" presStyleIdx="0" presStyleCnt="4" custScaleY="92500"/>
      <dgm:spPr/>
      <dgm:t>
        <a:bodyPr/>
        <a:lstStyle/>
        <a:p>
          <a:endParaRPr lang="en-US"/>
        </a:p>
      </dgm:t>
    </dgm:pt>
    <dgm:pt modelId="{7547BCC7-9896-4F6E-976D-46003AC86E40}" type="pres">
      <dgm:prSet presAssocID="{91E4709C-AD90-40C2-AF24-5C0D49E3EBFD}" presName="tile1text" presStyleLbl="node1" presStyleIdx="0" presStyleCnt="4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D1050DB6-D5AD-4C27-9034-0364D0DA06F7}" type="pres">
      <dgm:prSet presAssocID="{91E4709C-AD90-40C2-AF24-5C0D49E3EBFD}" presName="tile2" presStyleLbl="node1" presStyleIdx="1" presStyleCnt="4" custScaleY="93077"/>
      <dgm:spPr/>
      <dgm:t>
        <a:bodyPr/>
        <a:lstStyle/>
        <a:p>
          <a:endParaRPr lang="en-US"/>
        </a:p>
      </dgm:t>
    </dgm:pt>
    <dgm:pt modelId="{83C16C60-3361-4716-BBA2-E2FD56A73B95}" type="pres">
      <dgm:prSet presAssocID="{91E4709C-AD90-40C2-AF24-5C0D49E3EBFD}" presName="tile2text" presStyleLbl="node1" presStyleIdx="1" presStyleCnt="4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9FDD5C2C-35C1-4056-AB6B-5F44620B9CA9}" type="pres">
      <dgm:prSet presAssocID="{91E4709C-AD90-40C2-AF24-5C0D49E3EBFD}" presName="tile3" presStyleLbl="node1" presStyleIdx="2" presStyleCnt="4" custScaleY="89231"/>
      <dgm:spPr/>
      <dgm:t>
        <a:bodyPr/>
        <a:lstStyle/>
        <a:p>
          <a:endParaRPr lang="en-US"/>
        </a:p>
      </dgm:t>
    </dgm:pt>
    <dgm:pt modelId="{857B494A-A7C0-4064-8A40-31CD366418EF}" type="pres">
      <dgm:prSet presAssocID="{91E4709C-AD90-40C2-AF24-5C0D49E3EBFD}" presName="tile3text" presStyleLbl="node1" presStyleIdx="2" presStyleCnt="4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01566262-56B9-456A-BD69-DF3E3F11C764}" type="pres">
      <dgm:prSet presAssocID="{91E4709C-AD90-40C2-AF24-5C0D49E3EBFD}" presName="tile4" presStyleLbl="node1" presStyleIdx="3" presStyleCnt="4" custScaleY="89231"/>
      <dgm:spPr/>
      <dgm:t>
        <a:bodyPr/>
        <a:lstStyle/>
        <a:p>
          <a:endParaRPr lang="en-US"/>
        </a:p>
      </dgm:t>
    </dgm:pt>
    <dgm:pt modelId="{18E357DC-FCC2-40AC-91C9-598C4D4B4783}" type="pres">
      <dgm:prSet presAssocID="{91E4709C-AD90-40C2-AF24-5C0D49E3EBFD}" presName="tile4text" presStyleLbl="node1" presStyleIdx="3" presStyleCnt="4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855522C7-F011-4E35-A900-2BEA986C06C9}" type="pres">
      <dgm:prSet presAssocID="{91E4709C-AD90-40C2-AF24-5C0D49E3EBFD}" presName="centerTile" presStyleLbl="fgShp" presStyleIdx="0" presStyleCnt="1">
        <dgm:presLayoutVars>
          <dgm:chMax val="0"/>
          <dgm:chPref val="0"/>
        </dgm:presLayoutVars>
      </dgm:prSet>
      <dgm:spPr/>
      <dgm:t>
        <a:bodyPr/>
        <a:lstStyle/>
        <a:p>
          <a:endParaRPr lang="en-US"/>
        </a:p>
      </dgm:t>
    </dgm:pt>
  </dgm:ptLst>
  <dgm:cxnLst>
    <dgm:cxn modelId="{38550661-25EE-4717-861D-9AC966D014E9}" srcId="{95FC5E9E-3F2A-4145-AD0A-E6B0D302F2A1}" destId="{3C878551-9A41-4610-A569-E795D1699961}" srcOrd="2" destOrd="0" parTransId="{1A3C0198-4A98-4544-86EE-4FD600D11D0C}" sibTransId="{FC5621AD-BE1A-4B25-8BE5-26C1A658D851}"/>
    <dgm:cxn modelId="{A2D142C3-CE6C-4CF9-BEB8-C027EE4C05F6}" srcId="{95FC5E9E-3F2A-4145-AD0A-E6B0D302F2A1}" destId="{9F930733-8086-45A0-9D6F-E01A1DFEA9C5}" srcOrd="0" destOrd="0" parTransId="{29770D43-4046-49B5-8D45-69714F7A6362}" sibTransId="{3CD3E072-602F-49AE-AB0D-3AB5291912F0}"/>
    <dgm:cxn modelId="{E170D33D-F8E8-4DFC-B88D-0C9593B9A19C}" srcId="{91E4709C-AD90-40C2-AF24-5C0D49E3EBFD}" destId="{95FC5E9E-3F2A-4145-AD0A-E6B0D302F2A1}" srcOrd="0" destOrd="0" parTransId="{4EA711FC-93C5-443F-B0FE-3F2897E6FDF0}" sibTransId="{65CAE12A-3533-4C3A-9C2A-71783829B2D6}"/>
    <dgm:cxn modelId="{72FA78B6-5CFB-4A4B-8085-AAA25D988DBE}" type="presOf" srcId="{9F930733-8086-45A0-9D6F-E01A1DFEA9C5}" destId="{D2DF8CBD-DA69-4FAA-9463-3D1878B8C0E8}" srcOrd="0" destOrd="0" presId="urn:microsoft.com/office/officeart/2005/8/layout/matrix1"/>
    <dgm:cxn modelId="{E0963669-BA1C-4CEC-811F-F8356D34573D}" type="presOf" srcId="{DCE68E98-CE19-4158-90ED-D96C2B9AE3BE}" destId="{18E357DC-FCC2-40AC-91C9-598C4D4B4783}" srcOrd="1" destOrd="0" presId="urn:microsoft.com/office/officeart/2005/8/layout/matrix1"/>
    <dgm:cxn modelId="{C30552B1-5555-4DE6-BBD7-AEFFE416F9AC}" type="presOf" srcId="{95FC5E9E-3F2A-4145-AD0A-E6B0D302F2A1}" destId="{855522C7-F011-4E35-A900-2BEA986C06C9}" srcOrd="0" destOrd="0" presId="urn:microsoft.com/office/officeart/2005/8/layout/matrix1"/>
    <dgm:cxn modelId="{A64342F5-BAA5-49C0-9C55-5B6FE6FCA775}" type="presOf" srcId="{7313BF61-4E70-4ADA-B17B-97830274F588}" destId="{83C16C60-3361-4716-BBA2-E2FD56A73B95}" srcOrd="1" destOrd="0" presId="urn:microsoft.com/office/officeart/2005/8/layout/matrix1"/>
    <dgm:cxn modelId="{F7546FAA-069D-40D3-9B54-951AC517767E}" type="presOf" srcId="{3C878551-9A41-4610-A569-E795D1699961}" destId="{9FDD5C2C-35C1-4056-AB6B-5F44620B9CA9}" srcOrd="0" destOrd="0" presId="urn:microsoft.com/office/officeart/2005/8/layout/matrix1"/>
    <dgm:cxn modelId="{F6657982-EBB4-427E-8A74-D9D1131308FA}" srcId="{95FC5E9E-3F2A-4145-AD0A-E6B0D302F2A1}" destId="{7313BF61-4E70-4ADA-B17B-97830274F588}" srcOrd="1" destOrd="0" parTransId="{A9412064-6369-4E2E-B87B-AFBFE28215E1}" sibTransId="{68C46269-CD16-4BFC-8351-5020AEC7FE29}"/>
    <dgm:cxn modelId="{8C983431-CCAD-4D09-8359-0FDE99C047D4}" type="presOf" srcId="{91E4709C-AD90-40C2-AF24-5C0D49E3EBFD}" destId="{33F75525-F583-47E2-897D-5193EF96DB26}" srcOrd="0" destOrd="0" presId="urn:microsoft.com/office/officeart/2005/8/layout/matrix1"/>
    <dgm:cxn modelId="{BCB5FCEE-2DD9-4AE5-AFB6-609205450072}" type="presOf" srcId="{DCE68E98-CE19-4158-90ED-D96C2B9AE3BE}" destId="{01566262-56B9-456A-BD69-DF3E3F11C764}" srcOrd="0" destOrd="0" presId="urn:microsoft.com/office/officeart/2005/8/layout/matrix1"/>
    <dgm:cxn modelId="{8DC0F19A-26F8-4294-B883-25C7605608DC}" type="presOf" srcId="{3C878551-9A41-4610-A569-E795D1699961}" destId="{857B494A-A7C0-4064-8A40-31CD366418EF}" srcOrd="1" destOrd="0" presId="urn:microsoft.com/office/officeart/2005/8/layout/matrix1"/>
    <dgm:cxn modelId="{B98905C1-7357-4C1E-A0AB-8CEF2E93F448}" type="presOf" srcId="{9F930733-8086-45A0-9D6F-E01A1DFEA9C5}" destId="{7547BCC7-9896-4F6E-976D-46003AC86E40}" srcOrd="1" destOrd="0" presId="urn:microsoft.com/office/officeart/2005/8/layout/matrix1"/>
    <dgm:cxn modelId="{41ED532E-2088-4E4A-BD52-BA769D329AE8}" type="presOf" srcId="{7313BF61-4E70-4ADA-B17B-97830274F588}" destId="{D1050DB6-D5AD-4C27-9034-0364D0DA06F7}" srcOrd="0" destOrd="0" presId="urn:microsoft.com/office/officeart/2005/8/layout/matrix1"/>
    <dgm:cxn modelId="{0BE6D4C0-CE74-4F4B-B920-8DF4C98D08CA}" srcId="{95FC5E9E-3F2A-4145-AD0A-E6B0D302F2A1}" destId="{DCE68E98-CE19-4158-90ED-D96C2B9AE3BE}" srcOrd="3" destOrd="0" parTransId="{88B46E20-4E0E-4D2C-A4EE-1345175AC63D}" sibTransId="{EABD89A0-EBA6-4628-A465-25FA5148D78C}"/>
    <dgm:cxn modelId="{5C654ECD-660C-4E70-A57B-0CD855B317E0}" type="presParOf" srcId="{33F75525-F583-47E2-897D-5193EF96DB26}" destId="{4C40164A-49D7-43F9-A17A-D820FF6A921D}" srcOrd="0" destOrd="0" presId="urn:microsoft.com/office/officeart/2005/8/layout/matrix1"/>
    <dgm:cxn modelId="{74874249-32E8-469A-AFA0-56C1A6DF31F6}" type="presParOf" srcId="{4C40164A-49D7-43F9-A17A-D820FF6A921D}" destId="{D2DF8CBD-DA69-4FAA-9463-3D1878B8C0E8}" srcOrd="0" destOrd="0" presId="urn:microsoft.com/office/officeart/2005/8/layout/matrix1"/>
    <dgm:cxn modelId="{F8579AF7-B7AC-46E8-ADCA-484E57AC0510}" type="presParOf" srcId="{4C40164A-49D7-43F9-A17A-D820FF6A921D}" destId="{7547BCC7-9896-4F6E-976D-46003AC86E40}" srcOrd="1" destOrd="0" presId="urn:microsoft.com/office/officeart/2005/8/layout/matrix1"/>
    <dgm:cxn modelId="{2172D843-29D0-4222-8F10-AF9997C2DBB9}" type="presParOf" srcId="{4C40164A-49D7-43F9-A17A-D820FF6A921D}" destId="{D1050DB6-D5AD-4C27-9034-0364D0DA06F7}" srcOrd="2" destOrd="0" presId="urn:microsoft.com/office/officeart/2005/8/layout/matrix1"/>
    <dgm:cxn modelId="{EAF90800-CFB3-4B06-A395-D1B72E8B2A3E}" type="presParOf" srcId="{4C40164A-49D7-43F9-A17A-D820FF6A921D}" destId="{83C16C60-3361-4716-BBA2-E2FD56A73B95}" srcOrd="3" destOrd="0" presId="urn:microsoft.com/office/officeart/2005/8/layout/matrix1"/>
    <dgm:cxn modelId="{7E00D715-35BD-44B5-8EFD-45C956B325D5}" type="presParOf" srcId="{4C40164A-49D7-43F9-A17A-D820FF6A921D}" destId="{9FDD5C2C-35C1-4056-AB6B-5F44620B9CA9}" srcOrd="4" destOrd="0" presId="urn:microsoft.com/office/officeart/2005/8/layout/matrix1"/>
    <dgm:cxn modelId="{30C3A398-B7B5-49F2-84E9-FAFBA9AED642}" type="presParOf" srcId="{4C40164A-49D7-43F9-A17A-D820FF6A921D}" destId="{857B494A-A7C0-4064-8A40-31CD366418EF}" srcOrd="5" destOrd="0" presId="urn:microsoft.com/office/officeart/2005/8/layout/matrix1"/>
    <dgm:cxn modelId="{C867BCCF-316F-408D-8149-A9CAEB9B22A0}" type="presParOf" srcId="{4C40164A-49D7-43F9-A17A-D820FF6A921D}" destId="{01566262-56B9-456A-BD69-DF3E3F11C764}" srcOrd="6" destOrd="0" presId="urn:microsoft.com/office/officeart/2005/8/layout/matrix1"/>
    <dgm:cxn modelId="{6A09240B-CEC6-4665-815D-61513620CE3B}" type="presParOf" srcId="{4C40164A-49D7-43F9-A17A-D820FF6A921D}" destId="{18E357DC-FCC2-40AC-91C9-598C4D4B4783}" srcOrd="7" destOrd="0" presId="urn:microsoft.com/office/officeart/2005/8/layout/matrix1"/>
    <dgm:cxn modelId="{A569C53A-48D1-4FAA-B792-BD536A1C4C50}" type="presParOf" srcId="{33F75525-F583-47E2-897D-5193EF96DB26}" destId="{855522C7-F011-4E35-A900-2BEA986C06C9}" srcOrd="1" destOrd="0" presId="urn:microsoft.com/office/officeart/2005/8/layout/matrix1"/>
  </dgm:cxnLst>
  <dgm:bg/>
  <dgm:whole/>
</dgm:dataModel>
</file>

<file path=word/diagrams/data5.xml><?xml version="1.0" encoding="utf-8"?>
<dgm:dataModel xmlns:dgm="http://schemas.openxmlformats.org/drawingml/2006/diagram" xmlns:a="http://schemas.openxmlformats.org/drawingml/2006/main">
  <dgm:ptLst>
    <dgm:pt modelId="{199560AD-A7F6-46D2-89E9-C2A6C29409B0}" type="doc">
      <dgm:prSet loTypeId="urn:microsoft.com/office/officeart/2005/8/layout/hierarchy3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3170B300-08F6-4594-806A-C2F72F4C8A97}">
      <dgm:prSet phldrT="[Text]" custT="1">
        <dgm:style>
          <a:lnRef idx="2">
            <a:schemeClr val="accent2"/>
          </a:lnRef>
          <a:fillRef idx="1">
            <a:schemeClr val="lt1"/>
          </a:fillRef>
          <a:effectRef idx="0">
            <a:schemeClr val="accent2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ar-AE" sz="1200" b="1">
              <a:latin typeface="Microsoft Sans Serif" pitchFamily="34" charset="0"/>
              <a:cs typeface="Microsoft Sans Serif" pitchFamily="34" charset="0"/>
            </a:rPr>
            <a:t>ارتفاع المستوى المعيشي</a:t>
          </a:r>
          <a:endParaRPr lang="en-US" sz="1200" b="1">
            <a:latin typeface="Microsoft Sans Serif" pitchFamily="34" charset="0"/>
            <a:cs typeface="Microsoft Sans Serif" pitchFamily="34" charset="0"/>
          </a:endParaRPr>
        </a:p>
      </dgm:t>
    </dgm:pt>
    <dgm:pt modelId="{7A376583-D867-4CD1-AFA2-A648A4358692}" type="parTrans" cxnId="{9A482412-C99C-4AF9-9987-9586505D20D0}">
      <dgm:prSet>
        <dgm:style>
          <a:lnRef idx="2">
            <a:schemeClr val="accent2"/>
          </a:lnRef>
          <a:fillRef idx="1">
            <a:schemeClr val="lt1"/>
          </a:fillRef>
          <a:effectRef idx="0">
            <a:schemeClr val="accent2"/>
          </a:effectRef>
          <a:fontRef idx="minor">
            <a:schemeClr val="dk1"/>
          </a:fontRef>
        </dgm:style>
      </dgm:prSet>
      <dgm:spPr/>
      <dgm:t>
        <a:bodyPr/>
        <a:lstStyle/>
        <a:p>
          <a:endParaRPr lang="en-US"/>
        </a:p>
      </dgm:t>
    </dgm:pt>
    <dgm:pt modelId="{F55E4B78-946A-47E7-AD26-7EA5CF2CB79E}" type="sibTrans" cxnId="{9A482412-C99C-4AF9-9987-9586505D20D0}">
      <dgm:prSet/>
      <dgm:spPr/>
      <dgm:t>
        <a:bodyPr/>
        <a:lstStyle/>
        <a:p>
          <a:endParaRPr lang="en-US"/>
        </a:p>
      </dgm:t>
    </dgm:pt>
    <dgm:pt modelId="{CAFFEC27-8795-4308-92D8-7CF391207AAA}">
      <dgm:prSet phldrT="[Text]" custT="1">
        <dgm:style>
          <a:lnRef idx="2">
            <a:schemeClr val="accent2"/>
          </a:lnRef>
          <a:fillRef idx="1">
            <a:schemeClr val="lt1"/>
          </a:fillRef>
          <a:effectRef idx="0">
            <a:schemeClr val="accent2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ar-AE" sz="1200" b="1">
              <a:latin typeface="Microsoft Sans Serif" pitchFamily="34" charset="0"/>
              <a:cs typeface="Microsoft Sans Serif" pitchFamily="34" charset="0"/>
            </a:rPr>
            <a:t>تحسن المستوى الصحي</a:t>
          </a:r>
          <a:endParaRPr lang="en-US" sz="1200" b="1">
            <a:latin typeface="Microsoft Sans Serif" pitchFamily="34" charset="0"/>
            <a:cs typeface="Microsoft Sans Serif" pitchFamily="34" charset="0"/>
          </a:endParaRPr>
        </a:p>
      </dgm:t>
    </dgm:pt>
    <dgm:pt modelId="{006DE44F-19DD-4CCB-B263-F878190C1A14}" type="parTrans" cxnId="{8101A8EF-DB29-4836-8AF3-E8E6C6081AA2}">
      <dgm:prSet>
        <dgm:style>
          <a:lnRef idx="2">
            <a:schemeClr val="accent2"/>
          </a:lnRef>
          <a:fillRef idx="1">
            <a:schemeClr val="lt1"/>
          </a:fillRef>
          <a:effectRef idx="0">
            <a:schemeClr val="accent2"/>
          </a:effectRef>
          <a:fontRef idx="minor">
            <a:schemeClr val="dk1"/>
          </a:fontRef>
        </dgm:style>
      </dgm:prSet>
      <dgm:spPr/>
      <dgm:t>
        <a:bodyPr/>
        <a:lstStyle/>
        <a:p>
          <a:endParaRPr lang="en-US"/>
        </a:p>
      </dgm:t>
    </dgm:pt>
    <dgm:pt modelId="{0A55C410-272F-421C-AD9C-C0D4A61AE41F}" type="sibTrans" cxnId="{8101A8EF-DB29-4836-8AF3-E8E6C6081AA2}">
      <dgm:prSet/>
      <dgm:spPr/>
      <dgm:t>
        <a:bodyPr/>
        <a:lstStyle/>
        <a:p>
          <a:endParaRPr lang="en-US"/>
        </a:p>
      </dgm:t>
    </dgm:pt>
    <dgm:pt modelId="{BCA52728-8E59-4200-9DB2-12679948431F}">
      <dgm:prSet phldrT="[Text]" custT="1">
        <dgm:style>
          <a:lnRef idx="2">
            <a:schemeClr val="accent2"/>
          </a:lnRef>
          <a:fillRef idx="1">
            <a:schemeClr val="lt1"/>
          </a:fillRef>
          <a:effectRef idx="0">
            <a:schemeClr val="accent2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ar-AE" sz="1200" b="1">
              <a:solidFill>
                <a:srgbClr val="0000CC"/>
              </a:solidFill>
              <a:latin typeface="Microsoft Sans Serif" pitchFamily="34" charset="0"/>
              <a:cs typeface="Microsoft Sans Serif" pitchFamily="34" charset="0"/>
            </a:rPr>
            <a:t>اسباب ارتفاع نسبة المواليد</a:t>
          </a:r>
          <a:endParaRPr lang="en-US" sz="1200" b="1">
            <a:solidFill>
              <a:srgbClr val="0000CC"/>
            </a:solidFill>
            <a:latin typeface="Microsoft Sans Serif" pitchFamily="34" charset="0"/>
            <a:cs typeface="Microsoft Sans Serif" pitchFamily="34" charset="0"/>
          </a:endParaRPr>
        </a:p>
      </dgm:t>
    </dgm:pt>
    <dgm:pt modelId="{D194DB63-537F-4689-A904-04B42E2777DF}" type="parTrans" cxnId="{4297822A-C621-46FB-9565-F148E8EAB387}">
      <dgm:prSet/>
      <dgm:spPr/>
      <dgm:t>
        <a:bodyPr/>
        <a:lstStyle/>
        <a:p>
          <a:endParaRPr lang="en-US"/>
        </a:p>
      </dgm:t>
    </dgm:pt>
    <dgm:pt modelId="{48FAB64A-205A-4536-9124-D5689E0D0590}" type="sibTrans" cxnId="{4297822A-C621-46FB-9565-F148E8EAB387}">
      <dgm:prSet/>
      <dgm:spPr/>
      <dgm:t>
        <a:bodyPr/>
        <a:lstStyle/>
        <a:p>
          <a:endParaRPr lang="en-US"/>
        </a:p>
      </dgm:t>
    </dgm:pt>
    <dgm:pt modelId="{D77881A1-42DF-4A18-8475-7CF1BE526E6E}">
      <dgm:prSet phldrT="[Text]" custT="1">
        <dgm:style>
          <a:lnRef idx="2">
            <a:schemeClr val="accent2"/>
          </a:lnRef>
          <a:fillRef idx="1">
            <a:schemeClr val="lt1"/>
          </a:fillRef>
          <a:effectRef idx="0">
            <a:schemeClr val="accent2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ar-AE" sz="1200" b="1">
              <a:latin typeface="Microsoft Sans Serif" pitchFamily="34" charset="0"/>
              <a:cs typeface="Microsoft Sans Serif" pitchFamily="34" charset="0"/>
            </a:rPr>
            <a:t>العامل الديني</a:t>
          </a:r>
          <a:endParaRPr lang="en-US" sz="1200" b="1">
            <a:latin typeface="Microsoft Sans Serif" pitchFamily="34" charset="0"/>
            <a:cs typeface="Microsoft Sans Serif" pitchFamily="34" charset="0"/>
          </a:endParaRPr>
        </a:p>
      </dgm:t>
    </dgm:pt>
    <dgm:pt modelId="{B0663562-D5B7-45DB-9121-60896D7B03F1}" type="parTrans" cxnId="{456E1BA0-2EFD-4A9A-85AE-9B35D7505834}">
      <dgm:prSet>
        <dgm:style>
          <a:lnRef idx="2">
            <a:schemeClr val="accent2"/>
          </a:lnRef>
          <a:fillRef idx="1">
            <a:schemeClr val="lt1"/>
          </a:fillRef>
          <a:effectRef idx="0">
            <a:schemeClr val="accent2"/>
          </a:effectRef>
          <a:fontRef idx="minor">
            <a:schemeClr val="dk1"/>
          </a:fontRef>
        </dgm:style>
      </dgm:prSet>
      <dgm:spPr/>
      <dgm:t>
        <a:bodyPr/>
        <a:lstStyle/>
        <a:p>
          <a:endParaRPr lang="en-US"/>
        </a:p>
      </dgm:t>
    </dgm:pt>
    <dgm:pt modelId="{DD4280FF-E3DB-4506-B027-9B093A1C92BF}" type="sibTrans" cxnId="{456E1BA0-2EFD-4A9A-85AE-9B35D7505834}">
      <dgm:prSet/>
      <dgm:spPr/>
      <dgm:t>
        <a:bodyPr/>
        <a:lstStyle/>
        <a:p>
          <a:endParaRPr lang="en-US"/>
        </a:p>
      </dgm:t>
    </dgm:pt>
    <dgm:pt modelId="{11DE6BB9-5959-410A-842C-ECC1D2A04AD9}">
      <dgm:prSet phldrT="[Text]" custT="1">
        <dgm:style>
          <a:lnRef idx="2">
            <a:schemeClr val="accent2"/>
          </a:lnRef>
          <a:fillRef idx="1">
            <a:schemeClr val="lt1"/>
          </a:fillRef>
          <a:effectRef idx="0">
            <a:schemeClr val="accent2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ar-AE" sz="1200" b="1">
              <a:latin typeface="Microsoft Sans Serif" pitchFamily="34" charset="0"/>
              <a:cs typeface="Microsoft Sans Serif" pitchFamily="34" charset="0"/>
            </a:rPr>
            <a:t>العادات و التقاليد السائدة</a:t>
          </a:r>
          <a:endParaRPr lang="en-US" sz="1200" b="1">
            <a:latin typeface="Microsoft Sans Serif" pitchFamily="34" charset="0"/>
            <a:cs typeface="Microsoft Sans Serif" pitchFamily="34" charset="0"/>
          </a:endParaRPr>
        </a:p>
      </dgm:t>
    </dgm:pt>
    <dgm:pt modelId="{C0327E32-E534-4848-A9A0-2E7F5A1CCD7D}" type="parTrans" cxnId="{24ACB007-6EC2-4E30-BD9C-9722160B3D26}">
      <dgm:prSet>
        <dgm:style>
          <a:lnRef idx="2">
            <a:schemeClr val="accent2"/>
          </a:lnRef>
          <a:fillRef idx="1">
            <a:schemeClr val="lt1"/>
          </a:fillRef>
          <a:effectRef idx="0">
            <a:schemeClr val="accent2"/>
          </a:effectRef>
          <a:fontRef idx="minor">
            <a:schemeClr val="dk1"/>
          </a:fontRef>
        </dgm:style>
      </dgm:prSet>
      <dgm:spPr/>
      <dgm:t>
        <a:bodyPr/>
        <a:lstStyle/>
        <a:p>
          <a:endParaRPr lang="en-US"/>
        </a:p>
      </dgm:t>
    </dgm:pt>
    <dgm:pt modelId="{0DD3C4E9-B28D-459C-85E8-D06EB7669BE5}" type="sibTrans" cxnId="{24ACB007-6EC2-4E30-BD9C-9722160B3D26}">
      <dgm:prSet/>
      <dgm:spPr/>
      <dgm:t>
        <a:bodyPr/>
        <a:lstStyle/>
        <a:p>
          <a:endParaRPr lang="en-US"/>
        </a:p>
      </dgm:t>
    </dgm:pt>
    <dgm:pt modelId="{E44EA51B-9FCE-4B4C-A382-B182CF9C6465}">
      <dgm:prSet phldrT="[Text]" custT="1">
        <dgm:style>
          <a:lnRef idx="2">
            <a:schemeClr val="accent2"/>
          </a:lnRef>
          <a:fillRef idx="1">
            <a:schemeClr val="lt1"/>
          </a:fillRef>
          <a:effectRef idx="0">
            <a:schemeClr val="accent2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ar-AE" sz="1200" b="1">
              <a:solidFill>
                <a:srgbClr val="0000CC"/>
              </a:solidFill>
              <a:latin typeface="Microsoft Sans Serif" pitchFamily="34" charset="0"/>
              <a:cs typeface="Microsoft Sans Serif" pitchFamily="34" charset="0"/>
            </a:rPr>
            <a:t>اسباب انخفاض نسبة الوفيات</a:t>
          </a:r>
          <a:endParaRPr lang="en-US" sz="1200" b="1">
            <a:solidFill>
              <a:srgbClr val="0000CC"/>
            </a:solidFill>
            <a:latin typeface="Microsoft Sans Serif" pitchFamily="34" charset="0"/>
            <a:cs typeface="Microsoft Sans Serif" pitchFamily="34" charset="0"/>
          </a:endParaRPr>
        </a:p>
      </dgm:t>
    </dgm:pt>
    <dgm:pt modelId="{F7B5FE48-9FA1-47DA-9CFD-707C47CF94AF}" type="sibTrans" cxnId="{F9B6DDEB-B287-4B3B-B921-2857C8E2C79A}">
      <dgm:prSet/>
      <dgm:spPr/>
      <dgm:t>
        <a:bodyPr/>
        <a:lstStyle/>
        <a:p>
          <a:endParaRPr lang="en-US"/>
        </a:p>
      </dgm:t>
    </dgm:pt>
    <dgm:pt modelId="{62522395-D868-4D7B-A376-FCC9915E01F6}" type="parTrans" cxnId="{F9B6DDEB-B287-4B3B-B921-2857C8E2C79A}">
      <dgm:prSet/>
      <dgm:spPr/>
      <dgm:t>
        <a:bodyPr/>
        <a:lstStyle/>
        <a:p>
          <a:endParaRPr lang="en-US"/>
        </a:p>
      </dgm:t>
    </dgm:pt>
    <dgm:pt modelId="{83037439-80F6-4C5E-A73E-8AE14145A54B}" type="pres">
      <dgm:prSet presAssocID="{199560AD-A7F6-46D2-89E9-C2A6C29409B0}" presName="diagram" presStyleCnt="0">
        <dgm:presLayoutVars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en-US"/>
        </a:p>
      </dgm:t>
    </dgm:pt>
    <dgm:pt modelId="{8C9ED081-CABB-49A8-93D4-ACF1BC6DB261}" type="pres">
      <dgm:prSet presAssocID="{E44EA51B-9FCE-4B4C-A382-B182CF9C6465}" presName="root" presStyleCnt="0"/>
      <dgm:spPr/>
    </dgm:pt>
    <dgm:pt modelId="{18EEA971-C6DE-49B4-A16B-3D33E71052DA}" type="pres">
      <dgm:prSet presAssocID="{E44EA51B-9FCE-4B4C-A382-B182CF9C6465}" presName="rootComposite" presStyleCnt="0"/>
      <dgm:spPr/>
    </dgm:pt>
    <dgm:pt modelId="{E3312DC9-ACAA-4324-8140-464C9CBC79EB}" type="pres">
      <dgm:prSet presAssocID="{E44EA51B-9FCE-4B4C-A382-B182CF9C6465}" presName="rootText" presStyleLbl="node1" presStyleIdx="0" presStyleCnt="2"/>
      <dgm:spPr/>
      <dgm:t>
        <a:bodyPr/>
        <a:lstStyle/>
        <a:p>
          <a:endParaRPr lang="en-US"/>
        </a:p>
      </dgm:t>
    </dgm:pt>
    <dgm:pt modelId="{70BF795C-F428-4CC9-9CE7-62EF561A68DD}" type="pres">
      <dgm:prSet presAssocID="{E44EA51B-9FCE-4B4C-A382-B182CF9C6465}" presName="rootConnector" presStyleLbl="node1" presStyleIdx="0" presStyleCnt="2"/>
      <dgm:spPr/>
      <dgm:t>
        <a:bodyPr/>
        <a:lstStyle/>
        <a:p>
          <a:endParaRPr lang="en-US"/>
        </a:p>
      </dgm:t>
    </dgm:pt>
    <dgm:pt modelId="{5A049ED9-59D5-4272-91F9-9A6C548FB9E1}" type="pres">
      <dgm:prSet presAssocID="{E44EA51B-9FCE-4B4C-A382-B182CF9C6465}" presName="childShape" presStyleCnt="0"/>
      <dgm:spPr/>
    </dgm:pt>
    <dgm:pt modelId="{37371A92-5A83-4574-A6C7-2FDE19E73A5D}" type="pres">
      <dgm:prSet presAssocID="{7A376583-D867-4CD1-AFA2-A648A4358692}" presName="Name13" presStyleLbl="parChTrans1D2" presStyleIdx="0" presStyleCnt="4"/>
      <dgm:spPr/>
      <dgm:t>
        <a:bodyPr/>
        <a:lstStyle/>
        <a:p>
          <a:endParaRPr lang="en-US"/>
        </a:p>
      </dgm:t>
    </dgm:pt>
    <dgm:pt modelId="{621B72AF-5237-45FC-BFAA-689E95E60630}" type="pres">
      <dgm:prSet presAssocID="{3170B300-08F6-4594-806A-C2F72F4C8A97}" presName="childText" presStyleLbl="bgAcc1" presStyleIdx="0" presStyleCnt="4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23F658D2-95BE-4A67-9C13-D2FB013A5318}" type="pres">
      <dgm:prSet presAssocID="{006DE44F-19DD-4CCB-B263-F878190C1A14}" presName="Name13" presStyleLbl="parChTrans1D2" presStyleIdx="1" presStyleCnt="4"/>
      <dgm:spPr/>
      <dgm:t>
        <a:bodyPr/>
        <a:lstStyle/>
        <a:p>
          <a:endParaRPr lang="en-US"/>
        </a:p>
      </dgm:t>
    </dgm:pt>
    <dgm:pt modelId="{D49B36F1-320C-4BD1-9ECB-CFB255097387}" type="pres">
      <dgm:prSet presAssocID="{CAFFEC27-8795-4308-92D8-7CF391207AAA}" presName="childText" presStyleLbl="bgAcc1" presStyleIdx="1" presStyleCnt="4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69DA2F39-0D91-4174-B136-7B1F970BFC74}" type="pres">
      <dgm:prSet presAssocID="{BCA52728-8E59-4200-9DB2-12679948431F}" presName="root" presStyleCnt="0"/>
      <dgm:spPr/>
    </dgm:pt>
    <dgm:pt modelId="{0E0F28BC-0318-4FB9-BA4D-426B930C08A8}" type="pres">
      <dgm:prSet presAssocID="{BCA52728-8E59-4200-9DB2-12679948431F}" presName="rootComposite" presStyleCnt="0"/>
      <dgm:spPr/>
    </dgm:pt>
    <dgm:pt modelId="{94F2C8ED-883D-4D0C-96B9-D12E37FBB3E4}" type="pres">
      <dgm:prSet presAssocID="{BCA52728-8E59-4200-9DB2-12679948431F}" presName="rootText" presStyleLbl="node1" presStyleIdx="1" presStyleCnt="2"/>
      <dgm:spPr/>
      <dgm:t>
        <a:bodyPr/>
        <a:lstStyle/>
        <a:p>
          <a:endParaRPr lang="en-US"/>
        </a:p>
      </dgm:t>
    </dgm:pt>
    <dgm:pt modelId="{5E63CB62-A610-424E-B40E-E1FD6DFA1D0C}" type="pres">
      <dgm:prSet presAssocID="{BCA52728-8E59-4200-9DB2-12679948431F}" presName="rootConnector" presStyleLbl="node1" presStyleIdx="1" presStyleCnt="2"/>
      <dgm:spPr/>
      <dgm:t>
        <a:bodyPr/>
        <a:lstStyle/>
        <a:p>
          <a:endParaRPr lang="en-US"/>
        </a:p>
      </dgm:t>
    </dgm:pt>
    <dgm:pt modelId="{6318B0ED-AD0B-490C-856A-F0EAF661F44C}" type="pres">
      <dgm:prSet presAssocID="{BCA52728-8E59-4200-9DB2-12679948431F}" presName="childShape" presStyleCnt="0"/>
      <dgm:spPr/>
    </dgm:pt>
    <dgm:pt modelId="{FAC0C00F-C8AE-4686-9BF3-A6D294D3AB27}" type="pres">
      <dgm:prSet presAssocID="{B0663562-D5B7-45DB-9121-60896D7B03F1}" presName="Name13" presStyleLbl="parChTrans1D2" presStyleIdx="2" presStyleCnt="4"/>
      <dgm:spPr/>
      <dgm:t>
        <a:bodyPr/>
        <a:lstStyle/>
        <a:p>
          <a:endParaRPr lang="en-US"/>
        </a:p>
      </dgm:t>
    </dgm:pt>
    <dgm:pt modelId="{E87F13B1-ACB4-4801-A19B-66890F5C6B95}" type="pres">
      <dgm:prSet presAssocID="{D77881A1-42DF-4A18-8475-7CF1BE526E6E}" presName="childText" presStyleLbl="bgAcc1" presStyleIdx="2" presStyleCnt="4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4F43F805-FD83-4EF4-B8CF-9A31071054B7}" type="pres">
      <dgm:prSet presAssocID="{C0327E32-E534-4848-A9A0-2E7F5A1CCD7D}" presName="Name13" presStyleLbl="parChTrans1D2" presStyleIdx="3" presStyleCnt="4"/>
      <dgm:spPr/>
      <dgm:t>
        <a:bodyPr/>
        <a:lstStyle/>
        <a:p>
          <a:endParaRPr lang="en-US"/>
        </a:p>
      </dgm:t>
    </dgm:pt>
    <dgm:pt modelId="{2D305821-4088-4751-9439-E57DEB9AE694}" type="pres">
      <dgm:prSet presAssocID="{11DE6BB9-5959-410A-842C-ECC1D2A04AD9}" presName="childText" presStyleLbl="bgAcc1" presStyleIdx="3" presStyleCnt="4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</dgm:ptLst>
  <dgm:cxnLst>
    <dgm:cxn modelId="{53837D6D-F78A-4B8E-96D5-0A4D423DF3B1}" type="presOf" srcId="{CAFFEC27-8795-4308-92D8-7CF391207AAA}" destId="{D49B36F1-320C-4BD1-9ECB-CFB255097387}" srcOrd="0" destOrd="0" presId="urn:microsoft.com/office/officeart/2005/8/layout/hierarchy3"/>
    <dgm:cxn modelId="{CA3AABA7-78AE-48B8-8209-D91AE198BDB4}" type="presOf" srcId="{199560AD-A7F6-46D2-89E9-C2A6C29409B0}" destId="{83037439-80F6-4C5E-A73E-8AE14145A54B}" srcOrd="0" destOrd="0" presId="urn:microsoft.com/office/officeart/2005/8/layout/hierarchy3"/>
    <dgm:cxn modelId="{8EE2530A-0ACC-4872-B06E-19CC5D668F27}" type="presOf" srcId="{7A376583-D867-4CD1-AFA2-A648A4358692}" destId="{37371A92-5A83-4574-A6C7-2FDE19E73A5D}" srcOrd="0" destOrd="0" presId="urn:microsoft.com/office/officeart/2005/8/layout/hierarchy3"/>
    <dgm:cxn modelId="{ADBC117B-3E60-4CFD-B516-7A3533A8A2EF}" type="presOf" srcId="{D77881A1-42DF-4A18-8475-7CF1BE526E6E}" destId="{E87F13B1-ACB4-4801-A19B-66890F5C6B95}" srcOrd="0" destOrd="0" presId="urn:microsoft.com/office/officeart/2005/8/layout/hierarchy3"/>
    <dgm:cxn modelId="{BCEB8CE3-4CB0-48BF-8BFB-B59CEC5E0C1C}" type="presOf" srcId="{006DE44F-19DD-4CCB-B263-F878190C1A14}" destId="{23F658D2-95BE-4A67-9C13-D2FB013A5318}" srcOrd="0" destOrd="0" presId="urn:microsoft.com/office/officeart/2005/8/layout/hierarchy3"/>
    <dgm:cxn modelId="{DCECD081-F4CE-41AA-BA94-7FE68EA632DF}" type="presOf" srcId="{E44EA51B-9FCE-4B4C-A382-B182CF9C6465}" destId="{70BF795C-F428-4CC9-9CE7-62EF561A68DD}" srcOrd="1" destOrd="0" presId="urn:microsoft.com/office/officeart/2005/8/layout/hierarchy3"/>
    <dgm:cxn modelId="{9E01D50D-06FA-4165-A7DD-676C4DD2AD81}" type="presOf" srcId="{BCA52728-8E59-4200-9DB2-12679948431F}" destId="{94F2C8ED-883D-4D0C-96B9-D12E37FBB3E4}" srcOrd="0" destOrd="0" presId="urn:microsoft.com/office/officeart/2005/8/layout/hierarchy3"/>
    <dgm:cxn modelId="{B71B63CB-C210-4F9A-AC50-08BD46700064}" type="presOf" srcId="{11DE6BB9-5959-410A-842C-ECC1D2A04AD9}" destId="{2D305821-4088-4751-9439-E57DEB9AE694}" srcOrd="0" destOrd="0" presId="urn:microsoft.com/office/officeart/2005/8/layout/hierarchy3"/>
    <dgm:cxn modelId="{25F13629-8610-43B9-BE56-B30105585EAB}" type="presOf" srcId="{3170B300-08F6-4594-806A-C2F72F4C8A97}" destId="{621B72AF-5237-45FC-BFAA-689E95E60630}" srcOrd="0" destOrd="0" presId="urn:microsoft.com/office/officeart/2005/8/layout/hierarchy3"/>
    <dgm:cxn modelId="{884112B7-13B6-46BA-98A4-055C927F5F32}" type="presOf" srcId="{E44EA51B-9FCE-4B4C-A382-B182CF9C6465}" destId="{E3312DC9-ACAA-4324-8140-464C9CBC79EB}" srcOrd="0" destOrd="0" presId="urn:microsoft.com/office/officeart/2005/8/layout/hierarchy3"/>
    <dgm:cxn modelId="{F2DAD9B7-602F-4A2A-AB74-9A442B3BFCD1}" type="presOf" srcId="{C0327E32-E534-4848-A9A0-2E7F5A1CCD7D}" destId="{4F43F805-FD83-4EF4-B8CF-9A31071054B7}" srcOrd="0" destOrd="0" presId="urn:microsoft.com/office/officeart/2005/8/layout/hierarchy3"/>
    <dgm:cxn modelId="{69CA70E5-273E-430C-BDC8-3C67F876B15A}" type="presOf" srcId="{BCA52728-8E59-4200-9DB2-12679948431F}" destId="{5E63CB62-A610-424E-B40E-E1FD6DFA1D0C}" srcOrd="1" destOrd="0" presId="urn:microsoft.com/office/officeart/2005/8/layout/hierarchy3"/>
    <dgm:cxn modelId="{8101A8EF-DB29-4836-8AF3-E8E6C6081AA2}" srcId="{E44EA51B-9FCE-4B4C-A382-B182CF9C6465}" destId="{CAFFEC27-8795-4308-92D8-7CF391207AAA}" srcOrd="1" destOrd="0" parTransId="{006DE44F-19DD-4CCB-B263-F878190C1A14}" sibTransId="{0A55C410-272F-421C-AD9C-C0D4A61AE41F}"/>
    <dgm:cxn modelId="{24ACB007-6EC2-4E30-BD9C-9722160B3D26}" srcId="{BCA52728-8E59-4200-9DB2-12679948431F}" destId="{11DE6BB9-5959-410A-842C-ECC1D2A04AD9}" srcOrd="1" destOrd="0" parTransId="{C0327E32-E534-4848-A9A0-2E7F5A1CCD7D}" sibTransId="{0DD3C4E9-B28D-459C-85E8-D06EB7669BE5}"/>
    <dgm:cxn modelId="{456E1BA0-2EFD-4A9A-85AE-9B35D7505834}" srcId="{BCA52728-8E59-4200-9DB2-12679948431F}" destId="{D77881A1-42DF-4A18-8475-7CF1BE526E6E}" srcOrd="0" destOrd="0" parTransId="{B0663562-D5B7-45DB-9121-60896D7B03F1}" sibTransId="{DD4280FF-E3DB-4506-B027-9B093A1C92BF}"/>
    <dgm:cxn modelId="{B37D54B8-E0DC-45E9-A92F-52A832CAD8CD}" type="presOf" srcId="{B0663562-D5B7-45DB-9121-60896D7B03F1}" destId="{FAC0C00F-C8AE-4686-9BF3-A6D294D3AB27}" srcOrd="0" destOrd="0" presId="urn:microsoft.com/office/officeart/2005/8/layout/hierarchy3"/>
    <dgm:cxn modelId="{F9B6DDEB-B287-4B3B-B921-2857C8E2C79A}" srcId="{199560AD-A7F6-46D2-89E9-C2A6C29409B0}" destId="{E44EA51B-9FCE-4B4C-A382-B182CF9C6465}" srcOrd="0" destOrd="0" parTransId="{62522395-D868-4D7B-A376-FCC9915E01F6}" sibTransId="{F7B5FE48-9FA1-47DA-9CFD-707C47CF94AF}"/>
    <dgm:cxn modelId="{4297822A-C621-46FB-9565-F148E8EAB387}" srcId="{199560AD-A7F6-46D2-89E9-C2A6C29409B0}" destId="{BCA52728-8E59-4200-9DB2-12679948431F}" srcOrd="1" destOrd="0" parTransId="{D194DB63-537F-4689-A904-04B42E2777DF}" sibTransId="{48FAB64A-205A-4536-9124-D5689E0D0590}"/>
    <dgm:cxn modelId="{9A482412-C99C-4AF9-9987-9586505D20D0}" srcId="{E44EA51B-9FCE-4B4C-A382-B182CF9C6465}" destId="{3170B300-08F6-4594-806A-C2F72F4C8A97}" srcOrd="0" destOrd="0" parTransId="{7A376583-D867-4CD1-AFA2-A648A4358692}" sibTransId="{F55E4B78-946A-47E7-AD26-7EA5CF2CB79E}"/>
    <dgm:cxn modelId="{7D7C13E4-9855-48BF-8C37-8AF2D0B9798D}" type="presParOf" srcId="{83037439-80F6-4C5E-A73E-8AE14145A54B}" destId="{8C9ED081-CABB-49A8-93D4-ACF1BC6DB261}" srcOrd="0" destOrd="0" presId="urn:microsoft.com/office/officeart/2005/8/layout/hierarchy3"/>
    <dgm:cxn modelId="{ABEE76F7-393D-493F-90C2-A04C92F70B2F}" type="presParOf" srcId="{8C9ED081-CABB-49A8-93D4-ACF1BC6DB261}" destId="{18EEA971-C6DE-49B4-A16B-3D33E71052DA}" srcOrd="0" destOrd="0" presId="urn:microsoft.com/office/officeart/2005/8/layout/hierarchy3"/>
    <dgm:cxn modelId="{23210264-CBAC-4A92-A610-EE934FC75D05}" type="presParOf" srcId="{18EEA971-C6DE-49B4-A16B-3D33E71052DA}" destId="{E3312DC9-ACAA-4324-8140-464C9CBC79EB}" srcOrd="0" destOrd="0" presId="urn:microsoft.com/office/officeart/2005/8/layout/hierarchy3"/>
    <dgm:cxn modelId="{BFDA645E-BCB0-4816-ACC3-01312B681E9F}" type="presParOf" srcId="{18EEA971-C6DE-49B4-A16B-3D33E71052DA}" destId="{70BF795C-F428-4CC9-9CE7-62EF561A68DD}" srcOrd="1" destOrd="0" presId="urn:microsoft.com/office/officeart/2005/8/layout/hierarchy3"/>
    <dgm:cxn modelId="{0AA82172-9E8F-43B9-AE00-4EBC341853B0}" type="presParOf" srcId="{8C9ED081-CABB-49A8-93D4-ACF1BC6DB261}" destId="{5A049ED9-59D5-4272-91F9-9A6C548FB9E1}" srcOrd="1" destOrd="0" presId="urn:microsoft.com/office/officeart/2005/8/layout/hierarchy3"/>
    <dgm:cxn modelId="{64BCD1D2-0FD2-46EC-822D-CD669BF1F324}" type="presParOf" srcId="{5A049ED9-59D5-4272-91F9-9A6C548FB9E1}" destId="{37371A92-5A83-4574-A6C7-2FDE19E73A5D}" srcOrd="0" destOrd="0" presId="urn:microsoft.com/office/officeart/2005/8/layout/hierarchy3"/>
    <dgm:cxn modelId="{249CF07F-BCF3-4E49-89C0-2B2775FA8FCF}" type="presParOf" srcId="{5A049ED9-59D5-4272-91F9-9A6C548FB9E1}" destId="{621B72AF-5237-45FC-BFAA-689E95E60630}" srcOrd="1" destOrd="0" presId="urn:microsoft.com/office/officeart/2005/8/layout/hierarchy3"/>
    <dgm:cxn modelId="{3A733E31-5795-400E-856F-34AE1554050C}" type="presParOf" srcId="{5A049ED9-59D5-4272-91F9-9A6C548FB9E1}" destId="{23F658D2-95BE-4A67-9C13-D2FB013A5318}" srcOrd="2" destOrd="0" presId="urn:microsoft.com/office/officeart/2005/8/layout/hierarchy3"/>
    <dgm:cxn modelId="{117A4EFD-BA4D-40F8-B34E-DA1491A20E8C}" type="presParOf" srcId="{5A049ED9-59D5-4272-91F9-9A6C548FB9E1}" destId="{D49B36F1-320C-4BD1-9ECB-CFB255097387}" srcOrd="3" destOrd="0" presId="urn:microsoft.com/office/officeart/2005/8/layout/hierarchy3"/>
    <dgm:cxn modelId="{39824AE2-37B9-4B60-9387-2EB30B57D488}" type="presParOf" srcId="{83037439-80F6-4C5E-A73E-8AE14145A54B}" destId="{69DA2F39-0D91-4174-B136-7B1F970BFC74}" srcOrd="1" destOrd="0" presId="urn:microsoft.com/office/officeart/2005/8/layout/hierarchy3"/>
    <dgm:cxn modelId="{7C2960DF-435D-43A2-A8FA-243240B47117}" type="presParOf" srcId="{69DA2F39-0D91-4174-B136-7B1F970BFC74}" destId="{0E0F28BC-0318-4FB9-BA4D-426B930C08A8}" srcOrd="0" destOrd="0" presId="urn:microsoft.com/office/officeart/2005/8/layout/hierarchy3"/>
    <dgm:cxn modelId="{41B81EC2-E8E1-4C11-9303-EA5AA6198BE9}" type="presParOf" srcId="{0E0F28BC-0318-4FB9-BA4D-426B930C08A8}" destId="{94F2C8ED-883D-4D0C-96B9-D12E37FBB3E4}" srcOrd="0" destOrd="0" presId="urn:microsoft.com/office/officeart/2005/8/layout/hierarchy3"/>
    <dgm:cxn modelId="{66737500-88B4-442B-972E-24C1EDC3220E}" type="presParOf" srcId="{0E0F28BC-0318-4FB9-BA4D-426B930C08A8}" destId="{5E63CB62-A610-424E-B40E-E1FD6DFA1D0C}" srcOrd="1" destOrd="0" presId="urn:microsoft.com/office/officeart/2005/8/layout/hierarchy3"/>
    <dgm:cxn modelId="{A27B4B00-F403-4423-89E9-53DF08334D30}" type="presParOf" srcId="{69DA2F39-0D91-4174-B136-7B1F970BFC74}" destId="{6318B0ED-AD0B-490C-856A-F0EAF661F44C}" srcOrd="1" destOrd="0" presId="urn:microsoft.com/office/officeart/2005/8/layout/hierarchy3"/>
    <dgm:cxn modelId="{550708F6-D5CA-4BEA-AC7F-3DA4126C9E38}" type="presParOf" srcId="{6318B0ED-AD0B-490C-856A-F0EAF661F44C}" destId="{FAC0C00F-C8AE-4686-9BF3-A6D294D3AB27}" srcOrd="0" destOrd="0" presId="urn:microsoft.com/office/officeart/2005/8/layout/hierarchy3"/>
    <dgm:cxn modelId="{60C88408-081E-4725-9064-0FB15CCF228C}" type="presParOf" srcId="{6318B0ED-AD0B-490C-856A-F0EAF661F44C}" destId="{E87F13B1-ACB4-4801-A19B-66890F5C6B95}" srcOrd="1" destOrd="0" presId="urn:microsoft.com/office/officeart/2005/8/layout/hierarchy3"/>
    <dgm:cxn modelId="{5DAB48F5-583B-4F4A-9F48-7641F26DA860}" type="presParOf" srcId="{6318B0ED-AD0B-490C-856A-F0EAF661F44C}" destId="{4F43F805-FD83-4EF4-B8CF-9A31071054B7}" srcOrd="2" destOrd="0" presId="urn:microsoft.com/office/officeart/2005/8/layout/hierarchy3"/>
    <dgm:cxn modelId="{02603CF3-2197-4423-B0F2-247584BA7476}" type="presParOf" srcId="{6318B0ED-AD0B-490C-856A-F0EAF661F44C}" destId="{2D305821-4088-4751-9439-E57DEB9AE694}" srcOrd="3" destOrd="0" presId="urn:microsoft.com/office/officeart/2005/8/layout/hierarchy3"/>
  </dgm:cxnLst>
  <dgm:bg/>
  <dgm:whole/>
</dgm:dataModel>
</file>

<file path=word/diagrams/data6.xml><?xml version="1.0" encoding="utf-8"?>
<dgm:dataModel xmlns:dgm="http://schemas.openxmlformats.org/drawingml/2006/diagram" xmlns:a="http://schemas.openxmlformats.org/drawingml/2006/main">
  <dgm:ptLst>
    <dgm:pt modelId="{F9981A31-A2F1-4AE6-9E1E-D5886651D038}" type="doc">
      <dgm:prSet loTypeId="urn:microsoft.com/office/officeart/2005/8/layout/radial4" loCatId="relationship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6C7B76D7-BCAC-49BF-9445-126B528DAFA2}">
      <dgm:prSet phldrT="[Text]" custT="1">
        <dgm:style>
          <a:lnRef idx="2">
            <a:schemeClr val="accent2"/>
          </a:lnRef>
          <a:fillRef idx="1">
            <a:schemeClr val="lt1"/>
          </a:fillRef>
          <a:effectRef idx="0">
            <a:schemeClr val="accent2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ar-AE" sz="1200" b="1">
              <a:solidFill>
                <a:srgbClr val="0000CC"/>
              </a:solidFill>
              <a:latin typeface="Microsoft Sans Serif" pitchFamily="34" charset="0"/>
              <a:cs typeface="Microsoft Sans Serif" pitchFamily="34" charset="0"/>
            </a:rPr>
            <a:t>اسباب </a:t>
          </a:r>
          <a:r>
            <a:rPr lang="ar-SA" sz="1200" b="1">
              <a:solidFill>
                <a:srgbClr val="0000CC"/>
              </a:solidFill>
              <a:latin typeface="Microsoft Sans Serif" pitchFamily="34" charset="0"/>
              <a:cs typeface="Microsoft Sans Serif" pitchFamily="34" charset="0"/>
            </a:rPr>
            <a:t>الهجرة من الريف إلى الحضر</a:t>
          </a:r>
          <a:endParaRPr lang="en-US" sz="1200" b="1">
            <a:solidFill>
              <a:srgbClr val="0000CC"/>
            </a:solidFill>
            <a:latin typeface="Microsoft Sans Serif" pitchFamily="34" charset="0"/>
            <a:cs typeface="Microsoft Sans Serif" pitchFamily="34" charset="0"/>
          </a:endParaRPr>
        </a:p>
      </dgm:t>
    </dgm:pt>
    <dgm:pt modelId="{CB8CB778-2F5A-4953-9818-E6F77E44150D}" type="parTrans" cxnId="{2FAD96DA-139C-4925-A19D-3ECCB22D2F91}">
      <dgm:prSet/>
      <dgm:spPr/>
      <dgm:t>
        <a:bodyPr/>
        <a:lstStyle/>
        <a:p>
          <a:endParaRPr lang="en-US"/>
        </a:p>
      </dgm:t>
    </dgm:pt>
    <dgm:pt modelId="{D89F7301-535A-4E87-9BFE-CF28C4AFC3BD}" type="sibTrans" cxnId="{2FAD96DA-139C-4925-A19D-3ECCB22D2F91}">
      <dgm:prSet/>
      <dgm:spPr/>
      <dgm:t>
        <a:bodyPr/>
        <a:lstStyle/>
        <a:p>
          <a:endParaRPr lang="en-US"/>
        </a:p>
      </dgm:t>
    </dgm:pt>
    <dgm:pt modelId="{A374A837-29A7-437F-B546-8A35CDFF7915}">
      <dgm:prSet phldrT="[Text]" custT="1">
        <dgm:style>
          <a:lnRef idx="2">
            <a:schemeClr val="accent2"/>
          </a:lnRef>
          <a:fillRef idx="1">
            <a:schemeClr val="lt1"/>
          </a:fillRef>
          <a:effectRef idx="0">
            <a:schemeClr val="accent2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ar-AE" sz="1200" b="1">
              <a:latin typeface="Microsoft Sans Serif" pitchFamily="34" charset="0"/>
              <a:cs typeface="Microsoft Sans Serif" pitchFamily="34" charset="0"/>
            </a:rPr>
            <a:t>قلة فرص العمل في الريف العربي</a:t>
          </a:r>
          <a:endParaRPr lang="en-US" sz="1200" b="1">
            <a:latin typeface="Microsoft Sans Serif" pitchFamily="34" charset="0"/>
            <a:cs typeface="Microsoft Sans Serif" pitchFamily="34" charset="0"/>
          </a:endParaRPr>
        </a:p>
      </dgm:t>
    </dgm:pt>
    <dgm:pt modelId="{13AD99F9-8D28-4D3E-A658-4803DB2FB7E2}" type="parTrans" cxnId="{B84C0933-6648-4A29-8F93-9296D8F937AE}">
      <dgm:prSet>
        <dgm:style>
          <a:lnRef idx="2">
            <a:schemeClr val="accent2"/>
          </a:lnRef>
          <a:fillRef idx="1">
            <a:schemeClr val="lt1"/>
          </a:fillRef>
          <a:effectRef idx="0">
            <a:schemeClr val="accent2"/>
          </a:effectRef>
          <a:fontRef idx="minor">
            <a:schemeClr val="dk1"/>
          </a:fontRef>
        </dgm:style>
      </dgm:prSet>
      <dgm:spPr/>
      <dgm:t>
        <a:bodyPr/>
        <a:lstStyle/>
        <a:p>
          <a:endParaRPr lang="en-US"/>
        </a:p>
      </dgm:t>
    </dgm:pt>
    <dgm:pt modelId="{101A9C3C-1320-426F-AA3D-12EABBD69D08}" type="sibTrans" cxnId="{B84C0933-6648-4A29-8F93-9296D8F937AE}">
      <dgm:prSet/>
      <dgm:spPr/>
      <dgm:t>
        <a:bodyPr/>
        <a:lstStyle/>
        <a:p>
          <a:endParaRPr lang="en-US"/>
        </a:p>
      </dgm:t>
    </dgm:pt>
    <dgm:pt modelId="{AF6889BB-C356-4C0C-B474-A80CD8BDFECA}">
      <dgm:prSet phldrT="[Text]" custT="1">
        <dgm:style>
          <a:lnRef idx="2">
            <a:schemeClr val="accent2"/>
          </a:lnRef>
          <a:fillRef idx="1">
            <a:schemeClr val="lt1"/>
          </a:fillRef>
          <a:effectRef idx="0">
            <a:schemeClr val="accent2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ar-AE" sz="1200" b="1">
              <a:latin typeface="Microsoft Sans Serif" pitchFamily="34" charset="0"/>
              <a:cs typeface="Microsoft Sans Serif" pitchFamily="34" charset="0"/>
            </a:rPr>
            <a:t>تخلف الخدمات في الريف العربي</a:t>
          </a:r>
          <a:endParaRPr lang="en-US" sz="1200" b="1">
            <a:latin typeface="Microsoft Sans Serif" pitchFamily="34" charset="0"/>
            <a:cs typeface="Microsoft Sans Serif" pitchFamily="34" charset="0"/>
          </a:endParaRPr>
        </a:p>
      </dgm:t>
    </dgm:pt>
    <dgm:pt modelId="{F63E23A3-118A-4FC7-BF8A-804AD1091DA0}" type="parTrans" cxnId="{3BE79706-E7CF-4615-9CD1-8454496BFD9D}">
      <dgm:prSet>
        <dgm:style>
          <a:lnRef idx="2">
            <a:schemeClr val="accent2"/>
          </a:lnRef>
          <a:fillRef idx="1">
            <a:schemeClr val="lt1"/>
          </a:fillRef>
          <a:effectRef idx="0">
            <a:schemeClr val="accent2"/>
          </a:effectRef>
          <a:fontRef idx="minor">
            <a:schemeClr val="dk1"/>
          </a:fontRef>
        </dgm:style>
      </dgm:prSet>
      <dgm:spPr/>
      <dgm:t>
        <a:bodyPr/>
        <a:lstStyle/>
        <a:p>
          <a:endParaRPr lang="en-US"/>
        </a:p>
      </dgm:t>
    </dgm:pt>
    <dgm:pt modelId="{F8D7165F-0898-41AF-A2DC-188858F40BFF}" type="sibTrans" cxnId="{3BE79706-E7CF-4615-9CD1-8454496BFD9D}">
      <dgm:prSet/>
      <dgm:spPr/>
      <dgm:t>
        <a:bodyPr/>
        <a:lstStyle/>
        <a:p>
          <a:endParaRPr lang="en-US"/>
        </a:p>
      </dgm:t>
    </dgm:pt>
    <dgm:pt modelId="{075C09ED-5B45-4681-BD64-04998202C2D5}">
      <dgm:prSet phldrT="[Text]" custT="1">
        <dgm:style>
          <a:lnRef idx="2">
            <a:schemeClr val="accent2"/>
          </a:lnRef>
          <a:fillRef idx="1">
            <a:schemeClr val="lt1"/>
          </a:fillRef>
          <a:effectRef idx="0">
            <a:schemeClr val="accent2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ar-AE" sz="1200" b="1">
              <a:latin typeface="Microsoft Sans Serif" pitchFamily="34" charset="0"/>
              <a:cs typeface="Microsoft Sans Serif" pitchFamily="34" charset="0"/>
            </a:rPr>
            <a:t>تركز الجامعات و دور العلم في المناطق الحضرية</a:t>
          </a:r>
          <a:endParaRPr lang="en-US" sz="1200" b="1">
            <a:latin typeface="Microsoft Sans Serif" pitchFamily="34" charset="0"/>
            <a:cs typeface="Microsoft Sans Serif" pitchFamily="34" charset="0"/>
          </a:endParaRPr>
        </a:p>
      </dgm:t>
    </dgm:pt>
    <dgm:pt modelId="{8C01AD7A-5AB6-4F9C-8204-81037972D156}" type="parTrans" cxnId="{52AA4051-459D-4D11-83AA-7642522199C9}">
      <dgm:prSet>
        <dgm:style>
          <a:lnRef idx="2">
            <a:schemeClr val="accent2"/>
          </a:lnRef>
          <a:fillRef idx="1">
            <a:schemeClr val="lt1"/>
          </a:fillRef>
          <a:effectRef idx="0">
            <a:schemeClr val="accent2"/>
          </a:effectRef>
          <a:fontRef idx="minor">
            <a:schemeClr val="dk1"/>
          </a:fontRef>
        </dgm:style>
      </dgm:prSet>
      <dgm:spPr/>
      <dgm:t>
        <a:bodyPr/>
        <a:lstStyle/>
        <a:p>
          <a:endParaRPr lang="en-US"/>
        </a:p>
      </dgm:t>
    </dgm:pt>
    <dgm:pt modelId="{86AE8693-3C4E-4F5D-AE97-AECDC663C226}" type="sibTrans" cxnId="{52AA4051-459D-4D11-83AA-7642522199C9}">
      <dgm:prSet/>
      <dgm:spPr/>
      <dgm:t>
        <a:bodyPr/>
        <a:lstStyle/>
        <a:p>
          <a:endParaRPr lang="en-US"/>
        </a:p>
      </dgm:t>
    </dgm:pt>
    <dgm:pt modelId="{C6FCE0FD-086E-41E1-9712-3B1C681780F6}" type="pres">
      <dgm:prSet presAssocID="{F9981A31-A2F1-4AE6-9E1E-D5886651D038}" presName="cycle" presStyleCnt="0">
        <dgm:presLayoutVars>
          <dgm:chMax val="1"/>
          <dgm:dir/>
          <dgm:animLvl val="ctr"/>
          <dgm:resizeHandles val="exact"/>
        </dgm:presLayoutVars>
      </dgm:prSet>
      <dgm:spPr/>
      <dgm:t>
        <a:bodyPr/>
        <a:lstStyle/>
        <a:p>
          <a:endParaRPr lang="en-US"/>
        </a:p>
      </dgm:t>
    </dgm:pt>
    <dgm:pt modelId="{C02B0A50-2483-4309-9822-339B33EE25F0}" type="pres">
      <dgm:prSet presAssocID="{6C7B76D7-BCAC-49BF-9445-126B528DAFA2}" presName="centerShape" presStyleLbl="node0" presStyleIdx="0" presStyleCnt="1" custScaleX="97670" custScaleY="88474"/>
      <dgm:spPr/>
      <dgm:t>
        <a:bodyPr/>
        <a:lstStyle/>
        <a:p>
          <a:endParaRPr lang="en-US"/>
        </a:p>
      </dgm:t>
    </dgm:pt>
    <dgm:pt modelId="{8C147FE7-F93E-4C77-916A-A5F06F249FD5}" type="pres">
      <dgm:prSet presAssocID="{13AD99F9-8D28-4D3E-A658-4803DB2FB7E2}" presName="parTrans" presStyleLbl="bgSibTrans2D1" presStyleIdx="0" presStyleCnt="3"/>
      <dgm:spPr/>
      <dgm:t>
        <a:bodyPr/>
        <a:lstStyle/>
        <a:p>
          <a:endParaRPr lang="en-US"/>
        </a:p>
      </dgm:t>
    </dgm:pt>
    <dgm:pt modelId="{5EA20E8F-5395-46F7-BA3C-F8D2DEFDAD45}" type="pres">
      <dgm:prSet presAssocID="{A374A837-29A7-437F-B546-8A35CDFF7915}" presName="node" presStyleLbl="node1" presStyleIdx="0" presStyleCnt="3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D352A333-3838-4B4E-BCA9-E2FCC7E563C4}" type="pres">
      <dgm:prSet presAssocID="{F63E23A3-118A-4FC7-BF8A-804AD1091DA0}" presName="parTrans" presStyleLbl="bgSibTrans2D1" presStyleIdx="1" presStyleCnt="3"/>
      <dgm:spPr/>
      <dgm:t>
        <a:bodyPr/>
        <a:lstStyle/>
        <a:p>
          <a:endParaRPr lang="en-US"/>
        </a:p>
      </dgm:t>
    </dgm:pt>
    <dgm:pt modelId="{608461A0-ADAB-432D-8DA5-FA57EA6FA408}" type="pres">
      <dgm:prSet presAssocID="{AF6889BB-C356-4C0C-B474-A80CD8BDFECA}" presName="node" presStyleLbl="node1" presStyleIdx="1" presStyleCnt="3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43A4B1D5-2B92-437C-B212-434A2B2946FC}" type="pres">
      <dgm:prSet presAssocID="{8C01AD7A-5AB6-4F9C-8204-81037972D156}" presName="parTrans" presStyleLbl="bgSibTrans2D1" presStyleIdx="2" presStyleCnt="3"/>
      <dgm:spPr/>
      <dgm:t>
        <a:bodyPr/>
        <a:lstStyle/>
        <a:p>
          <a:endParaRPr lang="en-US"/>
        </a:p>
      </dgm:t>
    </dgm:pt>
    <dgm:pt modelId="{0715B5CD-62D5-4C79-87B8-42C5D5727EF6}" type="pres">
      <dgm:prSet presAssocID="{075C09ED-5B45-4681-BD64-04998202C2D5}" presName="node" presStyleLbl="node1" presStyleIdx="2" presStyleCnt="3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</dgm:ptLst>
  <dgm:cxnLst>
    <dgm:cxn modelId="{5AA690B2-D398-4794-9206-CB5B85BF1BF5}" type="presOf" srcId="{6C7B76D7-BCAC-49BF-9445-126B528DAFA2}" destId="{C02B0A50-2483-4309-9822-339B33EE25F0}" srcOrd="0" destOrd="0" presId="urn:microsoft.com/office/officeart/2005/8/layout/radial4"/>
    <dgm:cxn modelId="{B05C0C5B-7C06-48A7-9786-EE2D253C405B}" type="presOf" srcId="{075C09ED-5B45-4681-BD64-04998202C2D5}" destId="{0715B5CD-62D5-4C79-87B8-42C5D5727EF6}" srcOrd="0" destOrd="0" presId="urn:microsoft.com/office/officeart/2005/8/layout/radial4"/>
    <dgm:cxn modelId="{2097AC18-02C4-4A64-B43F-8AEFA987EF11}" type="presOf" srcId="{13AD99F9-8D28-4D3E-A658-4803DB2FB7E2}" destId="{8C147FE7-F93E-4C77-916A-A5F06F249FD5}" srcOrd="0" destOrd="0" presId="urn:microsoft.com/office/officeart/2005/8/layout/radial4"/>
    <dgm:cxn modelId="{B84C0933-6648-4A29-8F93-9296D8F937AE}" srcId="{6C7B76D7-BCAC-49BF-9445-126B528DAFA2}" destId="{A374A837-29A7-437F-B546-8A35CDFF7915}" srcOrd="0" destOrd="0" parTransId="{13AD99F9-8D28-4D3E-A658-4803DB2FB7E2}" sibTransId="{101A9C3C-1320-426F-AA3D-12EABBD69D08}"/>
    <dgm:cxn modelId="{F7A5E897-F1F7-4FB1-A03A-D8AE41AB452B}" type="presOf" srcId="{A374A837-29A7-437F-B546-8A35CDFF7915}" destId="{5EA20E8F-5395-46F7-BA3C-F8D2DEFDAD45}" srcOrd="0" destOrd="0" presId="urn:microsoft.com/office/officeart/2005/8/layout/radial4"/>
    <dgm:cxn modelId="{BE172C3B-C9EF-4864-9051-5D3316B87561}" type="presOf" srcId="{8C01AD7A-5AB6-4F9C-8204-81037972D156}" destId="{43A4B1D5-2B92-437C-B212-434A2B2946FC}" srcOrd="0" destOrd="0" presId="urn:microsoft.com/office/officeart/2005/8/layout/radial4"/>
    <dgm:cxn modelId="{7F55B2F9-16DD-4EB4-97BF-70E7039CEB6D}" type="presOf" srcId="{AF6889BB-C356-4C0C-B474-A80CD8BDFECA}" destId="{608461A0-ADAB-432D-8DA5-FA57EA6FA408}" srcOrd="0" destOrd="0" presId="urn:microsoft.com/office/officeart/2005/8/layout/radial4"/>
    <dgm:cxn modelId="{81999721-1556-4869-8F4F-803390C7BE7F}" type="presOf" srcId="{F63E23A3-118A-4FC7-BF8A-804AD1091DA0}" destId="{D352A333-3838-4B4E-BCA9-E2FCC7E563C4}" srcOrd="0" destOrd="0" presId="urn:microsoft.com/office/officeart/2005/8/layout/radial4"/>
    <dgm:cxn modelId="{3BE79706-E7CF-4615-9CD1-8454496BFD9D}" srcId="{6C7B76D7-BCAC-49BF-9445-126B528DAFA2}" destId="{AF6889BB-C356-4C0C-B474-A80CD8BDFECA}" srcOrd="1" destOrd="0" parTransId="{F63E23A3-118A-4FC7-BF8A-804AD1091DA0}" sibTransId="{F8D7165F-0898-41AF-A2DC-188858F40BFF}"/>
    <dgm:cxn modelId="{52AA4051-459D-4D11-83AA-7642522199C9}" srcId="{6C7B76D7-BCAC-49BF-9445-126B528DAFA2}" destId="{075C09ED-5B45-4681-BD64-04998202C2D5}" srcOrd="2" destOrd="0" parTransId="{8C01AD7A-5AB6-4F9C-8204-81037972D156}" sibTransId="{86AE8693-3C4E-4F5D-AE97-AECDC663C226}"/>
    <dgm:cxn modelId="{2FAD96DA-139C-4925-A19D-3ECCB22D2F91}" srcId="{F9981A31-A2F1-4AE6-9E1E-D5886651D038}" destId="{6C7B76D7-BCAC-49BF-9445-126B528DAFA2}" srcOrd="0" destOrd="0" parTransId="{CB8CB778-2F5A-4953-9818-E6F77E44150D}" sibTransId="{D89F7301-535A-4E87-9BFE-CF28C4AFC3BD}"/>
    <dgm:cxn modelId="{5D97A182-71EE-4AE8-9122-980BF0FBE919}" type="presOf" srcId="{F9981A31-A2F1-4AE6-9E1E-D5886651D038}" destId="{C6FCE0FD-086E-41E1-9712-3B1C681780F6}" srcOrd="0" destOrd="0" presId="urn:microsoft.com/office/officeart/2005/8/layout/radial4"/>
    <dgm:cxn modelId="{750019BD-8FB3-4200-9C26-94C9E1A6D4AF}" type="presParOf" srcId="{C6FCE0FD-086E-41E1-9712-3B1C681780F6}" destId="{C02B0A50-2483-4309-9822-339B33EE25F0}" srcOrd="0" destOrd="0" presId="urn:microsoft.com/office/officeart/2005/8/layout/radial4"/>
    <dgm:cxn modelId="{319BAB85-ECFF-4A95-A979-57C4AE93BBD0}" type="presParOf" srcId="{C6FCE0FD-086E-41E1-9712-3B1C681780F6}" destId="{8C147FE7-F93E-4C77-916A-A5F06F249FD5}" srcOrd="1" destOrd="0" presId="urn:microsoft.com/office/officeart/2005/8/layout/radial4"/>
    <dgm:cxn modelId="{C2BD4E65-8700-4A57-81F7-1D57ACDC5648}" type="presParOf" srcId="{C6FCE0FD-086E-41E1-9712-3B1C681780F6}" destId="{5EA20E8F-5395-46F7-BA3C-F8D2DEFDAD45}" srcOrd="2" destOrd="0" presId="urn:microsoft.com/office/officeart/2005/8/layout/radial4"/>
    <dgm:cxn modelId="{E1AF84CF-8F4C-4A00-9A3E-4849C18F20B0}" type="presParOf" srcId="{C6FCE0FD-086E-41E1-9712-3B1C681780F6}" destId="{D352A333-3838-4B4E-BCA9-E2FCC7E563C4}" srcOrd="3" destOrd="0" presId="urn:microsoft.com/office/officeart/2005/8/layout/radial4"/>
    <dgm:cxn modelId="{B23E70AE-86F5-44D6-8715-90CD2353FB27}" type="presParOf" srcId="{C6FCE0FD-086E-41E1-9712-3B1C681780F6}" destId="{608461A0-ADAB-432D-8DA5-FA57EA6FA408}" srcOrd="4" destOrd="0" presId="urn:microsoft.com/office/officeart/2005/8/layout/radial4"/>
    <dgm:cxn modelId="{61B9D9FC-06EF-497F-8295-2952A9C3B6A9}" type="presParOf" srcId="{C6FCE0FD-086E-41E1-9712-3B1C681780F6}" destId="{43A4B1D5-2B92-437C-B212-434A2B2946FC}" srcOrd="5" destOrd="0" presId="urn:microsoft.com/office/officeart/2005/8/layout/radial4"/>
    <dgm:cxn modelId="{8A1C5905-0523-4C3D-8768-C07C077D1049}" type="presParOf" srcId="{C6FCE0FD-086E-41E1-9712-3B1C681780F6}" destId="{0715B5CD-62D5-4C79-87B8-42C5D5727EF6}" srcOrd="6" destOrd="0" presId="urn:microsoft.com/office/officeart/2005/8/layout/radial4"/>
  </dgm:cxnLst>
  <dgm:bg/>
  <dgm:whole/>
</dgm:dataModel>
</file>

<file path=word/diagrams/data7.xml><?xml version="1.0" encoding="utf-8"?>
<dgm:dataModel xmlns:dgm="http://schemas.openxmlformats.org/drawingml/2006/diagram" xmlns:a="http://schemas.openxmlformats.org/drawingml/2006/main">
  <dgm:ptLst>
    <dgm:pt modelId="{9EEA92CD-295C-43DF-95A2-90EF35EDCC89}" type="doc">
      <dgm:prSet loTypeId="urn:microsoft.com/office/officeart/2005/8/layout/radial4" loCatId="relationship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4CCE87E4-91BB-4441-8124-CE2C5291267E}">
      <dgm:prSet phldrT="[Text]" custT="1">
        <dgm:style>
          <a:lnRef idx="2">
            <a:schemeClr val="accent2"/>
          </a:lnRef>
          <a:fillRef idx="1">
            <a:schemeClr val="lt1"/>
          </a:fillRef>
          <a:effectRef idx="0">
            <a:schemeClr val="accent2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ar-AE" sz="1200" b="1">
              <a:solidFill>
                <a:srgbClr val="0000CC"/>
              </a:solidFill>
              <a:latin typeface="Microsoft Sans Serif" pitchFamily="34" charset="0"/>
              <a:cs typeface="Microsoft Sans Serif" pitchFamily="34" charset="0"/>
            </a:rPr>
            <a:t>عوامل جذب السكان من الأرياف إلى المدن</a:t>
          </a:r>
          <a:endParaRPr lang="en-US" sz="1200" b="1">
            <a:solidFill>
              <a:srgbClr val="0000CC"/>
            </a:solidFill>
            <a:latin typeface="Microsoft Sans Serif" pitchFamily="34" charset="0"/>
            <a:cs typeface="Microsoft Sans Serif" pitchFamily="34" charset="0"/>
          </a:endParaRPr>
        </a:p>
      </dgm:t>
    </dgm:pt>
    <dgm:pt modelId="{3A2D8807-0063-48B1-9F4E-BB4689DF413B}" type="parTrans" cxnId="{69846EB5-10E9-4486-8911-4DA2FE37377C}">
      <dgm:prSet/>
      <dgm:spPr/>
      <dgm:t>
        <a:bodyPr/>
        <a:lstStyle/>
        <a:p>
          <a:endParaRPr lang="en-US"/>
        </a:p>
      </dgm:t>
    </dgm:pt>
    <dgm:pt modelId="{DC5A155F-FD0F-4936-9DFC-2FDAD06FF653}" type="sibTrans" cxnId="{69846EB5-10E9-4486-8911-4DA2FE37377C}">
      <dgm:prSet/>
      <dgm:spPr/>
      <dgm:t>
        <a:bodyPr/>
        <a:lstStyle/>
        <a:p>
          <a:endParaRPr lang="en-US"/>
        </a:p>
      </dgm:t>
    </dgm:pt>
    <dgm:pt modelId="{994C3994-7F81-4784-98AC-55A6965A1532}">
      <dgm:prSet phldrT="[Text]" custT="1">
        <dgm:style>
          <a:lnRef idx="2">
            <a:schemeClr val="accent2"/>
          </a:lnRef>
          <a:fillRef idx="1">
            <a:schemeClr val="lt1"/>
          </a:fillRef>
          <a:effectRef idx="0">
            <a:schemeClr val="accent2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ar-AE" sz="1200" b="1">
              <a:latin typeface="Microsoft Sans Serif" pitchFamily="34" charset="0"/>
              <a:cs typeface="Microsoft Sans Serif" pitchFamily="34" charset="0"/>
            </a:rPr>
            <a:t>ارتفاع المستوى المعيشي</a:t>
          </a:r>
          <a:endParaRPr lang="en-US" sz="1200" b="1">
            <a:latin typeface="Microsoft Sans Serif" pitchFamily="34" charset="0"/>
            <a:cs typeface="Microsoft Sans Serif" pitchFamily="34" charset="0"/>
          </a:endParaRPr>
        </a:p>
      </dgm:t>
    </dgm:pt>
    <dgm:pt modelId="{CE7C59D1-294F-4500-B683-BC85E254BDBD}" type="parTrans" cxnId="{338BB4AF-0171-4C95-82DB-EB8B884DD63A}">
      <dgm:prSet>
        <dgm:style>
          <a:lnRef idx="2">
            <a:schemeClr val="accent2"/>
          </a:lnRef>
          <a:fillRef idx="1">
            <a:schemeClr val="lt1"/>
          </a:fillRef>
          <a:effectRef idx="0">
            <a:schemeClr val="accent2"/>
          </a:effectRef>
          <a:fontRef idx="minor">
            <a:schemeClr val="dk1"/>
          </a:fontRef>
        </dgm:style>
      </dgm:prSet>
      <dgm:spPr/>
      <dgm:t>
        <a:bodyPr/>
        <a:lstStyle/>
        <a:p>
          <a:endParaRPr lang="en-US"/>
        </a:p>
      </dgm:t>
    </dgm:pt>
    <dgm:pt modelId="{928ADFDF-F8F4-4197-B0E8-3C462F380CEF}" type="sibTrans" cxnId="{338BB4AF-0171-4C95-82DB-EB8B884DD63A}">
      <dgm:prSet/>
      <dgm:spPr/>
      <dgm:t>
        <a:bodyPr/>
        <a:lstStyle/>
        <a:p>
          <a:endParaRPr lang="en-US"/>
        </a:p>
      </dgm:t>
    </dgm:pt>
    <dgm:pt modelId="{8E1DE6F5-5FA2-469D-A50A-9AB9F53758F8}">
      <dgm:prSet phldrT="[Text]" custT="1">
        <dgm:style>
          <a:lnRef idx="2">
            <a:schemeClr val="accent2"/>
          </a:lnRef>
          <a:fillRef idx="1">
            <a:schemeClr val="lt1"/>
          </a:fillRef>
          <a:effectRef idx="0">
            <a:schemeClr val="accent2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ar-AE" sz="1200" b="1">
              <a:latin typeface="Microsoft Sans Serif" pitchFamily="34" charset="0"/>
              <a:cs typeface="Microsoft Sans Serif" pitchFamily="34" charset="0"/>
            </a:rPr>
            <a:t>توافر فرص العمل</a:t>
          </a:r>
          <a:endParaRPr lang="en-US" sz="1200" b="1">
            <a:latin typeface="Microsoft Sans Serif" pitchFamily="34" charset="0"/>
            <a:cs typeface="Microsoft Sans Serif" pitchFamily="34" charset="0"/>
          </a:endParaRPr>
        </a:p>
      </dgm:t>
    </dgm:pt>
    <dgm:pt modelId="{CA118E41-5C66-4F0D-B419-D6572F058DCC}" type="parTrans" cxnId="{429400DF-48F1-4138-8105-80B3F20A5C63}">
      <dgm:prSet>
        <dgm:style>
          <a:lnRef idx="2">
            <a:schemeClr val="accent2"/>
          </a:lnRef>
          <a:fillRef idx="1">
            <a:schemeClr val="lt1"/>
          </a:fillRef>
          <a:effectRef idx="0">
            <a:schemeClr val="accent2"/>
          </a:effectRef>
          <a:fontRef idx="minor">
            <a:schemeClr val="dk1"/>
          </a:fontRef>
        </dgm:style>
      </dgm:prSet>
      <dgm:spPr/>
      <dgm:t>
        <a:bodyPr/>
        <a:lstStyle/>
        <a:p>
          <a:endParaRPr lang="en-US"/>
        </a:p>
      </dgm:t>
    </dgm:pt>
    <dgm:pt modelId="{79C33482-6258-424C-87E6-BE21786AC263}" type="sibTrans" cxnId="{429400DF-48F1-4138-8105-80B3F20A5C63}">
      <dgm:prSet/>
      <dgm:spPr/>
      <dgm:t>
        <a:bodyPr/>
        <a:lstStyle/>
        <a:p>
          <a:endParaRPr lang="en-US"/>
        </a:p>
      </dgm:t>
    </dgm:pt>
    <dgm:pt modelId="{367E673F-5D8D-4785-BD6E-77CA93D794EE}">
      <dgm:prSet phldrT="[Text]" custT="1">
        <dgm:style>
          <a:lnRef idx="2">
            <a:schemeClr val="accent2"/>
          </a:lnRef>
          <a:fillRef idx="1">
            <a:schemeClr val="lt1"/>
          </a:fillRef>
          <a:effectRef idx="0">
            <a:schemeClr val="accent2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ar-AE" sz="1200" b="1">
              <a:latin typeface="Microsoft Sans Serif" pitchFamily="34" charset="0"/>
              <a:cs typeface="Microsoft Sans Serif" pitchFamily="34" charset="0"/>
            </a:rPr>
            <a:t>توافر المواصلات و الخدمات</a:t>
          </a:r>
          <a:endParaRPr lang="en-US" sz="1200" b="1">
            <a:latin typeface="Microsoft Sans Serif" pitchFamily="34" charset="0"/>
            <a:cs typeface="Microsoft Sans Serif" pitchFamily="34" charset="0"/>
          </a:endParaRPr>
        </a:p>
      </dgm:t>
    </dgm:pt>
    <dgm:pt modelId="{9FB32727-970D-4352-BF92-5DCDB49786ED}" type="parTrans" cxnId="{54D395C0-F599-4E7A-971E-AD4F99F11CF5}">
      <dgm:prSet>
        <dgm:style>
          <a:lnRef idx="2">
            <a:schemeClr val="accent2"/>
          </a:lnRef>
          <a:fillRef idx="1">
            <a:schemeClr val="lt1"/>
          </a:fillRef>
          <a:effectRef idx="0">
            <a:schemeClr val="accent2"/>
          </a:effectRef>
          <a:fontRef idx="minor">
            <a:schemeClr val="dk1"/>
          </a:fontRef>
        </dgm:style>
      </dgm:prSet>
      <dgm:spPr/>
      <dgm:t>
        <a:bodyPr/>
        <a:lstStyle/>
        <a:p>
          <a:endParaRPr lang="en-US"/>
        </a:p>
      </dgm:t>
    </dgm:pt>
    <dgm:pt modelId="{99778BAE-AF54-4258-AD1D-432C475968B7}" type="sibTrans" cxnId="{54D395C0-F599-4E7A-971E-AD4F99F11CF5}">
      <dgm:prSet/>
      <dgm:spPr/>
      <dgm:t>
        <a:bodyPr/>
        <a:lstStyle/>
        <a:p>
          <a:endParaRPr lang="en-US"/>
        </a:p>
      </dgm:t>
    </dgm:pt>
    <dgm:pt modelId="{BA55AC9C-D395-4F4C-9877-40EFB82E5296}" type="pres">
      <dgm:prSet presAssocID="{9EEA92CD-295C-43DF-95A2-90EF35EDCC89}" presName="cycle" presStyleCnt="0">
        <dgm:presLayoutVars>
          <dgm:chMax val="1"/>
          <dgm:dir/>
          <dgm:animLvl val="ctr"/>
          <dgm:resizeHandles val="exact"/>
        </dgm:presLayoutVars>
      </dgm:prSet>
      <dgm:spPr/>
      <dgm:t>
        <a:bodyPr/>
        <a:lstStyle/>
        <a:p>
          <a:endParaRPr lang="en-US"/>
        </a:p>
      </dgm:t>
    </dgm:pt>
    <dgm:pt modelId="{4DC153F6-5A44-4265-BCF7-7627405711D2}" type="pres">
      <dgm:prSet presAssocID="{4CCE87E4-91BB-4441-8124-CE2C5291267E}" presName="centerShape" presStyleLbl="node0" presStyleIdx="0" presStyleCnt="1" custScaleX="95558" custScaleY="81948"/>
      <dgm:spPr/>
      <dgm:t>
        <a:bodyPr/>
        <a:lstStyle/>
        <a:p>
          <a:endParaRPr lang="en-US"/>
        </a:p>
      </dgm:t>
    </dgm:pt>
    <dgm:pt modelId="{4829D48F-A632-424B-B302-B780100FEB6E}" type="pres">
      <dgm:prSet presAssocID="{CE7C59D1-294F-4500-B683-BC85E254BDBD}" presName="parTrans" presStyleLbl="bgSibTrans2D1" presStyleIdx="0" presStyleCnt="3"/>
      <dgm:spPr/>
      <dgm:t>
        <a:bodyPr/>
        <a:lstStyle/>
        <a:p>
          <a:endParaRPr lang="en-US"/>
        </a:p>
      </dgm:t>
    </dgm:pt>
    <dgm:pt modelId="{E34660CC-CB4E-4C66-BF9D-8B9BFE2D5169}" type="pres">
      <dgm:prSet presAssocID="{994C3994-7F81-4784-98AC-55A6965A1532}" presName="node" presStyleLbl="node1" presStyleIdx="0" presStyleCnt="3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5AB638FF-71F4-4CD5-8326-65F27DA23C6E}" type="pres">
      <dgm:prSet presAssocID="{CA118E41-5C66-4F0D-B419-D6572F058DCC}" presName="parTrans" presStyleLbl="bgSibTrans2D1" presStyleIdx="1" presStyleCnt="3"/>
      <dgm:spPr/>
      <dgm:t>
        <a:bodyPr/>
        <a:lstStyle/>
        <a:p>
          <a:endParaRPr lang="en-US"/>
        </a:p>
      </dgm:t>
    </dgm:pt>
    <dgm:pt modelId="{2D9E98B5-C580-41E7-B165-D7179499BC69}" type="pres">
      <dgm:prSet presAssocID="{8E1DE6F5-5FA2-469D-A50A-9AB9F53758F8}" presName="node" presStyleLbl="node1" presStyleIdx="1" presStyleCnt="3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5925CB6A-48B5-4868-ACF3-3E5B48283CEA}" type="pres">
      <dgm:prSet presAssocID="{9FB32727-970D-4352-BF92-5DCDB49786ED}" presName="parTrans" presStyleLbl="bgSibTrans2D1" presStyleIdx="2" presStyleCnt="3"/>
      <dgm:spPr/>
      <dgm:t>
        <a:bodyPr/>
        <a:lstStyle/>
        <a:p>
          <a:endParaRPr lang="en-US"/>
        </a:p>
      </dgm:t>
    </dgm:pt>
    <dgm:pt modelId="{5A232FBF-23CE-4867-9522-66BC02D35A35}" type="pres">
      <dgm:prSet presAssocID="{367E673F-5D8D-4785-BD6E-77CA93D794EE}" presName="node" presStyleLbl="node1" presStyleIdx="2" presStyleCnt="3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</dgm:ptLst>
  <dgm:cxnLst>
    <dgm:cxn modelId="{429400DF-48F1-4138-8105-80B3F20A5C63}" srcId="{4CCE87E4-91BB-4441-8124-CE2C5291267E}" destId="{8E1DE6F5-5FA2-469D-A50A-9AB9F53758F8}" srcOrd="1" destOrd="0" parTransId="{CA118E41-5C66-4F0D-B419-D6572F058DCC}" sibTransId="{79C33482-6258-424C-87E6-BE21786AC263}"/>
    <dgm:cxn modelId="{91164ADD-ED30-4479-85E4-E21661F8B264}" type="presOf" srcId="{8E1DE6F5-5FA2-469D-A50A-9AB9F53758F8}" destId="{2D9E98B5-C580-41E7-B165-D7179499BC69}" srcOrd="0" destOrd="0" presId="urn:microsoft.com/office/officeart/2005/8/layout/radial4"/>
    <dgm:cxn modelId="{69846EB5-10E9-4486-8911-4DA2FE37377C}" srcId="{9EEA92CD-295C-43DF-95A2-90EF35EDCC89}" destId="{4CCE87E4-91BB-4441-8124-CE2C5291267E}" srcOrd="0" destOrd="0" parTransId="{3A2D8807-0063-48B1-9F4E-BB4689DF413B}" sibTransId="{DC5A155F-FD0F-4936-9DFC-2FDAD06FF653}"/>
    <dgm:cxn modelId="{A4F1464B-CBEB-4455-B814-C46A3A550167}" type="presOf" srcId="{4CCE87E4-91BB-4441-8124-CE2C5291267E}" destId="{4DC153F6-5A44-4265-BCF7-7627405711D2}" srcOrd="0" destOrd="0" presId="urn:microsoft.com/office/officeart/2005/8/layout/radial4"/>
    <dgm:cxn modelId="{338BB4AF-0171-4C95-82DB-EB8B884DD63A}" srcId="{4CCE87E4-91BB-4441-8124-CE2C5291267E}" destId="{994C3994-7F81-4784-98AC-55A6965A1532}" srcOrd="0" destOrd="0" parTransId="{CE7C59D1-294F-4500-B683-BC85E254BDBD}" sibTransId="{928ADFDF-F8F4-4197-B0E8-3C462F380CEF}"/>
    <dgm:cxn modelId="{C79B6112-CA78-4D5F-81EB-6F9DBA82E7C7}" type="presOf" srcId="{9EEA92CD-295C-43DF-95A2-90EF35EDCC89}" destId="{BA55AC9C-D395-4F4C-9877-40EFB82E5296}" srcOrd="0" destOrd="0" presId="urn:microsoft.com/office/officeart/2005/8/layout/radial4"/>
    <dgm:cxn modelId="{A497AED9-FF5A-4E0A-8182-7C22035C0C20}" type="presOf" srcId="{CA118E41-5C66-4F0D-B419-D6572F058DCC}" destId="{5AB638FF-71F4-4CD5-8326-65F27DA23C6E}" srcOrd="0" destOrd="0" presId="urn:microsoft.com/office/officeart/2005/8/layout/radial4"/>
    <dgm:cxn modelId="{77A3E0A4-BE7D-4E8F-ADDE-FCF40C71602E}" type="presOf" srcId="{CE7C59D1-294F-4500-B683-BC85E254BDBD}" destId="{4829D48F-A632-424B-B302-B780100FEB6E}" srcOrd="0" destOrd="0" presId="urn:microsoft.com/office/officeart/2005/8/layout/radial4"/>
    <dgm:cxn modelId="{E38DD6A8-EAAF-4700-89AD-E99F434FD861}" type="presOf" srcId="{994C3994-7F81-4784-98AC-55A6965A1532}" destId="{E34660CC-CB4E-4C66-BF9D-8B9BFE2D5169}" srcOrd="0" destOrd="0" presId="urn:microsoft.com/office/officeart/2005/8/layout/radial4"/>
    <dgm:cxn modelId="{68F422CC-FF4A-4745-8D26-C4E6FBFC956F}" type="presOf" srcId="{9FB32727-970D-4352-BF92-5DCDB49786ED}" destId="{5925CB6A-48B5-4868-ACF3-3E5B48283CEA}" srcOrd="0" destOrd="0" presId="urn:microsoft.com/office/officeart/2005/8/layout/radial4"/>
    <dgm:cxn modelId="{54D395C0-F599-4E7A-971E-AD4F99F11CF5}" srcId="{4CCE87E4-91BB-4441-8124-CE2C5291267E}" destId="{367E673F-5D8D-4785-BD6E-77CA93D794EE}" srcOrd="2" destOrd="0" parTransId="{9FB32727-970D-4352-BF92-5DCDB49786ED}" sibTransId="{99778BAE-AF54-4258-AD1D-432C475968B7}"/>
    <dgm:cxn modelId="{9DE43D7E-6083-46AB-AF2F-4C77433F0BBD}" type="presOf" srcId="{367E673F-5D8D-4785-BD6E-77CA93D794EE}" destId="{5A232FBF-23CE-4867-9522-66BC02D35A35}" srcOrd="0" destOrd="0" presId="urn:microsoft.com/office/officeart/2005/8/layout/radial4"/>
    <dgm:cxn modelId="{6D70C308-9ACD-47B8-AA7C-398F7F8C3081}" type="presParOf" srcId="{BA55AC9C-D395-4F4C-9877-40EFB82E5296}" destId="{4DC153F6-5A44-4265-BCF7-7627405711D2}" srcOrd="0" destOrd="0" presId="urn:microsoft.com/office/officeart/2005/8/layout/radial4"/>
    <dgm:cxn modelId="{A798B296-BDBD-493D-B625-75C9FDA4D66F}" type="presParOf" srcId="{BA55AC9C-D395-4F4C-9877-40EFB82E5296}" destId="{4829D48F-A632-424B-B302-B780100FEB6E}" srcOrd="1" destOrd="0" presId="urn:microsoft.com/office/officeart/2005/8/layout/radial4"/>
    <dgm:cxn modelId="{AB42EEC5-91F4-4DAA-8969-89904CE28161}" type="presParOf" srcId="{BA55AC9C-D395-4F4C-9877-40EFB82E5296}" destId="{E34660CC-CB4E-4C66-BF9D-8B9BFE2D5169}" srcOrd="2" destOrd="0" presId="urn:microsoft.com/office/officeart/2005/8/layout/radial4"/>
    <dgm:cxn modelId="{42D609D5-3CCE-44C2-BB3B-372B7607CC9F}" type="presParOf" srcId="{BA55AC9C-D395-4F4C-9877-40EFB82E5296}" destId="{5AB638FF-71F4-4CD5-8326-65F27DA23C6E}" srcOrd="3" destOrd="0" presId="urn:microsoft.com/office/officeart/2005/8/layout/radial4"/>
    <dgm:cxn modelId="{0D9C77B4-F40C-4361-92E3-D40B8E415DD0}" type="presParOf" srcId="{BA55AC9C-D395-4F4C-9877-40EFB82E5296}" destId="{2D9E98B5-C580-41E7-B165-D7179499BC69}" srcOrd="4" destOrd="0" presId="urn:microsoft.com/office/officeart/2005/8/layout/radial4"/>
    <dgm:cxn modelId="{8463E2E5-B6F2-4EFA-928D-243B6FA04963}" type="presParOf" srcId="{BA55AC9C-D395-4F4C-9877-40EFB82E5296}" destId="{5925CB6A-48B5-4868-ACF3-3E5B48283CEA}" srcOrd="5" destOrd="0" presId="urn:microsoft.com/office/officeart/2005/8/layout/radial4"/>
    <dgm:cxn modelId="{B1A89266-BC8A-4E09-BD07-3C12A296C355}" type="presParOf" srcId="{BA55AC9C-D395-4F4C-9877-40EFB82E5296}" destId="{5A232FBF-23CE-4867-9522-66BC02D35A35}" srcOrd="6" destOrd="0" presId="urn:microsoft.com/office/officeart/2005/8/layout/radial4"/>
  </dgm:cxnLst>
  <dgm:bg/>
  <dgm:whole/>
</dgm:dataModel>
</file>

<file path=word/diagrams/data8.xml><?xml version="1.0" encoding="utf-8"?>
<dgm:dataModel xmlns:dgm="http://schemas.openxmlformats.org/drawingml/2006/diagram" xmlns:a="http://schemas.openxmlformats.org/drawingml/2006/main">
  <dgm:ptLst>
    <dgm:pt modelId="{0C54E1A3-C9A9-4C7C-B4C1-FB52F37F3205}" type="doc">
      <dgm:prSet loTypeId="urn:microsoft.com/office/officeart/2005/8/layout/radial4" loCatId="relationship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154472BB-7501-4188-A002-38A9DCBADC42}">
      <dgm:prSet phldrT="[Text]" custT="1">
        <dgm:style>
          <a:lnRef idx="2">
            <a:schemeClr val="accent2"/>
          </a:lnRef>
          <a:fillRef idx="1">
            <a:schemeClr val="lt1"/>
          </a:fillRef>
          <a:effectRef idx="0">
            <a:schemeClr val="accent2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ar-AE" sz="1200" b="1">
              <a:solidFill>
                <a:srgbClr val="0000CC"/>
              </a:solidFill>
              <a:latin typeface="Microsoft Sans Serif" pitchFamily="34" charset="0"/>
              <a:cs typeface="Microsoft Sans Serif" pitchFamily="34" charset="0"/>
            </a:rPr>
            <a:t>النتائج المترتبة عن الهجرات المتدافقة من الارياف إلى المدن </a:t>
          </a:r>
          <a:endParaRPr lang="en-US" sz="1200" b="1">
            <a:solidFill>
              <a:srgbClr val="0000CC"/>
            </a:solidFill>
            <a:latin typeface="Microsoft Sans Serif" pitchFamily="34" charset="0"/>
            <a:cs typeface="Microsoft Sans Serif" pitchFamily="34" charset="0"/>
          </a:endParaRPr>
        </a:p>
      </dgm:t>
    </dgm:pt>
    <dgm:pt modelId="{3745D6E9-53F4-4DD5-A578-38532C703FDB}" type="parTrans" cxnId="{ADCF0A02-2E41-4D2A-8F98-1C447E59A8B2}">
      <dgm:prSet/>
      <dgm:spPr/>
      <dgm:t>
        <a:bodyPr/>
        <a:lstStyle/>
        <a:p>
          <a:endParaRPr lang="en-US"/>
        </a:p>
      </dgm:t>
    </dgm:pt>
    <dgm:pt modelId="{CF61A512-09B3-4EFF-9E50-9CBC56F358B9}" type="sibTrans" cxnId="{ADCF0A02-2E41-4D2A-8F98-1C447E59A8B2}">
      <dgm:prSet/>
      <dgm:spPr/>
      <dgm:t>
        <a:bodyPr/>
        <a:lstStyle/>
        <a:p>
          <a:endParaRPr lang="en-US"/>
        </a:p>
      </dgm:t>
    </dgm:pt>
    <dgm:pt modelId="{0029B735-1AEE-4397-AB1E-D6BAB90FC66E}">
      <dgm:prSet phldrT="[Text]" custT="1">
        <dgm:style>
          <a:lnRef idx="2">
            <a:schemeClr val="accent2"/>
          </a:lnRef>
          <a:fillRef idx="1">
            <a:schemeClr val="lt1"/>
          </a:fillRef>
          <a:effectRef idx="0">
            <a:schemeClr val="accent2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ar-AE" sz="1200" b="1">
              <a:latin typeface="Microsoft Sans Serif" pitchFamily="34" charset="0"/>
              <a:cs typeface="Microsoft Sans Serif" pitchFamily="34" charset="0"/>
            </a:rPr>
            <a:t>زيادة نسبة التلوث</a:t>
          </a:r>
          <a:endParaRPr lang="en-US" sz="1200" b="1">
            <a:latin typeface="Microsoft Sans Serif" pitchFamily="34" charset="0"/>
            <a:cs typeface="Microsoft Sans Serif" pitchFamily="34" charset="0"/>
          </a:endParaRPr>
        </a:p>
      </dgm:t>
    </dgm:pt>
    <dgm:pt modelId="{E6B927A7-74C3-4735-A842-6B1EB52CB51F}" type="parTrans" cxnId="{C5A66646-AB0A-447E-8E15-C10ABDD32E5C}">
      <dgm:prSet>
        <dgm:style>
          <a:lnRef idx="2">
            <a:schemeClr val="accent2"/>
          </a:lnRef>
          <a:fillRef idx="1">
            <a:schemeClr val="lt1"/>
          </a:fillRef>
          <a:effectRef idx="0">
            <a:schemeClr val="accent2"/>
          </a:effectRef>
          <a:fontRef idx="minor">
            <a:schemeClr val="dk1"/>
          </a:fontRef>
        </dgm:style>
      </dgm:prSet>
      <dgm:spPr/>
      <dgm:t>
        <a:bodyPr/>
        <a:lstStyle/>
        <a:p>
          <a:endParaRPr lang="en-US"/>
        </a:p>
      </dgm:t>
    </dgm:pt>
    <dgm:pt modelId="{960792BB-DD47-43A1-AE3D-81363E6F090A}" type="sibTrans" cxnId="{C5A66646-AB0A-447E-8E15-C10ABDD32E5C}">
      <dgm:prSet/>
      <dgm:spPr/>
      <dgm:t>
        <a:bodyPr/>
        <a:lstStyle/>
        <a:p>
          <a:endParaRPr lang="en-US"/>
        </a:p>
      </dgm:t>
    </dgm:pt>
    <dgm:pt modelId="{A7D736A9-0B10-4C45-8BF3-8646BE10A2F4}">
      <dgm:prSet phldrT="[Text]" custT="1">
        <dgm:style>
          <a:lnRef idx="2">
            <a:schemeClr val="accent2"/>
          </a:lnRef>
          <a:fillRef idx="1">
            <a:schemeClr val="lt1"/>
          </a:fillRef>
          <a:effectRef idx="0">
            <a:schemeClr val="accent2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ar-AE" sz="1200" b="1">
              <a:latin typeface="Microsoft Sans Serif" pitchFamily="34" charset="0"/>
              <a:cs typeface="Microsoft Sans Serif" pitchFamily="34" charset="0"/>
            </a:rPr>
            <a:t>الاختناقات المرورية</a:t>
          </a:r>
          <a:endParaRPr lang="en-US" sz="1200" b="1">
            <a:latin typeface="Microsoft Sans Serif" pitchFamily="34" charset="0"/>
            <a:cs typeface="Microsoft Sans Serif" pitchFamily="34" charset="0"/>
          </a:endParaRPr>
        </a:p>
      </dgm:t>
    </dgm:pt>
    <dgm:pt modelId="{7A5A44F3-A360-4661-A122-D720E3074990}" type="parTrans" cxnId="{137187A7-6364-4CEC-9EA3-1D8ECCA1B8D6}">
      <dgm:prSet>
        <dgm:style>
          <a:lnRef idx="2">
            <a:schemeClr val="accent2"/>
          </a:lnRef>
          <a:fillRef idx="1">
            <a:schemeClr val="lt1"/>
          </a:fillRef>
          <a:effectRef idx="0">
            <a:schemeClr val="accent2"/>
          </a:effectRef>
          <a:fontRef idx="minor">
            <a:schemeClr val="dk1"/>
          </a:fontRef>
        </dgm:style>
      </dgm:prSet>
      <dgm:spPr/>
      <dgm:t>
        <a:bodyPr/>
        <a:lstStyle/>
        <a:p>
          <a:endParaRPr lang="en-US"/>
        </a:p>
      </dgm:t>
    </dgm:pt>
    <dgm:pt modelId="{9FB6D3EC-D458-44E1-988F-BED9B5C1D323}" type="sibTrans" cxnId="{137187A7-6364-4CEC-9EA3-1D8ECCA1B8D6}">
      <dgm:prSet/>
      <dgm:spPr/>
      <dgm:t>
        <a:bodyPr/>
        <a:lstStyle/>
        <a:p>
          <a:endParaRPr lang="en-US"/>
        </a:p>
      </dgm:t>
    </dgm:pt>
    <dgm:pt modelId="{47FD1615-4241-4484-956E-202669A0DE7A}">
      <dgm:prSet phldrT="[Text]" custT="1">
        <dgm:style>
          <a:lnRef idx="2">
            <a:schemeClr val="accent2"/>
          </a:lnRef>
          <a:fillRef idx="1">
            <a:schemeClr val="lt1"/>
          </a:fillRef>
          <a:effectRef idx="0">
            <a:schemeClr val="accent2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ar-AE" sz="1200" b="1">
              <a:latin typeface="Microsoft Sans Serif" pitchFamily="34" charset="0"/>
              <a:cs typeface="Microsoft Sans Serif" pitchFamily="34" charset="0"/>
            </a:rPr>
            <a:t>مشكلة الاسكان</a:t>
          </a:r>
          <a:endParaRPr lang="en-US" sz="1200" b="1">
            <a:latin typeface="Microsoft Sans Serif" pitchFamily="34" charset="0"/>
            <a:cs typeface="Microsoft Sans Serif" pitchFamily="34" charset="0"/>
          </a:endParaRPr>
        </a:p>
      </dgm:t>
    </dgm:pt>
    <dgm:pt modelId="{74FCEE52-9B05-4B8A-9B1A-91430655E55C}" type="parTrans" cxnId="{9A3467D2-243F-4D03-9EF9-ED54E5CE6CC1}">
      <dgm:prSet>
        <dgm:style>
          <a:lnRef idx="2">
            <a:schemeClr val="accent2"/>
          </a:lnRef>
          <a:fillRef idx="1">
            <a:schemeClr val="lt1"/>
          </a:fillRef>
          <a:effectRef idx="0">
            <a:schemeClr val="accent2"/>
          </a:effectRef>
          <a:fontRef idx="minor">
            <a:schemeClr val="dk1"/>
          </a:fontRef>
        </dgm:style>
      </dgm:prSet>
      <dgm:spPr/>
      <dgm:t>
        <a:bodyPr/>
        <a:lstStyle/>
        <a:p>
          <a:endParaRPr lang="en-US"/>
        </a:p>
      </dgm:t>
    </dgm:pt>
    <dgm:pt modelId="{62794B91-1F08-4541-8FA1-C6FD5884146F}" type="sibTrans" cxnId="{9A3467D2-243F-4D03-9EF9-ED54E5CE6CC1}">
      <dgm:prSet/>
      <dgm:spPr/>
      <dgm:t>
        <a:bodyPr/>
        <a:lstStyle/>
        <a:p>
          <a:endParaRPr lang="en-US"/>
        </a:p>
      </dgm:t>
    </dgm:pt>
    <dgm:pt modelId="{A71B518A-AAD5-4B68-8BFE-392B464EB72C}" type="pres">
      <dgm:prSet presAssocID="{0C54E1A3-C9A9-4C7C-B4C1-FB52F37F3205}" presName="cycle" presStyleCnt="0">
        <dgm:presLayoutVars>
          <dgm:chMax val="1"/>
          <dgm:dir/>
          <dgm:animLvl val="ctr"/>
          <dgm:resizeHandles val="exact"/>
        </dgm:presLayoutVars>
      </dgm:prSet>
      <dgm:spPr/>
      <dgm:t>
        <a:bodyPr/>
        <a:lstStyle/>
        <a:p>
          <a:endParaRPr lang="en-US"/>
        </a:p>
      </dgm:t>
    </dgm:pt>
    <dgm:pt modelId="{895CE947-CAD5-4E14-9A6F-550E153981CB}" type="pres">
      <dgm:prSet presAssocID="{154472BB-7501-4188-A002-38A9DCBADC42}" presName="centerShape" presStyleLbl="node0" presStyleIdx="0" presStyleCnt="1"/>
      <dgm:spPr/>
      <dgm:t>
        <a:bodyPr/>
        <a:lstStyle/>
        <a:p>
          <a:endParaRPr lang="en-US"/>
        </a:p>
      </dgm:t>
    </dgm:pt>
    <dgm:pt modelId="{235F252A-EE21-462E-804A-71BE5EAC762C}" type="pres">
      <dgm:prSet presAssocID="{E6B927A7-74C3-4735-A842-6B1EB52CB51F}" presName="parTrans" presStyleLbl="bgSibTrans2D1" presStyleIdx="0" presStyleCnt="3"/>
      <dgm:spPr/>
      <dgm:t>
        <a:bodyPr/>
        <a:lstStyle/>
        <a:p>
          <a:endParaRPr lang="en-US"/>
        </a:p>
      </dgm:t>
    </dgm:pt>
    <dgm:pt modelId="{51F14CA7-57C3-49D3-9720-3AB5C785065B}" type="pres">
      <dgm:prSet presAssocID="{0029B735-1AEE-4397-AB1E-D6BAB90FC66E}" presName="node" presStyleLbl="node1" presStyleIdx="0" presStyleCnt="3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4606EBED-FCDD-401A-8C27-0DA85A6A644A}" type="pres">
      <dgm:prSet presAssocID="{7A5A44F3-A360-4661-A122-D720E3074990}" presName="parTrans" presStyleLbl="bgSibTrans2D1" presStyleIdx="1" presStyleCnt="3"/>
      <dgm:spPr/>
      <dgm:t>
        <a:bodyPr/>
        <a:lstStyle/>
        <a:p>
          <a:endParaRPr lang="en-US"/>
        </a:p>
      </dgm:t>
    </dgm:pt>
    <dgm:pt modelId="{FF66DCBF-B5AC-4C8F-9571-AAD9CFA101DF}" type="pres">
      <dgm:prSet presAssocID="{A7D736A9-0B10-4C45-8BF3-8646BE10A2F4}" presName="node" presStyleLbl="node1" presStyleIdx="1" presStyleCnt="3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5F4D2EB4-7647-45B3-9624-4941A0B4C2E7}" type="pres">
      <dgm:prSet presAssocID="{74FCEE52-9B05-4B8A-9B1A-91430655E55C}" presName="parTrans" presStyleLbl="bgSibTrans2D1" presStyleIdx="2" presStyleCnt="3"/>
      <dgm:spPr/>
      <dgm:t>
        <a:bodyPr/>
        <a:lstStyle/>
        <a:p>
          <a:endParaRPr lang="en-US"/>
        </a:p>
      </dgm:t>
    </dgm:pt>
    <dgm:pt modelId="{71CF601F-095D-4D47-BDF4-D5844B127CF9}" type="pres">
      <dgm:prSet presAssocID="{47FD1615-4241-4484-956E-202669A0DE7A}" presName="node" presStyleLbl="node1" presStyleIdx="2" presStyleCnt="3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</dgm:ptLst>
  <dgm:cxnLst>
    <dgm:cxn modelId="{E65989EE-9F7F-44C1-824F-C9D0B074A816}" type="presOf" srcId="{A7D736A9-0B10-4C45-8BF3-8646BE10A2F4}" destId="{FF66DCBF-B5AC-4C8F-9571-AAD9CFA101DF}" srcOrd="0" destOrd="0" presId="urn:microsoft.com/office/officeart/2005/8/layout/radial4"/>
    <dgm:cxn modelId="{3B44F6E8-0ABE-4D5F-A077-01A6308FC9C5}" type="presOf" srcId="{74FCEE52-9B05-4B8A-9B1A-91430655E55C}" destId="{5F4D2EB4-7647-45B3-9624-4941A0B4C2E7}" srcOrd="0" destOrd="0" presId="urn:microsoft.com/office/officeart/2005/8/layout/radial4"/>
    <dgm:cxn modelId="{130B39BC-5955-4D1D-982F-80C2944448E2}" type="presOf" srcId="{154472BB-7501-4188-A002-38A9DCBADC42}" destId="{895CE947-CAD5-4E14-9A6F-550E153981CB}" srcOrd="0" destOrd="0" presId="urn:microsoft.com/office/officeart/2005/8/layout/radial4"/>
    <dgm:cxn modelId="{44CEDE43-8BD1-4DEB-AD9A-C1DF3E10B087}" type="presOf" srcId="{0029B735-1AEE-4397-AB1E-D6BAB90FC66E}" destId="{51F14CA7-57C3-49D3-9720-3AB5C785065B}" srcOrd="0" destOrd="0" presId="urn:microsoft.com/office/officeart/2005/8/layout/radial4"/>
    <dgm:cxn modelId="{137187A7-6364-4CEC-9EA3-1D8ECCA1B8D6}" srcId="{154472BB-7501-4188-A002-38A9DCBADC42}" destId="{A7D736A9-0B10-4C45-8BF3-8646BE10A2F4}" srcOrd="1" destOrd="0" parTransId="{7A5A44F3-A360-4661-A122-D720E3074990}" sibTransId="{9FB6D3EC-D458-44E1-988F-BED9B5C1D323}"/>
    <dgm:cxn modelId="{ADCF0A02-2E41-4D2A-8F98-1C447E59A8B2}" srcId="{0C54E1A3-C9A9-4C7C-B4C1-FB52F37F3205}" destId="{154472BB-7501-4188-A002-38A9DCBADC42}" srcOrd="0" destOrd="0" parTransId="{3745D6E9-53F4-4DD5-A578-38532C703FDB}" sibTransId="{CF61A512-09B3-4EFF-9E50-9CBC56F358B9}"/>
    <dgm:cxn modelId="{C5A66646-AB0A-447E-8E15-C10ABDD32E5C}" srcId="{154472BB-7501-4188-A002-38A9DCBADC42}" destId="{0029B735-1AEE-4397-AB1E-D6BAB90FC66E}" srcOrd="0" destOrd="0" parTransId="{E6B927A7-74C3-4735-A842-6B1EB52CB51F}" sibTransId="{960792BB-DD47-43A1-AE3D-81363E6F090A}"/>
    <dgm:cxn modelId="{34310933-4EA4-4B71-8C8B-3A60588C1669}" type="presOf" srcId="{E6B927A7-74C3-4735-A842-6B1EB52CB51F}" destId="{235F252A-EE21-462E-804A-71BE5EAC762C}" srcOrd="0" destOrd="0" presId="urn:microsoft.com/office/officeart/2005/8/layout/radial4"/>
    <dgm:cxn modelId="{9A3467D2-243F-4D03-9EF9-ED54E5CE6CC1}" srcId="{154472BB-7501-4188-A002-38A9DCBADC42}" destId="{47FD1615-4241-4484-956E-202669A0DE7A}" srcOrd="2" destOrd="0" parTransId="{74FCEE52-9B05-4B8A-9B1A-91430655E55C}" sibTransId="{62794B91-1F08-4541-8FA1-C6FD5884146F}"/>
    <dgm:cxn modelId="{040D46F9-A2CB-42FF-AED9-220AE8299CE0}" type="presOf" srcId="{7A5A44F3-A360-4661-A122-D720E3074990}" destId="{4606EBED-FCDD-401A-8C27-0DA85A6A644A}" srcOrd="0" destOrd="0" presId="urn:microsoft.com/office/officeart/2005/8/layout/radial4"/>
    <dgm:cxn modelId="{B3881C9C-D105-4FE4-B877-A52AA94CC4EF}" type="presOf" srcId="{0C54E1A3-C9A9-4C7C-B4C1-FB52F37F3205}" destId="{A71B518A-AAD5-4B68-8BFE-392B464EB72C}" srcOrd="0" destOrd="0" presId="urn:microsoft.com/office/officeart/2005/8/layout/radial4"/>
    <dgm:cxn modelId="{BD994740-A7EC-43B6-A837-53729D2E5902}" type="presOf" srcId="{47FD1615-4241-4484-956E-202669A0DE7A}" destId="{71CF601F-095D-4D47-BDF4-D5844B127CF9}" srcOrd="0" destOrd="0" presId="urn:microsoft.com/office/officeart/2005/8/layout/radial4"/>
    <dgm:cxn modelId="{FFFA3848-88F1-4B68-B588-82B00DF96605}" type="presParOf" srcId="{A71B518A-AAD5-4B68-8BFE-392B464EB72C}" destId="{895CE947-CAD5-4E14-9A6F-550E153981CB}" srcOrd="0" destOrd="0" presId="urn:microsoft.com/office/officeart/2005/8/layout/radial4"/>
    <dgm:cxn modelId="{3336777B-049C-4A1C-B46F-DE6EDCB0BA85}" type="presParOf" srcId="{A71B518A-AAD5-4B68-8BFE-392B464EB72C}" destId="{235F252A-EE21-462E-804A-71BE5EAC762C}" srcOrd="1" destOrd="0" presId="urn:microsoft.com/office/officeart/2005/8/layout/radial4"/>
    <dgm:cxn modelId="{01D202DD-8919-42D5-B330-E59EEE31CD47}" type="presParOf" srcId="{A71B518A-AAD5-4B68-8BFE-392B464EB72C}" destId="{51F14CA7-57C3-49D3-9720-3AB5C785065B}" srcOrd="2" destOrd="0" presId="urn:microsoft.com/office/officeart/2005/8/layout/radial4"/>
    <dgm:cxn modelId="{8F0BBD3B-570D-411B-9181-2581EDEA4D5E}" type="presParOf" srcId="{A71B518A-AAD5-4B68-8BFE-392B464EB72C}" destId="{4606EBED-FCDD-401A-8C27-0DA85A6A644A}" srcOrd="3" destOrd="0" presId="urn:microsoft.com/office/officeart/2005/8/layout/radial4"/>
    <dgm:cxn modelId="{5C5DB11E-2615-4273-9991-7FFC6F0A257C}" type="presParOf" srcId="{A71B518A-AAD5-4B68-8BFE-392B464EB72C}" destId="{FF66DCBF-B5AC-4C8F-9571-AAD9CFA101DF}" srcOrd="4" destOrd="0" presId="urn:microsoft.com/office/officeart/2005/8/layout/radial4"/>
    <dgm:cxn modelId="{FDE2C16F-010B-4136-961C-58228F983A81}" type="presParOf" srcId="{A71B518A-AAD5-4B68-8BFE-392B464EB72C}" destId="{5F4D2EB4-7647-45B3-9624-4941A0B4C2E7}" srcOrd="5" destOrd="0" presId="urn:microsoft.com/office/officeart/2005/8/layout/radial4"/>
    <dgm:cxn modelId="{C86B6233-314C-42DF-A9C2-F9C655962999}" type="presParOf" srcId="{A71B518A-AAD5-4B68-8BFE-392B464EB72C}" destId="{71CF601F-095D-4D47-BDF4-D5844B127CF9}" srcOrd="6" destOrd="0" presId="urn:microsoft.com/office/officeart/2005/8/layout/radial4"/>
  </dgm:cxnLst>
  <dgm:bg/>
  <dgm:whole/>
</dgm:dataModel>
</file>

<file path=word/diagrams/data9.xml><?xml version="1.0" encoding="utf-8"?>
<dgm:dataModel xmlns:dgm="http://schemas.openxmlformats.org/drawingml/2006/diagram" xmlns:a="http://schemas.openxmlformats.org/drawingml/2006/main">
  <dgm:ptLst>
    <dgm:pt modelId="{AA117DD2-5EDF-42CC-A0F3-B0B27B056EC6}" type="doc">
      <dgm:prSet loTypeId="urn:microsoft.com/office/officeart/2005/8/layout/radial4" loCatId="relationship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0E480E41-EA4F-4354-84D0-F6BD694C8C7C}">
      <dgm:prSet phldrT="[Text]" custT="1">
        <dgm:style>
          <a:lnRef idx="2">
            <a:schemeClr val="accent2"/>
          </a:lnRef>
          <a:fillRef idx="1">
            <a:schemeClr val="lt1"/>
          </a:fillRef>
          <a:effectRef idx="0">
            <a:schemeClr val="accent2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ar-SA" sz="1100" b="1">
              <a:solidFill>
                <a:srgbClr val="0000CC"/>
              </a:solidFill>
              <a:latin typeface="Microsoft Sans Serif" pitchFamily="34" charset="0"/>
              <a:cs typeface="Microsoft Sans Serif" pitchFamily="34" charset="0"/>
            </a:rPr>
            <a:t>ابرزسمات الهجرة إلى الدولة العربية النفطي</a:t>
          </a:r>
          <a:endParaRPr lang="en-US" sz="1100">
            <a:solidFill>
              <a:srgbClr val="0000CC"/>
            </a:solidFill>
            <a:latin typeface="Microsoft Sans Serif" pitchFamily="34" charset="0"/>
            <a:cs typeface="Microsoft Sans Serif" pitchFamily="34" charset="0"/>
          </a:endParaRPr>
        </a:p>
      </dgm:t>
    </dgm:pt>
    <dgm:pt modelId="{EEEF4C36-3C17-4C4F-AD67-C0C14197BA05}" type="parTrans" cxnId="{1232D3F0-E619-4C1C-9CE4-9166BFE7B014}">
      <dgm:prSet/>
      <dgm:spPr/>
      <dgm:t>
        <a:bodyPr/>
        <a:lstStyle/>
        <a:p>
          <a:endParaRPr lang="en-US"/>
        </a:p>
      </dgm:t>
    </dgm:pt>
    <dgm:pt modelId="{BD807F0D-27B1-4265-B694-C20AB2CCE7D4}" type="sibTrans" cxnId="{1232D3F0-E619-4C1C-9CE4-9166BFE7B014}">
      <dgm:prSet/>
      <dgm:spPr/>
      <dgm:t>
        <a:bodyPr/>
        <a:lstStyle/>
        <a:p>
          <a:endParaRPr lang="en-US"/>
        </a:p>
      </dgm:t>
    </dgm:pt>
    <dgm:pt modelId="{2E38A948-EE97-4A45-B1B5-F2592865C9D3}">
      <dgm:prSet phldrT="[Text]" custT="1">
        <dgm:style>
          <a:lnRef idx="2">
            <a:schemeClr val="accent2"/>
          </a:lnRef>
          <a:fillRef idx="1">
            <a:schemeClr val="lt1"/>
          </a:fillRef>
          <a:effectRef idx="0">
            <a:schemeClr val="accent2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ar-SA" sz="1100" b="1">
              <a:latin typeface="Microsoft Sans Serif" pitchFamily="34" charset="0"/>
              <a:cs typeface="Microsoft Sans Serif" pitchFamily="34" charset="0"/>
            </a:rPr>
            <a:t>نمو معدلات الهجرة بسرعة</a:t>
          </a:r>
          <a:endParaRPr lang="en-US" sz="1100">
            <a:latin typeface="Microsoft Sans Serif" pitchFamily="34" charset="0"/>
            <a:cs typeface="Microsoft Sans Serif" pitchFamily="34" charset="0"/>
          </a:endParaRPr>
        </a:p>
      </dgm:t>
    </dgm:pt>
    <dgm:pt modelId="{B15EC37F-0132-40F7-B2AA-F406FDEF02E8}" type="parTrans" cxnId="{5DADC209-87E1-405F-96C6-2DEA030A96FA}">
      <dgm:prSet>
        <dgm:style>
          <a:lnRef idx="2">
            <a:schemeClr val="accent2"/>
          </a:lnRef>
          <a:fillRef idx="1">
            <a:schemeClr val="lt1"/>
          </a:fillRef>
          <a:effectRef idx="0">
            <a:schemeClr val="accent2"/>
          </a:effectRef>
          <a:fontRef idx="minor">
            <a:schemeClr val="dk1"/>
          </a:fontRef>
        </dgm:style>
      </dgm:prSet>
      <dgm:spPr/>
      <dgm:t>
        <a:bodyPr/>
        <a:lstStyle/>
        <a:p>
          <a:endParaRPr lang="en-US"/>
        </a:p>
      </dgm:t>
    </dgm:pt>
    <dgm:pt modelId="{AC3C31FE-CFB2-475E-A970-515BD2EBCD39}" type="sibTrans" cxnId="{5DADC209-87E1-405F-96C6-2DEA030A96FA}">
      <dgm:prSet/>
      <dgm:spPr/>
      <dgm:t>
        <a:bodyPr/>
        <a:lstStyle/>
        <a:p>
          <a:endParaRPr lang="en-US"/>
        </a:p>
      </dgm:t>
    </dgm:pt>
    <dgm:pt modelId="{31A75EEF-FE1A-48A0-84C0-59B2025C55C4}">
      <dgm:prSet phldrT="[Text]" custT="1">
        <dgm:style>
          <a:lnRef idx="2">
            <a:schemeClr val="accent2"/>
          </a:lnRef>
          <a:fillRef idx="1">
            <a:schemeClr val="lt1"/>
          </a:fillRef>
          <a:effectRef idx="0">
            <a:schemeClr val="accent2"/>
          </a:effectRef>
          <a:fontRef idx="minor">
            <a:schemeClr val="dk1"/>
          </a:fontRef>
        </dgm:style>
      </dgm:prSet>
      <dgm:spPr/>
      <dgm:t>
        <a:bodyPr/>
        <a:lstStyle/>
        <a:p>
          <a:pPr rtl="1"/>
          <a:r>
            <a:rPr lang="ar-SA" sz="1100" b="1">
              <a:latin typeface="Microsoft Sans Serif" pitchFamily="34" charset="0"/>
              <a:cs typeface="Microsoft Sans Serif" pitchFamily="34" charset="0"/>
            </a:rPr>
            <a:t>تعد هجرة مؤقته</a:t>
          </a:r>
          <a:endParaRPr lang="en-US" sz="1100">
            <a:latin typeface="Microsoft Sans Serif" pitchFamily="34" charset="0"/>
            <a:cs typeface="Microsoft Sans Serif" pitchFamily="34" charset="0"/>
          </a:endParaRPr>
        </a:p>
      </dgm:t>
    </dgm:pt>
    <dgm:pt modelId="{F2AD261F-632F-4CA2-A8AA-364B423F14A3}" type="parTrans" cxnId="{80BA5E16-E55E-4645-8113-BBDFAB91C16B}">
      <dgm:prSet>
        <dgm:style>
          <a:lnRef idx="2">
            <a:schemeClr val="accent2"/>
          </a:lnRef>
          <a:fillRef idx="1">
            <a:schemeClr val="lt1"/>
          </a:fillRef>
          <a:effectRef idx="0">
            <a:schemeClr val="accent2"/>
          </a:effectRef>
          <a:fontRef idx="minor">
            <a:schemeClr val="dk1"/>
          </a:fontRef>
        </dgm:style>
      </dgm:prSet>
      <dgm:spPr/>
      <dgm:t>
        <a:bodyPr/>
        <a:lstStyle/>
        <a:p>
          <a:endParaRPr lang="en-US"/>
        </a:p>
      </dgm:t>
    </dgm:pt>
    <dgm:pt modelId="{9C519E8C-FF6D-4328-8295-771BDBE8B4BC}" type="sibTrans" cxnId="{80BA5E16-E55E-4645-8113-BBDFAB91C16B}">
      <dgm:prSet/>
      <dgm:spPr/>
      <dgm:t>
        <a:bodyPr/>
        <a:lstStyle/>
        <a:p>
          <a:endParaRPr lang="en-US"/>
        </a:p>
      </dgm:t>
    </dgm:pt>
    <dgm:pt modelId="{25A4F05D-1E85-42F3-864E-A6F191A20596}">
      <dgm:prSet phldrT="[Text]" custT="1">
        <dgm:style>
          <a:lnRef idx="2">
            <a:schemeClr val="accent2"/>
          </a:lnRef>
          <a:fillRef idx="1">
            <a:schemeClr val="lt1"/>
          </a:fillRef>
          <a:effectRef idx="0">
            <a:schemeClr val="accent2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ar-SA" sz="1100" b="1">
              <a:latin typeface="Microsoft Sans Serif" pitchFamily="34" charset="0"/>
              <a:cs typeface="Microsoft Sans Serif" pitchFamily="34" charset="0"/>
            </a:rPr>
            <a:t>يغطي الوافدون نسبة كبيرة من القوى العاملة</a:t>
          </a:r>
          <a:endParaRPr lang="en-US" sz="1100">
            <a:latin typeface="Microsoft Sans Serif" pitchFamily="34" charset="0"/>
            <a:cs typeface="Microsoft Sans Serif" pitchFamily="34" charset="0"/>
          </a:endParaRPr>
        </a:p>
      </dgm:t>
    </dgm:pt>
    <dgm:pt modelId="{0846EB65-B175-4579-82B6-742DF3B4EC8D}" type="parTrans" cxnId="{571B7BB0-0CB9-4184-B914-14F404785EBD}">
      <dgm:prSet>
        <dgm:style>
          <a:lnRef idx="2">
            <a:schemeClr val="accent2"/>
          </a:lnRef>
          <a:fillRef idx="1">
            <a:schemeClr val="lt1"/>
          </a:fillRef>
          <a:effectRef idx="0">
            <a:schemeClr val="accent2"/>
          </a:effectRef>
          <a:fontRef idx="minor">
            <a:schemeClr val="dk1"/>
          </a:fontRef>
        </dgm:style>
      </dgm:prSet>
      <dgm:spPr/>
      <dgm:t>
        <a:bodyPr/>
        <a:lstStyle/>
        <a:p>
          <a:endParaRPr lang="en-US"/>
        </a:p>
      </dgm:t>
    </dgm:pt>
    <dgm:pt modelId="{80FA192A-B940-48EF-9A93-C4FA9CB8C759}" type="sibTrans" cxnId="{571B7BB0-0CB9-4184-B914-14F404785EBD}">
      <dgm:prSet/>
      <dgm:spPr/>
      <dgm:t>
        <a:bodyPr/>
        <a:lstStyle/>
        <a:p>
          <a:endParaRPr lang="en-US"/>
        </a:p>
      </dgm:t>
    </dgm:pt>
    <dgm:pt modelId="{B77E7885-E0D4-4C69-9ECD-1A82C13E0164}" type="pres">
      <dgm:prSet presAssocID="{AA117DD2-5EDF-42CC-A0F3-B0B27B056EC6}" presName="cycle" presStyleCnt="0">
        <dgm:presLayoutVars>
          <dgm:chMax val="1"/>
          <dgm:dir/>
          <dgm:animLvl val="ctr"/>
          <dgm:resizeHandles val="exact"/>
        </dgm:presLayoutVars>
      </dgm:prSet>
      <dgm:spPr/>
      <dgm:t>
        <a:bodyPr/>
        <a:lstStyle/>
        <a:p>
          <a:endParaRPr lang="en-US"/>
        </a:p>
      </dgm:t>
    </dgm:pt>
    <dgm:pt modelId="{BBEDC704-75DE-45F4-96A9-42092AA6654F}" type="pres">
      <dgm:prSet presAssocID="{0E480E41-EA4F-4354-84D0-F6BD694C8C7C}" presName="centerShape" presStyleLbl="node0" presStyleIdx="0" presStyleCnt="1" custScaleX="95132" custScaleY="76623"/>
      <dgm:spPr/>
      <dgm:t>
        <a:bodyPr/>
        <a:lstStyle/>
        <a:p>
          <a:endParaRPr lang="en-US"/>
        </a:p>
      </dgm:t>
    </dgm:pt>
    <dgm:pt modelId="{814A244F-8E54-46C4-88FA-36F1E864E5FC}" type="pres">
      <dgm:prSet presAssocID="{B15EC37F-0132-40F7-B2AA-F406FDEF02E8}" presName="parTrans" presStyleLbl="bgSibTrans2D1" presStyleIdx="0" presStyleCnt="3"/>
      <dgm:spPr/>
      <dgm:t>
        <a:bodyPr/>
        <a:lstStyle/>
        <a:p>
          <a:endParaRPr lang="en-US"/>
        </a:p>
      </dgm:t>
    </dgm:pt>
    <dgm:pt modelId="{4E444F4C-E337-4629-9D97-31C21394A043}" type="pres">
      <dgm:prSet presAssocID="{2E38A948-EE97-4A45-B1B5-F2592865C9D3}" presName="node" presStyleLbl="node1" presStyleIdx="0" presStyleCnt="3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3BE9C753-091A-4792-AD05-8AE5D78630AF}" type="pres">
      <dgm:prSet presAssocID="{F2AD261F-632F-4CA2-A8AA-364B423F14A3}" presName="parTrans" presStyleLbl="bgSibTrans2D1" presStyleIdx="1" presStyleCnt="3"/>
      <dgm:spPr/>
      <dgm:t>
        <a:bodyPr/>
        <a:lstStyle/>
        <a:p>
          <a:endParaRPr lang="en-US"/>
        </a:p>
      </dgm:t>
    </dgm:pt>
    <dgm:pt modelId="{3B6E8405-146F-4F23-A81C-215E6D67587B}" type="pres">
      <dgm:prSet presAssocID="{31A75EEF-FE1A-48A0-84C0-59B2025C55C4}" presName="node" presStyleLbl="node1" presStyleIdx="1" presStyleCnt="3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EB63F7CC-4CF0-455F-ACFD-7F61A6082A36}" type="pres">
      <dgm:prSet presAssocID="{0846EB65-B175-4579-82B6-742DF3B4EC8D}" presName="parTrans" presStyleLbl="bgSibTrans2D1" presStyleIdx="2" presStyleCnt="3"/>
      <dgm:spPr/>
      <dgm:t>
        <a:bodyPr/>
        <a:lstStyle/>
        <a:p>
          <a:endParaRPr lang="en-US"/>
        </a:p>
      </dgm:t>
    </dgm:pt>
    <dgm:pt modelId="{BF25AF25-502C-478A-B9E9-4C696F34032F}" type="pres">
      <dgm:prSet presAssocID="{25A4F05D-1E85-42F3-864E-A6F191A20596}" presName="node" presStyleLbl="node1" presStyleIdx="2" presStyleCnt="3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</dgm:ptLst>
  <dgm:cxnLst>
    <dgm:cxn modelId="{02240A38-B41A-4D83-BFF2-B263E44447C3}" type="presOf" srcId="{B15EC37F-0132-40F7-B2AA-F406FDEF02E8}" destId="{814A244F-8E54-46C4-88FA-36F1E864E5FC}" srcOrd="0" destOrd="0" presId="urn:microsoft.com/office/officeart/2005/8/layout/radial4"/>
    <dgm:cxn modelId="{7C4A70B9-665E-4EE1-AD9E-83EB9067981A}" type="presOf" srcId="{0846EB65-B175-4579-82B6-742DF3B4EC8D}" destId="{EB63F7CC-4CF0-455F-ACFD-7F61A6082A36}" srcOrd="0" destOrd="0" presId="urn:microsoft.com/office/officeart/2005/8/layout/radial4"/>
    <dgm:cxn modelId="{80BA5E16-E55E-4645-8113-BBDFAB91C16B}" srcId="{0E480E41-EA4F-4354-84D0-F6BD694C8C7C}" destId="{31A75EEF-FE1A-48A0-84C0-59B2025C55C4}" srcOrd="1" destOrd="0" parTransId="{F2AD261F-632F-4CA2-A8AA-364B423F14A3}" sibTransId="{9C519E8C-FF6D-4328-8295-771BDBE8B4BC}"/>
    <dgm:cxn modelId="{571B7BB0-0CB9-4184-B914-14F404785EBD}" srcId="{0E480E41-EA4F-4354-84D0-F6BD694C8C7C}" destId="{25A4F05D-1E85-42F3-864E-A6F191A20596}" srcOrd="2" destOrd="0" parTransId="{0846EB65-B175-4579-82B6-742DF3B4EC8D}" sibTransId="{80FA192A-B940-48EF-9A93-C4FA9CB8C759}"/>
    <dgm:cxn modelId="{32202D7C-55B5-4BFC-945C-69D38D04FCF5}" type="presOf" srcId="{25A4F05D-1E85-42F3-864E-A6F191A20596}" destId="{BF25AF25-502C-478A-B9E9-4C696F34032F}" srcOrd="0" destOrd="0" presId="urn:microsoft.com/office/officeart/2005/8/layout/radial4"/>
    <dgm:cxn modelId="{8B652659-57FA-4326-80F8-2ED724257C2C}" type="presOf" srcId="{2E38A948-EE97-4A45-B1B5-F2592865C9D3}" destId="{4E444F4C-E337-4629-9D97-31C21394A043}" srcOrd="0" destOrd="0" presId="urn:microsoft.com/office/officeart/2005/8/layout/radial4"/>
    <dgm:cxn modelId="{5DADC209-87E1-405F-96C6-2DEA030A96FA}" srcId="{0E480E41-EA4F-4354-84D0-F6BD694C8C7C}" destId="{2E38A948-EE97-4A45-B1B5-F2592865C9D3}" srcOrd="0" destOrd="0" parTransId="{B15EC37F-0132-40F7-B2AA-F406FDEF02E8}" sibTransId="{AC3C31FE-CFB2-475E-A970-515BD2EBCD39}"/>
    <dgm:cxn modelId="{3EFC5AF1-663A-495C-85CB-132C2F268142}" type="presOf" srcId="{31A75EEF-FE1A-48A0-84C0-59B2025C55C4}" destId="{3B6E8405-146F-4F23-A81C-215E6D67587B}" srcOrd="0" destOrd="0" presId="urn:microsoft.com/office/officeart/2005/8/layout/radial4"/>
    <dgm:cxn modelId="{ACC310A9-BC1C-48D1-B801-E71AD1DB51F1}" type="presOf" srcId="{0E480E41-EA4F-4354-84D0-F6BD694C8C7C}" destId="{BBEDC704-75DE-45F4-96A9-42092AA6654F}" srcOrd="0" destOrd="0" presId="urn:microsoft.com/office/officeart/2005/8/layout/radial4"/>
    <dgm:cxn modelId="{1232D3F0-E619-4C1C-9CE4-9166BFE7B014}" srcId="{AA117DD2-5EDF-42CC-A0F3-B0B27B056EC6}" destId="{0E480E41-EA4F-4354-84D0-F6BD694C8C7C}" srcOrd="0" destOrd="0" parTransId="{EEEF4C36-3C17-4C4F-AD67-C0C14197BA05}" sibTransId="{BD807F0D-27B1-4265-B694-C20AB2CCE7D4}"/>
    <dgm:cxn modelId="{E6614ABC-DC07-44D9-8C3E-991E7622B135}" type="presOf" srcId="{F2AD261F-632F-4CA2-A8AA-364B423F14A3}" destId="{3BE9C753-091A-4792-AD05-8AE5D78630AF}" srcOrd="0" destOrd="0" presId="urn:microsoft.com/office/officeart/2005/8/layout/radial4"/>
    <dgm:cxn modelId="{0E3D54DE-B637-4B77-A149-680018DEDBB9}" type="presOf" srcId="{AA117DD2-5EDF-42CC-A0F3-B0B27B056EC6}" destId="{B77E7885-E0D4-4C69-9ECD-1A82C13E0164}" srcOrd="0" destOrd="0" presId="urn:microsoft.com/office/officeart/2005/8/layout/radial4"/>
    <dgm:cxn modelId="{0E46E24E-4C89-4E9C-8F54-8DF6861D3E02}" type="presParOf" srcId="{B77E7885-E0D4-4C69-9ECD-1A82C13E0164}" destId="{BBEDC704-75DE-45F4-96A9-42092AA6654F}" srcOrd="0" destOrd="0" presId="urn:microsoft.com/office/officeart/2005/8/layout/radial4"/>
    <dgm:cxn modelId="{19A616CB-3798-4E0B-8034-6BCD9F32E5F0}" type="presParOf" srcId="{B77E7885-E0D4-4C69-9ECD-1A82C13E0164}" destId="{814A244F-8E54-46C4-88FA-36F1E864E5FC}" srcOrd="1" destOrd="0" presId="urn:microsoft.com/office/officeart/2005/8/layout/radial4"/>
    <dgm:cxn modelId="{0B73C7E2-F6BB-4D4C-A2FB-F16A66357C52}" type="presParOf" srcId="{B77E7885-E0D4-4C69-9ECD-1A82C13E0164}" destId="{4E444F4C-E337-4629-9D97-31C21394A043}" srcOrd="2" destOrd="0" presId="urn:microsoft.com/office/officeart/2005/8/layout/radial4"/>
    <dgm:cxn modelId="{56FEB937-D329-4CBF-B458-650134172771}" type="presParOf" srcId="{B77E7885-E0D4-4C69-9ECD-1A82C13E0164}" destId="{3BE9C753-091A-4792-AD05-8AE5D78630AF}" srcOrd="3" destOrd="0" presId="urn:microsoft.com/office/officeart/2005/8/layout/radial4"/>
    <dgm:cxn modelId="{E8EED3EA-C88C-422D-AC8C-15F136C4034F}" type="presParOf" srcId="{B77E7885-E0D4-4C69-9ECD-1A82C13E0164}" destId="{3B6E8405-146F-4F23-A81C-215E6D67587B}" srcOrd="4" destOrd="0" presId="urn:microsoft.com/office/officeart/2005/8/layout/radial4"/>
    <dgm:cxn modelId="{A9E462D0-8D7B-4CCE-9011-1957D785B5D7}" type="presParOf" srcId="{B77E7885-E0D4-4C69-9ECD-1A82C13E0164}" destId="{EB63F7CC-4CF0-455F-ACFD-7F61A6082A36}" srcOrd="5" destOrd="0" presId="urn:microsoft.com/office/officeart/2005/8/layout/radial4"/>
    <dgm:cxn modelId="{340F7B3E-C9A1-4F01-BE45-39D6F55C0FF2}" type="presParOf" srcId="{B77E7885-E0D4-4C69-9ECD-1A82C13E0164}" destId="{BF25AF25-502C-478A-B9E9-4C696F34032F}" srcOrd="6" destOrd="0" presId="urn:microsoft.com/office/officeart/2005/8/layout/radial4"/>
  </dgm:cxnLst>
  <dgm:bg/>
  <dgm:whole/>
</dgm:dataModel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3">
  <dgm:title val=""/>
  <dgm:desc val=""/>
  <dgm:catLst>
    <dgm:cat type="hierarchy" pri="7000"/>
    <dgm:cat type="list" pri="23000"/>
    <dgm:cat type="relationship" pri="15000"/>
    <dgm:cat type="convert" pri="7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</dgm:ptLst>
      <dgm:cxnLst>
        <dgm:cxn modelId="4" srcId="0" destId="1" srcOrd="0" destOrd="0"/>
        <dgm:cxn modelId="5" srcId="1" destId="11" srcOrd="0" destOrd="0"/>
        <dgm:cxn modelId="6" srcId="1" destId="12" srcOrd="1" destOrd="0"/>
        <dgm:cxn modelId="7" srcId="0" destId="2" srcOrd="1" destOrd="0"/>
        <dgm:cxn modelId="8" srcId="2" destId="21" srcOrd="0" destOrd="0"/>
        <dgm:cxn modelId="9" srcId="2" destId="22" srcOrd="1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diagram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forName="rootText" op="equ" val="65"/>
      <dgm:constr type="primFontSz" for="des" forName="childText" op="equ" val="65"/>
      <dgm:constr type="w" for="des" forName="rootComposite" refType="w"/>
      <dgm:constr type="h" for="des" forName="rootComposite" refType="w" fact="0.5"/>
      <dgm:constr type="w" for="des" forName="childText" refType="w" refFor="des" refForName="rootComposite" fact="0.8"/>
      <dgm:constr type="h" for="des" forName="childText" refType="h" refFor="des" refForName="rootComposite"/>
      <dgm:constr type="sibSp" refType="w" refFor="des" refForName="rootComposite" fact="0.25"/>
      <dgm:constr type="sibSp" for="des" forName="childShape" refType="h" refFor="des" refForName="childText" fact="0.25"/>
      <dgm:constr type="sp" for="des" forName="root" refType="h" refFor="des" refForName="childText" fact="0.25"/>
    </dgm:constrLst>
    <dgm:ruleLst/>
    <dgm:forEach name="Name3" axis="ch">
      <dgm:forEach name="Name4" axis="self" ptType="node" cnt="1">
        <dgm:layoutNode name="root">
          <dgm:choose name="Name5">
            <dgm:if name="Name6" func="var" arg="dir" op="equ" val="norm">
              <dgm:alg type="hierRoot">
                <dgm:param type="hierAlign" val="tL"/>
              </dgm:alg>
            </dgm:if>
            <dgm:else name="Name7">
              <dgm:alg type="hierRoot">
                <dgm:param type="hierAlign" val="tR"/>
              </dgm:alg>
            </dgm:else>
          </dgm:choose>
          <dgm:shape xmlns:r="http://schemas.openxmlformats.org/officeDocument/2006/relationships" r:blip="">
            <dgm:adjLst/>
          </dgm:shape>
          <dgm:presOf/>
          <dgm:constrLst>
            <dgm:constr type="alignOff" val="0.2"/>
          </dgm:constrLst>
          <dgm:ruleLst/>
          <dgm:layoutNode name="rootComposite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8">
              <dgm:if name="Name9" func="var" arg="dir" op="equ" val="norm">
                <dgm:constrLst>
                  <dgm:constr type="l" for="ch" forName="rootText"/>
                  <dgm:constr type="t" for="ch" forName="rootText"/>
                  <dgm:constr type="w" for="ch" forName="rootText" refType="w"/>
                  <dgm:constr type="h" for="ch" forName="rootText" refType="h"/>
                  <dgm:constr type="l" for="ch" forName="rootConnector"/>
                  <dgm:constr type="t" for="ch" forName="rootConnector"/>
                  <dgm:constr type="w" for="ch" forName="rootConnector" refType="w" refFor="ch" refForName="rootText" fact="0.2"/>
                  <dgm:constr type="h" for="ch" forName="rootConnector" refType="h" refFor="ch" refForName="rootText"/>
                </dgm:constrLst>
              </dgm:if>
              <dgm:else name="Name10">
                <dgm:constrLst>
                  <dgm:constr type="l" for="ch" forName="rootText"/>
                  <dgm:constr type="t" for="ch" forName="rootText"/>
                  <dgm:constr type="w" for="ch" forName="rootText" refType="w"/>
                  <dgm:constr type="h" for="ch" forName="rootText" refType="h"/>
                  <dgm:constr type="r" for="ch" forName="rootConnector" refType="w"/>
                  <dgm:constr type="t" for="ch" forName="rootConnector"/>
                  <dgm:constr type="w" for="ch" forName="rootConnector" refType="w" refFor="ch" refForName="rootText" fact="0.2"/>
                  <dgm:constr type="h" for="ch" forName="rootConnector" refType="h" refFor="ch" refForName="rootText"/>
                </dgm:constrLst>
              </dgm:else>
            </dgm:choose>
            <dgm:ruleLst/>
            <dgm:layoutNode name="rootText" styleLbl="node1"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 ptType="node" cnt="1"/>
              <dgm:constrLst>
                <dgm:constr type="tMarg" refType="primFontSz" fact="0.1"/>
                <dgm:constr type="bMarg" refType="primFontSz" fact="0.1"/>
                <dgm:constr type="lMarg" refType="primFontSz" fact="0.15"/>
                <dgm:constr type="rMarg" refType="primFontSz" fact="0.15"/>
              </dgm:constrLst>
              <dgm:ruleLst>
                <dgm:rule type="primFontSz" val="5" fact="NaN" max="NaN"/>
              </dgm:ruleLst>
            </dgm:layoutNode>
            <dgm:layoutNode name="rootConnector" moveWith="rootText">
              <dgm:alg type="sp"/>
              <dgm:shape xmlns:r="http://schemas.openxmlformats.org/officeDocument/2006/relationships" type="roundRect" r:blip="" hideGeom="1">
                <dgm:adjLst>
                  <dgm:adj idx="1" val="0.1"/>
                </dgm:adjLst>
              </dgm:shape>
              <dgm:presOf axis="self" ptType="node" cnt="1"/>
              <dgm:constrLst/>
              <dgm:ruleLst/>
            </dgm:layoutNode>
          </dgm:layoutNode>
          <dgm:layoutNode name="childShape">
            <dgm:alg type="hierChild">
              <dgm:param type="chAlign" val="l"/>
              <dgm:param type="linDir" val="fromT"/>
            </dgm:alg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11" axis="ch">
              <dgm:forEach name="Name12" axis="self" ptType="parTrans" cnt="1">
                <dgm:layoutNode name="Name13">
                  <dgm:choose name="Name14">
                    <dgm:if name="Name15" func="var" arg="dir" op="equ" val="norm">
                      <dgm:alg type="conn">
                        <dgm:param type="dim" val="1D"/>
                        <dgm:param type="endSty" val="noArr"/>
                        <dgm:param type="connRout" val="bend"/>
                        <dgm:param type="srcNode" val="rootConnector"/>
                        <dgm:param type="begPts" val="bCtr"/>
                        <dgm:param type="endPts" val="midL"/>
                      </dgm:alg>
                    </dgm:if>
                    <dgm:else name="Name16">
                      <dgm:alg type="conn">
                        <dgm:param type="dim" val="1D"/>
                        <dgm:param type="endSty" val="noArr"/>
                        <dgm:param type="connRout" val="bend"/>
                        <dgm:param type="srcNode" val="rootConnector"/>
                        <dgm:param type="begPts" val="bCtr"/>
                        <dgm:param type="endPts" val="midR"/>
                      </dgm:alg>
                    </dgm:else>
                  </dgm:choose>
                  <dgm:shape xmlns:r="http://schemas.openxmlformats.org/officeDocument/2006/relationships" type="conn" r:blip="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7" axis="self" ptType="node">
                <dgm:layoutNode name="childText" styleLbl="bgAcc1">
                  <dgm:varLst>
                    <dgm:bulletEnabled val="1"/>
                  </dgm:varLst>
                  <dgm:alg type="tx"/>
                  <dgm:shape xmlns:r="http://schemas.openxmlformats.org/officeDocument/2006/relationships" type="roundRect" r:blip="">
                    <dgm:adjLst>
                      <dgm:adj idx="1" val="0.1"/>
                    </dgm:adjLst>
                  </dgm:shape>
                  <dgm:presOf axis="self desOrSelf" ptType="node node" st="1 1" cnt="1 0"/>
                  <dgm:constrLst>
                    <dgm:constr type="tMarg" refType="primFontSz" fact="0.1"/>
                    <dgm:constr type="bMarg" refType="primFontSz" fact="0.1"/>
                    <dgm:constr type="lMarg" refType="primFontSz" fact="0.15"/>
                    <dgm:constr type="rMarg" refType="primFontSz" fact="0.15"/>
                  </dgm:constrLst>
                  <dgm:ruleLst>
                    <dgm:rule type="primFontSz" val="5" fact="NaN" max="NaN"/>
                  </dgm:ruleLst>
                </dgm:layoutNode>
              </dgm:forEach>
            </dgm:forEach>
          </dgm:layoutNode>
        </dgm:layoutNode>
      </dgm:forEach>
    </dgm:forEach>
  </dgm:layoutNode>
</dgm:layoutDef>
</file>

<file path=word/diagrams/layout10.xml><?xml version="1.0" encoding="utf-8"?>
<dgm:layoutDef xmlns:dgm="http://schemas.openxmlformats.org/drawingml/2006/diagram" xmlns:a="http://schemas.openxmlformats.org/drawingml/2006/main" uniqueId="urn:microsoft.com/office/officeart/2005/8/layout/radial4">
  <dgm:title val=""/>
  <dgm:desc val=""/>
  <dgm:catLst>
    <dgm:cat type="relationship" pri="19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5" srcId="1" destId="11" srcOrd="0" destOrd="0"/>
        <dgm:cxn modelId="16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cycle">
    <dgm:varLst>
      <dgm:chMax val="1"/>
      <dgm:dir/>
      <dgm:animLvl val="ctr"/>
      <dgm:resizeHandles val="exact"/>
    </dgm:varLst>
    <dgm:choose name="Name0">
      <dgm:if name="Name1" func="var" arg="dir" op="equ" val="norm">
        <dgm:choose name="Name2">
          <dgm:if name="Name3" axis="ch ch" ptType="node node" st="1 1" cnt="1 0" func="cnt" op="lte" val="1">
            <dgm:alg type="cycle">
              <dgm:param type="stAng" val="0"/>
              <dgm:param type="spanAng" val="360"/>
              <dgm:param type="ctrShpMap" val="fNode"/>
            </dgm:alg>
          </dgm:if>
          <dgm:else name="Name4">
            <dgm:choose name="Name5">
              <dgm:if name="Name6" axis="ch ch" ptType="node node" st="1 1" cnt="1 0" func="cnt" op="lte" val="3">
                <dgm:alg type="cycle">
                  <dgm:param type="stAng" val="-55"/>
                  <dgm:param type="spanAng" val="110"/>
                  <dgm:param type="ctrShpMap" val="fNode"/>
                </dgm:alg>
              </dgm:if>
              <dgm:else name="Name7">
                <dgm:choose name="Name8">
                  <dgm:if name="Name9" axis="ch ch" ptType="node node" st="1 1" cnt="1 0" func="cnt" op="equ" val="4">
                    <dgm:alg type="cycle">
                      <dgm:param type="stAng" val="-75"/>
                      <dgm:param type="spanAng" val="150"/>
                      <dgm:param type="ctrShpMap" val="fNode"/>
                    </dgm:alg>
                  </dgm:if>
                  <dgm:else name="Name10">
                    <dgm:alg type="cycle">
                      <dgm:param type="stAng" val="-90"/>
                      <dgm:param type="spanAng" val="180"/>
                      <dgm:param type="ctrShpMap" val="fNode"/>
                    </dgm:alg>
                  </dgm:else>
                </dgm:choose>
              </dgm:else>
            </dgm:choose>
          </dgm:else>
        </dgm:choose>
      </dgm:if>
      <dgm:else name="Name11">
        <dgm:choose name="Name12">
          <dgm:if name="Name13" axis="ch ch" ptType="node node" st="1 1" cnt="1 0" func="cnt" op="lte" val="1">
            <dgm:alg type="cycle">
              <dgm:param type="stAng" val="0"/>
              <dgm:param type="spanAng" val="-360"/>
              <dgm:param type="ctrShpMap" val="fNode"/>
            </dgm:alg>
          </dgm:if>
          <dgm:else name="Name14">
            <dgm:choose name="Name15">
              <dgm:if name="Name16" axis="ch ch" ptType="node node" st="1 1" cnt="1 0" func="cnt" op="lte" val="3">
                <dgm:alg type="cycle">
                  <dgm:param type="stAng" val="55"/>
                  <dgm:param type="spanAng" val="-110"/>
                  <dgm:param type="ctrShpMap" val="fNode"/>
                </dgm:alg>
              </dgm:if>
              <dgm:else name="Name17">
                <dgm:choose name="Name18">
                  <dgm:if name="Name19" axis="ch ch" ptType="node node" st="1 1" cnt="1 0" func="cnt" op="equ" val="4">
                    <dgm:alg type="cycle">
                      <dgm:param type="stAng" val="75"/>
                      <dgm:param type="spanAng" val="-150"/>
                      <dgm:param type="ctrShpMap" val="fNode"/>
                    </dgm:alg>
                  </dgm:if>
                  <dgm:else name="Name20">
                    <dgm:alg type="cycle">
                      <dgm:param type="stAng" val="90"/>
                      <dgm:param type="spanAng" val="-180"/>
                      <dgm:param type="ctrShpMap" val="fNode"/>
                    </dgm:alg>
                  </dgm:else>
                </dgm:choose>
              </dgm:else>
            </dgm:choose>
          </dgm:else>
        </dgm:choose>
      </dgm:else>
    </dgm:choose>
    <dgm:shape xmlns:r="http://schemas.openxmlformats.org/officeDocument/2006/relationships" r:blip="">
      <dgm:adjLst/>
    </dgm:shape>
    <dgm:presOf/>
    <dgm:constrLst>
      <dgm:constr type="w" for="ch" forName="centerShape" refType="w"/>
      <dgm:constr type="w" for="ch" forName="node" refType="w" refFor="ch" refForName="centerShape" fact="0.95"/>
      <dgm:constr type="h" for="ch" forName="parTrans" refType="w" refFor="ch" refForName="centerShape" fact="0.285"/>
      <dgm:constr type="sp" refType="w" refFor="ch" refForName="centerShape" op="equ" fact="0.23"/>
      <dgm:constr type="sibSp" refType="w" refFor="ch" refForName="node" fact="0.1"/>
      <dgm:constr type="primFontSz" for="ch" forName="node" op="equ"/>
    </dgm:constrLst>
    <dgm:choose name="Name21">
      <dgm:if name="Name22" axis="ch ch" ptType="node node" st="1 1" cnt="1 0" func="cnt" op="lte" val="5">
        <dgm:ruleLst>
          <dgm:rule type="w" for="ch" forName="centerShape" val="NaN" fact="0.27" max="NaN"/>
        </dgm:ruleLst>
      </dgm:if>
      <dgm:else name="Name23">
        <dgm:ruleLst>
          <dgm:rule type="w" for="ch" forName="centerShape" val="NaN" fact="0.27" max="NaN"/>
          <dgm:rule type="w" for="ch" forName="node" val="NaN" fact="0.7" max="NaN"/>
        </dgm:ruleLst>
      </dgm:else>
    </dgm:choose>
    <dgm:forEach name="Name24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tMarg" refType="primFontSz" fact="0.05"/>
          <dgm:constr type="bMarg" refType="primFontSz" fact="0.05"/>
          <dgm:constr type="lMarg" refType="primFontSz" fact="0.05"/>
          <dgm:constr type="rMarg" refType="primFontSz" fact="0.05"/>
          <dgm:constr type="primFontSz" val="65"/>
          <dgm:constr type="h" refType="w"/>
        </dgm:constrLst>
        <dgm:ruleLst>
          <dgm:rule type="primFontSz" val="5" fact="NaN" max="NaN"/>
        </dgm:ruleLst>
      </dgm:layoutNode>
      <dgm:forEach name="Name25" axis="ch">
        <dgm:forEach name="Name26" axis="self" ptType="parTrans">
          <dgm:layoutNode name="parTrans" styleLbl="bgSibTrans2D1">
            <dgm:alg type="conn">
              <dgm:param type="begPts" val="auto"/>
              <dgm:param type="endPts" val="ctr"/>
              <dgm:param type="endSty" val="noArr"/>
              <dgm:param type="begSty" val="arr"/>
            </dgm:alg>
            <dgm:shape xmlns:r="http://schemas.openxmlformats.org/officeDocument/2006/relationships" type="conn" r:blip="">
              <dgm:adjLst/>
            </dgm:shape>
            <dgm:presOf axis="self"/>
            <dgm:constrLst>
              <dgm:constr type="begPad" refType="connDist" fact="0.055"/>
              <dgm:constr type="endPad"/>
            </dgm:constrLst>
            <dgm:ruleLst/>
          </dgm:layoutNode>
        </dgm:forEach>
        <dgm:forEach name="Name27" axis="self" ptType="node">
          <dgm:layoutNode name="node" styleLbl="node1">
            <dgm:varLst>
              <dgm:bulletEnabled val="1"/>
            </dgm:varLst>
            <dgm:alg type="tx"/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desOrSelf" ptType="node"/>
            <dgm:constrLst>
              <dgm:constr type="primFontSz" val="65"/>
              <dgm:constr type="h" refType="w" fact="0.8"/>
              <dgm:constr type="tMarg" refType="primFontSz" fact="0.15"/>
              <dgm:constr type="bMarg" refType="primFontSz" fact="0.15"/>
              <dgm:constr type="lMarg" refType="primFontSz" fact="0.15"/>
              <dgm:constr type="rMarg" refType="primFontSz" fact="0.15"/>
            </dgm:constrLst>
            <dgm:ruleLst>
              <dgm:rule type="primFontSz" val="5" fact="NaN" max="NaN"/>
            </dgm:ruleLst>
          </dgm:layoutNode>
        </dgm:forEach>
      </dgm:forEach>
    </dgm:forEach>
  </dgm:layoutNode>
</dgm:layoutDef>
</file>

<file path=word/diagrams/layout11.xml><?xml version="1.0" encoding="utf-8"?>
<dgm:layoutDef xmlns:dgm="http://schemas.openxmlformats.org/drawingml/2006/diagram" xmlns:a="http://schemas.openxmlformats.org/drawingml/2006/main" uniqueId="urn:microsoft.com/office/officeart/2005/8/layout/hierarchy3">
  <dgm:title val=""/>
  <dgm:desc val=""/>
  <dgm:catLst>
    <dgm:cat type="hierarchy" pri="7000"/>
    <dgm:cat type="list" pri="23000"/>
    <dgm:cat type="relationship" pri="15000"/>
    <dgm:cat type="convert" pri="7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</dgm:ptLst>
      <dgm:cxnLst>
        <dgm:cxn modelId="4" srcId="0" destId="1" srcOrd="0" destOrd="0"/>
        <dgm:cxn modelId="5" srcId="1" destId="11" srcOrd="0" destOrd="0"/>
        <dgm:cxn modelId="6" srcId="1" destId="12" srcOrd="1" destOrd="0"/>
        <dgm:cxn modelId="7" srcId="0" destId="2" srcOrd="1" destOrd="0"/>
        <dgm:cxn modelId="8" srcId="2" destId="21" srcOrd="0" destOrd="0"/>
        <dgm:cxn modelId="9" srcId="2" destId="22" srcOrd="1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diagram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forName="rootText" op="equ" val="65"/>
      <dgm:constr type="primFontSz" for="des" forName="childText" op="equ" val="65"/>
      <dgm:constr type="w" for="des" forName="rootComposite" refType="w"/>
      <dgm:constr type="h" for="des" forName="rootComposite" refType="w" fact="0.5"/>
      <dgm:constr type="w" for="des" forName="childText" refType="w" refFor="des" refForName="rootComposite" fact="0.8"/>
      <dgm:constr type="h" for="des" forName="childText" refType="h" refFor="des" refForName="rootComposite"/>
      <dgm:constr type="sibSp" refType="w" refFor="des" refForName="rootComposite" fact="0.25"/>
      <dgm:constr type="sibSp" for="des" forName="childShape" refType="h" refFor="des" refForName="childText" fact="0.25"/>
      <dgm:constr type="sp" for="des" forName="root" refType="h" refFor="des" refForName="childText" fact="0.25"/>
    </dgm:constrLst>
    <dgm:ruleLst/>
    <dgm:forEach name="Name3" axis="ch">
      <dgm:forEach name="Name4" axis="self" ptType="node" cnt="1">
        <dgm:layoutNode name="root">
          <dgm:choose name="Name5">
            <dgm:if name="Name6" func="var" arg="dir" op="equ" val="norm">
              <dgm:alg type="hierRoot">
                <dgm:param type="hierAlign" val="tL"/>
              </dgm:alg>
            </dgm:if>
            <dgm:else name="Name7">
              <dgm:alg type="hierRoot">
                <dgm:param type="hierAlign" val="tR"/>
              </dgm:alg>
            </dgm:else>
          </dgm:choose>
          <dgm:shape xmlns:r="http://schemas.openxmlformats.org/officeDocument/2006/relationships" r:blip="">
            <dgm:adjLst/>
          </dgm:shape>
          <dgm:presOf/>
          <dgm:constrLst>
            <dgm:constr type="alignOff" val="0.2"/>
          </dgm:constrLst>
          <dgm:ruleLst/>
          <dgm:layoutNode name="rootComposite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8">
              <dgm:if name="Name9" func="var" arg="dir" op="equ" val="norm">
                <dgm:constrLst>
                  <dgm:constr type="l" for="ch" forName="rootText"/>
                  <dgm:constr type="t" for="ch" forName="rootText"/>
                  <dgm:constr type="w" for="ch" forName="rootText" refType="w"/>
                  <dgm:constr type="h" for="ch" forName="rootText" refType="h"/>
                  <dgm:constr type="l" for="ch" forName="rootConnector"/>
                  <dgm:constr type="t" for="ch" forName="rootConnector"/>
                  <dgm:constr type="w" for="ch" forName="rootConnector" refType="w" refFor="ch" refForName="rootText" fact="0.2"/>
                  <dgm:constr type="h" for="ch" forName="rootConnector" refType="h" refFor="ch" refForName="rootText"/>
                </dgm:constrLst>
              </dgm:if>
              <dgm:else name="Name10">
                <dgm:constrLst>
                  <dgm:constr type="l" for="ch" forName="rootText"/>
                  <dgm:constr type="t" for="ch" forName="rootText"/>
                  <dgm:constr type="w" for="ch" forName="rootText" refType="w"/>
                  <dgm:constr type="h" for="ch" forName="rootText" refType="h"/>
                  <dgm:constr type="r" for="ch" forName="rootConnector" refType="w"/>
                  <dgm:constr type="t" for="ch" forName="rootConnector"/>
                  <dgm:constr type="w" for="ch" forName="rootConnector" refType="w" refFor="ch" refForName="rootText" fact="0.2"/>
                  <dgm:constr type="h" for="ch" forName="rootConnector" refType="h" refFor="ch" refForName="rootText"/>
                </dgm:constrLst>
              </dgm:else>
            </dgm:choose>
            <dgm:ruleLst/>
            <dgm:layoutNode name="rootText" styleLbl="node1"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 ptType="node" cnt="1"/>
              <dgm:constrLst>
                <dgm:constr type="tMarg" refType="primFontSz" fact="0.1"/>
                <dgm:constr type="bMarg" refType="primFontSz" fact="0.1"/>
                <dgm:constr type="lMarg" refType="primFontSz" fact="0.15"/>
                <dgm:constr type="rMarg" refType="primFontSz" fact="0.15"/>
              </dgm:constrLst>
              <dgm:ruleLst>
                <dgm:rule type="primFontSz" val="5" fact="NaN" max="NaN"/>
              </dgm:ruleLst>
            </dgm:layoutNode>
            <dgm:layoutNode name="rootConnector" moveWith="rootText">
              <dgm:alg type="sp"/>
              <dgm:shape xmlns:r="http://schemas.openxmlformats.org/officeDocument/2006/relationships" type="roundRect" r:blip="" hideGeom="1">
                <dgm:adjLst>
                  <dgm:adj idx="1" val="0.1"/>
                </dgm:adjLst>
              </dgm:shape>
              <dgm:presOf axis="self" ptType="node" cnt="1"/>
              <dgm:constrLst/>
              <dgm:ruleLst/>
            </dgm:layoutNode>
          </dgm:layoutNode>
          <dgm:layoutNode name="childShape">
            <dgm:alg type="hierChild">
              <dgm:param type="chAlign" val="l"/>
              <dgm:param type="linDir" val="fromT"/>
            </dgm:alg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11" axis="ch">
              <dgm:forEach name="Name12" axis="self" ptType="parTrans" cnt="1">
                <dgm:layoutNode name="Name13">
                  <dgm:choose name="Name14">
                    <dgm:if name="Name15" func="var" arg="dir" op="equ" val="norm">
                      <dgm:alg type="conn">
                        <dgm:param type="dim" val="1D"/>
                        <dgm:param type="endSty" val="noArr"/>
                        <dgm:param type="connRout" val="bend"/>
                        <dgm:param type="srcNode" val="rootConnector"/>
                        <dgm:param type="begPts" val="bCtr"/>
                        <dgm:param type="endPts" val="midL"/>
                      </dgm:alg>
                    </dgm:if>
                    <dgm:else name="Name16">
                      <dgm:alg type="conn">
                        <dgm:param type="dim" val="1D"/>
                        <dgm:param type="endSty" val="noArr"/>
                        <dgm:param type="connRout" val="bend"/>
                        <dgm:param type="srcNode" val="rootConnector"/>
                        <dgm:param type="begPts" val="bCtr"/>
                        <dgm:param type="endPts" val="midR"/>
                      </dgm:alg>
                    </dgm:else>
                  </dgm:choose>
                  <dgm:shape xmlns:r="http://schemas.openxmlformats.org/officeDocument/2006/relationships" type="conn" r:blip="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7" axis="self" ptType="node">
                <dgm:layoutNode name="childText" styleLbl="bgAcc1">
                  <dgm:varLst>
                    <dgm:bulletEnabled val="1"/>
                  </dgm:varLst>
                  <dgm:alg type="tx"/>
                  <dgm:shape xmlns:r="http://schemas.openxmlformats.org/officeDocument/2006/relationships" type="roundRect" r:blip="">
                    <dgm:adjLst>
                      <dgm:adj idx="1" val="0.1"/>
                    </dgm:adjLst>
                  </dgm:shape>
                  <dgm:presOf axis="self desOrSelf" ptType="node node" st="1 1" cnt="1 0"/>
                  <dgm:constrLst>
                    <dgm:constr type="tMarg" refType="primFontSz" fact="0.1"/>
                    <dgm:constr type="bMarg" refType="primFontSz" fact="0.1"/>
                    <dgm:constr type="lMarg" refType="primFontSz" fact="0.15"/>
                    <dgm:constr type="rMarg" refType="primFontSz" fact="0.15"/>
                  </dgm:constrLst>
                  <dgm:ruleLst>
                    <dgm:rule type="primFontSz" val="5" fact="NaN" max="NaN"/>
                  </dgm:ruleLst>
                </dgm:layoutNode>
              </dgm:forEach>
            </dgm:forEach>
          </dgm:layoutNode>
        </dgm:layoutNode>
      </dgm:forEach>
    </dgm:forEach>
  </dgm:layoutNode>
</dgm:layoutDef>
</file>

<file path=word/diagrams/layout12.xml><?xml version="1.0" encoding="utf-8"?>
<dgm:layoutDef xmlns:dgm="http://schemas.openxmlformats.org/drawingml/2006/diagram" xmlns:a="http://schemas.openxmlformats.org/drawingml/2006/main" uniqueId="urn:microsoft.com/office/officeart/2005/8/layout/hierarchy3">
  <dgm:title val=""/>
  <dgm:desc val=""/>
  <dgm:catLst>
    <dgm:cat type="hierarchy" pri="7000"/>
    <dgm:cat type="list" pri="23000"/>
    <dgm:cat type="relationship" pri="15000"/>
    <dgm:cat type="convert" pri="7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</dgm:ptLst>
      <dgm:cxnLst>
        <dgm:cxn modelId="4" srcId="0" destId="1" srcOrd="0" destOrd="0"/>
        <dgm:cxn modelId="5" srcId="1" destId="11" srcOrd="0" destOrd="0"/>
        <dgm:cxn modelId="6" srcId="1" destId="12" srcOrd="1" destOrd="0"/>
        <dgm:cxn modelId="7" srcId="0" destId="2" srcOrd="1" destOrd="0"/>
        <dgm:cxn modelId="8" srcId="2" destId="21" srcOrd="0" destOrd="0"/>
        <dgm:cxn modelId="9" srcId="2" destId="22" srcOrd="1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diagram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forName="rootText" op="equ" val="65"/>
      <dgm:constr type="primFontSz" for="des" forName="childText" op="equ" val="65"/>
      <dgm:constr type="w" for="des" forName="rootComposite" refType="w"/>
      <dgm:constr type="h" for="des" forName="rootComposite" refType="w" fact="0.5"/>
      <dgm:constr type="w" for="des" forName="childText" refType="w" refFor="des" refForName="rootComposite" fact="0.8"/>
      <dgm:constr type="h" for="des" forName="childText" refType="h" refFor="des" refForName="rootComposite"/>
      <dgm:constr type="sibSp" refType="w" refFor="des" refForName="rootComposite" fact="0.25"/>
      <dgm:constr type="sibSp" for="des" forName="childShape" refType="h" refFor="des" refForName="childText" fact="0.25"/>
      <dgm:constr type="sp" for="des" forName="root" refType="h" refFor="des" refForName="childText" fact="0.25"/>
    </dgm:constrLst>
    <dgm:ruleLst/>
    <dgm:forEach name="Name3" axis="ch">
      <dgm:forEach name="Name4" axis="self" ptType="node" cnt="1">
        <dgm:layoutNode name="root">
          <dgm:choose name="Name5">
            <dgm:if name="Name6" func="var" arg="dir" op="equ" val="norm">
              <dgm:alg type="hierRoot">
                <dgm:param type="hierAlign" val="tL"/>
              </dgm:alg>
            </dgm:if>
            <dgm:else name="Name7">
              <dgm:alg type="hierRoot">
                <dgm:param type="hierAlign" val="tR"/>
              </dgm:alg>
            </dgm:else>
          </dgm:choose>
          <dgm:shape xmlns:r="http://schemas.openxmlformats.org/officeDocument/2006/relationships" r:blip="">
            <dgm:adjLst/>
          </dgm:shape>
          <dgm:presOf/>
          <dgm:constrLst>
            <dgm:constr type="alignOff" val="0.2"/>
          </dgm:constrLst>
          <dgm:ruleLst/>
          <dgm:layoutNode name="rootComposite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8">
              <dgm:if name="Name9" func="var" arg="dir" op="equ" val="norm">
                <dgm:constrLst>
                  <dgm:constr type="l" for="ch" forName="rootText"/>
                  <dgm:constr type="t" for="ch" forName="rootText"/>
                  <dgm:constr type="w" for="ch" forName="rootText" refType="w"/>
                  <dgm:constr type="h" for="ch" forName="rootText" refType="h"/>
                  <dgm:constr type="l" for="ch" forName="rootConnector"/>
                  <dgm:constr type="t" for="ch" forName="rootConnector"/>
                  <dgm:constr type="w" for="ch" forName="rootConnector" refType="w" refFor="ch" refForName="rootText" fact="0.2"/>
                  <dgm:constr type="h" for="ch" forName="rootConnector" refType="h" refFor="ch" refForName="rootText"/>
                </dgm:constrLst>
              </dgm:if>
              <dgm:else name="Name10">
                <dgm:constrLst>
                  <dgm:constr type="l" for="ch" forName="rootText"/>
                  <dgm:constr type="t" for="ch" forName="rootText"/>
                  <dgm:constr type="w" for="ch" forName="rootText" refType="w"/>
                  <dgm:constr type="h" for="ch" forName="rootText" refType="h"/>
                  <dgm:constr type="r" for="ch" forName="rootConnector" refType="w"/>
                  <dgm:constr type="t" for="ch" forName="rootConnector"/>
                  <dgm:constr type="w" for="ch" forName="rootConnector" refType="w" refFor="ch" refForName="rootText" fact="0.2"/>
                  <dgm:constr type="h" for="ch" forName="rootConnector" refType="h" refFor="ch" refForName="rootText"/>
                </dgm:constrLst>
              </dgm:else>
            </dgm:choose>
            <dgm:ruleLst/>
            <dgm:layoutNode name="rootText" styleLbl="node1"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 ptType="node" cnt="1"/>
              <dgm:constrLst>
                <dgm:constr type="tMarg" refType="primFontSz" fact="0.1"/>
                <dgm:constr type="bMarg" refType="primFontSz" fact="0.1"/>
                <dgm:constr type="lMarg" refType="primFontSz" fact="0.15"/>
                <dgm:constr type="rMarg" refType="primFontSz" fact="0.15"/>
              </dgm:constrLst>
              <dgm:ruleLst>
                <dgm:rule type="primFontSz" val="5" fact="NaN" max="NaN"/>
              </dgm:ruleLst>
            </dgm:layoutNode>
            <dgm:layoutNode name="rootConnector" moveWith="rootText">
              <dgm:alg type="sp"/>
              <dgm:shape xmlns:r="http://schemas.openxmlformats.org/officeDocument/2006/relationships" type="roundRect" r:blip="" hideGeom="1">
                <dgm:adjLst>
                  <dgm:adj idx="1" val="0.1"/>
                </dgm:adjLst>
              </dgm:shape>
              <dgm:presOf axis="self" ptType="node" cnt="1"/>
              <dgm:constrLst/>
              <dgm:ruleLst/>
            </dgm:layoutNode>
          </dgm:layoutNode>
          <dgm:layoutNode name="childShape">
            <dgm:alg type="hierChild">
              <dgm:param type="chAlign" val="l"/>
              <dgm:param type="linDir" val="fromT"/>
            </dgm:alg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11" axis="ch">
              <dgm:forEach name="Name12" axis="self" ptType="parTrans" cnt="1">
                <dgm:layoutNode name="Name13">
                  <dgm:choose name="Name14">
                    <dgm:if name="Name15" func="var" arg="dir" op="equ" val="norm">
                      <dgm:alg type="conn">
                        <dgm:param type="dim" val="1D"/>
                        <dgm:param type="endSty" val="noArr"/>
                        <dgm:param type="connRout" val="bend"/>
                        <dgm:param type="srcNode" val="rootConnector"/>
                        <dgm:param type="begPts" val="bCtr"/>
                        <dgm:param type="endPts" val="midL"/>
                      </dgm:alg>
                    </dgm:if>
                    <dgm:else name="Name16">
                      <dgm:alg type="conn">
                        <dgm:param type="dim" val="1D"/>
                        <dgm:param type="endSty" val="noArr"/>
                        <dgm:param type="connRout" val="bend"/>
                        <dgm:param type="srcNode" val="rootConnector"/>
                        <dgm:param type="begPts" val="bCtr"/>
                        <dgm:param type="endPts" val="midR"/>
                      </dgm:alg>
                    </dgm:else>
                  </dgm:choose>
                  <dgm:shape xmlns:r="http://schemas.openxmlformats.org/officeDocument/2006/relationships" type="conn" r:blip="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7" axis="self" ptType="node">
                <dgm:layoutNode name="childText" styleLbl="bgAcc1">
                  <dgm:varLst>
                    <dgm:bulletEnabled val="1"/>
                  </dgm:varLst>
                  <dgm:alg type="tx"/>
                  <dgm:shape xmlns:r="http://schemas.openxmlformats.org/officeDocument/2006/relationships" type="roundRect" r:blip="">
                    <dgm:adjLst>
                      <dgm:adj idx="1" val="0.1"/>
                    </dgm:adjLst>
                  </dgm:shape>
                  <dgm:presOf axis="self desOrSelf" ptType="node node" st="1 1" cnt="1 0"/>
                  <dgm:constrLst>
                    <dgm:constr type="tMarg" refType="primFontSz" fact="0.1"/>
                    <dgm:constr type="bMarg" refType="primFontSz" fact="0.1"/>
                    <dgm:constr type="lMarg" refType="primFontSz" fact="0.15"/>
                    <dgm:constr type="rMarg" refType="primFontSz" fact="0.15"/>
                  </dgm:constrLst>
                  <dgm:ruleLst>
                    <dgm:rule type="primFontSz" val="5" fact="NaN" max="NaN"/>
                  </dgm:ruleLst>
                </dgm:layoutNode>
              </dgm:forEach>
            </dgm:forEach>
          </dgm:layoutNode>
        </dgm:layoutNode>
      </dgm:forEach>
    </dgm:forEach>
  </dgm:layoutNode>
</dgm:layoutDef>
</file>

<file path=word/diagrams/layout13.xml><?xml version="1.0" encoding="utf-8"?>
<dgm:layoutDef xmlns:dgm="http://schemas.openxmlformats.org/drawingml/2006/diagram" xmlns:a="http://schemas.openxmlformats.org/drawingml/2006/main" uniqueId="urn:microsoft.com/office/officeart/2005/8/layout/radial4">
  <dgm:title val=""/>
  <dgm:desc val=""/>
  <dgm:catLst>
    <dgm:cat type="relationship" pri="19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5" srcId="1" destId="11" srcOrd="0" destOrd="0"/>
        <dgm:cxn modelId="16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cycle">
    <dgm:varLst>
      <dgm:chMax val="1"/>
      <dgm:dir/>
      <dgm:animLvl val="ctr"/>
      <dgm:resizeHandles val="exact"/>
    </dgm:varLst>
    <dgm:choose name="Name0">
      <dgm:if name="Name1" func="var" arg="dir" op="equ" val="norm">
        <dgm:choose name="Name2">
          <dgm:if name="Name3" axis="ch ch" ptType="node node" st="1 1" cnt="1 0" func="cnt" op="lte" val="1">
            <dgm:alg type="cycle">
              <dgm:param type="stAng" val="0"/>
              <dgm:param type="spanAng" val="360"/>
              <dgm:param type="ctrShpMap" val="fNode"/>
            </dgm:alg>
          </dgm:if>
          <dgm:else name="Name4">
            <dgm:choose name="Name5">
              <dgm:if name="Name6" axis="ch ch" ptType="node node" st="1 1" cnt="1 0" func="cnt" op="lte" val="3">
                <dgm:alg type="cycle">
                  <dgm:param type="stAng" val="-55"/>
                  <dgm:param type="spanAng" val="110"/>
                  <dgm:param type="ctrShpMap" val="fNode"/>
                </dgm:alg>
              </dgm:if>
              <dgm:else name="Name7">
                <dgm:choose name="Name8">
                  <dgm:if name="Name9" axis="ch ch" ptType="node node" st="1 1" cnt="1 0" func="cnt" op="equ" val="4">
                    <dgm:alg type="cycle">
                      <dgm:param type="stAng" val="-75"/>
                      <dgm:param type="spanAng" val="150"/>
                      <dgm:param type="ctrShpMap" val="fNode"/>
                    </dgm:alg>
                  </dgm:if>
                  <dgm:else name="Name10">
                    <dgm:alg type="cycle">
                      <dgm:param type="stAng" val="-90"/>
                      <dgm:param type="spanAng" val="180"/>
                      <dgm:param type="ctrShpMap" val="fNode"/>
                    </dgm:alg>
                  </dgm:else>
                </dgm:choose>
              </dgm:else>
            </dgm:choose>
          </dgm:else>
        </dgm:choose>
      </dgm:if>
      <dgm:else name="Name11">
        <dgm:choose name="Name12">
          <dgm:if name="Name13" axis="ch ch" ptType="node node" st="1 1" cnt="1 0" func="cnt" op="lte" val="1">
            <dgm:alg type="cycle">
              <dgm:param type="stAng" val="0"/>
              <dgm:param type="spanAng" val="-360"/>
              <dgm:param type="ctrShpMap" val="fNode"/>
            </dgm:alg>
          </dgm:if>
          <dgm:else name="Name14">
            <dgm:choose name="Name15">
              <dgm:if name="Name16" axis="ch ch" ptType="node node" st="1 1" cnt="1 0" func="cnt" op="lte" val="3">
                <dgm:alg type="cycle">
                  <dgm:param type="stAng" val="55"/>
                  <dgm:param type="spanAng" val="-110"/>
                  <dgm:param type="ctrShpMap" val="fNode"/>
                </dgm:alg>
              </dgm:if>
              <dgm:else name="Name17">
                <dgm:choose name="Name18">
                  <dgm:if name="Name19" axis="ch ch" ptType="node node" st="1 1" cnt="1 0" func="cnt" op="equ" val="4">
                    <dgm:alg type="cycle">
                      <dgm:param type="stAng" val="75"/>
                      <dgm:param type="spanAng" val="-150"/>
                      <dgm:param type="ctrShpMap" val="fNode"/>
                    </dgm:alg>
                  </dgm:if>
                  <dgm:else name="Name20">
                    <dgm:alg type="cycle">
                      <dgm:param type="stAng" val="90"/>
                      <dgm:param type="spanAng" val="-180"/>
                      <dgm:param type="ctrShpMap" val="fNode"/>
                    </dgm:alg>
                  </dgm:else>
                </dgm:choose>
              </dgm:else>
            </dgm:choose>
          </dgm:else>
        </dgm:choose>
      </dgm:else>
    </dgm:choose>
    <dgm:shape xmlns:r="http://schemas.openxmlformats.org/officeDocument/2006/relationships" r:blip="">
      <dgm:adjLst/>
    </dgm:shape>
    <dgm:presOf/>
    <dgm:constrLst>
      <dgm:constr type="w" for="ch" forName="centerShape" refType="w"/>
      <dgm:constr type="w" for="ch" forName="node" refType="w" refFor="ch" refForName="centerShape" fact="0.95"/>
      <dgm:constr type="h" for="ch" forName="parTrans" refType="w" refFor="ch" refForName="centerShape" fact="0.285"/>
      <dgm:constr type="sp" refType="w" refFor="ch" refForName="centerShape" op="equ" fact="0.23"/>
      <dgm:constr type="sibSp" refType="w" refFor="ch" refForName="node" fact="0.1"/>
      <dgm:constr type="primFontSz" for="ch" forName="node" op="equ"/>
    </dgm:constrLst>
    <dgm:choose name="Name21">
      <dgm:if name="Name22" axis="ch ch" ptType="node node" st="1 1" cnt="1 0" func="cnt" op="lte" val="5">
        <dgm:ruleLst>
          <dgm:rule type="w" for="ch" forName="centerShape" val="NaN" fact="0.27" max="NaN"/>
        </dgm:ruleLst>
      </dgm:if>
      <dgm:else name="Name23">
        <dgm:ruleLst>
          <dgm:rule type="w" for="ch" forName="centerShape" val="NaN" fact="0.27" max="NaN"/>
          <dgm:rule type="w" for="ch" forName="node" val="NaN" fact="0.7" max="NaN"/>
        </dgm:ruleLst>
      </dgm:else>
    </dgm:choose>
    <dgm:forEach name="Name24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tMarg" refType="primFontSz" fact="0.05"/>
          <dgm:constr type="bMarg" refType="primFontSz" fact="0.05"/>
          <dgm:constr type="lMarg" refType="primFontSz" fact="0.05"/>
          <dgm:constr type="rMarg" refType="primFontSz" fact="0.05"/>
          <dgm:constr type="primFontSz" val="65"/>
          <dgm:constr type="h" refType="w"/>
        </dgm:constrLst>
        <dgm:ruleLst>
          <dgm:rule type="primFontSz" val="5" fact="NaN" max="NaN"/>
        </dgm:ruleLst>
      </dgm:layoutNode>
      <dgm:forEach name="Name25" axis="ch">
        <dgm:forEach name="Name26" axis="self" ptType="parTrans">
          <dgm:layoutNode name="parTrans" styleLbl="bgSibTrans2D1">
            <dgm:alg type="conn">
              <dgm:param type="begPts" val="auto"/>
              <dgm:param type="endPts" val="ctr"/>
              <dgm:param type="endSty" val="noArr"/>
              <dgm:param type="begSty" val="arr"/>
            </dgm:alg>
            <dgm:shape xmlns:r="http://schemas.openxmlformats.org/officeDocument/2006/relationships" type="conn" r:blip="">
              <dgm:adjLst/>
            </dgm:shape>
            <dgm:presOf axis="self"/>
            <dgm:constrLst>
              <dgm:constr type="begPad" refType="connDist" fact="0.055"/>
              <dgm:constr type="endPad"/>
            </dgm:constrLst>
            <dgm:ruleLst/>
          </dgm:layoutNode>
        </dgm:forEach>
        <dgm:forEach name="Name27" axis="self" ptType="node">
          <dgm:layoutNode name="node" styleLbl="node1">
            <dgm:varLst>
              <dgm:bulletEnabled val="1"/>
            </dgm:varLst>
            <dgm:alg type="tx"/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desOrSelf" ptType="node"/>
            <dgm:constrLst>
              <dgm:constr type="primFontSz" val="65"/>
              <dgm:constr type="h" refType="w" fact="0.8"/>
              <dgm:constr type="tMarg" refType="primFontSz" fact="0.15"/>
              <dgm:constr type="bMarg" refType="primFontSz" fact="0.15"/>
              <dgm:constr type="lMarg" refType="primFontSz" fact="0.15"/>
              <dgm:constr type="rMarg" refType="primFontSz" fact="0.15"/>
            </dgm:constrLst>
            <dgm:ruleLst>
              <dgm:rule type="primFontSz" val="5" fact="NaN" max="NaN"/>
            </dgm:ruleLst>
          </dgm:layoutNode>
        </dgm:forEach>
      </dgm:forEach>
    </dgm:forEach>
  </dgm:layoutNode>
</dgm:layoutDef>
</file>

<file path=word/diagrams/layout14.xml><?xml version="1.0" encoding="utf-8"?>
<dgm:layoutDef xmlns:dgm="http://schemas.openxmlformats.org/drawingml/2006/diagram" xmlns:a="http://schemas.openxmlformats.org/drawingml/2006/main" uniqueId="urn:microsoft.com/office/officeart/2005/8/layout/radial4">
  <dgm:title val=""/>
  <dgm:desc val=""/>
  <dgm:catLst>
    <dgm:cat type="relationship" pri="19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5" srcId="1" destId="11" srcOrd="0" destOrd="0"/>
        <dgm:cxn modelId="16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cycle">
    <dgm:varLst>
      <dgm:chMax val="1"/>
      <dgm:dir/>
      <dgm:animLvl val="ctr"/>
      <dgm:resizeHandles val="exact"/>
    </dgm:varLst>
    <dgm:choose name="Name0">
      <dgm:if name="Name1" func="var" arg="dir" op="equ" val="norm">
        <dgm:choose name="Name2">
          <dgm:if name="Name3" axis="ch ch" ptType="node node" st="1 1" cnt="1 0" func="cnt" op="lte" val="1">
            <dgm:alg type="cycle">
              <dgm:param type="stAng" val="0"/>
              <dgm:param type="spanAng" val="360"/>
              <dgm:param type="ctrShpMap" val="fNode"/>
            </dgm:alg>
          </dgm:if>
          <dgm:else name="Name4">
            <dgm:choose name="Name5">
              <dgm:if name="Name6" axis="ch ch" ptType="node node" st="1 1" cnt="1 0" func="cnt" op="lte" val="3">
                <dgm:alg type="cycle">
                  <dgm:param type="stAng" val="-55"/>
                  <dgm:param type="spanAng" val="110"/>
                  <dgm:param type="ctrShpMap" val="fNode"/>
                </dgm:alg>
              </dgm:if>
              <dgm:else name="Name7">
                <dgm:choose name="Name8">
                  <dgm:if name="Name9" axis="ch ch" ptType="node node" st="1 1" cnt="1 0" func="cnt" op="equ" val="4">
                    <dgm:alg type="cycle">
                      <dgm:param type="stAng" val="-75"/>
                      <dgm:param type="spanAng" val="150"/>
                      <dgm:param type="ctrShpMap" val="fNode"/>
                    </dgm:alg>
                  </dgm:if>
                  <dgm:else name="Name10">
                    <dgm:alg type="cycle">
                      <dgm:param type="stAng" val="-90"/>
                      <dgm:param type="spanAng" val="180"/>
                      <dgm:param type="ctrShpMap" val="fNode"/>
                    </dgm:alg>
                  </dgm:else>
                </dgm:choose>
              </dgm:else>
            </dgm:choose>
          </dgm:else>
        </dgm:choose>
      </dgm:if>
      <dgm:else name="Name11">
        <dgm:choose name="Name12">
          <dgm:if name="Name13" axis="ch ch" ptType="node node" st="1 1" cnt="1 0" func="cnt" op="lte" val="1">
            <dgm:alg type="cycle">
              <dgm:param type="stAng" val="0"/>
              <dgm:param type="spanAng" val="-360"/>
              <dgm:param type="ctrShpMap" val="fNode"/>
            </dgm:alg>
          </dgm:if>
          <dgm:else name="Name14">
            <dgm:choose name="Name15">
              <dgm:if name="Name16" axis="ch ch" ptType="node node" st="1 1" cnt="1 0" func="cnt" op="lte" val="3">
                <dgm:alg type="cycle">
                  <dgm:param type="stAng" val="55"/>
                  <dgm:param type="spanAng" val="-110"/>
                  <dgm:param type="ctrShpMap" val="fNode"/>
                </dgm:alg>
              </dgm:if>
              <dgm:else name="Name17">
                <dgm:choose name="Name18">
                  <dgm:if name="Name19" axis="ch ch" ptType="node node" st="1 1" cnt="1 0" func="cnt" op="equ" val="4">
                    <dgm:alg type="cycle">
                      <dgm:param type="stAng" val="75"/>
                      <dgm:param type="spanAng" val="-150"/>
                      <dgm:param type="ctrShpMap" val="fNode"/>
                    </dgm:alg>
                  </dgm:if>
                  <dgm:else name="Name20">
                    <dgm:alg type="cycle">
                      <dgm:param type="stAng" val="90"/>
                      <dgm:param type="spanAng" val="-180"/>
                      <dgm:param type="ctrShpMap" val="fNode"/>
                    </dgm:alg>
                  </dgm:else>
                </dgm:choose>
              </dgm:else>
            </dgm:choose>
          </dgm:else>
        </dgm:choose>
      </dgm:else>
    </dgm:choose>
    <dgm:shape xmlns:r="http://schemas.openxmlformats.org/officeDocument/2006/relationships" r:blip="">
      <dgm:adjLst/>
    </dgm:shape>
    <dgm:presOf/>
    <dgm:constrLst>
      <dgm:constr type="w" for="ch" forName="centerShape" refType="w"/>
      <dgm:constr type="w" for="ch" forName="node" refType="w" refFor="ch" refForName="centerShape" fact="0.95"/>
      <dgm:constr type="h" for="ch" forName="parTrans" refType="w" refFor="ch" refForName="centerShape" fact="0.285"/>
      <dgm:constr type="sp" refType="w" refFor="ch" refForName="centerShape" op="equ" fact="0.23"/>
      <dgm:constr type="sibSp" refType="w" refFor="ch" refForName="node" fact="0.1"/>
      <dgm:constr type="primFontSz" for="ch" forName="node" op="equ"/>
    </dgm:constrLst>
    <dgm:choose name="Name21">
      <dgm:if name="Name22" axis="ch ch" ptType="node node" st="1 1" cnt="1 0" func="cnt" op="lte" val="5">
        <dgm:ruleLst>
          <dgm:rule type="w" for="ch" forName="centerShape" val="NaN" fact="0.27" max="NaN"/>
        </dgm:ruleLst>
      </dgm:if>
      <dgm:else name="Name23">
        <dgm:ruleLst>
          <dgm:rule type="w" for="ch" forName="centerShape" val="NaN" fact="0.27" max="NaN"/>
          <dgm:rule type="w" for="ch" forName="node" val="NaN" fact="0.7" max="NaN"/>
        </dgm:ruleLst>
      </dgm:else>
    </dgm:choose>
    <dgm:forEach name="Name24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tMarg" refType="primFontSz" fact="0.05"/>
          <dgm:constr type="bMarg" refType="primFontSz" fact="0.05"/>
          <dgm:constr type="lMarg" refType="primFontSz" fact="0.05"/>
          <dgm:constr type="rMarg" refType="primFontSz" fact="0.05"/>
          <dgm:constr type="primFontSz" val="65"/>
          <dgm:constr type="h" refType="w"/>
        </dgm:constrLst>
        <dgm:ruleLst>
          <dgm:rule type="primFontSz" val="5" fact="NaN" max="NaN"/>
        </dgm:ruleLst>
      </dgm:layoutNode>
      <dgm:forEach name="Name25" axis="ch">
        <dgm:forEach name="Name26" axis="self" ptType="parTrans">
          <dgm:layoutNode name="parTrans" styleLbl="bgSibTrans2D1">
            <dgm:alg type="conn">
              <dgm:param type="begPts" val="auto"/>
              <dgm:param type="endPts" val="ctr"/>
              <dgm:param type="endSty" val="noArr"/>
              <dgm:param type="begSty" val="arr"/>
            </dgm:alg>
            <dgm:shape xmlns:r="http://schemas.openxmlformats.org/officeDocument/2006/relationships" type="conn" r:blip="">
              <dgm:adjLst/>
            </dgm:shape>
            <dgm:presOf axis="self"/>
            <dgm:constrLst>
              <dgm:constr type="begPad" refType="connDist" fact="0.055"/>
              <dgm:constr type="endPad"/>
            </dgm:constrLst>
            <dgm:ruleLst/>
          </dgm:layoutNode>
        </dgm:forEach>
        <dgm:forEach name="Name27" axis="self" ptType="node">
          <dgm:layoutNode name="node" styleLbl="node1">
            <dgm:varLst>
              <dgm:bulletEnabled val="1"/>
            </dgm:varLst>
            <dgm:alg type="tx"/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desOrSelf" ptType="node"/>
            <dgm:constrLst>
              <dgm:constr type="primFontSz" val="65"/>
              <dgm:constr type="h" refType="w" fact="0.8"/>
              <dgm:constr type="tMarg" refType="primFontSz" fact="0.15"/>
              <dgm:constr type="bMarg" refType="primFontSz" fact="0.15"/>
              <dgm:constr type="lMarg" refType="primFontSz" fact="0.15"/>
              <dgm:constr type="rMarg" refType="primFontSz" fact="0.15"/>
            </dgm:constrLst>
            <dgm:ruleLst>
              <dgm:rule type="primFontSz" val="5" fact="NaN" max="NaN"/>
            </dgm:ruleLst>
          </dgm:layoutNode>
        </dgm:forEach>
      </dgm:forEach>
    </dgm:forEach>
  </dgm:layoutNode>
</dgm:layoutDef>
</file>

<file path=word/diagrams/layout15.xml><?xml version="1.0" encoding="utf-8"?>
<dgm:layoutDef xmlns:dgm="http://schemas.openxmlformats.org/drawingml/2006/diagram" xmlns:a="http://schemas.openxmlformats.org/drawingml/2006/main" uniqueId="urn:microsoft.com/office/officeart/2005/8/layout/hierarchy3">
  <dgm:title val=""/>
  <dgm:desc val=""/>
  <dgm:catLst>
    <dgm:cat type="hierarchy" pri="7000"/>
    <dgm:cat type="list" pri="23000"/>
    <dgm:cat type="relationship" pri="15000"/>
    <dgm:cat type="convert" pri="7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</dgm:ptLst>
      <dgm:cxnLst>
        <dgm:cxn modelId="4" srcId="0" destId="1" srcOrd="0" destOrd="0"/>
        <dgm:cxn modelId="5" srcId="1" destId="11" srcOrd="0" destOrd="0"/>
        <dgm:cxn modelId="6" srcId="1" destId="12" srcOrd="1" destOrd="0"/>
        <dgm:cxn modelId="7" srcId="0" destId="2" srcOrd="1" destOrd="0"/>
        <dgm:cxn modelId="8" srcId="2" destId="21" srcOrd="0" destOrd="0"/>
        <dgm:cxn modelId="9" srcId="2" destId="22" srcOrd="1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diagram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forName="rootText" op="equ" val="65"/>
      <dgm:constr type="primFontSz" for="des" forName="childText" op="equ" val="65"/>
      <dgm:constr type="w" for="des" forName="rootComposite" refType="w"/>
      <dgm:constr type="h" for="des" forName="rootComposite" refType="w" fact="0.5"/>
      <dgm:constr type="w" for="des" forName="childText" refType="w" refFor="des" refForName="rootComposite" fact="0.8"/>
      <dgm:constr type="h" for="des" forName="childText" refType="h" refFor="des" refForName="rootComposite"/>
      <dgm:constr type="sibSp" refType="w" refFor="des" refForName="rootComposite" fact="0.25"/>
      <dgm:constr type="sibSp" for="des" forName="childShape" refType="h" refFor="des" refForName="childText" fact="0.25"/>
      <dgm:constr type="sp" for="des" forName="root" refType="h" refFor="des" refForName="childText" fact="0.25"/>
    </dgm:constrLst>
    <dgm:ruleLst/>
    <dgm:forEach name="Name3" axis="ch">
      <dgm:forEach name="Name4" axis="self" ptType="node" cnt="1">
        <dgm:layoutNode name="root">
          <dgm:choose name="Name5">
            <dgm:if name="Name6" func="var" arg="dir" op="equ" val="norm">
              <dgm:alg type="hierRoot">
                <dgm:param type="hierAlign" val="tL"/>
              </dgm:alg>
            </dgm:if>
            <dgm:else name="Name7">
              <dgm:alg type="hierRoot">
                <dgm:param type="hierAlign" val="tR"/>
              </dgm:alg>
            </dgm:else>
          </dgm:choose>
          <dgm:shape xmlns:r="http://schemas.openxmlformats.org/officeDocument/2006/relationships" r:blip="">
            <dgm:adjLst/>
          </dgm:shape>
          <dgm:presOf/>
          <dgm:constrLst>
            <dgm:constr type="alignOff" val="0.2"/>
          </dgm:constrLst>
          <dgm:ruleLst/>
          <dgm:layoutNode name="rootComposite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8">
              <dgm:if name="Name9" func="var" arg="dir" op="equ" val="norm">
                <dgm:constrLst>
                  <dgm:constr type="l" for="ch" forName="rootText"/>
                  <dgm:constr type="t" for="ch" forName="rootText"/>
                  <dgm:constr type="w" for="ch" forName="rootText" refType="w"/>
                  <dgm:constr type="h" for="ch" forName="rootText" refType="h"/>
                  <dgm:constr type="l" for="ch" forName="rootConnector"/>
                  <dgm:constr type="t" for="ch" forName="rootConnector"/>
                  <dgm:constr type="w" for="ch" forName="rootConnector" refType="w" refFor="ch" refForName="rootText" fact="0.2"/>
                  <dgm:constr type="h" for="ch" forName="rootConnector" refType="h" refFor="ch" refForName="rootText"/>
                </dgm:constrLst>
              </dgm:if>
              <dgm:else name="Name10">
                <dgm:constrLst>
                  <dgm:constr type="l" for="ch" forName="rootText"/>
                  <dgm:constr type="t" for="ch" forName="rootText"/>
                  <dgm:constr type="w" for="ch" forName="rootText" refType="w"/>
                  <dgm:constr type="h" for="ch" forName="rootText" refType="h"/>
                  <dgm:constr type="r" for="ch" forName="rootConnector" refType="w"/>
                  <dgm:constr type="t" for="ch" forName="rootConnector"/>
                  <dgm:constr type="w" for="ch" forName="rootConnector" refType="w" refFor="ch" refForName="rootText" fact="0.2"/>
                  <dgm:constr type="h" for="ch" forName="rootConnector" refType="h" refFor="ch" refForName="rootText"/>
                </dgm:constrLst>
              </dgm:else>
            </dgm:choose>
            <dgm:ruleLst/>
            <dgm:layoutNode name="rootText" styleLbl="node1"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 ptType="node" cnt="1"/>
              <dgm:constrLst>
                <dgm:constr type="tMarg" refType="primFontSz" fact="0.1"/>
                <dgm:constr type="bMarg" refType="primFontSz" fact="0.1"/>
                <dgm:constr type="lMarg" refType="primFontSz" fact="0.15"/>
                <dgm:constr type="rMarg" refType="primFontSz" fact="0.15"/>
              </dgm:constrLst>
              <dgm:ruleLst>
                <dgm:rule type="primFontSz" val="5" fact="NaN" max="NaN"/>
              </dgm:ruleLst>
            </dgm:layoutNode>
            <dgm:layoutNode name="rootConnector" moveWith="rootText">
              <dgm:alg type="sp"/>
              <dgm:shape xmlns:r="http://schemas.openxmlformats.org/officeDocument/2006/relationships" type="roundRect" r:blip="" hideGeom="1">
                <dgm:adjLst>
                  <dgm:adj idx="1" val="0.1"/>
                </dgm:adjLst>
              </dgm:shape>
              <dgm:presOf axis="self" ptType="node" cnt="1"/>
              <dgm:constrLst/>
              <dgm:ruleLst/>
            </dgm:layoutNode>
          </dgm:layoutNode>
          <dgm:layoutNode name="childShape">
            <dgm:alg type="hierChild">
              <dgm:param type="chAlign" val="l"/>
              <dgm:param type="linDir" val="fromT"/>
            </dgm:alg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11" axis="ch">
              <dgm:forEach name="Name12" axis="self" ptType="parTrans" cnt="1">
                <dgm:layoutNode name="Name13">
                  <dgm:choose name="Name14">
                    <dgm:if name="Name15" func="var" arg="dir" op="equ" val="norm">
                      <dgm:alg type="conn">
                        <dgm:param type="dim" val="1D"/>
                        <dgm:param type="endSty" val="noArr"/>
                        <dgm:param type="connRout" val="bend"/>
                        <dgm:param type="srcNode" val="rootConnector"/>
                        <dgm:param type="begPts" val="bCtr"/>
                        <dgm:param type="endPts" val="midL"/>
                      </dgm:alg>
                    </dgm:if>
                    <dgm:else name="Name16">
                      <dgm:alg type="conn">
                        <dgm:param type="dim" val="1D"/>
                        <dgm:param type="endSty" val="noArr"/>
                        <dgm:param type="connRout" val="bend"/>
                        <dgm:param type="srcNode" val="rootConnector"/>
                        <dgm:param type="begPts" val="bCtr"/>
                        <dgm:param type="endPts" val="midR"/>
                      </dgm:alg>
                    </dgm:else>
                  </dgm:choose>
                  <dgm:shape xmlns:r="http://schemas.openxmlformats.org/officeDocument/2006/relationships" type="conn" r:blip="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7" axis="self" ptType="node">
                <dgm:layoutNode name="childText" styleLbl="bgAcc1">
                  <dgm:varLst>
                    <dgm:bulletEnabled val="1"/>
                  </dgm:varLst>
                  <dgm:alg type="tx"/>
                  <dgm:shape xmlns:r="http://schemas.openxmlformats.org/officeDocument/2006/relationships" type="roundRect" r:blip="">
                    <dgm:adjLst>
                      <dgm:adj idx="1" val="0.1"/>
                    </dgm:adjLst>
                  </dgm:shape>
                  <dgm:presOf axis="self desOrSelf" ptType="node node" st="1 1" cnt="1 0"/>
                  <dgm:constrLst>
                    <dgm:constr type="tMarg" refType="primFontSz" fact="0.1"/>
                    <dgm:constr type="bMarg" refType="primFontSz" fact="0.1"/>
                    <dgm:constr type="lMarg" refType="primFontSz" fact="0.15"/>
                    <dgm:constr type="rMarg" refType="primFontSz" fact="0.15"/>
                  </dgm:constrLst>
                  <dgm:ruleLst>
                    <dgm:rule type="primFontSz" val="5" fact="NaN" max="NaN"/>
                  </dgm:ruleLst>
                </dgm:layoutNode>
              </dgm:forEach>
            </dgm:forEach>
          </dgm:layoutNode>
        </dgm:layoutNode>
      </dgm:forEach>
    </dgm:forEach>
  </dgm:layoutNode>
</dgm:layoutDef>
</file>

<file path=word/diagrams/layout16.xml><?xml version="1.0" encoding="utf-8"?>
<dgm:layoutDef xmlns:dgm="http://schemas.openxmlformats.org/drawingml/2006/diagram" xmlns:a="http://schemas.openxmlformats.org/drawingml/2006/main" uniqueId="urn:microsoft.com/office/officeart/2005/8/layout/hierarchy3">
  <dgm:title val=""/>
  <dgm:desc val=""/>
  <dgm:catLst>
    <dgm:cat type="hierarchy" pri="7000"/>
    <dgm:cat type="list" pri="23000"/>
    <dgm:cat type="relationship" pri="15000"/>
    <dgm:cat type="convert" pri="7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</dgm:ptLst>
      <dgm:cxnLst>
        <dgm:cxn modelId="4" srcId="0" destId="1" srcOrd="0" destOrd="0"/>
        <dgm:cxn modelId="5" srcId="1" destId="11" srcOrd="0" destOrd="0"/>
        <dgm:cxn modelId="6" srcId="1" destId="12" srcOrd="1" destOrd="0"/>
        <dgm:cxn modelId="7" srcId="0" destId="2" srcOrd="1" destOrd="0"/>
        <dgm:cxn modelId="8" srcId="2" destId="21" srcOrd="0" destOrd="0"/>
        <dgm:cxn modelId="9" srcId="2" destId="22" srcOrd="1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diagram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forName="rootText" op="equ" val="65"/>
      <dgm:constr type="primFontSz" for="des" forName="childText" op="equ" val="65"/>
      <dgm:constr type="w" for="des" forName="rootComposite" refType="w"/>
      <dgm:constr type="h" for="des" forName="rootComposite" refType="w" fact="0.5"/>
      <dgm:constr type="w" for="des" forName="childText" refType="w" refFor="des" refForName="rootComposite" fact="0.8"/>
      <dgm:constr type="h" for="des" forName="childText" refType="h" refFor="des" refForName="rootComposite"/>
      <dgm:constr type="sibSp" refType="w" refFor="des" refForName="rootComposite" fact="0.25"/>
      <dgm:constr type="sibSp" for="des" forName="childShape" refType="h" refFor="des" refForName="childText" fact="0.25"/>
      <dgm:constr type="sp" for="des" forName="root" refType="h" refFor="des" refForName="childText" fact="0.25"/>
    </dgm:constrLst>
    <dgm:ruleLst/>
    <dgm:forEach name="Name3" axis="ch">
      <dgm:forEach name="Name4" axis="self" ptType="node" cnt="1">
        <dgm:layoutNode name="root">
          <dgm:choose name="Name5">
            <dgm:if name="Name6" func="var" arg="dir" op="equ" val="norm">
              <dgm:alg type="hierRoot">
                <dgm:param type="hierAlign" val="tL"/>
              </dgm:alg>
            </dgm:if>
            <dgm:else name="Name7">
              <dgm:alg type="hierRoot">
                <dgm:param type="hierAlign" val="tR"/>
              </dgm:alg>
            </dgm:else>
          </dgm:choose>
          <dgm:shape xmlns:r="http://schemas.openxmlformats.org/officeDocument/2006/relationships" r:blip="">
            <dgm:adjLst/>
          </dgm:shape>
          <dgm:presOf/>
          <dgm:constrLst>
            <dgm:constr type="alignOff" val="0.2"/>
          </dgm:constrLst>
          <dgm:ruleLst/>
          <dgm:layoutNode name="rootComposite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8">
              <dgm:if name="Name9" func="var" arg="dir" op="equ" val="norm">
                <dgm:constrLst>
                  <dgm:constr type="l" for="ch" forName="rootText"/>
                  <dgm:constr type="t" for="ch" forName="rootText"/>
                  <dgm:constr type="w" for="ch" forName="rootText" refType="w"/>
                  <dgm:constr type="h" for="ch" forName="rootText" refType="h"/>
                  <dgm:constr type="l" for="ch" forName="rootConnector"/>
                  <dgm:constr type="t" for="ch" forName="rootConnector"/>
                  <dgm:constr type="w" for="ch" forName="rootConnector" refType="w" refFor="ch" refForName="rootText" fact="0.2"/>
                  <dgm:constr type="h" for="ch" forName="rootConnector" refType="h" refFor="ch" refForName="rootText"/>
                </dgm:constrLst>
              </dgm:if>
              <dgm:else name="Name10">
                <dgm:constrLst>
                  <dgm:constr type="l" for="ch" forName="rootText"/>
                  <dgm:constr type="t" for="ch" forName="rootText"/>
                  <dgm:constr type="w" for="ch" forName="rootText" refType="w"/>
                  <dgm:constr type="h" for="ch" forName="rootText" refType="h"/>
                  <dgm:constr type="r" for="ch" forName="rootConnector" refType="w"/>
                  <dgm:constr type="t" for="ch" forName="rootConnector"/>
                  <dgm:constr type="w" for="ch" forName="rootConnector" refType="w" refFor="ch" refForName="rootText" fact="0.2"/>
                  <dgm:constr type="h" for="ch" forName="rootConnector" refType="h" refFor="ch" refForName="rootText"/>
                </dgm:constrLst>
              </dgm:else>
            </dgm:choose>
            <dgm:ruleLst/>
            <dgm:layoutNode name="rootText" styleLbl="node1"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 ptType="node" cnt="1"/>
              <dgm:constrLst>
                <dgm:constr type="tMarg" refType="primFontSz" fact="0.1"/>
                <dgm:constr type="bMarg" refType="primFontSz" fact="0.1"/>
                <dgm:constr type="lMarg" refType="primFontSz" fact="0.15"/>
                <dgm:constr type="rMarg" refType="primFontSz" fact="0.15"/>
              </dgm:constrLst>
              <dgm:ruleLst>
                <dgm:rule type="primFontSz" val="5" fact="NaN" max="NaN"/>
              </dgm:ruleLst>
            </dgm:layoutNode>
            <dgm:layoutNode name="rootConnector" moveWith="rootText">
              <dgm:alg type="sp"/>
              <dgm:shape xmlns:r="http://schemas.openxmlformats.org/officeDocument/2006/relationships" type="roundRect" r:blip="" hideGeom="1">
                <dgm:adjLst>
                  <dgm:adj idx="1" val="0.1"/>
                </dgm:adjLst>
              </dgm:shape>
              <dgm:presOf axis="self" ptType="node" cnt="1"/>
              <dgm:constrLst/>
              <dgm:ruleLst/>
            </dgm:layoutNode>
          </dgm:layoutNode>
          <dgm:layoutNode name="childShape">
            <dgm:alg type="hierChild">
              <dgm:param type="chAlign" val="l"/>
              <dgm:param type="linDir" val="fromT"/>
            </dgm:alg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11" axis="ch">
              <dgm:forEach name="Name12" axis="self" ptType="parTrans" cnt="1">
                <dgm:layoutNode name="Name13">
                  <dgm:choose name="Name14">
                    <dgm:if name="Name15" func="var" arg="dir" op="equ" val="norm">
                      <dgm:alg type="conn">
                        <dgm:param type="dim" val="1D"/>
                        <dgm:param type="endSty" val="noArr"/>
                        <dgm:param type="connRout" val="bend"/>
                        <dgm:param type="srcNode" val="rootConnector"/>
                        <dgm:param type="begPts" val="bCtr"/>
                        <dgm:param type="endPts" val="midL"/>
                      </dgm:alg>
                    </dgm:if>
                    <dgm:else name="Name16">
                      <dgm:alg type="conn">
                        <dgm:param type="dim" val="1D"/>
                        <dgm:param type="endSty" val="noArr"/>
                        <dgm:param type="connRout" val="bend"/>
                        <dgm:param type="srcNode" val="rootConnector"/>
                        <dgm:param type="begPts" val="bCtr"/>
                        <dgm:param type="endPts" val="midR"/>
                      </dgm:alg>
                    </dgm:else>
                  </dgm:choose>
                  <dgm:shape xmlns:r="http://schemas.openxmlformats.org/officeDocument/2006/relationships" type="conn" r:blip="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7" axis="self" ptType="node">
                <dgm:layoutNode name="childText" styleLbl="bgAcc1">
                  <dgm:varLst>
                    <dgm:bulletEnabled val="1"/>
                  </dgm:varLst>
                  <dgm:alg type="tx"/>
                  <dgm:shape xmlns:r="http://schemas.openxmlformats.org/officeDocument/2006/relationships" type="roundRect" r:blip="">
                    <dgm:adjLst>
                      <dgm:adj idx="1" val="0.1"/>
                    </dgm:adjLst>
                  </dgm:shape>
                  <dgm:presOf axis="self desOrSelf" ptType="node node" st="1 1" cnt="1 0"/>
                  <dgm:constrLst>
                    <dgm:constr type="tMarg" refType="primFontSz" fact="0.1"/>
                    <dgm:constr type="bMarg" refType="primFontSz" fact="0.1"/>
                    <dgm:constr type="lMarg" refType="primFontSz" fact="0.15"/>
                    <dgm:constr type="rMarg" refType="primFontSz" fact="0.15"/>
                  </dgm:constrLst>
                  <dgm:ruleLst>
                    <dgm:rule type="primFontSz" val="5" fact="NaN" max="NaN"/>
                  </dgm:ruleLst>
                </dgm:layoutNode>
              </dgm:forEach>
            </dgm:forEach>
          </dgm:layoutNode>
        </dgm:layoutNode>
      </dgm:forEach>
    </dgm:forEach>
  </dgm:layoutNode>
</dgm:layoutDef>
</file>

<file path=word/diagrams/layout17.xml><?xml version="1.0" encoding="utf-8"?>
<dgm:layoutDef xmlns:dgm="http://schemas.openxmlformats.org/drawingml/2006/diagram" xmlns:a="http://schemas.openxmlformats.org/drawingml/2006/main" uniqueId="urn:microsoft.com/office/officeart/2005/8/layout/hierarchy3">
  <dgm:title val=""/>
  <dgm:desc val=""/>
  <dgm:catLst>
    <dgm:cat type="hierarchy" pri="7000"/>
    <dgm:cat type="list" pri="23000"/>
    <dgm:cat type="relationship" pri="15000"/>
    <dgm:cat type="convert" pri="7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</dgm:ptLst>
      <dgm:cxnLst>
        <dgm:cxn modelId="4" srcId="0" destId="1" srcOrd="0" destOrd="0"/>
        <dgm:cxn modelId="5" srcId="1" destId="11" srcOrd="0" destOrd="0"/>
        <dgm:cxn modelId="6" srcId="1" destId="12" srcOrd="1" destOrd="0"/>
        <dgm:cxn modelId="7" srcId="0" destId="2" srcOrd="1" destOrd="0"/>
        <dgm:cxn modelId="8" srcId="2" destId="21" srcOrd="0" destOrd="0"/>
        <dgm:cxn modelId="9" srcId="2" destId="22" srcOrd="1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diagram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forName="rootText" op="equ" val="65"/>
      <dgm:constr type="primFontSz" for="des" forName="childText" op="equ" val="65"/>
      <dgm:constr type="w" for="des" forName="rootComposite" refType="w"/>
      <dgm:constr type="h" for="des" forName="rootComposite" refType="w" fact="0.5"/>
      <dgm:constr type="w" for="des" forName="childText" refType="w" refFor="des" refForName="rootComposite" fact="0.8"/>
      <dgm:constr type="h" for="des" forName="childText" refType="h" refFor="des" refForName="rootComposite"/>
      <dgm:constr type="sibSp" refType="w" refFor="des" refForName="rootComposite" fact="0.25"/>
      <dgm:constr type="sibSp" for="des" forName="childShape" refType="h" refFor="des" refForName="childText" fact="0.25"/>
      <dgm:constr type="sp" for="des" forName="root" refType="h" refFor="des" refForName="childText" fact="0.25"/>
    </dgm:constrLst>
    <dgm:ruleLst/>
    <dgm:forEach name="Name3" axis="ch">
      <dgm:forEach name="Name4" axis="self" ptType="node" cnt="1">
        <dgm:layoutNode name="root">
          <dgm:choose name="Name5">
            <dgm:if name="Name6" func="var" arg="dir" op="equ" val="norm">
              <dgm:alg type="hierRoot">
                <dgm:param type="hierAlign" val="tL"/>
              </dgm:alg>
            </dgm:if>
            <dgm:else name="Name7">
              <dgm:alg type="hierRoot">
                <dgm:param type="hierAlign" val="tR"/>
              </dgm:alg>
            </dgm:else>
          </dgm:choose>
          <dgm:shape xmlns:r="http://schemas.openxmlformats.org/officeDocument/2006/relationships" r:blip="">
            <dgm:adjLst/>
          </dgm:shape>
          <dgm:presOf/>
          <dgm:constrLst>
            <dgm:constr type="alignOff" val="0.2"/>
          </dgm:constrLst>
          <dgm:ruleLst/>
          <dgm:layoutNode name="rootComposite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8">
              <dgm:if name="Name9" func="var" arg="dir" op="equ" val="norm">
                <dgm:constrLst>
                  <dgm:constr type="l" for="ch" forName="rootText"/>
                  <dgm:constr type="t" for="ch" forName="rootText"/>
                  <dgm:constr type="w" for="ch" forName="rootText" refType="w"/>
                  <dgm:constr type="h" for="ch" forName="rootText" refType="h"/>
                  <dgm:constr type="l" for="ch" forName="rootConnector"/>
                  <dgm:constr type="t" for="ch" forName="rootConnector"/>
                  <dgm:constr type="w" for="ch" forName="rootConnector" refType="w" refFor="ch" refForName="rootText" fact="0.2"/>
                  <dgm:constr type="h" for="ch" forName="rootConnector" refType="h" refFor="ch" refForName="rootText"/>
                </dgm:constrLst>
              </dgm:if>
              <dgm:else name="Name10">
                <dgm:constrLst>
                  <dgm:constr type="l" for="ch" forName="rootText"/>
                  <dgm:constr type="t" for="ch" forName="rootText"/>
                  <dgm:constr type="w" for="ch" forName="rootText" refType="w"/>
                  <dgm:constr type="h" for="ch" forName="rootText" refType="h"/>
                  <dgm:constr type="r" for="ch" forName="rootConnector" refType="w"/>
                  <dgm:constr type="t" for="ch" forName="rootConnector"/>
                  <dgm:constr type="w" for="ch" forName="rootConnector" refType="w" refFor="ch" refForName="rootText" fact="0.2"/>
                  <dgm:constr type="h" for="ch" forName="rootConnector" refType="h" refFor="ch" refForName="rootText"/>
                </dgm:constrLst>
              </dgm:else>
            </dgm:choose>
            <dgm:ruleLst/>
            <dgm:layoutNode name="rootText" styleLbl="node1"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 ptType="node" cnt="1"/>
              <dgm:constrLst>
                <dgm:constr type="tMarg" refType="primFontSz" fact="0.1"/>
                <dgm:constr type="bMarg" refType="primFontSz" fact="0.1"/>
                <dgm:constr type="lMarg" refType="primFontSz" fact="0.15"/>
                <dgm:constr type="rMarg" refType="primFontSz" fact="0.15"/>
              </dgm:constrLst>
              <dgm:ruleLst>
                <dgm:rule type="primFontSz" val="5" fact="NaN" max="NaN"/>
              </dgm:ruleLst>
            </dgm:layoutNode>
            <dgm:layoutNode name="rootConnector" moveWith="rootText">
              <dgm:alg type="sp"/>
              <dgm:shape xmlns:r="http://schemas.openxmlformats.org/officeDocument/2006/relationships" type="roundRect" r:blip="" hideGeom="1">
                <dgm:adjLst>
                  <dgm:adj idx="1" val="0.1"/>
                </dgm:adjLst>
              </dgm:shape>
              <dgm:presOf axis="self" ptType="node" cnt="1"/>
              <dgm:constrLst/>
              <dgm:ruleLst/>
            </dgm:layoutNode>
          </dgm:layoutNode>
          <dgm:layoutNode name="childShape">
            <dgm:alg type="hierChild">
              <dgm:param type="chAlign" val="l"/>
              <dgm:param type="linDir" val="fromT"/>
            </dgm:alg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11" axis="ch">
              <dgm:forEach name="Name12" axis="self" ptType="parTrans" cnt="1">
                <dgm:layoutNode name="Name13">
                  <dgm:choose name="Name14">
                    <dgm:if name="Name15" func="var" arg="dir" op="equ" val="norm">
                      <dgm:alg type="conn">
                        <dgm:param type="dim" val="1D"/>
                        <dgm:param type="endSty" val="noArr"/>
                        <dgm:param type="connRout" val="bend"/>
                        <dgm:param type="srcNode" val="rootConnector"/>
                        <dgm:param type="begPts" val="bCtr"/>
                        <dgm:param type="endPts" val="midL"/>
                      </dgm:alg>
                    </dgm:if>
                    <dgm:else name="Name16">
                      <dgm:alg type="conn">
                        <dgm:param type="dim" val="1D"/>
                        <dgm:param type="endSty" val="noArr"/>
                        <dgm:param type="connRout" val="bend"/>
                        <dgm:param type="srcNode" val="rootConnector"/>
                        <dgm:param type="begPts" val="bCtr"/>
                        <dgm:param type="endPts" val="midR"/>
                      </dgm:alg>
                    </dgm:else>
                  </dgm:choose>
                  <dgm:shape xmlns:r="http://schemas.openxmlformats.org/officeDocument/2006/relationships" type="conn" r:blip="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7" axis="self" ptType="node">
                <dgm:layoutNode name="childText" styleLbl="bgAcc1">
                  <dgm:varLst>
                    <dgm:bulletEnabled val="1"/>
                  </dgm:varLst>
                  <dgm:alg type="tx"/>
                  <dgm:shape xmlns:r="http://schemas.openxmlformats.org/officeDocument/2006/relationships" type="roundRect" r:blip="">
                    <dgm:adjLst>
                      <dgm:adj idx="1" val="0.1"/>
                    </dgm:adjLst>
                  </dgm:shape>
                  <dgm:presOf axis="self desOrSelf" ptType="node node" st="1 1" cnt="1 0"/>
                  <dgm:constrLst>
                    <dgm:constr type="tMarg" refType="primFontSz" fact="0.1"/>
                    <dgm:constr type="bMarg" refType="primFontSz" fact="0.1"/>
                    <dgm:constr type="lMarg" refType="primFontSz" fact="0.15"/>
                    <dgm:constr type="rMarg" refType="primFontSz" fact="0.15"/>
                  </dgm:constrLst>
                  <dgm:ruleLst>
                    <dgm:rule type="primFontSz" val="5" fact="NaN" max="NaN"/>
                  </dgm:ruleLst>
                </dgm:layoutNode>
              </dgm:forEach>
            </dgm:forEach>
          </dgm:layoutNode>
        </dgm:layoutNode>
      </dgm:forEach>
    </dgm:forEach>
  </dgm:layoutNode>
</dgm:layoutDef>
</file>

<file path=word/diagrams/layout18.xml><?xml version="1.0" encoding="utf-8"?>
<dgm:layoutDef xmlns:dgm="http://schemas.openxmlformats.org/drawingml/2006/diagram" xmlns:a="http://schemas.openxmlformats.org/drawingml/2006/main" uniqueId="urn:microsoft.com/office/officeart/2005/8/layout/hierarchy3">
  <dgm:title val=""/>
  <dgm:desc val=""/>
  <dgm:catLst>
    <dgm:cat type="hierarchy" pri="7000"/>
    <dgm:cat type="list" pri="23000"/>
    <dgm:cat type="relationship" pri="15000"/>
    <dgm:cat type="convert" pri="7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</dgm:ptLst>
      <dgm:cxnLst>
        <dgm:cxn modelId="4" srcId="0" destId="1" srcOrd="0" destOrd="0"/>
        <dgm:cxn modelId="5" srcId="1" destId="11" srcOrd="0" destOrd="0"/>
        <dgm:cxn modelId="6" srcId="1" destId="12" srcOrd="1" destOrd="0"/>
        <dgm:cxn modelId="7" srcId="0" destId="2" srcOrd="1" destOrd="0"/>
        <dgm:cxn modelId="8" srcId="2" destId="21" srcOrd="0" destOrd="0"/>
        <dgm:cxn modelId="9" srcId="2" destId="22" srcOrd="1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diagram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forName="rootText" op="equ" val="65"/>
      <dgm:constr type="primFontSz" for="des" forName="childText" op="equ" val="65"/>
      <dgm:constr type="w" for="des" forName="rootComposite" refType="w"/>
      <dgm:constr type="h" for="des" forName="rootComposite" refType="w" fact="0.5"/>
      <dgm:constr type="w" for="des" forName="childText" refType="w" refFor="des" refForName="rootComposite" fact="0.8"/>
      <dgm:constr type="h" for="des" forName="childText" refType="h" refFor="des" refForName="rootComposite"/>
      <dgm:constr type="sibSp" refType="w" refFor="des" refForName="rootComposite" fact="0.25"/>
      <dgm:constr type="sibSp" for="des" forName="childShape" refType="h" refFor="des" refForName="childText" fact="0.25"/>
      <dgm:constr type="sp" for="des" forName="root" refType="h" refFor="des" refForName="childText" fact="0.25"/>
    </dgm:constrLst>
    <dgm:ruleLst/>
    <dgm:forEach name="Name3" axis="ch">
      <dgm:forEach name="Name4" axis="self" ptType="node" cnt="1">
        <dgm:layoutNode name="root">
          <dgm:choose name="Name5">
            <dgm:if name="Name6" func="var" arg="dir" op="equ" val="norm">
              <dgm:alg type="hierRoot">
                <dgm:param type="hierAlign" val="tL"/>
              </dgm:alg>
            </dgm:if>
            <dgm:else name="Name7">
              <dgm:alg type="hierRoot">
                <dgm:param type="hierAlign" val="tR"/>
              </dgm:alg>
            </dgm:else>
          </dgm:choose>
          <dgm:shape xmlns:r="http://schemas.openxmlformats.org/officeDocument/2006/relationships" r:blip="">
            <dgm:adjLst/>
          </dgm:shape>
          <dgm:presOf/>
          <dgm:constrLst>
            <dgm:constr type="alignOff" val="0.2"/>
          </dgm:constrLst>
          <dgm:ruleLst/>
          <dgm:layoutNode name="rootComposite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8">
              <dgm:if name="Name9" func="var" arg="dir" op="equ" val="norm">
                <dgm:constrLst>
                  <dgm:constr type="l" for="ch" forName="rootText"/>
                  <dgm:constr type="t" for="ch" forName="rootText"/>
                  <dgm:constr type="w" for="ch" forName="rootText" refType="w"/>
                  <dgm:constr type="h" for="ch" forName="rootText" refType="h"/>
                  <dgm:constr type="l" for="ch" forName="rootConnector"/>
                  <dgm:constr type="t" for="ch" forName="rootConnector"/>
                  <dgm:constr type="w" for="ch" forName="rootConnector" refType="w" refFor="ch" refForName="rootText" fact="0.2"/>
                  <dgm:constr type="h" for="ch" forName="rootConnector" refType="h" refFor="ch" refForName="rootText"/>
                </dgm:constrLst>
              </dgm:if>
              <dgm:else name="Name10">
                <dgm:constrLst>
                  <dgm:constr type="l" for="ch" forName="rootText"/>
                  <dgm:constr type="t" for="ch" forName="rootText"/>
                  <dgm:constr type="w" for="ch" forName="rootText" refType="w"/>
                  <dgm:constr type="h" for="ch" forName="rootText" refType="h"/>
                  <dgm:constr type="r" for="ch" forName="rootConnector" refType="w"/>
                  <dgm:constr type="t" for="ch" forName="rootConnector"/>
                  <dgm:constr type="w" for="ch" forName="rootConnector" refType="w" refFor="ch" refForName="rootText" fact="0.2"/>
                  <dgm:constr type="h" for="ch" forName="rootConnector" refType="h" refFor="ch" refForName="rootText"/>
                </dgm:constrLst>
              </dgm:else>
            </dgm:choose>
            <dgm:ruleLst/>
            <dgm:layoutNode name="rootText" styleLbl="node1"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 ptType="node" cnt="1"/>
              <dgm:constrLst>
                <dgm:constr type="tMarg" refType="primFontSz" fact="0.1"/>
                <dgm:constr type="bMarg" refType="primFontSz" fact="0.1"/>
                <dgm:constr type="lMarg" refType="primFontSz" fact="0.15"/>
                <dgm:constr type="rMarg" refType="primFontSz" fact="0.15"/>
              </dgm:constrLst>
              <dgm:ruleLst>
                <dgm:rule type="primFontSz" val="5" fact="NaN" max="NaN"/>
              </dgm:ruleLst>
            </dgm:layoutNode>
            <dgm:layoutNode name="rootConnector" moveWith="rootText">
              <dgm:alg type="sp"/>
              <dgm:shape xmlns:r="http://schemas.openxmlformats.org/officeDocument/2006/relationships" type="roundRect" r:blip="" hideGeom="1">
                <dgm:adjLst>
                  <dgm:adj idx="1" val="0.1"/>
                </dgm:adjLst>
              </dgm:shape>
              <dgm:presOf axis="self" ptType="node" cnt="1"/>
              <dgm:constrLst/>
              <dgm:ruleLst/>
            </dgm:layoutNode>
          </dgm:layoutNode>
          <dgm:layoutNode name="childShape">
            <dgm:alg type="hierChild">
              <dgm:param type="chAlign" val="l"/>
              <dgm:param type="linDir" val="fromT"/>
            </dgm:alg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11" axis="ch">
              <dgm:forEach name="Name12" axis="self" ptType="parTrans" cnt="1">
                <dgm:layoutNode name="Name13">
                  <dgm:choose name="Name14">
                    <dgm:if name="Name15" func="var" arg="dir" op="equ" val="norm">
                      <dgm:alg type="conn">
                        <dgm:param type="dim" val="1D"/>
                        <dgm:param type="endSty" val="noArr"/>
                        <dgm:param type="connRout" val="bend"/>
                        <dgm:param type="srcNode" val="rootConnector"/>
                        <dgm:param type="begPts" val="bCtr"/>
                        <dgm:param type="endPts" val="midL"/>
                      </dgm:alg>
                    </dgm:if>
                    <dgm:else name="Name16">
                      <dgm:alg type="conn">
                        <dgm:param type="dim" val="1D"/>
                        <dgm:param type="endSty" val="noArr"/>
                        <dgm:param type="connRout" val="bend"/>
                        <dgm:param type="srcNode" val="rootConnector"/>
                        <dgm:param type="begPts" val="bCtr"/>
                        <dgm:param type="endPts" val="midR"/>
                      </dgm:alg>
                    </dgm:else>
                  </dgm:choose>
                  <dgm:shape xmlns:r="http://schemas.openxmlformats.org/officeDocument/2006/relationships" type="conn" r:blip="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7" axis="self" ptType="node">
                <dgm:layoutNode name="childText" styleLbl="bgAcc1">
                  <dgm:varLst>
                    <dgm:bulletEnabled val="1"/>
                  </dgm:varLst>
                  <dgm:alg type="tx"/>
                  <dgm:shape xmlns:r="http://schemas.openxmlformats.org/officeDocument/2006/relationships" type="roundRect" r:blip="">
                    <dgm:adjLst>
                      <dgm:adj idx="1" val="0.1"/>
                    </dgm:adjLst>
                  </dgm:shape>
                  <dgm:presOf axis="self desOrSelf" ptType="node node" st="1 1" cnt="1 0"/>
                  <dgm:constrLst>
                    <dgm:constr type="tMarg" refType="primFontSz" fact="0.1"/>
                    <dgm:constr type="bMarg" refType="primFontSz" fact="0.1"/>
                    <dgm:constr type="lMarg" refType="primFontSz" fact="0.15"/>
                    <dgm:constr type="rMarg" refType="primFontSz" fact="0.15"/>
                  </dgm:constrLst>
                  <dgm:ruleLst>
                    <dgm:rule type="primFontSz" val="5" fact="NaN" max="NaN"/>
                  </dgm:ruleLst>
                </dgm:layoutNode>
              </dgm:forEach>
            </dgm:forEach>
          </dgm:layoutNode>
        </dgm:layoutNode>
      </dgm:forEach>
    </dgm:forEach>
  </dgm:layoutNode>
</dgm:layoutDef>
</file>

<file path=word/diagrams/layout19.xml><?xml version="1.0" encoding="utf-8"?>
<dgm:layoutDef xmlns:dgm="http://schemas.openxmlformats.org/drawingml/2006/diagram" xmlns:a="http://schemas.openxmlformats.org/drawingml/2006/main" uniqueId="urn:microsoft.com/office/officeart/2005/8/layout/hList1">
  <dgm:title val=""/>
  <dgm:desc val=""/>
  <dgm:catLst>
    <dgm:cat type="list" pri="5000"/>
    <dgm:cat type="convert" pri="5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2">
          <dgm:prSet phldr="1"/>
        </dgm:pt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h" for="ch" forName="composite" refType="h"/>
      <dgm:constr type="w" for="ch" forName="composite" refType="w"/>
      <dgm:constr type="w" for="des" forName="parTx"/>
      <dgm:constr type="h" for="des" forName="parTx" op="equ"/>
      <dgm:constr type="w" for="des" forName="desTx"/>
      <dgm:constr type="h" for="des" forName="desTx" op="equ"/>
      <dgm:constr type="primFontSz" for="des" forName="parTx" val="65"/>
      <dgm:constr type="secFontSz" for="des" forName="desTx" refType="primFontSz" refFor="des" refForName="parTx" op="equ"/>
      <dgm:constr type="h" for="des" forName="parTx" refType="primFontSz" refFor="des" refForName="parTx" fact="0.8"/>
      <dgm:constr type="h" for="des" forName="desTx" refType="primFontSz" refFor="des" refForName="parTx" fact="1.22"/>
      <dgm:constr type="w" for="ch" forName="space" refType="w" refFor="ch" refForName="composite" op="equ" fact="0.14"/>
    </dgm:constrLst>
    <dgm:ruleLst>
      <dgm:rule type="w" for="ch" forName="composite" val="0" fact="NaN" max="NaN"/>
      <dgm:rule type="primFontSz" for="des" forName="parTx" val="5" fact="NaN" max="NaN"/>
    </dgm:ruleLst>
    <dgm:forEach name="Name4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onstrLst>
          <dgm:constr type="l" for="ch" forName="parTx"/>
          <dgm:constr type="w" for="ch" forName="parTx" refType="w"/>
          <dgm:constr type="t" for="ch" forName="parTx"/>
          <dgm:constr type="l" for="ch" forName="desTx"/>
          <dgm:constr type="w" for="ch" forName="desTx" refType="w" refFor="ch" refForName="parTx"/>
          <dgm:constr type="t" for="ch" forName="desTx" refType="h" refFor="ch" refForName="parTx"/>
        </dgm:constrLst>
        <dgm:ruleLst>
          <dgm:rule type="h" val="INF" fact="NaN" max="NaN"/>
        </dgm:ruleLst>
        <dgm:layoutNode name="parTx" styleLbl="alignNode1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>
            <dgm:adjLst/>
          </dgm:shape>
          <dgm:presOf axis="self" ptType="node"/>
          <dgm:constrLst>
            <dgm:constr type="h" refType="w" op="lte" fact="0.4"/>
            <dgm:constr type="h"/>
            <dgm:constr type="tMarg" refType="primFontSz" fact="0.32"/>
            <dgm:constr type="bMarg" refType="primFontSz" fact="0.32"/>
          </dgm:constrLst>
          <dgm:ruleLst>
            <dgm:rule type="h" val="INF" fact="NaN" max="NaN"/>
          </dgm:ruleLst>
        </dgm:layoutNode>
        <dgm:layoutNode name="desTx" styleLbl="alignAccFollowNode1">
          <dgm:varLst>
            <dgm:bulletEnabled val="1"/>
          </dgm:varLst>
          <dgm:alg type="tx">
            <dgm:param type="stBulletLvl" val="1"/>
          </dgm:alg>
          <dgm:shape xmlns:r="http://schemas.openxmlformats.org/officeDocument/2006/relationships" type="rect" r:blip="">
            <dgm:adjLst/>
          </dgm:shape>
          <dgm:presOf axis="des" ptType="node"/>
          <dgm:constrLst>
            <dgm:constr type="secFontSz" val="65"/>
            <dgm:constr type="primFontSz" refType="secFontSz"/>
            <dgm:constr type="h"/>
            <dgm:constr type="lMarg" refType="primFontSz" fact="0.42"/>
            <dgm:constr type="tMarg" refType="primFontSz" fact="0.42"/>
            <dgm:constr type="bMarg" refType="primFontSz" fact="0.63"/>
          </dgm:constrLst>
          <dgm:ruleLst>
            <dgm:rule type="h" val="INF" fact="NaN" max="NaN"/>
          </dgm:ruleLst>
        </dgm:layoutNode>
      </dgm:layoutNode>
      <dgm:forEach name="Name5" axis="followSib" ptType="sibTrans" cnt="1">
        <dgm:layoutNode name="space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radial4">
  <dgm:title val=""/>
  <dgm:desc val=""/>
  <dgm:catLst>
    <dgm:cat type="relationship" pri="19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5" srcId="1" destId="11" srcOrd="0" destOrd="0"/>
        <dgm:cxn modelId="16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cycle">
    <dgm:varLst>
      <dgm:chMax val="1"/>
      <dgm:dir/>
      <dgm:animLvl val="ctr"/>
      <dgm:resizeHandles val="exact"/>
    </dgm:varLst>
    <dgm:choose name="Name0">
      <dgm:if name="Name1" func="var" arg="dir" op="equ" val="norm">
        <dgm:choose name="Name2">
          <dgm:if name="Name3" axis="ch ch" ptType="node node" st="1 1" cnt="1 0" func="cnt" op="lte" val="1">
            <dgm:alg type="cycle">
              <dgm:param type="stAng" val="0"/>
              <dgm:param type="spanAng" val="360"/>
              <dgm:param type="ctrShpMap" val="fNode"/>
            </dgm:alg>
          </dgm:if>
          <dgm:else name="Name4">
            <dgm:choose name="Name5">
              <dgm:if name="Name6" axis="ch ch" ptType="node node" st="1 1" cnt="1 0" func="cnt" op="lte" val="3">
                <dgm:alg type="cycle">
                  <dgm:param type="stAng" val="-55"/>
                  <dgm:param type="spanAng" val="110"/>
                  <dgm:param type="ctrShpMap" val="fNode"/>
                </dgm:alg>
              </dgm:if>
              <dgm:else name="Name7">
                <dgm:choose name="Name8">
                  <dgm:if name="Name9" axis="ch ch" ptType="node node" st="1 1" cnt="1 0" func="cnt" op="equ" val="4">
                    <dgm:alg type="cycle">
                      <dgm:param type="stAng" val="-75"/>
                      <dgm:param type="spanAng" val="150"/>
                      <dgm:param type="ctrShpMap" val="fNode"/>
                    </dgm:alg>
                  </dgm:if>
                  <dgm:else name="Name10">
                    <dgm:alg type="cycle">
                      <dgm:param type="stAng" val="-90"/>
                      <dgm:param type="spanAng" val="180"/>
                      <dgm:param type="ctrShpMap" val="fNode"/>
                    </dgm:alg>
                  </dgm:else>
                </dgm:choose>
              </dgm:else>
            </dgm:choose>
          </dgm:else>
        </dgm:choose>
      </dgm:if>
      <dgm:else name="Name11">
        <dgm:choose name="Name12">
          <dgm:if name="Name13" axis="ch ch" ptType="node node" st="1 1" cnt="1 0" func="cnt" op="lte" val="1">
            <dgm:alg type="cycle">
              <dgm:param type="stAng" val="0"/>
              <dgm:param type="spanAng" val="-360"/>
              <dgm:param type="ctrShpMap" val="fNode"/>
            </dgm:alg>
          </dgm:if>
          <dgm:else name="Name14">
            <dgm:choose name="Name15">
              <dgm:if name="Name16" axis="ch ch" ptType="node node" st="1 1" cnt="1 0" func="cnt" op="lte" val="3">
                <dgm:alg type="cycle">
                  <dgm:param type="stAng" val="55"/>
                  <dgm:param type="spanAng" val="-110"/>
                  <dgm:param type="ctrShpMap" val="fNode"/>
                </dgm:alg>
              </dgm:if>
              <dgm:else name="Name17">
                <dgm:choose name="Name18">
                  <dgm:if name="Name19" axis="ch ch" ptType="node node" st="1 1" cnt="1 0" func="cnt" op="equ" val="4">
                    <dgm:alg type="cycle">
                      <dgm:param type="stAng" val="75"/>
                      <dgm:param type="spanAng" val="-150"/>
                      <dgm:param type="ctrShpMap" val="fNode"/>
                    </dgm:alg>
                  </dgm:if>
                  <dgm:else name="Name20">
                    <dgm:alg type="cycle">
                      <dgm:param type="stAng" val="90"/>
                      <dgm:param type="spanAng" val="-180"/>
                      <dgm:param type="ctrShpMap" val="fNode"/>
                    </dgm:alg>
                  </dgm:else>
                </dgm:choose>
              </dgm:else>
            </dgm:choose>
          </dgm:else>
        </dgm:choose>
      </dgm:else>
    </dgm:choose>
    <dgm:shape xmlns:r="http://schemas.openxmlformats.org/officeDocument/2006/relationships" r:blip="">
      <dgm:adjLst/>
    </dgm:shape>
    <dgm:presOf/>
    <dgm:constrLst>
      <dgm:constr type="w" for="ch" forName="centerShape" refType="w"/>
      <dgm:constr type="w" for="ch" forName="node" refType="w" refFor="ch" refForName="centerShape" fact="0.95"/>
      <dgm:constr type="h" for="ch" forName="parTrans" refType="w" refFor="ch" refForName="centerShape" fact="0.285"/>
      <dgm:constr type="sp" refType="w" refFor="ch" refForName="centerShape" op="equ" fact="0.23"/>
      <dgm:constr type="sibSp" refType="w" refFor="ch" refForName="node" fact="0.1"/>
      <dgm:constr type="primFontSz" for="ch" forName="node" op="equ"/>
    </dgm:constrLst>
    <dgm:choose name="Name21">
      <dgm:if name="Name22" axis="ch ch" ptType="node node" st="1 1" cnt="1 0" func="cnt" op="lte" val="5">
        <dgm:ruleLst>
          <dgm:rule type="w" for="ch" forName="centerShape" val="NaN" fact="0.27" max="NaN"/>
        </dgm:ruleLst>
      </dgm:if>
      <dgm:else name="Name23">
        <dgm:ruleLst>
          <dgm:rule type="w" for="ch" forName="centerShape" val="NaN" fact="0.27" max="NaN"/>
          <dgm:rule type="w" for="ch" forName="node" val="NaN" fact="0.7" max="NaN"/>
        </dgm:ruleLst>
      </dgm:else>
    </dgm:choose>
    <dgm:forEach name="Name24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tMarg" refType="primFontSz" fact="0.05"/>
          <dgm:constr type="bMarg" refType="primFontSz" fact="0.05"/>
          <dgm:constr type="lMarg" refType="primFontSz" fact="0.05"/>
          <dgm:constr type="rMarg" refType="primFontSz" fact="0.05"/>
          <dgm:constr type="primFontSz" val="65"/>
          <dgm:constr type="h" refType="w"/>
        </dgm:constrLst>
        <dgm:ruleLst>
          <dgm:rule type="primFontSz" val="5" fact="NaN" max="NaN"/>
        </dgm:ruleLst>
      </dgm:layoutNode>
      <dgm:forEach name="Name25" axis="ch">
        <dgm:forEach name="Name26" axis="self" ptType="parTrans">
          <dgm:layoutNode name="parTrans" styleLbl="bgSibTrans2D1">
            <dgm:alg type="conn">
              <dgm:param type="begPts" val="auto"/>
              <dgm:param type="endPts" val="ctr"/>
              <dgm:param type="endSty" val="noArr"/>
              <dgm:param type="begSty" val="arr"/>
            </dgm:alg>
            <dgm:shape xmlns:r="http://schemas.openxmlformats.org/officeDocument/2006/relationships" type="conn" r:blip="">
              <dgm:adjLst/>
            </dgm:shape>
            <dgm:presOf axis="self"/>
            <dgm:constrLst>
              <dgm:constr type="begPad" refType="connDist" fact="0.055"/>
              <dgm:constr type="endPad"/>
            </dgm:constrLst>
            <dgm:ruleLst/>
          </dgm:layoutNode>
        </dgm:forEach>
        <dgm:forEach name="Name27" axis="self" ptType="node">
          <dgm:layoutNode name="node" styleLbl="node1">
            <dgm:varLst>
              <dgm:bulletEnabled val="1"/>
            </dgm:varLst>
            <dgm:alg type="tx"/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desOrSelf" ptType="node"/>
            <dgm:constrLst>
              <dgm:constr type="primFontSz" val="65"/>
              <dgm:constr type="h" refType="w" fact="0.8"/>
              <dgm:constr type="tMarg" refType="primFontSz" fact="0.15"/>
              <dgm:constr type="bMarg" refType="primFontSz" fact="0.15"/>
              <dgm:constr type="lMarg" refType="primFontSz" fact="0.15"/>
              <dgm:constr type="rMarg" refType="primFontSz" fact="0.15"/>
            </dgm:constrLst>
            <dgm:ruleLst>
              <dgm:rule type="primFontSz" val="5" fact="NaN" max="NaN"/>
            </dgm:ruleLst>
          </dgm:layoutNode>
        </dgm:forEach>
      </dgm:forEach>
    </dgm:forEach>
  </dgm:layoutNode>
</dgm:layoutDef>
</file>

<file path=word/diagrams/layout20.xml><?xml version="1.0" encoding="utf-8"?>
<dgm:layoutDef xmlns:dgm="http://schemas.openxmlformats.org/drawingml/2006/diagram" xmlns:a="http://schemas.openxmlformats.org/drawingml/2006/main" uniqueId="urn:microsoft.com/office/officeart/2005/8/layout/radial4">
  <dgm:title val=""/>
  <dgm:desc val=""/>
  <dgm:catLst>
    <dgm:cat type="relationship" pri="19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5" srcId="1" destId="11" srcOrd="0" destOrd="0"/>
        <dgm:cxn modelId="16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cycle">
    <dgm:varLst>
      <dgm:chMax val="1"/>
      <dgm:dir/>
      <dgm:animLvl val="ctr"/>
      <dgm:resizeHandles val="exact"/>
    </dgm:varLst>
    <dgm:choose name="Name0">
      <dgm:if name="Name1" func="var" arg="dir" op="equ" val="norm">
        <dgm:choose name="Name2">
          <dgm:if name="Name3" axis="ch ch" ptType="node node" st="1 1" cnt="1 0" func="cnt" op="lte" val="1">
            <dgm:alg type="cycle">
              <dgm:param type="stAng" val="0"/>
              <dgm:param type="spanAng" val="360"/>
              <dgm:param type="ctrShpMap" val="fNode"/>
            </dgm:alg>
          </dgm:if>
          <dgm:else name="Name4">
            <dgm:choose name="Name5">
              <dgm:if name="Name6" axis="ch ch" ptType="node node" st="1 1" cnt="1 0" func="cnt" op="lte" val="3">
                <dgm:alg type="cycle">
                  <dgm:param type="stAng" val="-55"/>
                  <dgm:param type="spanAng" val="110"/>
                  <dgm:param type="ctrShpMap" val="fNode"/>
                </dgm:alg>
              </dgm:if>
              <dgm:else name="Name7">
                <dgm:choose name="Name8">
                  <dgm:if name="Name9" axis="ch ch" ptType="node node" st="1 1" cnt="1 0" func="cnt" op="equ" val="4">
                    <dgm:alg type="cycle">
                      <dgm:param type="stAng" val="-75"/>
                      <dgm:param type="spanAng" val="150"/>
                      <dgm:param type="ctrShpMap" val="fNode"/>
                    </dgm:alg>
                  </dgm:if>
                  <dgm:else name="Name10">
                    <dgm:alg type="cycle">
                      <dgm:param type="stAng" val="-90"/>
                      <dgm:param type="spanAng" val="180"/>
                      <dgm:param type="ctrShpMap" val="fNode"/>
                    </dgm:alg>
                  </dgm:else>
                </dgm:choose>
              </dgm:else>
            </dgm:choose>
          </dgm:else>
        </dgm:choose>
      </dgm:if>
      <dgm:else name="Name11">
        <dgm:choose name="Name12">
          <dgm:if name="Name13" axis="ch ch" ptType="node node" st="1 1" cnt="1 0" func="cnt" op="lte" val="1">
            <dgm:alg type="cycle">
              <dgm:param type="stAng" val="0"/>
              <dgm:param type="spanAng" val="-360"/>
              <dgm:param type="ctrShpMap" val="fNode"/>
            </dgm:alg>
          </dgm:if>
          <dgm:else name="Name14">
            <dgm:choose name="Name15">
              <dgm:if name="Name16" axis="ch ch" ptType="node node" st="1 1" cnt="1 0" func="cnt" op="lte" val="3">
                <dgm:alg type="cycle">
                  <dgm:param type="stAng" val="55"/>
                  <dgm:param type="spanAng" val="-110"/>
                  <dgm:param type="ctrShpMap" val="fNode"/>
                </dgm:alg>
              </dgm:if>
              <dgm:else name="Name17">
                <dgm:choose name="Name18">
                  <dgm:if name="Name19" axis="ch ch" ptType="node node" st="1 1" cnt="1 0" func="cnt" op="equ" val="4">
                    <dgm:alg type="cycle">
                      <dgm:param type="stAng" val="75"/>
                      <dgm:param type="spanAng" val="-150"/>
                      <dgm:param type="ctrShpMap" val="fNode"/>
                    </dgm:alg>
                  </dgm:if>
                  <dgm:else name="Name20">
                    <dgm:alg type="cycle">
                      <dgm:param type="stAng" val="90"/>
                      <dgm:param type="spanAng" val="-180"/>
                      <dgm:param type="ctrShpMap" val="fNode"/>
                    </dgm:alg>
                  </dgm:else>
                </dgm:choose>
              </dgm:else>
            </dgm:choose>
          </dgm:else>
        </dgm:choose>
      </dgm:else>
    </dgm:choose>
    <dgm:shape xmlns:r="http://schemas.openxmlformats.org/officeDocument/2006/relationships" r:blip="">
      <dgm:adjLst/>
    </dgm:shape>
    <dgm:presOf/>
    <dgm:constrLst>
      <dgm:constr type="w" for="ch" forName="centerShape" refType="w"/>
      <dgm:constr type="w" for="ch" forName="node" refType="w" refFor="ch" refForName="centerShape" fact="0.95"/>
      <dgm:constr type="h" for="ch" forName="parTrans" refType="w" refFor="ch" refForName="centerShape" fact="0.285"/>
      <dgm:constr type="sp" refType="w" refFor="ch" refForName="centerShape" op="equ" fact="0.23"/>
      <dgm:constr type="sibSp" refType="w" refFor="ch" refForName="node" fact="0.1"/>
      <dgm:constr type="primFontSz" for="ch" forName="node" op="equ"/>
    </dgm:constrLst>
    <dgm:choose name="Name21">
      <dgm:if name="Name22" axis="ch ch" ptType="node node" st="1 1" cnt="1 0" func="cnt" op="lte" val="5">
        <dgm:ruleLst>
          <dgm:rule type="w" for="ch" forName="centerShape" val="NaN" fact="0.27" max="NaN"/>
        </dgm:ruleLst>
      </dgm:if>
      <dgm:else name="Name23">
        <dgm:ruleLst>
          <dgm:rule type="w" for="ch" forName="centerShape" val="NaN" fact="0.27" max="NaN"/>
          <dgm:rule type="w" for="ch" forName="node" val="NaN" fact="0.7" max="NaN"/>
        </dgm:ruleLst>
      </dgm:else>
    </dgm:choose>
    <dgm:forEach name="Name24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tMarg" refType="primFontSz" fact="0.05"/>
          <dgm:constr type="bMarg" refType="primFontSz" fact="0.05"/>
          <dgm:constr type="lMarg" refType="primFontSz" fact="0.05"/>
          <dgm:constr type="rMarg" refType="primFontSz" fact="0.05"/>
          <dgm:constr type="primFontSz" val="65"/>
          <dgm:constr type="h" refType="w"/>
        </dgm:constrLst>
        <dgm:ruleLst>
          <dgm:rule type="primFontSz" val="5" fact="NaN" max="NaN"/>
        </dgm:ruleLst>
      </dgm:layoutNode>
      <dgm:forEach name="Name25" axis="ch">
        <dgm:forEach name="Name26" axis="self" ptType="parTrans">
          <dgm:layoutNode name="parTrans" styleLbl="bgSibTrans2D1">
            <dgm:alg type="conn">
              <dgm:param type="begPts" val="auto"/>
              <dgm:param type="endPts" val="ctr"/>
              <dgm:param type="endSty" val="noArr"/>
              <dgm:param type="begSty" val="arr"/>
            </dgm:alg>
            <dgm:shape xmlns:r="http://schemas.openxmlformats.org/officeDocument/2006/relationships" type="conn" r:blip="">
              <dgm:adjLst/>
            </dgm:shape>
            <dgm:presOf axis="self"/>
            <dgm:constrLst>
              <dgm:constr type="begPad" refType="connDist" fact="0.055"/>
              <dgm:constr type="endPad"/>
            </dgm:constrLst>
            <dgm:ruleLst/>
          </dgm:layoutNode>
        </dgm:forEach>
        <dgm:forEach name="Name27" axis="self" ptType="node">
          <dgm:layoutNode name="node" styleLbl="node1">
            <dgm:varLst>
              <dgm:bulletEnabled val="1"/>
            </dgm:varLst>
            <dgm:alg type="tx"/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desOrSelf" ptType="node"/>
            <dgm:constrLst>
              <dgm:constr type="primFontSz" val="65"/>
              <dgm:constr type="h" refType="w" fact="0.8"/>
              <dgm:constr type="tMarg" refType="primFontSz" fact="0.15"/>
              <dgm:constr type="bMarg" refType="primFontSz" fact="0.15"/>
              <dgm:constr type="lMarg" refType="primFontSz" fact="0.15"/>
              <dgm:constr type="rMarg" refType="primFontSz" fact="0.15"/>
            </dgm:constrLst>
            <dgm:ruleLst>
              <dgm:rule type="primFontSz" val="5" fact="NaN" max="NaN"/>
            </dgm:ruleLst>
          </dgm:layoutNode>
        </dgm:forEach>
      </dgm:forEach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radial4">
  <dgm:title val=""/>
  <dgm:desc val=""/>
  <dgm:catLst>
    <dgm:cat type="relationship" pri="19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5" srcId="1" destId="11" srcOrd="0" destOrd="0"/>
        <dgm:cxn modelId="16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cycle">
    <dgm:varLst>
      <dgm:chMax val="1"/>
      <dgm:dir/>
      <dgm:animLvl val="ctr"/>
      <dgm:resizeHandles val="exact"/>
    </dgm:varLst>
    <dgm:choose name="Name0">
      <dgm:if name="Name1" func="var" arg="dir" op="equ" val="norm">
        <dgm:choose name="Name2">
          <dgm:if name="Name3" axis="ch ch" ptType="node node" st="1 1" cnt="1 0" func="cnt" op="lte" val="1">
            <dgm:alg type="cycle">
              <dgm:param type="stAng" val="0"/>
              <dgm:param type="spanAng" val="360"/>
              <dgm:param type="ctrShpMap" val="fNode"/>
            </dgm:alg>
          </dgm:if>
          <dgm:else name="Name4">
            <dgm:choose name="Name5">
              <dgm:if name="Name6" axis="ch ch" ptType="node node" st="1 1" cnt="1 0" func="cnt" op="lte" val="3">
                <dgm:alg type="cycle">
                  <dgm:param type="stAng" val="-55"/>
                  <dgm:param type="spanAng" val="110"/>
                  <dgm:param type="ctrShpMap" val="fNode"/>
                </dgm:alg>
              </dgm:if>
              <dgm:else name="Name7">
                <dgm:choose name="Name8">
                  <dgm:if name="Name9" axis="ch ch" ptType="node node" st="1 1" cnt="1 0" func="cnt" op="equ" val="4">
                    <dgm:alg type="cycle">
                      <dgm:param type="stAng" val="-75"/>
                      <dgm:param type="spanAng" val="150"/>
                      <dgm:param type="ctrShpMap" val="fNode"/>
                    </dgm:alg>
                  </dgm:if>
                  <dgm:else name="Name10">
                    <dgm:alg type="cycle">
                      <dgm:param type="stAng" val="-90"/>
                      <dgm:param type="spanAng" val="180"/>
                      <dgm:param type="ctrShpMap" val="fNode"/>
                    </dgm:alg>
                  </dgm:else>
                </dgm:choose>
              </dgm:else>
            </dgm:choose>
          </dgm:else>
        </dgm:choose>
      </dgm:if>
      <dgm:else name="Name11">
        <dgm:choose name="Name12">
          <dgm:if name="Name13" axis="ch ch" ptType="node node" st="1 1" cnt="1 0" func="cnt" op="lte" val="1">
            <dgm:alg type="cycle">
              <dgm:param type="stAng" val="0"/>
              <dgm:param type="spanAng" val="-360"/>
              <dgm:param type="ctrShpMap" val="fNode"/>
            </dgm:alg>
          </dgm:if>
          <dgm:else name="Name14">
            <dgm:choose name="Name15">
              <dgm:if name="Name16" axis="ch ch" ptType="node node" st="1 1" cnt="1 0" func="cnt" op="lte" val="3">
                <dgm:alg type="cycle">
                  <dgm:param type="stAng" val="55"/>
                  <dgm:param type="spanAng" val="-110"/>
                  <dgm:param type="ctrShpMap" val="fNode"/>
                </dgm:alg>
              </dgm:if>
              <dgm:else name="Name17">
                <dgm:choose name="Name18">
                  <dgm:if name="Name19" axis="ch ch" ptType="node node" st="1 1" cnt="1 0" func="cnt" op="equ" val="4">
                    <dgm:alg type="cycle">
                      <dgm:param type="stAng" val="75"/>
                      <dgm:param type="spanAng" val="-150"/>
                      <dgm:param type="ctrShpMap" val="fNode"/>
                    </dgm:alg>
                  </dgm:if>
                  <dgm:else name="Name20">
                    <dgm:alg type="cycle">
                      <dgm:param type="stAng" val="90"/>
                      <dgm:param type="spanAng" val="-180"/>
                      <dgm:param type="ctrShpMap" val="fNode"/>
                    </dgm:alg>
                  </dgm:else>
                </dgm:choose>
              </dgm:else>
            </dgm:choose>
          </dgm:else>
        </dgm:choose>
      </dgm:else>
    </dgm:choose>
    <dgm:shape xmlns:r="http://schemas.openxmlformats.org/officeDocument/2006/relationships" r:blip="">
      <dgm:adjLst/>
    </dgm:shape>
    <dgm:presOf/>
    <dgm:constrLst>
      <dgm:constr type="w" for="ch" forName="centerShape" refType="w"/>
      <dgm:constr type="w" for="ch" forName="node" refType="w" refFor="ch" refForName="centerShape" fact="0.95"/>
      <dgm:constr type="h" for="ch" forName="parTrans" refType="w" refFor="ch" refForName="centerShape" fact="0.285"/>
      <dgm:constr type="sp" refType="w" refFor="ch" refForName="centerShape" op="equ" fact="0.23"/>
      <dgm:constr type="sibSp" refType="w" refFor="ch" refForName="node" fact="0.1"/>
      <dgm:constr type="primFontSz" for="ch" forName="node" op="equ"/>
    </dgm:constrLst>
    <dgm:choose name="Name21">
      <dgm:if name="Name22" axis="ch ch" ptType="node node" st="1 1" cnt="1 0" func="cnt" op="lte" val="5">
        <dgm:ruleLst>
          <dgm:rule type="w" for="ch" forName="centerShape" val="NaN" fact="0.27" max="NaN"/>
        </dgm:ruleLst>
      </dgm:if>
      <dgm:else name="Name23">
        <dgm:ruleLst>
          <dgm:rule type="w" for="ch" forName="centerShape" val="NaN" fact="0.27" max="NaN"/>
          <dgm:rule type="w" for="ch" forName="node" val="NaN" fact="0.7" max="NaN"/>
        </dgm:ruleLst>
      </dgm:else>
    </dgm:choose>
    <dgm:forEach name="Name24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tMarg" refType="primFontSz" fact="0.05"/>
          <dgm:constr type="bMarg" refType="primFontSz" fact="0.05"/>
          <dgm:constr type="lMarg" refType="primFontSz" fact="0.05"/>
          <dgm:constr type="rMarg" refType="primFontSz" fact="0.05"/>
          <dgm:constr type="primFontSz" val="65"/>
          <dgm:constr type="h" refType="w"/>
        </dgm:constrLst>
        <dgm:ruleLst>
          <dgm:rule type="primFontSz" val="5" fact="NaN" max="NaN"/>
        </dgm:ruleLst>
      </dgm:layoutNode>
      <dgm:forEach name="Name25" axis="ch">
        <dgm:forEach name="Name26" axis="self" ptType="parTrans">
          <dgm:layoutNode name="parTrans" styleLbl="bgSibTrans2D1">
            <dgm:alg type="conn">
              <dgm:param type="begPts" val="auto"/>
              <dgm:param type="endPts" val="ctr"/>
              <dgm:param type="endSty" val="noArr"/>
              <dgm:param type="begSty" val="arr"/>
            </dgm:alg>
            <dgm:shape xmlns:r="http://schemas.openxmlformats.org/officeDocument/2006/relationships" type="conn" r:blip="">
              <dgm:adjLst/>
            </dgm:shape>
            <dgm:presOf axis="self"/>
            <dgm:constrLst>
              <dgm:constr type="begPad" refType="connDist" fact="0.055"/>
              <dgm:constr type="endPad"/>
            </dgm:constrLst>
            <dgm:ruleLst/>
          </dgm:layoutNode>
        </dgm:forEach>
        <dgm:forEach name="Name27" axis="self" ptType="node">
          <dgm:layoutNode name="node" styleLbl="node1">
            <dgm:varLst>
              <dgm:bulletEnabled val="1"/>
            </dgm:varLst>
            <dgm:alg type="tx"/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desOrSelf" ptType="node"/>
            <dgm:constrLst>
              <dgm:constr type="primFontSz" val="65"/>
              <dgm:constr type="h" refType="w" fact="0.8"/>
              <dgm:constr type="tMarg" refType="primFontSz" fact="0.15"/>
              <dgm:constr type="bMarg" refType="primFontSz" fact="0.15"/>
              <dgm:constr type="lMarg" refType="primFontSz" fact="0.15"/>
              <dgm:constr type="rMarg" refType="primFontSz" fact="0.15"/>
            </dgm:constrLst>
            <dgm:ruleLst>
              <dgm:rule type="primFontSz" val="5" fact="NaN" max="NaN"/>
            </dgm:ruleLst>
          </dgm:layoutNode>
        </dgm:forEach>
      </dgm:forEach>
    </dgm:forEach>
  </dgm:layoutNode>
</dgm:layoutDef>
</file>

<file path=word/diagrams/layout4.xml><?xml version="1.0" encoding="utf-8"?>
<dgm:layoutDef xmlns:dgm="http://schemas.openxmlformats.org/drawingml/2006/diagram" xmlns:a="http://schemas.openxmlformats.org/drawingml/2006/main" uniqueId="urn:microsoft.com/office/officeart/2005/8/layout/matrix1">
  <dgm:title val=""/>
  <dgm:desc val=""/>
  <dgm:catLst>
    <dgm:cat type="matrix" pri="2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3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3" destOrd="0"/>
      </dgm:cxnLst>
      <dgm:bg/>
      <dgm:whole/>
    </dgm:dataModel>
  </dgm:clrData>
  <dgm:layoutNode name="diagram">
    <dgm:varLst>
      <dgm:chMax val="1"/>
      <dgm:dir/>
      <dgm:animLvl val="ctr"/>
      <dgm:resizeHandles val="exact"/>
    </dgm:varLst>
    <dgm:alg type="composite"/>
    <dgm:shape xmlns:r="http://schemas.openxmlformats.org/officeDocument/2006/relationships" r:blip="">
      <dgm:adjLst/>
    </dgm:shape>
    <dgm:presOf/>
    <dgm:constrLst>
      <dgm:constr type="ctrX" for="ch" forName="matrix" refType="w" fact="0.5"/>
      <dgm:constr type="ctrY" for="ch" forName="matrix" refType="h" fact="0.5"/>
      <dgm:constr type="w" for="ch" forName="matrix" refType="w"/>
      <dgm:constr type="h" for="ch" forName="matrix" refType="h"/>
      <dgm:constr type="ctrX" for="ch" forName="centerTile" refType="w" fact="0.5"/>
      <dgm:constr type="ctrY" for="ch" forName="centerTile" refType="h" fact="0.5"/>
      <dgm:constr type="w" for="ch" forName="centerTile" refType="w" fact="0.3"/>
      <dgm:constr type="h" for="ch" forName="centerTile" refType="h" fact="0.25"/>
      <dgm:constr type="primFontSz" for="des" ptType="node" op="equ" val="65"/>
    </dgm:constrLst>
    <dgm:ruleLst/>
    <dgm:choose name="Name0">
      <dgm:if name="Name1" axis="ch" ptType="node" func="cnt" op="gte" val="1">
        <dgm:layoutNode name="matrix">
          <dgm:alg type="composite"/>
          <dgm:shape xmlns:r="http://schemas.openxmlformats.org/officeDocument/2006/relationships" r:blip="">
            <dgm:adjLst/>
          </dgm:shape>
          <dgm:presOf/>
          <dgm:constrLst>
            <dgm:constr type="l" for="ch" forName="tile1"/>
            <dgm:constr type="t" for="ch" forName="tile1"/>
            <dgm:constr type="r" for="ch" forName="tile1" refType="w" fact="0.5"/>
            <dgm:constr type="b" for="ch" forName="tile1" refType="h" fact="0.5"/>
            <dgm:constr type="l" for="ch" forName="tile1text" refType="l" refFor="ch" refForName="tile1"/>
            <dgm:constr type="t" for="ch" forName="tile1text" refType="t" refFor="ch" refForName="tile1"/>
            <dgm:constr type="w" for="ch" forName="tile1text" refType="w" refFor="ch" refForName="tile1"/>
            <dgm:constr type="h" for="ch" forName="tile1text" refType="h" refFor="ch" refForName="tile1" fact="0.75"/>
            <dgm:constr type="r" for="ch" forName="tile2" refType="w"/>
            <dgm:constr type="t" for="ch" forName="tile2"/>
            <dgm:constr type="l" for="ch" forName="tile2" refType="w" fact="0.5"/>
            <dgm:constr type="b" for="ch" forName="tile2" refType="h" fact="0.5"/>
            <dgm:constr type="r" for="ch" forName="tile2text" refType="r" refFor="ch" refForName="tile2"/>
            <dgm:constr type="t" for="ch" forName="tile2text" refType="t" refFor="ch" refForName="tile2"/>
            <dgm:constr type="w" for="ch" forName="tile2text" refType="w" refFor="ch" refForName="tile2"/>
            <dgm:constr type="h" for="ch" forName="tile2text" refType="h" refFor="ch" refForName="tile2" fact="0.75"/>
            <dgm:constr type="l" for="ch" forName="tile3"/>
            <dgm:constr type="b" for="ch" forName="tile3" refType="h"/>
            <dgm:constr type="r" for="ch" forName="tile3" refType="w" fact="0.5"/>
            <dgm:constr type="t" for="ch" forName="tile3" refType="h" fact="0.5"/>
            <dgm:constr type="l" for="ch" forName="tile3text" refType="l" refFor="ch" refForName="tile3"/>
            <dgm:constr type="b" for="ch" forName="tile3text" refType="b" refFor="ch" refForName="tile3"/>
            <dgm:constr type="w" for="ch" forName="tile3text" refType="w" refFor="ch" refForName="tile3"/>
            <dgm:constr type="h" for="ch" forName="tile3text" refType="h" refFor="ch" refForName="tile3" fact="0.75"/>
            <dgm:constr type="r" for="ch" forName="tile4" refType="w"/>
            <dgm:constr type="b" for="ch" forName="tile4" refType="h"/>
            <dgm:constr type="l" for="ch" forName="tile4" refType="w" fact="0.5"/>
            <dgm:constr type="t" for="ch" forName="tile4" refType="h" fact="0.5"/>
            <dgm:constr type="r" for="ch" forName="tile4text" refType="r" refFor="ch" refForName="tile4"/>
            <dgm:constr type="b" for="ch" forName="tile4text" refType="b" refFor="ch" refForName="tile4"/>
            <dgm:constr type="w" for="ch" forName="tile4text" refType="w" refFor="ch" refForName="tile4"/>
            <dgm:constr type="h" for="ch" forName="tile4text" refType="h" refFor="ch" refForName="tile4" fact="0.75"/>
          </dgm:constrLst>
          <dgm:ruleLst/>
          <dgm:layoutNode name="tile1" styleLbl="node1">
            <dgm:alg type="sp"/>
            <dgm:shape xmlns:r="http://schemas.openxmlformats.org/officeDocument/2006/relationships" rot="270" type="round1Rect" r:blip="">
              <dgm:adjLst/>
            </dgm:shape>
            <dgm:choose name="Name2">
              <dgm:if name="Name3" func="var" arg="dir" op="equ" val="norm">
                <dgm:presOf axis="ch ch desOrSelf" ptType="node node node" st="1 1 1" cnt="1 1 0"/>
              </dgm:if>
              <dgm:else name="Name4">
                <dgm:presOf axis="ch ch desOrSelf" ptType="node node node" st="1 2 1" cnt="1 1 0"/>
              </dgm:else>
            </dgm:choose>
            <dgm:constrLst/>
            <dgm:ruleLst/>
          </dgm:layoutNode>
          <dgm:layoutNode name="tile1text" styleLbl="node1">
            <dgm:varLst>
              <dgm:chMax val="0"/>
              <dgm:chPref val="0"/>
              <dgm:bulletEnabled val="1"/>
            </dgm:varLst>
            <dgm:choose name="Name5">
              <dgm:if name="Name6" axis="root des" func="maxDepth" op="gte" val="3">
                <dgm:alg type="tx">
                  <dgm:param type="txAnchorVert" val="t"/>
                  <dgm:param type="parTxLTRAlign" val="l"/>
                  <dgm:param type="parTxRTLAlign" val="r"/>
                </dgm:alg>
              </dgm:if>
              <dgm:else name="Name7">
                <dgm:alg type="tx"/>
              </dgm:else>
            </dgm:choose>
            <dgm:shape xmlns:r="http://schemas.openxmlformats.org/officeDocument/2006/relationships" rot="270" type="rect" r:blip="" hideGeom="1">
              <dgm:adjLst>
                <dgm:adj idx="1" val="0.2"/>
              </dgm:adjLst>
            </dgm:shape>
            <dgm:choose name="Name8">
              <dgm:if name="Name9" func="var" arg="dir" op="equ" val="norm">
                <dgm:presOf axis="ch ch desOrSelf" ptType="node node node" st="1 1 1" cnt="1 1 0"/>
              </dgm:if>
              <dgm:else name="Name10">
                <dgm:presOf axis="ch ch desOrSelf" ptType="node node node" st="1 2 1" cnt="1 1 0"/>
              </dgm:else>
            </dgm:choose>
            <dgm:constrLst/>
            <dgm:ruleLst>
              <dgm:rule type="primFontSz" val="5" fact="NaN" max="NaN"/>
            </dgm:ruleLst>
          </dgm:layoutNode>
          <dgm:layoutNode name="tile2" styleLbl="node1">
            <dgm:alg type="sp"/>
            <dgm:shape xmlns:r="http://schemas.openxmlformats.org/officeDocument/2006/relationships" type="round1Rect" r:blip="">
              <dgm:adjLst/>
            </dgm:shape>
            <dgm:choose name="Name11">
              <dgm:if name="Name12" func="var" arg="dir" op="equ" val="norm">
                <dgm:presOf axis="ch ch desOrSelf" ptType="node node node" st="1 2 1" cnt="1 1 0"/>
              </dgm:if>
              <dgm:else name="Name13">
                <dgm:presOf axis="ch ch desOrSelf" ptType="node node node" st="1 1 1" cnt="1 1 0"/>
              </dgm:else>
            </dgm:choose>
            <dgm:constrLst/>
            <dgm:ruleLst/>
          </dgm:layoutNode>
          <dgm:layoutNode name="tile2text" styleLbl="node1">
            <dgm:varLst>
              <dgm:chMax val="0"/>
              <dgm:chPref val="0"/>
              <dgm:bulletEnabled val="1"/>
            </dgm:varLst>
            <dgm:choose name="Name14">
              <dgm:if name="Name15" axis="root des" func="maxDepth" op="gte" val="3">
                <dgm:alg type="tx">
                  <dgm:param type="txAnchorVert" val="t"/>
                  <dgm:param type="parTxLTRAlign" val="l"/>
                  <dgm:param type="parTxRTLAlign" val="r"/>
                </dgm:alg>
              </dgm:if>
              <dgm:else name="Name16">
                <dgm:alg type="tx"/>
              </dgm:else>
            </dgm:choose>
            <dgm:shape xmlns:r="http://schemas.openxmlformats.org/officeDocument/2006/relationships" type="rect" r:blip="" hideGeom="1">
              <dgm:adjLst/>
            </dgm:shape>
            <dgm:choose name="Name17">
              <dgm:if name="Name18" func="var" arg="dir" op="equ" val="norm">
                <dgm:presOf axis="ch ch desOrSelf" ptType="node node node" st="1 2 1" cnt="1 1 0"/>
              </dgm:if>
              <dgm:else name="Name19">
                <dgm:presOf axis="ch ch desOrSelf" ptType="node node node" st="1 1 1" cnt="1 1 0"/>
              </dgm:else>
            </dgm:choose>
            <dgm:constrLst/>
            <dgm:ruleLst>
              <dgm:rule type="primFontSz" val="5" fact="NaN" max="NaN"/>
            </dgm:ruleLst>
          </dgm:layoutNode>
          <dgm:layoutNode name="tile3" styleLbl="node1">
            <dgm:alg type="sp"/>
            <dgm:shape xmlns:r="http://schemas.openxmlformats.org/officeDocument/2006/relationships" rot="180" type="round1Rect" r:blip="">
              <dgm:adjLst/>
            </dgm:shape>
            <dgm:choose name="Name20">
              <dgm:if name="Name21" func="var" arg="dir" op="equ" val="norm">
                <dgm:presOf axis="ch ch desOrSelf" ptType="node node node" st="1 3 1" cnt="1 1 0"/>
              </dgm:if>
              <dgm:else name="Name22">
                <dgm:presOf axis="ch ch desOrSelf" ptType="node node node" st="1 4 1" cnt="1 1 0"/>
              </dgm:else>
            </dgm:choose>
            <dgm:constrLst/>
            <dgm:ruleLst/>
          </dgm:layoutNode>
          <dgm:layoutNode name="tile3text" styleLbl="node1">
            <dgm:varLst>
              <dgm:chMax val="0"/>
              <dgm:chPref val="0"/>
              <dgm:bulletEnabled val="1"/>
            </dgm:varLst>
            <dgm:choose name="Name23">
              <dgm:if name="Name24" axis="root des" func="maxDepth" op="gte" val="3">
                <dgm:alg type="tx">
                  <dgm:param type="txAnchorVert" val="t"/>
                  <dgm:param type="parTxLTRAlign" val="l"/>
                  <dgm:param type="parTxRTLAlign" val="r"/>
                </dgm:alg>
              </dgm:if>
              <dgm:else name="Name25">
                <dgm:alg type="tx"/>
              </dgm:else>
            </dgm:choose>
            <dgm:shape xmlns:r="http://schemas.openxmlformats.org/officeDocument/2006/relationships" rot="180" type="rect" r:blip="" hideGeom="1">
              <dgm:adjLst/>
            </dgm:shape>
            <dgm:choose name="Name26">
              <dgm:if name="Name27" func="var" arg="dir" op="equ" val="norm">
                <dgm:presOf axis="ch ch desOrSelf" ptType="node node node" st="1 3 1" cnt="1 1 0"/>
              </dgm:if>
              <dgm:else name="Name28">
                <dgm:presOf axis="ch ch desOrSelf" ptType="node node node" st="1 4 1" cnt="1 1 0"/>
              </dgm:else>
            </dgm:choose>
            <dgm:constrLst/>
            <dgm:ruleLst>
              <dgm:rule type="primFontSz" val="5" fact="NaN" max="NaN"/>
            </dgm:ruleLst>
          </dgm:layoutNode>
          <dgm:layoutNode name="tile4" styleLbl="node1">
            <dgm:alg type="sp"/>
            <dgm:shape xmlns:r="http://schemas.openxmlformats.org/officeDocument/2006/relationships" rot="90" type="round1Rect" r:blip="">
              <dgm:adjLst/>
            </dgm:shape>
            <dgm:choose name="Name29">
              <dgm:if name="Name30" func="var" arg="dir" op="equ" val="norm">
                <dgm:presOf axis="ch ch desOrSelf" ptType="node node node" st="1 4 1" cnt="1 1 0"/>
              </dgm:if>
              <dgm:else name="Name31">
                <dgm:presOf axis="ch ch desOrSelf" ptType="node node node" st="1 3 1" cnt="1 1 0"/>
              </dgm:else>
            </dgm:choose>
            <dgm:constrLst/>
            <dgm:ruleLst/>
          </dgm:layoutNode>
          <dgm:layoutNode name="tile4text" styleLbl="node1">
            <dgm:varLst>
              <dgm:chMax val="0"/>
              <dgm:chPref val="0"/>
              <dgm:bulletEnabled val="1"/>
            </dgm:varLst>
            <dgm:choose name="Name32">
              <dgm:if name="Name33" axis="root des" func="maxDepth" op="gte" val="3">
                <dgm:alg type="tx">
                  <dgm:param type="txAnchorVert" val="t"/>
                  <dgm:param type="parTxLTRAlign" val="l"/>
                  <dgm:param type="parTxRTLAlign" val="r"/>
                </dgm:alg>
              </dgm:if>
              <dgm:else name="Name34">
                <dgm:alg type="tx"/>
              </dgm:else>
            </dgm:choose>
            <dgm:shape xmlns:r="http://schemas.openxmlformats.org/officeDocument/2006/relationships" rot="90" type="rect" r:blip="" hideGeom="1">
              <dgm:adjLst/>
            </dgm:shape>
            <dgm:choose name="Name35">
              <dgm:if name="Name36" func="var" arg="dir" op="equ" val="norm">
                <dgm:presOf axis="ch ch desOrSelf" ptType="node node node" st="1 4 1" cnt="1 1 0"/>
              </dgm:if>
              <dgm:else name="Name37">
                <dgm:presOf axis="ch ch desOrSelf" ptType="node node node" st="1 3 1" cnt="1 1 0"/>
              </dgm:else>
            </dgm:choose>
            <dgm:constrLst/>
            <dgm:ruleLst>
              <dgm:rule type="primFontSz" val="5" fact="NaN" max="NaN"/>
            </dgm:ruleLst>
          </dgm:layoutNode>
        </dgm:layoutNode>
        <dgm:layoutNode name="centerTile" styleLbl="fgShp">
          <dgm:varLst>
            <dgm:chMax val="0"/>
            <dgm:chPref val="0"/>
          </dgm:varLst>
          <dgm:alg type="tx"/>
          <dgm:shape xmlns:r="http://schemas.openxmlformats.org/officeDocument/2006/relationships" type="roundRect" r:blip="">
            <dgm:adjLst/>
          </dgm:shape>
          <dgm:presOf axis="ch" ptType="node" cnt="1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</dgm:if>
      <dgm:else name="Name38"/>
    </dgm:choose>
  </dgm:layoutNode>
</dgm:layoutDef>
</file>

<file path=word/diagrams/layout5.xml><?xml version="1.0" encoding="utf-8"?>
<dgm:layoutDef xmlns:dgm="http://schemas.openxmlformats.org/drawingml/2006/diagram" xmlns:a="http://schemas.openxmlformats.org/drawingml/2006/main" uniqueId="urn:microsoft.com/office/officeart/2005/8/layout/hierarchy3">
  <dgm:title val=""/>
  <dgm:desc val=""/>
  <dgm:catLst>
    <dgm:cat type="hierarchy" pri="7000"/>
    <dgm:cat type="list" pri="23000"/>
    <dgm:cat type="relationship" pri="15000"/>
    <dgm:cat type="convert" pri="7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</dgm:ptLst>
      <dgm:cxnLst>
        <dgm:cxn modelId="4" srcId="0" destId="1" srcOrd="0" destOrd="0"/>
        <dgm:cxn modelId="5" srcId="1" destId="11" srcOrd="0" destOrd="0"/>
        <dgm:cxn modelId="6" srcId="1" destId="12" srcOrd="1" destOrd="0"/>
        <dgm:cxn modelId="7" srcId="0" destId="2" srcOrd="1" destOrd="0"/>
        <dgm:cxn modelId="8" srcId="2" destId="21" srcOrd="0" destOrd="0"/>
        <dgm:cxn modelId="9" srcId="2" destId="22" srcOrd="1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diagram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forName="rootText" op="equ" val="65"/>
      <dgm:constr type="primFontSz" for="des" forName="childText" op="equ" val="65"/>
      <dgm:constr type="w" for="des" forName="rootComposite" refType="w"/>
      <dgm:constr type="h" for="des" forName="rootComposite" refType="w" fact="0.5"/>
      <dgm:constr type="w" for="des" forName="childText" refType="w" refFor="des" refForName="rootComposite" fact="0.8"/>
      <dgm:constr type="h" for="des" forName="childText" refType="h" refFor="des" refForName="rootComposite"/>
      <dgm:constr type="sibSp" refType="w" refFor="des" refForName="rootComposite" fact="0.25"/>
      <dgm:constr type="sibSp" for="des" forName="childShape" refType="h" refFor="des" refForName="childText" fact="0.25"/>
      <dgm:constr type="sp" for="des" forName="root" refType="h" refFor="des" refForName="childText" fact="0.25"/>
    </dgm:constrLst>
    <dgm:ruleLst/>
    <dgm:forEach name="Name3" axis="ch">
      <dgm:forEach name="Name4" axis="self" ptType="node" cnt="1">
        <dgm:layoutNode name="root">
          <dgm:choose name="Name5">
            <dgm:if name="Name6" func="var" arg="dir" op="equ" val="norm">
              <dgm:alg type="hierRoot">
                <dgm:param type="hierAlign" val="tL"/>
              </dgm:alg>
            </dgm:if>
            <dgm:else name="Name7">
              <dgm:alg type="hierRoot">
                <dgm:param type="hierAlign" val="tR"/>
              </dgm:alg>
            </dgm:else>
          </dgm:choose>
          <dgm:shape xmlns:r="http://schemas.openxmlformats.org/officeDocument/2006/relationships" r:blip="">
            <dgm:adjLst/>
          </dgm:shape>
          <dgm:presOf/>
          <dgm:constrLst>
            <dgm:constr type="alignOff" val="0.2"/>
          </dgm:constrLst>
          <dgm:ruleLst/>
          <dgm:layoutNode name="rootComposite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8">
              <dgm:if name="Name9" func="var" arg="dir" op="equ" val="norm">
                <dgm:constrLst>
                  <dgm:constr type="l" for="ch" forName="rootText"/>
                  <dgm:constr type="t" for="ch" forName="rootText"/>
                  <dgm:constr type="w" for="ch" forName="rootText" refType="w"/>
                  <dgm:constr type="h" for="ch" forName="rootText" refType="h"/>
                  <dgm:constr type="l" for="ch" forName="rootConnector"/>
                  <dgm:constr type="t" for="ch" forName="rootConnector"/>
                  <dgm:constr type="w" for="ch" forName="rootConnector" refType="w" refFor="ch" refForName="rootText" fact="0.2"/>
                  <dgm:constr type="h" for="ch" forName="rootConnector" refType="h" refFor="ch" refForName="rootText"/>
                </dgm:constrLst>
              </dgm:if>
              <dgm:else name="Name10">
                <dgm:constrLst>
                  <dgm:constr type="l" for="ch" forName="rootText"/>
                  <dgm:constr type="t" for="ch" forName="rootText"/>
                  <dgm:constr type="w" for="ch" forName="rootText" refType="w"/>
                  <dgm:constr type="h" for="ch" forName="rootText" refType="h"/>
                  <dgm:constr type="r" for="ch" forName="rootConnector" refType="w"/>
                  <dgm:constr type="t" for="ch" forName="rootConnector"/>
                  <dgm:constr type="w" for="ch" forName="rootConnector" refType="w" refFor="ch" refForName="rootText" fact="0.2"/>
                  <dgm:constr type="h" for="ch" forName="rootConnector" refType="h" refFor="ch" refForName="rootText"/>
                </dgm:constrLst>
              </dgm:else>
            </dgm:choose>
            <dgm:ruleLst/>
            <dgm:layoutNode name="rootText" styleLbl="node1"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 ptType="node" cnt="1"/>
              <dgm:constrLst>
                <dgm:constr type="tMarg" refType="primFontSz" fact="0.1"/>
                <dgm:constr type="bMarg" refType="primFontSz" fact="0.1"/>
                <dgm:constr type="lMarg" refType="primFontSz" fact="0.15"/>
                <dgm:constr type="rMarg" refType="primFontSz" fact="0.15"/>
              </dgm:constrLst>
              <dgm:ruleLst>
                <dgm:rule type="primFontSz" val="5" fact="NaN" max="NaN"/>
              </dgm:ruleLst>
            </dgm:layoutNode>
            <dgm:layoutNode name="rootConnector" moveWith="rootText">
              <dgm:alg type="sp"/>
              <dgm:shape xmlns:r="http://schemas.openxmlformats.org/officeDocument/2006/relationships" type="roundRect" r:blip="" hideGeom="1">
                <dgm:adjLst>
                  <dgm:adj idx="1" val="0.1"/>
                </dgm:adjLst>
              </dgm:shape>
              <dgm:presOf axis="self" ptType="node" cnt="1"/>
              <dgm:constrLst/>
              <dgm:ruleLst/>
            </dgm:layoutNode>
          </dgm:layoutNode>
          <dgm:layoutNode name="childShape">
            <dgm:alg type="hierChild">
              <dgm:param type="chAlign" val="l"/>
              <dgm:param type="linDir" val="fromT"/>
            </dgm:alg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11" axis="ch">
              <dgm:forEach name="Name12" axis="self" ptType="parTrans" cnt="1">
                <dgm:layoutNode name="Name13">
                  <dgm:choose name="Name14">
                    <dgm:if name="Name15" func="var" arg="dir" op="equ" val="norm">
                      <dgm:alg type="conn">
                        <dgm:param type="dim" val="1D"/>
                        <dgm:param type="endSty" val="noArr"/>
                        <dgm:param type="connRout" val="bend"/>
                        <dgm:param type="srcNode" val="rootConnector"/>
                        <dgm:param type="begPts" val="bCtr"/>
                        <dgm:param type="endPts" val="midL"/>
                      </dgm:alg>
                    </dgm:if>
                    <dgm:else name="Name16">
                      <dgm:alg type="conn">
                        <dgm:param type="dim" val="1D"/>
                        <dgm:param type="endSty" val="noArr"/>
                        <dgm:param type="connRout" val="bend"/>
                        <dgm:param type="srcNode" val="rootConnector"/>
                        <dgm:param type="begPts" val="bCtr"/>
                        <dgm:param type="endPts" val="midR"/>
                      </dgm:alg>
                    </dgm:else>
                  </dgm:choose>
                  <dgm:shape xmlns:r="http://schemas.openxmlformats.org/officeDocument/2006/relationships" type="conn" r:blip="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7" axis="self" ptType="node">
                <dgm:layoutNode name="childText" styleLbl="bgAcc1">
                  <dgm:varLst>
                    <dgm:bulletEnabled val="1"/>
                  </dgm:varLst>
                  <dgm:alg type="tx"/>
                  <dgm:shape xmlns:r="http://schemas.openxmlformats.org/officeDocument/2006/relationships" type="roundRect" r:blip="">
                    <dgm:adjLst>
                      <dgm:adj idx="1" val="0.1"/>
                    </dgm:adjLst>
                  </dgm:shape>
                  <dgm:presOf axis="self desOrSelf" ptType="node node" st="1 1" cnt="1 0"/>
                  <dgm:constrLst>
                    <dgm:constr type="tMarg" refType="primFontSz" fact="0.1"/>
                    <dgm:constr type="bMarg" refType="primFontSz" fact="0.1"/>
                    <dgm:constr type="lMarg" refType="primFontSz" fact="0.15"/>
                    <dgm:constr type="rMarg" refType="primFontSz" fact="0.15"/>
                  </dgm:constrLst>
                  <dgm:ruleLst>
                    <dgm:rule type="primFontSz" val="5" fact="NaN" max="NaN"/>
                  </dgm:ruleLst>
                </dgm:layoutNode>
              </dgm:forEach>
            </dgm:forEach>
          </dgm:layoutNode>
        </dgm:layoutNode>
      </dgm:forEach>
    </dgm:forEach>
  </dgm:layoutNode>
</dgm:layoutDef>
</file>

<file path=word/diagrams/layout6.xml><?xml version="1.0" encoding="utf-8"?>
<dgm:layoutDef xmlns:dgm="http://schemas.openxmlformats.org/drawingml/2006/diagram" xmlns:a="http://schemas.openxmlformats.org/drawingml/2006/main" uniqueId="urn:microsoft.com/office/officeart/2005/8/layout/radial4">
  <dgm:title val=""/>
  <dgm:desc val=""/>
  <dgm:catLst>
    <dgm:cat type="relationship" pri="19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5" srcId="1" destId="11" srcOrd="0" destOrd="0"/>
        <dgm:cxn modelId="16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cycle">
    <dgm:varLst>
      <dgm:chMax val="1"/>
      <dgm:dir/>
      <dgm:animLvl val="ctr"/>
      <dgm:resizeHandles val="exact"/>
    </dgm:varLst>
    <dgm:choose name="Name0">
      <dgm:if name="Name1" func="var" arg="dir" op="equ" val="norm">
        <dgm:choose name="Name2">
          <dgm:if name="Name3" axis="ch ch" ptType="node node" st="1 1" cnt="1 0" func="cnt" op="lte" val="1">
            <dgm:alg type="cycle">
              <dgm:param type="stAng" val="0"/>
              <dgm:param type="spanAng" val="360"/>
              <dgm:param type="ctrShpMap" val="fNode"/>
            </dgm:alg>
          </dgm:if>
          <dgm:else name="Name4">
            <dgm:choose name="Name5">
              <dgm:if name="Name6" axis="ch ch" ptType="node node" st="1 1" cnt="1 0" func="cnt" op="lte" val="3">
                <dgm:alg type="cycle">
                  <dgm:param type="stAng" val="-55"/>
                  <dgm:param type="spanAng" val="110"/>
                  <dgm:param type="ctrShpMap" val="fNode"/>
                </dgm:alg>
              </dgm:if>
              <dgm:else name="Name7">
                <dgm:choose name="Name8">
                  <dgm:if name="Name9" axis="ch ch" ptType="node node" st="1 1" cnt="1 0" func="cnt" op="equ" val="4">
                    <dgm:alg type="cycle">
                      <dgm:param type="stAng" val="-75"/>
                      <dgm:param type="spanAng" val="150"/>
                      <dgm:param type="ctrShpMap" val="fNode"/>
                    </dgm:alg>
                  </dgm:if>
                  <dgm:else name="Name10">
                    <dgm:alg type="cycle">
                      <dgm:param type="stAng" val="-90"/>
                      <dgm:param type="spanAng" val="180"/>
                      <dgm:param type="ctrShpMap" val="fNode"/>
                    </dgm:alg>
                  </dgm:else>
                </dgm:choose>
              </dgm:else>
            </dgm:choose>
          </dgm:else>
        </dgm:choose>
      </dgm:if>
      <dgm:else name="Name11">
        <dgm:choose name="Name12">
          <dgm:if name="Name13" axis="ch ch" ptType="node node" st="1 1" cnt="1 0" func="cnt" op="lte" val="1">
            <dgm:alg type="cycle">
              <dgm:param type="stAng" val="0"/>
              <dgm:param type="spanAng" val="-360"/>
              <dgm:param type="ctrShpMap" val="fNode"/>
            </dgm:alg>
          </dgm:if>
          <dgm:else name="Name14">
            <dgm:choose name="Name15">
              <dgm:if name="Name16" axis="ch ch" ptType="node node" st="1 1" cnt="1 0" func="cnt" op="lte" val="3">
                <dgm:alg type="cycle">
                  <dgm:param type="stAng" val="55"/>
                  <dgm:param type="spanAng" val="-110"/>
                  <dgm:param type="ctrShpMap" val="fNode"/>
                </dgm:alg>
              </dgm:if>
              <dgm:else name="Name17">
                <dgm:choose name="Name18">
                  <dgm:if name="Name19" axis="ch ch" ptType="node node" st="1 1" cnt="1 0" func="cnt" op="equ" val="4">
                    <dgm:alg type="cycle">
                      <dgm:param type="stAng" val="75"/>
                      <dgm:param type="spanAng" val="-150"/>
                      <dgm:param type="ctrShpMap" val="fNode"/>
                    </dgm:alg>
                  </dgm:if>
                  <dgm:else name="Name20">
                    <dgm:alg type="cycle">
                      <dgm:param type="stAng" val="90"/>
                      <dgm:param type="spanAng" val="-180"/>
                      <dgm:param type="ctrShpMap" val="fNode"/>
                    </dgm:alg>
                  </dgm:else>
                </dgm:choose>
              </dgm:else>
            </dgm:choose>
          </dgm:else>
        </dgm:choose>
      </dgm:else>
    </dgm:choose>
    <dgm:shape xmlns:r="http://schemas.openxmlformats.org/officeDocument/2006/relationships" r:blip="">
      <dgm:adjLst/>
    </dgm:shape>
    <dgm:presOf/>
    <dgm:constrLst>
      <dgm:constr type="w" for="ch" forName="centerShape" refType="w"/>
      <dgm:constr type="w" for="ch" forName="node" refType="w" refFor="ch" refForName="centerShape" fact="0.95"/>
      <dgm:constr type="h" for="ch" forName="parTrans" refType="w" refFor="ch" refForName="centerShape" fact="0.285"/>
      <dgm:constr type="sp" refType="w" refFor="ch" refForName="centerShape" op="equ" fact="0.23"/>
      <dgm:constr type="sibSp" refType="w" refFor="ch" refForName="node" fact="0.1"/>
      <dgm:constr type="primFontSz" for="ch" forName="node" op="equ"/>
    </dgm:constrLst>
    <dgm:choose name="Name21">
      <dgm:if name="Name22" axis="ch ch" ptType="node node" st="1 1" cnt="1 0" func="cnt" op="lte" val="5">
        <dgm:ruleLst>
          <dgm:rule type="w" for="ch" forName="centerShape" val="NaN" fact="0.27" max="NaN"/>
        </dgm:ruleLst>
      </dgm:if>
      <dgm:else name="Name23">
        <dgm:ruleLst>
          <dgm:rule type="w" for="ch" forName="centerShape" val="NaN" fact="0.27" max="NaN"/>
          <dgm:rule type="w" for="ch" forName="node" val="NaN" fact="0.7" max="NaN"/>
        </dgm:ruleLst>
      </dgm:else>
    </dgm:choose>
    <dgm:forEach name="Name24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tMarg" refType="primFontSz" fact="0.05"/>
          <dgm:constr type="bMarg" refType="primFontSz" fact="0.05"/>
          <dgm:constr type="lMarg" refType="primFontSz" fact="0.05"/>
          <dgm:constr type="rMarg" refType="primFontSz" fact="0.05"/>
          <dgm:constr type="primFontSz" val="65"/>
          <dgm:constr type="h" refType="w"/>
        </dgm:constrLst>
        <dgm:ruleLst>
          <dgm:rule type="primFontSz" val="5" fact="NaN" max="NaN"/>
        </dgm:ruleLst>
      </dgm:layoutNode>
      <dgm:forEach name="Name25" axis="ch">
        <dgm:forEach name="Name26" axis="self" ptType="parTrans">
          <dgm:layoutNode name="parTrans" styleLbl="bgSibTrans2D1">
            <dgm:alg type="conn">
              <dgm:param type="begPts" val="auto"/>
              <dgm:param type="endPts" val="ctr"/>
              <dgm:param type="endSty" val="noArr"/>
              <dgm:param type="begSty" val="arr"/>
            </dgm:alg>
            <dgm:shape xmlns:r="http://schemas.openxmlformats.org/officeDocument/2006/relationships" type="conn" r:blip="">
              <dgm:adjLst/>
            </dgm:shape>
            <dgm:presOf axis="self"/>
            <dgm:constrLst>
              <dgm:constr type="begPad" refType="connDist" fact="0.055"/>
              <dgm:constr type="endPad"/>
            </dgm:constrLst>
            <dgm:ruleLst/>
          </dgm:layoutNode>
        </dgm:forEach>
        <dgm:forEach name="Name27" axis="self" ptType="node">
          <dgm:layoutNode name="node" styleLbl="node1">
            <dgm:varLst>
              <dgm:bulletEnabled val="1"/>
            </dgm:varLst>
            <dgm:alg type="tx"/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desOrSelf" ptType="node"/>
            <dgm:constrLst>
              <dgm:constr type="primFontSz" val="65"/>
              <dgm:constr type="h" refType="w" fact="0.8"/>
              <dgm:constr type="tMarg" refType="primFontSz" fact="0.15"/>
              <dgm:constr type="bMarg" refType="primFontSz" fact="0.15"/>
              <dgm:constr type="lMarg" refType="primFontSz" fact="0.15"/>
              <dgm:constr type="rMarg" refType="primFontSz" fact="0.15"/>
            </dgm:constrLst>
            <dgm:ruleLst>
              <dgm:rule type="primFontSz" val="5" fact="NaN" max="NaN"/>
            </dgm:ruleLst>
          </dgm:layoutNode>
        </dgm:forEach>
      </dgm:forEach>
    </dgm:forEach>
  </dgm:layoutNode>
</dgm:layoutDef>
</file>

<file path=word/diagrams/layout7.xml><?xml version="1.0" encoding="utf-8"?>
<dgm:layoutDef xmlns:dgm="http://schemas.openxmlformats.org/drawingml/2006/diagram" xmlns:a="http://schemas.openxmlformats.org/drawingml/2006/main" uniqueId="urn:microsoft.com/office/officeart/2005/8/layout/radial4">
  <dgm:title val=""/>
  <dgm:desc val=""/>
  <dgm:catLst>
    <dgm:cat type="relationship" pri="19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5" srcId="1" destId="11" srcOrd="0" destOrd="0"/>
        <dgm:cxn modelId="16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cycle">
    <dgm:varLst>
      <dgm:chMax val="1"/>
      <dgm:dir/>
      <dgm:animLvl val="ctr"/>
      <dgm:resizeHandles val="exact"/>
    </dgm:varLst>
    <dgm:choose name="Name0">
      <dgm:if name="Name1" func="var" arg="dir" op="equ" val="norm">
        <dgm:choose name="Name2">
          <dgm:if name="Name3" axis="ch ch" ptType="node node" st="1 1" cnt="1 0" func="cnt" op="lte" val="1">
            <dgm:alg type="cycle">
              <dgm:param type="stAng" val="0"/>
              <dgm:param type="spanAng" val="360"/>
              <dgm:param type="ctrShpMap" val="fNode"/>
            </dgm:alg>
          </dgm:if>
          <dgm:else name="Name4">
            <dgm:choose name="Name5">
              <dgm:if name="Name6" axis="ch ch" ptType="node node" st="1 1" cnt="1 0" func="cnt" op="lte" val="3">
                <dgm:alg type="cycle">
                  <dgm:param type="stAng" val="-55"/>
                  <dgm:param type="spanAng" val="110"/>
                  <dgm:param type="ctrShpMap" val="fNode"/>
                </dgm:alg>
              </dgm:if>
              <dgm:else name="Name7">
                <dgm:choose name="Name8">
                  <dgm:if name="Name9" axis="ch ch" ptType="node node" st="1 1" cnt="1 0" func="cnt" op="equ" val="4">
                    <dgm:alg type="cycle">
                      <dgm:param type="stAng" val="-75"/>
                      <dgm:param type="spanAng" val="150"/>
                      <dgm:param type="ctrShpMap" val="fNode"/>
                    </dgm:alg>
                  </dgm:if>
                  <dgm:else name="Name10">
                    <dgm:alg type="cycle">
                      <dgm:param type="stAng" val="-90"/>
                      <dgm:param type="spanAng" val="180"/>
                      <dgm:param type="ctrShpMap" val="fNode"/>
                    </dgm:alg>
                  </dgm:else>
                </dgm:choose>
              </dgm:else>
            </dgm:choose>
          </dgm:else>
        </dgm:choose>
      </dgm:if>
      <dgm:else name="Name11">
        <dgm:choose name="Name12">
          <dgm:if name="Name13" axis="ch ch" ptType="node node" st="1 1" cnt="1 0" func="cnt" op="lte" val="1">
            <dgm:alg type="cycle">
              <dgm:param type="stAng" val="0"/>
              <dgm:param type="spanAng" val="-360"/>
              <dgm:param type="ctrShpMap" val="fNode"/>
            </dgm:alg>
          </dgm:if>
          <dgm:else name="Name14">
            <dgm:choose name="Name15">
              <dgm:if name="Name16" axis="ch ch" ptType="node node" st="1 1" cnt="1 0" func="cnt" op="lte" val="3">
                <dgm:alg type="cycle">
                  <dgm:param type="stAng" val="55"/>
                  <dgm:param type="spanAng" val="-110"/>
                  <dgm:param type="ctrShpMap" val="fNode"/>
                </dgm:alg>
              </dgm:if>
              <dgm:else name="Name17">
                <dgm:choose name="Name18">
                  <dgm:if name="Name19" axis="ch ch" ptType="node node" st="1 1" cnt="1 0" func="cnt" op="equ" val="4">
                    <dgm:alg type="cycle">
                      <dgm:param type="stAng" val="75"/>
                      <dgm:param type="spanAng" val="-150"/>
                      <dgm:param type="ctrShpMap" val="fNode"/>
                    </dgm:alg>
                  </dgm:if>
                  <dgm:else name="Name20">
                    <dgm:alg type="cycle">
                      <dgm:param type="stAng" val="90"/>
                      <dgm:param type="spanAng" val="-180"/>
                      <dgm:param type="ctrShpMap" val="fNode"/>
                    </dgm:alg>
                  </dgm:else>
                </dgm:choose>
              </dgm:else>
            </dgm:choose>
          </dgm:else>
        </dgm:choose>
      </dgm:else>
    </dgm:choose>
    <dgm:shape xmlns:r="http://schemas.openxmlformats.org/officeDocument/2006/relationships" r:blip="">
      <dgm:adjLst/>
    </dgm:shape>
    <dgm:presOf/>
    <dgm:constrLst>
      <dgm:constr type="w" for="ch" forName="centerShape" refType="w"/>
      <dgm:constr type="w" for="ch" forName="node" refType="w" refFor="ch" refForName="centerShape" fact="0.95"/>
      <dgm:constr type="h" for="ch" forName="parTrans" refType="w" refFor="ch" refForName="centerShape" fact="0.285"/>
      <dgm:constr type="sp" refType="w" refFor="ch" refForName="centerShape" op="equ" fact="0.23"/>
      <dgm:constr type="sibSp" refType="w" refFor="ch" refForName="node" fact="0.1"/>
      <dgm:constr type="primFontSz" for="ch" forName="node" op="equ"/>
    </dgm:constrLst>
    <dgm:choose name="Name21">
      <dgm:if name="Name22" axis="ch ch" ptType="node node" st="1 1" cnt="1 0" func="cnt" op="lte" val="5">
        <dgm:ruleLst>
          <dgm:rule type="w" for="ch" forName="centerShape" val="NaN" fact="0.27" max="NaN"/>
        </dgm:ruleLst>
      </dgm:if>
      <dgm:else name="Name23">
        <dgm:ruleLst>
          <dgm:rule type="w" for="ch" forName="centerShape" val="NaN" fact="0.27" max="NaN"/>
          <dgm:rule type="w" for="ch" forName="node" val="NaN" fact="0.7" max="NaN"/>
        </dgm:ruleLst>
      </dgm:else>
    </dgm:choose>
    <dgm:forEach name="Name24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tMarg" refType="primFontSz" fact="0.05"/>
          <dgm:constr type="bMarg" refType="primFontSz" fact="0.05"/>
          <dgm:constr type="lMarg" refType="primFontSz" fact="0.05"/>
          <dgm:constr type="rMarg" refType="primFontSz" fact="0.05"/>
          <dgm:constr type="primFontSz" val="65"/>
          <dgm:constr type="h" refType="w"/>
        </dgm:constrLst>
        <dgm:ruleLst>
          <dgm:rule type="primFontSz" val="5" fact="NaN" max="NaN"/>
        </dgm:ruleLst>
      </dgm:layoutNode>
      <dgm:forEach name="Name25" axis="ch">
        <dgm:forEach name="Name26" axis="self" ptType="parTrans">
          <dgm:layoutNode name="parTrans" styleLbl="bgSibTrans2D1">
            <dgm:alg type="conn">
              <dgm:param type="begPts" val="auto"/>
              <dgm:param type="endPts" val="ctr"/>
              <dgm:param type="endSty" val="noArr"/>
              <dgm:param type="begSty" val="arr"/>
            </dgm:alg>
            <dgm:shape xmlns:r="http://schemas.openxmlformats.org/officeDocument/2006/relationships" type="conn" r:blip="">
              <dgm:adjLst/>
            </dgm:shape>
            <dgm:presOf axis="self"/>
            <dgm:constrLst>
              <dgm:constr type="begPad" refType="connDist" fact="0.055"/>
              <dgm:constr type="endPad"/>
            </dgm:constrLst>
            <dgm:ruleLst/>
          </dgm:layoutNode>
        </dgm:forEach>
        <dgm:forEach name="Name27" axis="self" ptType="node">
          <dgm:layoutNode name="node" styleLbl="node1">
            <dgm:varLst>
              <dgm:bulletEnabled val="1"/>
            </dgm:varLst>
            <dgm:alg type="tx"/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desOrSelf" ptType="node"/>
            <dgm:constrLst>
              <dgm:constr type="primFontSz" val="65"/>
              <dgm:constr type="h" refType="w" fact="0.8"/>
              <dgm:constr type="tMarg" refType="primFontSz" fact="0.15"/>
              <dgm:constr type="bMarg" refType="primFontSz" fact="0.15"/>
              <dgm:constr type="lMarg" refType="primFontSz" fact="0.15"/>
              <dgm:constr type="rMarg" refType="primFontSz" fact="0.15"/>
            </dgm:constrLst>
            <dgm:ruleLst>
              <dgm:rule type="primFontSz" val="5" fact="NaN" max="NaN"/>
            </dgm:ruleLst>
          </dgm:layoutNode>
        </dgm:forEach>
      </dgm:forEach>
    </dgm:forEach>
  </dgm:layoutNode>
</dgm:layoutDef>
</file>

<file path=word/diagrams/layout8.xml><?xml version="1.0" encoding="utf-8"?>
<dgm:layoutDef xmlns:dgm="http://schemas.openxmlformats.org/drawingml/2006/diagram" xmlns:a="http://schemas.openxmlformats.org/drawingml/2006/main" uniqueId="urn:microsoft.com/office/officeart/2005/8/layout/radial4">
  <dgm:title val=""/>
  <dgm:desc val=""/>
  <dgm:catLst>
    <dgm:cat type="relationship" pri="19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5" srcId="1" destId="11" srcOrd="0" destOrd="0"/>
        <dgm:cxn modelId="16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cycle">
    <dgm:varLst>
      <dgm:chMax val="1"/>
      <dgm:dir/>
      <dgm:animLvl val="ctr"/>
      <dgm:resizeHandles val="exact"/>
    </dgm:varLst>
    <dgm:choose name="Name0">
      <dgm:if name="Name1" func="var" arg="dir" op="equ" val="norm">
        <dgm:choose name="Name2">
          <dgm:if name="Name3" axis="ch ch" ptType="node node" st="1 1" cnt="1 0" func="cnt" op="lte" val="1">
            <dgm:alg type="cycle">
              <dgm:param type="stAng" val="0"/>
              <dgm:param type="spanAng" val="360"/>
              <dgm:param type="ctrShpMap" val="fNode"/>
            </dgm:alg>
          </dgm:if>
          <dgm:else name="Name4">
            <dgm:choose name="Name5">
              <dgm:if name="Name6" axis="ch ch" ptType="node node" st="1 1" cnt="1 0" func="cnt" op="lte" val="3">
                <dgm:alg type="cycle">
                  <dgm:param type="stAng" val="-55"/>
                  <dgm:param type="spanAng" val="110"/>
                  <dgm:param type="ctrShpMap" val="fNode"/>
                </dgm:alg>
              </dgm:if>
              <dgm:else name="Name7">
                <dgm:choose name="Name8">
                  <dgm:if name="Name9" axis="ch ch" ptType="node node" st="1 1" cnt="1 0" func="cnt" op="equ" val="4">
                    <dgm:alg type="cycle">
                      <dgm:param type="stAng" val="-75"/>
                      <dgm:param type="spanAng" val="150"/>
                      <dgm:param type="ctrShpMap" val="fNode"/>
                    </dgm:alg>
                  </dgm:if>
                  <dgm:else name="Name10">
                    <dgm:alg type="cycle">
                      <dgm:param type="stAng" val="-90"/>
                      <dgm:param type="spanAng" val="180"/>
                      <dgm:param type="ctrShpMap" val="fNode"/>
                    </dgm:alg>
                  </dgm:else>
                </dgm:choose>
              </dgm:else>
            </dgm:choose>
          </dgm:else>
        </dgm:choose>
      </dgm:if>
      <dgm:else name="Name11">
        <dgm:choose name="Name12">
          <dgm:if name="Name13" axis="ch ch" ptType="node node" st="1 1" cnt="1 0" func="cnt" op="lte" val="1">
            <dgm:alg type="cycle">
              <dgm:param type="stAng" val="0"/>
              <dgm:param type="spanAng" val="-360"/>
              <dgm:param type="ctrShpMap" val="fNode"/>
            </dgm:alg>
          </dgm:if>
          <dgm:else name="Name14">
            <dgm:choose name="Name15">
              <dgm:if name="Name16" axis="ch ch" ptType="node node" st="1 1" cnt="1 0" func="cnt" op="lte" val="3">
                <dgm:alg type="cycle">
                  <dgm:param type="stAng" val="55"/>
                  <dgm:param type="spanAng" val="-110"/>
                  <dgm:param type="ctrShpMap" val="fNode"/>
                </dgm:alg>
              </dgm:if>
              <dgm:else name="Name17">
                <dgm:choose name="Name18">
                  <dgm:if name="Name19" axis="ch ch" ptType="node node" st="1 1" cnt="1 0" func="cnt" op="equ" val="4">
                    <dgm:alg type="cycle">
                      <dgm:param type="stAng" val="75"/>
                      <dgm:param type="spanAng" val="-150"/>
                      <dgm:param type="ctrShpMap" val="fNode"/>
                    </dgm:alg>
                  </dgm:if>
                  <dgm:else name="Name20">
                    <dgm:alg type="cycle">
                      <dgm:param type="stAng" val="90"/>
                      <dgm:param type="spanAng" val="-180"/>
                      <dgm:param type="ctrShpMap" val="fNode"/>
                    </dgm:alg>
                  </dgm:else>
                </dgm:choose>
              </dgm:else>
            </dgm:choose>
          </dgm:else>
        </dgm:choose>
      </dgm:else>
    </dgm:choose>
    <dgm:shape xmlns:r="http://schemas.openxmlformats.org/officeDocument/2006/relationships" r:blip="">
      <dgm:adjLst/>
    </dgm:shape>
    <dgm:presOf/>
    <dgm:constrLst>
      <dgm:constr type="w" for="ch" forName="centerShape" refType="w"/>
      <dgm:constr type="w" for="ch" forName="node" refType="w" refFor="ch" refForName="centerShape" fact="0.95"/>
      <dgm:constr type="h" for="ch" forName="parTrans" refType="w" refFor="ch" refForName="centerShape" fact="0.285"/>
      <dgm:constr type="sp" refType="w" refFor="ch" refForName="centerShape" op="equ" fact="0.23"/>
      <dgm:constr type="sibSp" refType="w" refFor="ch" refForName="node" fact="0.1"/>
      <dgm:constr type="primFontSz" for="ch" forName="node" op="equ"/>
    </dgm:constrLst>
    <dgm:choose name="Name21">
      <dgm:if name="Name22" axis="ch ch" ptType="node node" st="1 1" cnt="1 0" func="cnt" op="lte" val="5">
        <dgm:ruleLst>
          <dgm:rule type="w" for="ch" forName="centerShape" val="NaN" fact="0.27" max="NaN"/>
        </dgm:ruleLst>
      </dgm:if>
      <dgm:else name="Name23">
        <dgm:ruleLst>
          <dgm:rule type="w" for="ch" forName="centerShape" val="NaN" fact="0.27" max="NaN"/>
          <dgm:rule type="w" for="ch" forName="node" val="NaN" fact="0.7" max="NaN"/>
        </dgm:ruleLst>
      </dgm:else>
    </dgm:choose>
    <dgm:forEach name="Name24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tMarg" refType="primFontSz" fact="0.05"/>
          <dgm:constr type="bMarg" refType="primFontSz" fact="0.05"/>
          <dgm:constr type="lMarg" refType="primFontSz" fact="0.05"/>
          <dgm:constr type="rMarg" refType="primFontSz" fact="0.05"/>
          <dgm:constr type="primFontSz" val="65"/>
          <dgm:constr type="h" refType="w"/>
        </dgm:constrLst>
        <dgm:ruleLst>
          <dgm:rule type="primFontSz" val="5" fact="NaN" max="NaN"/>
        </dgm:ruleLst>
      </dgm:layoutNode>
      <dgm:forEach name="Name25" axis="ch">
        <dgm:forEach name="Name26" axis="self" ptType="parTrans">
          <dgm:layoutNode name="parTrans" styleLbl="bgSibTrans2D1">
            <dgm:alg type="conn">
              <dgm:param type="begPts" val="auto"/>
              <dgm:param type="endPts" val="ctr"/>
              <dgm:param type="endSty" val="noArr"/>
              <dgm:param type="begSty" val="arr"/>
            </dgm:alg>
            <dgm:shape xmlns:r="http://schemas.openxmlformats.org/officeDocument/2006/relationships" type="conn" r:blip="">
              <dgm:adjLst/>
            </dgm:shape>
            <dgm:presOf axis="self"/>
            <dgm:constrLst>
              <dgm:constr type="begPad" refType="connDist" fact="0.055"/>
              <dgm:constr type="endPad"/>
            </dgm:constrLst>
            <dgm:ruleLst/>
          </dgm:layoutNode>
        </dgm:forEach>
        <dgm:forEach name="Name27" axis="self" ptType="node">
          <dgm:layoutNode name="node" styleLbl="node1">
            <dgm:varLst>
              <dgm:bulletEnabled val="1"/>
            </dgm:varLst>
            <dgm:alg type="tx"/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desOrSelf" ptType="node"/>
            <dgm:constrLst>
              <dgm:constr type="primFontSz" val="65"/>
              <dgm:constr type="h" refType="w" fact="0.8"/>
              <dgm:constr type="tMarg" refType="primFontSz" fact="0.15"/>
              <dgm:constr type="bMarg" refType="primFontSz" fact="0.15"/>
              <dgm:constr type="lMarg" refType="primFontSz" fact="0.15"/>
              <dgm:constr type="rMarg" refType="primFontSz" fact="0.15"/>
            </dgm:constrLst>
            <dgm:ruleLst>
              <dgm:rule type="primFontSz" val="5" fact="NaN" max="NaN"/>
            </dgm:ruleLst>
          </dgm:layoutNode>
        </dgm:forEach>
      </dgm:forEach>
    </dgm:forEach>
  </dgm:layoutNode>
</dgm:layoutDef>
</file>

<file path=word/diagrams/layout9.xml><?xml version="1.0" encoding="utf-8"?>
<dgm:layoutDef xmlns:dgm="http://schemas.openxmlformats.org/drawingml/2006/diagram" xmlns:a="http://schemas.openxmlformats.org/drawingml/2006/main" uniqueId="urn:microsoft.com/office/officeart/2005/8/layout/radial4">
  <dgm:title val=""/>
  <dgm:desc val=""/>
  <dgm:catLst>
    <dgm:cat type="relationship" pri="19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5" srcId="1" destId="11" srcOrd="0" destOrd="0"/>
        <dgm:cxn modelId="16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cycle">
    <dgm:varLst>
      <dgm:chMax val="1"/>
      <dgm:dir/>
      <dgm:animLvl val="ctr"/>
      <dgm:resizeHandles val="exact"/>
    </dgm:varLst>
    <dgm:choose name="Name0">
      <dgm:if name="Name1" func="var" arg="dir" op="equ" val="norm">
        <dgm:choose name="Name2">
          <dgm:if name="Name3" axis="ch ch" ptType="node node" st="1 1" cnt="1 0" func="cnt" op="lte" val="1">
            <dgm:alg type="cycle">
              <dgm:param type="stAng" val="0"/>
              <dgm:param type="spanAng" val="360"/>
              <dgm:param type="ctrShpMap" val="fNode"/>
            </dgm:alg>
          </dgm:if>
          <dgm:else name="Name4">
            <dgm:choose name="Name5">
              <dgm:if name="Name6" axis="ch ch" ptType="node node" st="1 1" cnt="1 0" func="cnt" op="lte" val="3">
                <dgm:alg type="cycle">
                  <dgm:param type="stAng" val="-55"/>
                  <dgm:param type="spanAng" val="110"/>
                  <dgm:param type="ctrShpMap" val="fNode"/>
                </dgm:alg>
              </dgm:if>
              <dgm:else name="Name7">
                <dgm:choose name="Name8">
                  <dgm:if name="Name9" axis="ch ch" ptType="node node" st="1 1" cnt="1 0" func="cnt" op="equ" val="4">
                    <dgm:alg type="cycle">
                      <dgm:param type="stAng" val="-75"/>
                      <dgm:param type="spanAng" val="150"/>
                      <dgm:param type="ctrShpMap" val="fNode"/>
                    </dgm:alg>
                  </dgm:if>
                  <dgm:else name="Name10">
                    <dgm:alg type="cycle">
                      <dgm:param type="stAng" val="-90"/>
                      <dgm:param type="spanAng" val="180"/>
                      <dgm:param type="ctrShpMap" val="fNode"/>
                    </dgm:alg>
                  </dgm:else>
                </dgm:choose>
              </dgm:else>
            </dgm:choose>
          </dgm:else>
        </dgm:choose>
      </dgm:if>
      <dgm:else name="Name11">
        <dgm:choose name="Name12">
          <dgm:if name="Name13" axis="ch ch" ptType="node node" st="1 1" cnt="1 0" func="cnt" op="lte" val="1">
            <dgm:alg type="cycle">
              <dgm:param type="stAng" val="0"/>
              <dgm:param type="spanAng" val="-360"/>
              <dgm:param type="ctrShpMap" val="fNode"/>
            </dgm:alg>
          </dgm:if>
          <dgm:else name="Name14">
            <dgm:choose name="Name15">
              <dgm:if name="Name16" axis="ch ch" ptType="node node" st="1 1" cnt="1 0" func="cnt" op="lte" val="3">
                <dgm:alg type="cycle">
                  <dgm:param type="stAng" val="55"/>
                  <dgm:param type="spanAng" val="-110"/>
                  <dgm:param type="ctrShpMap" val="fNode"/>
                </dgm:alg>
              </dgm:if>
              <dgm:else name="Name17">
                <dgm:choose name="Name18">
                  <dgm:if name="Name19" axis="ch ch" ptType="node node" st="1 1" cnt="1 0" func="cnt" op="equ" val="4">
                    <dgm:alg type="cycle">
                      <dgm:param type="stAng" val="75"/>
                      <dgm:param type="spanAng" val="-150"/>
                      <dgm:param type="ctrShpMap" val="fNode"/>
                    </dgm:alg>
                  </dgm:if>
                  <dgm:else name="Name20">
                    <dgm:alg type="cycle">
                      <dgm:param type="stAng" val="90"/>
                      <dgm:param type="spanAng" val="-180"/>
                      <dgm:param type="ctrShpMap" val="fNode"/>
                    </dgm:alg>
                  </dgm:else>
                </dgm:choose>
              </dgm:else>
            </dgm:choose>
          </dgm:else>
        </dgm:choose>
      </dgm:else>
    </dgm:choose>
    <dgm:shape xmlns:r="http://schemas.openxmlformats.org/officeDocument/2006/relationships" r:blip="">
      <dgm:adjLst/>
    </dgm:shape>
    <dgm:presOf/>
    <dgm:constrLst>
      <dgm:constr type="w" for="ch" forName="centerShape" refType="w"/>
      <dgm:constr type="w" for="ch" forName="node" refType="w" refFor="ch" refForName="centerShape" fact="0.95"/>
      <dgm:constr type="h" for="ch" forName="parTrans" refType="w" refFor="ch" refForName="centerShape" fact="0.285"/>
      <dgm:constr type="sp" refType="w" refFor="ch" refForName="centerShape" op="equ" fact="0.23"/>
      <dgm:constr type="sibSp" refType="w" refFor="ch" refForName="node" fact="0.1"/>
      <dgm:constr type="primFontSz" for="ch" forName="node" op="equ"/>
    </dgm:constrLst>
    <dgm:choose name="Name21">
      <dgm:if name="Name22" axis="ch ch" ptType="node node" st="1 1" cnt="1 0" func="cnt" op="lte" val="5">
        <dgm:ruleLst>
          <dgm:rule type="w" for="ch" forName="centerShape" val="NaN" fact="0.27" max="NaN"/>
        </dgm:ruleLst>
      </dgm:if>
      <dgm:else name="Name23">
        <dgm:ruleLst>
          <dgm:rule type="w" for="ch" forName="centerShape" val="NaN" fact="0.27" max="NaN"/>
          <dgm:rule type="w" for="ch" forName="node" val="NaN" fact="0.7" max="NaN"/>
        </dgm:ruleLst>
      </dgm:else>
    </dgm:choose>
    <dgm:forEach name="Name24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tMarg" refType="primFontSz" fact="0.05"/>
          <dgm:constr type="bMarg" refType="primFontSz" fact="0.05"/>
          <dgm:constr type="lMarg" refType="primFontSz" fact="0.05"/>
          <dgm:constr type="rMarg" refType="primFontSz" fact="0.05"/>
          <dgm:constr type="primFontSz" val="65"/>
          <dgm:constr type="h" refType="w"/>
        </dgm:constrLst>
        <dgm:ruleLst>
          <dgm:rule type="primFontSz" val="5" fact="NaN" max="NaN"/>
        </dgm:ruleLst>
      </dgm:layoutNode>
      <dgm:forEach name="Name25" axis="ch">
        <dgm:forEach name="Name26" axis="self" ptType="parTrans">
          <dgm:layoutNode name="parTrans" styleLbl="bgSibTrans2D1">
            <dgm:alg type="conn">
              <dgm:param type="begPts" val="auto"/>
              <dgm:param type="endPts" val="ctr"/>
              <dgm:param type="endSty" val="noArr"/>
              <dgm:param type="begSty" val="arr"/>
            </dgm:alg>
            <dgm:shape xmlns:r="http://schemas.openxmlformats.org/officeDocument/2006/relationships" type="conn" r:blip="">
              <dgm:adjLst/>
            </dgm:shape>
            <dgm:presOf axis="self"/>
            <dgm:constrLst>
              <dgm:constr type="begPad" refType="connDist" fact="0.055"/>
              <dgm:constr type="endPad"/>
            </dgm:constrLst>
            <dgm:ruleLst/>
          </dgm:layoutNode>
        </dgm:forEach>
        <dgm:forEach name="Name27" axis="self" ptType="node">
          <dgm:layoutNode name="node" styleLbl="node1">
            <dgm:varLst>
              <dgm:bulletEnabled val="1"/>
            </dgm:varLst>
            <dgm:alg type="tx"/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desOrSelf" ptType="node"/>
            <dgm:constrLst>
              <dgm:constr type="primFontSz" val="65"/>
              <dgm:constr type="h" refType="w" fact="0.8"/>
              <dgm:constr type="tMarg" refType="primFontSz" fact="0.15"/>
              <dgm:constr type="bMarg" refType="primFontSz" fact="0.15"/>
              <dgm:constr type="lMarg" refType="primFontSz" fact="0.15"/>
              <dgm:constr type="rMarg" refType="primFontSz" fact="0.15"/>
            </dgm:constrLst>
            <dgm:ruleLst>
              <dgm:rule type="primFontSz" val="5" fact="NaN" max="NaN"/>
            </dgm:ruleLst>
          </dgm:layoutNode>
        </dgm:forEach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10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1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1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1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14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15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16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17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18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19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0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4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5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6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7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8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9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C3E239-B6FE-4529-B955-85999F10E3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11</Pages>
  <Words>629</Words>
  <Characters>3586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vision computer</dc:creator>
  <cp:keywords/>
  <dc:description/>
  <cp:lastModifiedBy>vision computer</cp:lastModifiedBy>
  <cp:revision>24</cp:revision>
  <dcterms:created xsi:type="dcterms:W3CDTF">2010-02-24T08:52:00Z</dcterms:created>
  <dcterms:modified xsi:type="dcterms:W3CDTF">2010-03-14T17:22:00Z</dcterms:modified>
</cp:coreProperties>
</file>