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C4C" w:rsidRDefault="00BC0C4C">
      <w:pPr>
        <w:rPr>
          <w:rFonts w:hint="cs"/>
          <w:rtl/>
          <w:lang w:bidi="ar-AE"/>
        </w:rPr>
      </w:pPr>
    </w:p>
    <w:p w:rsidR="00BC0C4C" w:rsidRDefault="006A2EEF">
      <w:pPr>
        <w:rPr>
          <w:rtl/>
          <w:lang w:bidi="ar-AE"/>
        </w:rPr>
      </w:pPr>
      <w:r>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8.15pt;margin-top:6.1pt;width:398pt;height:118.75pt;rotation:243104fd;z-index:251660288" strokecolor="#c00000" strokeweight="3pt">
            <v:shadow color="#868686"/>
            <v:textpath style="font-family:&quot;Arial Black&quot;;v-text-kern:t" trim="t" fitpath="t" string="قطر"/>
          </v:shape>
        </w:pict>
      </w:r>
    </w:p>
    <w:p w:rsidR="00BC0C4C" w:rsidRDefault="00BC0C4C">
      <w:pPr>
        <w:rPr>
          <w:rtl/>
          <w:lang w:bidi="ar-AE"/>
        </w:rPr>
      </w:pPr>
    </w:p>
    <w:p w:rsidR="00BC0C4C" w:rsidRDefault="00BC0C4C">
      <w:pPr>
        <w:rPr>
          <w:rtl/>
          <w:lang w:bidi="ar-AE"/>
        </w:rPr>
      </w:pPr>
    </w:p>
    <w:p w:rsidR="00BC0C4C" w:rsidRDefault="00BC0C4C">
      <w:pPr>
        <w:rPr>
          <w:rtl/>
          <w:lang w:bidi="ar-AE"/>
        </w:rPr>
      </w:pPr>
    </w:p>
    <w:p w:rsidR="00BC0C4C" w:rsidRDefault="00BC0C4C">
      <w:pPr>
        <w:rPr>
          <w:rtl/>
          <w:lang w:bidi="ar-AE"/>
        </w:rPr>
      </w:pPr>
      <w:r>
        <w:rPr>
          <w:rFonts w:hint="cs"/>
          <w:noProof/>
          <w:rtl/>
        </w:rPr>
        <w:drawing>
          <wp:anchor distT="0" distB="0" distL="114300" distR="114300" simplePos="0" relativeHeight="251658240" behindDoc="0" locked="0" layoutInCell="1" allowOverlap="1">
            <wp:simplePos x="0" y="0"/>
            <wp:positionH relativeFrom="column">
              <wp:posOffset>-609600</wp:posOffset>
            </wp:positionH>
            <wp:positionV relativeFrom="paragraph">
              <wp:posOffset>218440</wp:posOffset>
            </wp:positionV>
            <wp:extent cx="5880100" cy="4462780"/>
            <wp:effectExtent l="19050" t="0" r="6350" b="0"/>
            <wp:wrapNone/>
            <wp:docPr id="3" name="صورة 2" descr="imagesCAKUPJ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CAKUPJ03.jpg"/>
                    <pic:cNvPicPr/>
                  </pic:nvPicPr>
                  <pic:blipFill>
                    <a:blip r:embed="rId6" cstate="print"/>
                    <a:stretch>
                      <a:fillRect/>
                    </a:stretch>
                  </pic:blipFill>
                  <pic:spPr>
                    <a:xfrm>
                      <a:off x="0" y="0"/>
                      <a:ext cx="5880100" cy="4462780"/>
                    </a:xfrm>
                    <a:prstGeom prst="rect">
                      <a:avLst/>
                    </a:prstGeom>
                    <a:ln>
                      <a:noFill/>
                    </a:ln>
                    <a:effectLst>
                      <a:softEdge rad="112500"/>
                    </a:effectLst>
                  </pic:spPr>
                </pic:pic>
              </a:graphicData>
            </a:graphic>
          </wp:anchor>
        </w:drawing>
      </w:r>
    </w:p>
    <w:p w:rsidR="00BC0C4C" w:rsidRDefault="00BC0C4C">
      <w:pPr>
        <w:rPr>
          <w:rtl/>
          <w:lang w:bidi="ar-AE"/>
        </w:rPr>
      </w:pPr>
    </w:p>
    <w:p w:rsidR="00BC0C4C" w:rsidRDefault="00BC0C4C">
      <w:pPr>
        <w:rPr>
          <w:rtl/>
          <w:lang w:bidi="ar-AE"/>
        </w:rPr>
      </w:pPr>
    </w:p>
    <w:p w:rsidR="00BC0C4C" w:rsidRDefault="00BC0C4C">
      <w:pPr>
        <w:rPr>
          <w:rtl/>
          <w:lang w:bidi="ar-AE"/>
        </w:rPr>
      </w:pPr>
    </w:p>
    <w:p w:rsidR="00BC0C4C" w:rsidRDefault="00BC0C4C">
      <w:pPr>
        <w:rPr>
          <w:rtl/>
          <w:lang w:bidi="ar-AE"/>
        </w:rPr>
      </w:pPr>
    </w:p>
    <w:p w:rsidR="00BC0C4C" w:rsidRDefault="00BC0C4C">
      <w:pPr>
        <w:rPr>
          <w:rtl/>
          <w:lang w:bidi="ar-AE"/>
        </w:rPr>
      </w:pPr>
    </w:p>
    <w:p w:rsidR="00BC0C4C" w:rsidRDefault="00BC0C4C">
      <w:pPr>
        <w:rPr>
          <w:rtl/>
          <w:lang w:bidi="ar-AE"/>
        </w:rPr>
      </w:pPr>
    </w:p>
    <w:p w:rsidR="00BC0C4C" w:rsidRDefault="00BC0C4C">
      <w:pPr>
        <w:rPr>
          <w:rtl/>
          <w:lang w:bidi="ar-AE"/>
        </w:rPr>
      </w:pPr>
    </w:p>
    <w:p w:rsidR="00BC0C4C" w:rsidRDefault="00BC0C4C">
      <w:pPr>
        <w:rPr>
          <w:rtl/>
          <w:lang w:bidi="ar-AE"/>
        </w:rPr>
      </w:pPr>
    </w:p>
    <w:p w:rsidR="00BC0C4C" w:rsidRDefault="00BC0C4C">
      <w:pPr>
        <w:rPr>
          <w:rtl/>
          <w:lang w:bidi="ar-AE"/>
        </w:rPr>
      </w:pPr>
    </w:p>
    <w:p w:rsidR="00BC0C4C" w:rsidRDefault="00BC0C4C">
      <w:pPr>
        <w:rPr>
          <w:rtl/>
          <w:lang w:bidi="ar-AE"/>
        </w:rPr>
      </w:pPr>
    </w:p>
    <w:p w:rsidR="00BC0C4C" w:rsidRDefault="00BC0C4C">
      <w:pPr>
        <w:rPr>
          <w:rtl/>
          <w:lang w:bidi="ar-AE"/>
        </w:rPr>
      </w:pPr>
    </w:p>
    <w:p w:rsidR="00BC0C4C" w:rsidRDefault="00BC0C4C">
      <w:pPr>
        <w:rPr>
          <w:rtl/>
          <w:lang w:bidi="ar-AE"/>
        </w:rPr>
      </w:pPr>
    </w:p>
    <w:p w:rsidR="00BC0C4C" w:rsidRDefault="00BC0C4C">
      <w:pPr>
        <w:rPr>
          <w:rtl/>
          <w:lang w:bidi="ar-AE"/>
        </w:rPr>
      </w:pPr>
    </w:p>
    <w:p w:rsidR="00BC0C4C" w:rsidRDefault="00BC0C4C">
      <w:pPr>
        <w:rPr>
          <w:rtl/>
          <w:lang w:bidi="ar-AE"/>
        </w:rPr>
      </w:pPr>
    </w:p>
    <w:p w:rsidR="00BC0C4C" w:rsidRDefault="00BC0C4C">
      <w:pPr>
        <w:rPr>
          <w:rtl/>
          <w:lang w:bidi="ar-AE"/>
        </w:rPr>
      </w:pPr>
    </w:p>
    <w:p w:rsidR="00BC0C4C" w:rsidRDefault="00BC0C4C" w:rsidP="00D20AC7">
      <w:pPr>
        <w:rPr>
          <w:color w:val="C00000"/>
          <w:sz w:val="48"/>
          <w:szCs w:val="48"/>
          <w:rtl/>
          <w:lang w:bidi="ar-AE"/>
        </w:rPr>
      </w:pPr>
      <w:r>
        <w:rPr>
          <w:rFonts w:hint="cs"/>
          <w:color w:val="C00000"/>
          <w:sz w:val="48"/>
          <w:szCs w:val="48"/>
          <w:rtl/>
          <w:lang w:bidi="ar-AE"/>
        </w:rPr>
        <w:t>عمل الطالبة</w:t>
      </w:r>
      <w:r w:rsidR="00D20AC7">
        <w:rPr>
          <w:rFonts w:hint="cs"/>
          <w:color w:val="C00000"/>
          <w:sz w:val="48"/>
          <w:szCs w:val="48"/>
          <w:rtl/>
          <w:lang w:bidi="ar-AE"/>
        </w:rPr>
        <w:t xml:space="preserve"> أو الطالب</w:t>
      </w:r>
      <w:r>
        <w:rPr>
          <w:rFonts w:hint="cs"/>
          <w:color w:val="C00000"/>
          <w:sz w:val="48"/>
          <w:szCs w:val="48"/>
          <w:rtl/>
          <w:lang w:bidi="ar-AE"/>
        </w:rPr>
        <w:t xml:space="preserve"> :. </w:t>
      </w:r>
      <w:r w:rsidR="00D20AC7">
        <w:rPr>
          <w:rFonts w:hint="cs"/>
          <w:color w:val="C00000"/>
          <w:sz w:val="48"/>
          <w:szCs w:val="48"/>
          <w:rtl/>
          <w:lang w:bidi="ar-AE"/>
        </w:rPr>
        <w:t xml:space="preserve">              </w:t>
      </w:r>
      <w:r>
        <w:rPr>
          <w:rFonts w:hint="cs"/>
          <w:color w:val="C00000"/>
          <w:sz w:val="48"/>
          <w:szCs w:val="48"/>
          <w:rtl/>
          <w:lang w:bidi="ar-AE"/>
        </w:rPr>
        <w:t xml:space="preserve">الصف: </w:t>
      </w:r>
    </w:p>
    <w:p w:rsidR="00BC0C4C" w:rsidRPr="00BC0C4C" w:rsidRDefault="00BC0C4C" w:rsidP="00D20AC7">
      <w:pPr>
        <w:rPr>
          <w:color w:val="C00000"/>
          <w:sz w:val="48"/>
          <w:szCs w:val="48"/>
          <w:rtl/>
          <w:lang w:bidi="ar-AE"/>
        </w:rPr>
      </w:pPr>
      <w:r>
        <w:rPr>
          <w:rFonts w:hint="cs"/>
          <w:color w:val="C00000"/>
          <w:sz w:val="48"/>
          <w:szCs w:val="48"/>
          <w:rtl/>
          <w:lang w:bidi="ar-AE"/>
        </w:rPr>
        <w:t xml:space="preserve">إشراف معلمة </w:t>
      </w:r>
      <w:r w:rsidR="00D20AC7">
        <w:rPr>
          <w:rFonts w:hint="cs"/>
          <w:color w:val="C00000"/>
          <w:sz w:val="48"/>
          <w:szCs w:val="48"/>
          <w:rtl/>
          <w:lang w:bidi="ar-AE"/>
        </w:rPr>
        <w:t>أو المعلم</w:t>
      </w:r>
      <w:r>
        <w:rPr>
          <w:rFonts w:hint="cs"/>
          <w:color w:val="C00000"/>
          <w:sz w:val="48"/>
          <w:szCs w:val="48"/>
          <w:rtl/>
          <w:lang w:bidi="ar-AE"/>
        </w:rPr>
        <w:t>:.</w:t>
      </w:r>
    </w:p>
    <w:p w:rsidR="00BC0C4C" w:rsidRPr="00BC0C4C" w:rsidRDefault="00BC0C4C">
      <w:pPr>
        <w:rPr>
          <w:sz w:val="52"/>
          <w:szCs w:val="52"/>
          <w:rtl/>
          <w:lang w:bidi="ar-AE"/>
        </w:rPr>
      </w:pPr>
    </w:p>
    <w:p w:rsidR="00BC0C4C" w:rsidRDefault="00BC0C4C" w:rsidP="00BC0C4C">
      <w:pPr>
        <w:rPr>
          <w:color w:val="C00000"/>
          <w:sz w:val="52"/>
          <w:szCs w:val="52"/>
          <w:rtl/>
        </w:rPr>
      </w:pPr>
      <w:r w:rsidRPr="00BC0C4C">
        <w:rPr>
          <w:rFonts w:hint="cs"/>
          <w:b/>
          <w:bCs/>
          <w:color w:val="C00000"/>
          <w:sz w:val="52"/>
          <w:szCs w:val="52"/>
          <w:rtl/>
        </w:rPr>
        <w:lastRenderedPageBreak/>
        <w:t>قطر</w:t>
      </w:r>
      <w:r w:rsidRPr="00BC0C4C">
        <w:rPr>
          <w:rFonts w:hint="cs"/>
          <w:color w:val="C00000"/>
          <w:sz w:val="52"/>
          <w:szCs w:val="52"/>
          <w:rtl/>
        </w:rPr>
        <w:t xml:space="preserve"> هي دولة </w:t>
      </w:r>
      <w:hyperlink r:id="rId7" w:tooltip="عربية" w:history="1">
        <w:r w:rsidRPr="00BC0C4C">
          <w:rPr>
            <w:rStyle w:val="Hyperlink"/>
            <w:rFonts w:hint="cs"/>
            <w:color w:val="C00000"/>
            <w:sz w:val="52"/>
            <w:szCs w:val="52"/>
            <w:rtl/>
          </w:rPr>
          <w:t>عربية</w:t>
        </w:r>
      </w:hyperlink>
      <w:r w:rsidRPr="00BC0C4C">
        <w:rPr>
          <w:rFonts w:hint="cs"/>
          <w:color w:val="C00000"/>
          <w:sz w:val="52"/>
          <w:szCs w:val="52"/>
          <w:rtl/>
        </w:rPr>
        <w:t xml:space="preserve"> تقع في شرق </w:t>
      </w:r>
      <w:hyperlink r:id="rId8" w:tooltip="شبه الجزيرة العربية" w:history="1">
        <w:r w:rsidRPr="00BC0C4C">
          <w:rPr>
            <w:rStyle w:val="Hyperlink"/>
            <w:rFonts w:hint="cs"/>
            <w:color w:val="C00000"/>
            <w:sz w:val="52"/>
            <w:szCs w:val="52"/>
            <w:rtl/>
          </w:rPr>
          <w:t>شبه الجزيرة العربية</w:t>
        </w:r>
      </w:hyperlink>
      <w:r w:rsidRPr="00BC0C4C">
        <w:rPr>
          <w:rFonts w:hint="cs"/>
          <w:color w:val="C00000"/>
          <w:sz w:val="52"/>
          <w:szCs w:val="52"/>
          <w:rtl/>
        </w:rPr>
        <w:t xml:space="preserve"> في جنوب </w:t>
      </w:r>
      <w:hyperlink r:id="rId9" w:tooltip="غرب آسيا" w:history="1">
        <w:r w:rsidRPr="00BC0C4C">
          <w:rPr>
            <w:rStyle w:val="Hyperlink"/>
            <w:rFonts w:hint="cs"/>
            <w:color w:val="C00000"/>
            <w:sz w:val="52"/>
            <w:szCs w:val="52"/>
            <w:rtl/>
          </w:rPr>
          <w:t>غرب آسيا</w:t>
        </w:r>
      </w:hyperlink>
      <w:r w:rsidRPr="00BC0C4C">
        <w:rPr>
          <w:rFonts w:hint="cs"/>
          <w:color w:val="C00000"/>
          <w:sz w:val="52"/>
          <w:szCs w:val="52"/>
          <w:rtl/>
        </w:rPr>
        <w:t xml:space="preserve"> مطلة على </w:t>
      </w:r>
      <w:hyperlink r:id="rId10" w:tooltip="الخليج العربي" w:history="1">
        <w:r w:rsidRPr="00BC0C4C">
          <w:rPr>
            <w:rStyle w:val="Hyperlink"/>
            <w:rFonts w:hint="cs"/>
            <w:color w:val="C00000"/>
            <w:sz w:val="52"/>
            <w:szCs w:val="52"/>
            <w:rtl/>
          </w:rPr>
          <w:t>الخليج العربي</w:t>
        </w:r>
      </w:hyperlink>
      <w:r w:rsidRPr="00BC0C4C">
        <w:rPr>
          <w:rFonts w:hint="cs"/>
          <w:color w:val="C00000"/>
          <w:sz w:val="52"/>
          <w:szCs w:val="52"/>
          <w:rtl/>
        </w:rPr>
        <w:t xml:space="preserve">. لها حدود برية مشتركة من الجنوب مع </w:t>
      </w:r>
      <w:hyperlink r:id="rId11" w:tooltip="المملكة العربية السعودية" w:history="1">
        <w:r w:rsidRPr="00BC0C4C">
          <w:rPr>
            <w:rStyle w:val="Hyperlink"/>
            <w:rFonts w:hint="cs"/>
            <w:color w:val="C00000"/>
            <w:sz w:val="52"/>
            <w:szCs w:val="52"/>
            <w:rtl/>
          </w:rPr>
          <w:t>المملكة العربية السعودية</w:t>
        </w:r>
      </w:hyperlink>
      <w:r w:rsidRPr="00BC0C4C">
        <w:rPr>
          <w:rFonts w:hint="cs"/>
          <w:color w:val="C00000"/>
          <w:sz w:val="52"/>
          <w:szCs w:val="52"/>
          <w:rtl/>
        </w:rPr>
        <w:t xml:space="preserve"> وبحرية مع دولة </w:t>
      </w:r>
      <w:hyperlink r:id="rId12" w:tooltip="الإمارات العربية المتحدة" w:history="1">
        <w:r w:rsidRPr="00BC0C4C">
          <w:rPr>
            <w:rStyle w:val="Hyperlink"/>
            <w:rFonts w:hint="cs"/>
            <w:color w:val="C00000"/>
            <w:sz w:val="52"/>
            <w:szCs w:val="52"/>
            <w:rtl/>
          </w:rPr>
          <w:t>الإمارات العربية المتحدة</w:t>
        </w:r>
      </w:hyperlink>
      <w:r w:rsidRPr="00BC0C4C">
        <w:rPr>
          <w:rFonts w:hint="cs"/>
          <w:color w:val="C00000"/>
          <w:sz w:val="52"/>
          <w:szCs w:val="52"/>
          <w:rtl/>
        </w:rPr>
        <w:t xml:space="preserve">، </w:t>
      </w:r>
      <w:hyperlink r:id="rId13" w:tooltip="مملكة البحرين" w:history="1">
        <w:r w:rsidRPr="00BC0C4C">
          <w:rPr>
            <w:rStyle w:val="Hyperlink"/>
            <w:rFonts w:hint="cs"/>
            <w:color w:val="C00000"/>
            <w:sz w:val="52"/>
            <w:szCs w:val="52"/>
            <w:rtl/>
          </w:rPr>
          <w:t>ومملكة البحرين</w:t>
        </w:r>
      </w:hyperlink>
      <w:r w:rsidRPr="00BC0C4C">
        <w:rPr>
          <w:rFonts w:hint="cs"/>
          <w:color w:val="C00000"/>
          <w:sz w:val="52"/>
          <w:szCs w:val="52"/>
          <w:rtl/>
        </w:rPr>
        <w:t>، يتمع المواطنون في قطر بأعلى دخل للأفراد في العالم حيث يبلغ معدل دخل الفرد أكثر 85 ألف دولار سنويا بحسب نشرة صندوق النقد العالمي لعام2008م</w:t>
      </w:r>
    </w:p>
    <w:p w:rsidR="00BC0C4C" w:rsidRPr="00BC0C4C" w:rsidRDefault="00BC0C4C" w:rsidP="00BC0C4C">
      <w:pPr>
        <w:rPr>
          <w:color w:val="C00000"/>
          <w:sz w:val="52"/>
          <w:szCs w:val="52"/>
        </w:rPr>
      </w:pPr>
      <w:r w:rsidRPr="00BC0C4C">
        <w:rPr>
          <w:rFonts w:ascii="Times New Roman" w:eastAsia="Times New Roman" w:hAnsi="Times New Roman" w:cs="Times New Roman" w:hint="cs"/>
          <w:b/>
          <w:bCs/>
          <w:color w:val="C00000"/>
          <w:sz w:val="56"/>
          <w:szCs w:val="56"/>
          <w:rtl/>
        </w:rPr>
        <w:t>جغرافيا</w:t>
      </w:r>
    </w:p>
    <w:p w:rsidR="00BC0C4C" w:rsidRPr="00BC0C4C" w:rsidRDefault="00BC0C4C" w:rsidP="00BC0C4C">
      <w:pPr>
        <w:shd w:val="clear" w:color="auto" w:fill="F8FCFF"/>
        <w:spacing w:before="100" w:beforeAutospacing="1" w:after="100" w:afterAutospacing="1" w:line="240" w:lineRule="auto"/>
        <w:rPr>
          <w:rFonts w:ascii="Times New Roman" w:eastAsia="Times New Roman" w:hAnsi="Times New Roman" w:cs="Times New Roman"/>
          <w:color w:val="C00000"/>
          <w:sz w:val="56"/>
          <w:szCs w:val="56"/>
          <w:rtl/>
        </w:rPr>
      </w:pPr>
      <w:r w:rsidRPr="00BC0C4C">
        <w:rPr>
          <w:rFonts w:ascii="Times New Roman" w:eastAsia="Times New Roman" w:hAnsi="Times New Roman" w:cs="Times New Roman" w:hint="cs"/>
          <w:color w:val="C00000"/>
          <w:sz w:val="56"/>
          <w:szCs w:val="56"/>
          <w:rtl/>
        </w:rPr>
        <w:t xml:space="preserve">تعد دولة قطر </w:t>
      </w:r>
      <w:hyperlink r:id="rId14" w:tooltip="شبه جزيرة" w:history="1">
        <w:r w:rsidRPr="00BC0C4C">
          <w:rPr>
            <w:rFonts w:ascii="Times New Roman" w:eastAsia="Times New Roman" w:hAnsi="Times New Roman" w:cs="Times New Roman" w:hint="cs"/>
            <w:color w:val="C00000"/>
            <w:sz w:val="56"/>
            <w:szCs w:val="56"/>
            <w:rtl/>
          </w:rPr>
          <w:t>شبه جزيرة</w:t>
        </w:r>
      </w:hyperlink>
      <w:r w:rsidRPr="00BC0C4C">
        <w:rPr>
          <w:rFonts w:ascii="Times New Roman" w:eastAsia="Times New Roman" w:hAnsi="Times New Roman" w:cs="Times New Roman" w:hint="cs"/>
          <w:color w:val="C00000"/>
          <w:sz w:val="56"/>
          <w:szCs w:val="56"/>
          <w:rtl/>
        </w:rPr>
        <w:t xml:space="preserve"> تقع في منتصف الساحل الغربي </w:t>
      </w:r>
      <w:hyperlink r:id="rId15" w:tooltip="الخليج العربي" w:history="1">
        <w:r w:rsidRPr="00BC0C4C">
          <w:rPr>
            <w:rFonts w:ascii="Times New Roman" w:eastAsia="Times New Roman" w:hAnsi="Times New Roman" w:cs="Times New Roman" w:hint="cs"/>
            <w:color w:val="C00000"/>
            <w:sz w:val="56"/>
            <w:szCs w:val="56"/>
            <w:rtl/>
          </w:rPr>
          <w:t>للخليج العربي</w:t>
        </w:r>
      </w:hyperlink>
      <w:r w:rsidRPr="00BC0C4C">
        <w:rPr>
          <w:rFonts w:ascii="Times New Roman" w:eastAsia="Times New Roman" w:hAnsi="Times New Roman" w:cs="Times New Roman" w:hint="cs"/>
          <w:color w:val="C00000"/>
          <w:sz w:val="56"/>
          <w:szCs w:val="56"/>
          <w:rtl/>
        </w:rPr>
        <w:t xml:space="preserve">، تتصل براً </w:t>
      </w:r>
      <w:hyperlink r:id="rId16" w:tooltip="المملكة العربية السعودية" w:history="1">
        <w:r w:rsidRPr="00BC0C4C">
          <w:rPr>
            <w:rFonts w:ascii="Times New Roman" w:eastAsia="Times New Roman" w:hAnsi="Times New Roman" w:cs="Times New Roman" w:hint="cs"/>
            <w:color w:val="C00000"/>
            <w:sz w:val="56"/>
            <w:szCs w:val="56"/>
            <w:rtl/>
          </w:rPr>
          <w:t>بالمملكة العربية السعودية</w:t>
        </w:r>
      </w:hyperlink>
      <w:r w:rsidRPr="00BC0C4C">
        <w:rPr>
          <w:rFonts w:ascii="Times New Roman" w:eastAsia="Times New Roman" w:hAnsi="Times New Roman" w:cs="Times New Roman" w:hint="cs"/>
          <w:color w:val="C00000"/>
          <w:sz w:val="56"/>
          <w:szCs w:val="56"/>
          <w:rtl/>
        </w:rPr>
        <w:t xml:space="preserve"> وتجاور كلاً من </w:t>
      </w:r>
      <w:hyperlink r:id="rId17" w:tooltip="الإمارات العربية المتحدة" w:history="1">
        <w:r w:rsidRPr="00BC0C4C">
          <w:rPr>
            <w:rFonts w:ascii="Times New Roman" w:eastAsia="Times New Roman" w:hAnsi="Times New Roman" w:cs="Times New Roman" w:hint="cs"/>
            <w:color w:val="C00000"/>
            <w:sz w:val="56"/>
            <w:szCs w:val="56"/>
            <w:rtl/>
          </w:rPr>
          <w:t>الإمارات العربية المتحدة</w:t>
        </w:r>
      </w:hyperlink>
      <w:r w:rsidRPr="00BC0C4C">
        <w:rPr>
          <w:rFonts w:ascii="Times New Roman" w:eastAsia="Times New Roman" w:hAnsi="Times New Roman" w:cs="Times New Roman" w:hint="cs"/>
          <w:color w:val="C00000"/>
          <w:sz w:val="56"/>
          <w:szCs w:val="56"/>
          <w:rtl/>
        </w:rPr>
        <w:t xml:space="preserve"> </w:t>
      </w:r>
      <w:hyperlink r:id="rId18" w:tooltip="بحرين" w:history="1">
        <w:r w:rsidRPr="00BC0C4C">
          <w:rPr>
            <w:rFonts w:ascii="Times New Roman" w:eastAsia="Times New Roman" w:hAnsi="Times New Roman" w:cs="Times New Roman" w:hint="cs"/>
            <w:color w:val="C00000"/>
            <w:sz w:val="56"/>
            <w:szCs w:val="56"/>
            <w:rtl/>
          </w:rPr>
          <w:t>والبحرين</w:t>
        </w:r>
      </w:hyperlink>
      <w:r w:rsidRPr="00BC0C4C">
        <w:rPr>
          <w:rFonts w:ascii="Times New Roman" w:eastAsia="Times New Roman" w:hAnsi="Times New Roman" w:cs="Times New Roman" w:hint="cs"/>
          <w:color w:val="C00000"/>
          <w:sz w:val="56"/>
          <w:szCs w:val="56"/>
          <w:rtl/>
        </w:rPr>
        <w:t xml:space="preserve"> </w:t>
      </w:r>
      <w:hyperlink r:id="rId19" w:tooltip="إيران" w:history="1">
        <w:r w:rsidRPr="00BC0C4C">
          <w:rPr>
            <w:rFonts w:ascii="Times New Roman" w:eastAsia="Times New Roman" w:hAnsi="Times New Roman" w:cs="Times New Roman" w:hint="cs"/>
            <w:color w:val="C00000"/>
            <w:sz w:val="56"/>
            <w:szCs w:val="56"/>
            <w:rtl/>
          </w:rPr>
          <w:t>وإيران</w:t>
        </w:r>
      </w:hyperlink>
      <w:r w:rsidRPr="00BC0C4C">
        <w:rPr>
          <w:rFonts w:ascii="Times New Roman" w:eastAsia="Times New Roman" w:hAnsi="Times New Roman" w:cs="Times New Roman" w:hint="cs"/>
          <w:color w:val="C00000"/>
          <w:sz w:val="56"/>
          <w:szCs w:val="56"/>
          <w:rtl/>
        </w:rPr>
        <w:t xml:space="preserve">. تتبع لدولة قطر بعض الجزر أهمها جزر حالول وشراعوه والأسحاط وغيرها. تتكون أراضيها من سطح صخري منبسط مع بعض الهضاب والتلال الكلسية في منطقة دخان في الغرب ومنطقة جبل فويرط في الشمال، ويمتاز هذا السطح بكثرة الأخوار والخلجان والأحواض </w:t>
      </w:r>
      <w:r w:rsidRPr="00BC0C4C">
        <w:rPr>
          <w:rFonts w:ascii="Times New Roman" w:eastAsia="Times New Roman" w:hAnsi="Times New Roman" w:cs="Times New Roman" w:hint="cs"/>
          <w:color w:val="C00000"/>
          <w:sz w:val="56"/>
          <w:szCs w:val="56"/>
          <w:rtl/>
        </w:rPr>
        <w:lastRenderedPageBreak/>
        <w:t>والمنخفضات التي يطلق عليها (الرياض) وتوجد في مناطق الشمال والوسط التي تعتبر بدورها من أكثر المواقع خصوبة حيث تكثر فيها النباتات الطبيعية.</w:t>
      </w:r>
    </w:p>
    <w:p w:rsidR="00BC0C4C" w:rsidRPr="00BC0C4C" w:rsidRDefault="00BC0C4C" w:rsidP="00BC0C4C">
      <w:pPr>
        <w:pStyle w:val="Heading3"/>
        <w:shd w:val="clear" w:color="auto" w:fill="F8FCFF"/>
        <w:rPr>
          <w:color w:val="C00000"/>
          <w:sz w:val="56"/>
          <w:szCs w:val="56"/>
        </w:rPr>
      </w:pPr>
      <w:r w:rsidRPr="00BC0C4C">
        <w:rPr>
          <w:rStyle w:val="mw-headline"/>
          <w:rFonts w:hint="cs"/>
          <w:color w:val="C00000"/>
          <w:sz w:val="56"/>
          <w:szCs w:val="56"/>
          <w:rtl/>
        </w:rPr>
        <w:t>أهم المدن</w:t>
      </w:r>
    </w:p>
    <w:p w:rsidR="00BC0C4C" w:rsidRPr="00BC0C4C" w:rsidRDefault="00BC0C4C" w:rsidP="00BC0C4C">
      <w:pPr>
        <w:pStyle w:val="NormalWeb"/>
        <w:shd w:val="clear" w:color="auto" w:fill="F8FCFF"/>
        <w:bidi/>
        <w:rPr>
          <w:color w:val="C00000"/>
          <w:sz w:val="56"/>
          <w:szCs w:val="56"/>
          <w:rtl/>
        </w:rPr>
      </w:pPr>
      <w:r w:rsidRPr="00BC0C4C">
        <w:rPr>
          <w:rFonts w:hint="cs"/>
          <w:color w:val="C00000"/>
          <w:sz w:val="56"/>
          <w:szCs w:val="56"/>
          <w:rtl/>
        </w:rPr>
        <w:t xml:space="preserve">الدوحة ،الغويرية، الوكره ،الخور ،الريان، دخان، </w:t>
      </w:r>
      <w:hyperlink r:id="rId20" w:tooltip="مدينة الرويس" w:history="1">
        <w:r w:rsidRPr="00BC0C4C">
          <w:rPr>
            <w:rStyle w:val="Hyperlink"/>
            <w:rFonts w:hint="cs"/>
            <w:color w:val="C00000"/>
            <w:sz w:val="56"/>
            <w:szCs w:val="56"/>
            <w:rtl/>
          </w:rPr>
          <w:t>مدينة الرويس</w:t>
        </w:r>
      </w:hyperlink>
      <w:r w:rsidRPr="00BC0C4C">
        <w:rPr>
          <w:rFonts w:hint="cs"/>
          <w:color w:val="C00000"/>
          <w:sz w:val="56"/>
          <w:szCs w:val="56"/>
          <w:rtl/>
        </w:rPr>
        <w:t>، مدينة الشمال وهي في أقصى الشمال، مسيعيد، ام الزبار الغربيه، ام الزبار الشرقيه، الدحيل، رأس لفان، ام صـلال، الزبارة، الشـحانيه,مبيريك او ابونخله وغيرها.</w:t>
      </w:r>
    </w:p>
    <w:p w:rsidR="00BC0C4C" w:rsidRPr="00BC0C4C" w:rsidRDefault="00BC0C4C" w:rsidP="00BC0C4C">
      <w:pPr>
        <w:pStyle w:val="Heading2"/>
        <w:shd w:val="clear" w:color="auto" w:fill="F8FCFF"/>
        <w:bidi/>
        <w:rPr>
          <w:color w:val="C00000"/>
          <w:sz w:val="56"/>
          <w:szCs w:val="56"/>
          <w:rtl/>
        </w:rPr>
      </w:pPr>
      <w:r w:rsidRPr="00BC0C4C">
        <w:rPr>
          <w:rStyle w:val="mw-headline"/>
          <w:rFonts w:hint="cs"/>
          <w:color w:val="C00000"/>
          <w:sz w:val="56"/>
          <w:szCs w:val="56"/>
          <w:rtl/>
        </w:rPr>
        <w:t>الديموغرافيا</w:t>
      </w:r>
    </w:p>
    <w:p w:rsidR="00BC0C4C" w:rsidRPr="00BC0C4C" w:rsidRDefault="00BC0C4C" w:rsidP="00BC0C4C">
      <w:pPr>
        <w:pStyle w:val="Heading3"/>
        <w:shd w:val="clear" w:color="auto" w:fill="F8FCFF"/>
        <w:rPr>
          <w:color w:val="C00000"/>
          <w:sz w:val="56"/>
          <w:szCs w:val="56"/>
          <w:rtl/>
        </w:rPr>
      </w:pPr>
      <w:r w:rsidRPr="00BC0C4C">
        <w:rPr>
          <w:rStyle w:val="mw-headline"/>
          <w:rFonts w:hint="cs"/>
          <w:color w:val="C00000"/>
          <w:sz w:val="56"/>
          <w:szCs w:val="56"/>
          <w:rtl/>
        </w:rPr>
        <w:t>السكان</w:t>
      </w:r>
    </w:p>
    <w:p w:rsidR="00BC0C4C" w:rsidRPr="00BC0C4C" w:rsidRDefault="00BC0C4C" w:rsidP="00BC0C4C">
      <w:pPr>
        <w:pStyle w:val="NormalWeb"/>
        <w:shd w:val="clear" w:color="auto" w:fill="F8FCFF"/>
        <w:bidi/>
        <w:rPr>
          <w:color w:val="C00000"/>
          <w:sz w:val="56"/>
          <w:szCs w:val="56"/>
          <w:rtl/>
        </w:rPr>
      </w:pPr>
      <w:r w:rsidRPr="00BC0C4C">
        <w:rPr>
          <w:rFonts w:hint="cs"/>
          <w:color w:val="C00000"/>
          <w:sz w:val="56"/>
          <w:szCs w:val="56"/>
          <w:rtl/>
        </w:rPr>
        <w:t xml:space="preserve">يبلغ عدد سكان دولة قطر 1,700,374مليون نسمة بحسب احصائية يوليو 2009 الصادره من جهاز الأحصاء مقارنة مع (743) ألف نسمة (بحسب النتائج الأولية للمرحلة الثانية من التعداد السكاني في عام </w:t>
      </w:r>
      <w:hyperlink r:id="rId21" w:tooltip="2004" w:history="1">
        <w:r w:rsidRPr="00BC0C4C">
          <w:rPr>
            <w:rStyle w:val="Hyperlink"/>
            <w:rFonts w:hint="cs"/>
            <w:color w:val="C00000"/>
            <w:sz w:val="56"/>
            <w:szCs w:val="56"/>
            <w:rtl/>
          </w:rPr>
          <w:t>2004</w:t>
        </w:r>
      </w:hyperlink>
      <w:r w:rsidRPr="00BC0C4C">
        <w:rPr>
          <w:rFonts w:hint="cs"/>
          <w:color w:val="C00000"/>
          <w:sz w:val="56"/>
          <w:szCs w:val="56"/>
          <w:rtl/>
        </w:rPr>
        <w:t xml:space="preserve">) ومقارنة بـ (522) ألف نسمة في آخر تعداد عام </w:t>
      </w:r>
      <w:hyperlink r:id="rId22" w:tooltip="1997" w:history="1">
        <w:r w:rsidRPr="00BC0C4C">
          <w:rPr>
            <w:rStyle w:val="Hyperlink"/>
            <w:rFonts w:hint="cs"/>
            <w:color w:val="C00000"/>
            <w:sz w:val="56"/>
            <w:szCs w:val="56"/>
            <w:rtl/>
          </w:rPr>
          <w:t>1997</w:t>
        </w:r>
      </w:hyperlink>
      <w:r w:rsidRPr="00BC0C4C">
        <w:rPr>
          <w:rFonts w:hint="cs"/>
          <w:color w:val="C00000"/>
          <w:sz w:val="56"/>
          <w:szCs w:val="56"/>
          <w:rtl/>
        </w:rPr>
        <w:t>. ويسكن ما نسبته 83% من السكان في الدوحة</w:t>
      </w:r>
    </w:p>
    <w:p w:rsidR="00BC0C4C" w:rsidRPr="00BC0C4C" w:rsidRDefault="00BC0C4C" w:rsidP="00BC0C4C">
      <w:pPr>
        <w:pStyle w:val="Heading3"/>
        <w:shd w:val="clear" w:color="auto" w:fill="F8FCFF"/>
        <w:rPr>
          <w:color w:val="C00000"/>
          <w:sz w:val="56"/>
          <w:szCs w:val="56"/>
          <w:rtl/>
        </w:rPr>
      </w:pPr>
      <w:r w:rsidRPr="00BC0C4C">
        <w:rPr>
          <w:rStyle w:val="mw-headline"/>
          <w:rFonts w:hint="cs"/>
          <w:color w:val="C00000"/>
          <w:sz w:val="56"/>
          <w:szCs w:val="56"/>
          <w:rtl/>
        </w:rPr>
        <w:lastRenderedPageBreak/>
        <w:t>الدين</w:t>
      </w:r>
    </w:p>
    <w:p w:rsidR="00BC0C4C" w:rsidRPr="00BC0C4C" w:rsidRDefault="00BC0C4C" w:rsidP="00BC0C4C">
      <w:pPr>
        <w:shd w:val="clear" w:color="auto" w:fill="F8FCFF"/>
        <w:rPr>
          <w:color w:val="C00000"/>
          <w:sz w:val="56"/>
          <w:szCs w:val="56"/>
          <w:rtl/>
        </w:rPr>
      </w:pPr>
      <w:r w:rsidRPr="00BC0C4C">
        <w:rPr>
          <w:noProof/>
          <w:color w:val="C00000"/>
          <w:sz w:val="56"/>
          <w:szCs w:val="56"/>
        </w:rPr>
        <w:drawing>
          <wp:inline distT="0" distB="0" distL="0" distR="0">
            <wp:extent cx="1435100" cy="1079500"/>
            <wp:effectExtent l="19050" t="0" r="0" b="0"/>
            <wp:docPr id="1" name="صورة 1" descr="http://upload.wikimedia.org/wikipedia/commons/thumb/e/ed/Doha_Mosque.jpg/150px-Doha_Mosque.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commons/thumb/e/ed/Doha_Mosque.jpg/150px-Doha_Mosque.jpg">
                      <a:hlinkClick r:id="rId23"/>
                    </pic:cNvPr>
                    <pic:cNvPicPr>
                      <a:picLocks noChangeAspect="1" noChangeArrowheads="1"/>
                    </pic:cNvPicPr>
                  </pic:nvPicPr>
                  <pic:blipFill>
                    <a:blip r:embed="rId24" cstate="print"/>
                    <a:srcRect/>
                    <a:stretch>
                      <a:fillRect/>
                    </a:stretch>
                  </pic:blipFill>
                  <pic:spPr bwMode="auto">
                    <a:xfrm>
                      <a:off x="0" y="0"/>
                      <a:ext cx="1435100" cy="1079500"/>
                    </a:xfrm>
                    <a:prstGeom prst="rect">
                      <a:avLst/>
                    </a:prstGeom>
                    <a:noFill/>
                    <a:ln w="9525">
                      <a:noFill/>
                      <a:miter lim="800000"/>
                      <a:headEnd/>
                      <a:tailEnd/>
                    </a:ln>
                  </pic:spPr>
                </pic:pic>
              </a:graphicData>
            </a:graphic>
          </wp:inline>
        </w:drawing>
      </w:r>
    </w:p>
    <w:p w:rsidR="00BC0C4C" w:rsidRPr="00BC0C4C" w:rsidRDefault="00BC0C4C" w:rsidP="00BC0C4C">
      <w:pPr>
        <w:shd w:val="clear" w:color="auto" w:fill="F8FCFF"/>
        <w:rPr>
          <w:color w:val="C00000"/>
          <w:sz w:val="56"/>
          <w:szCs w:val="56"/>
          <w:rtl/>
        </w:rPr>
      </w:pPr>
      <w:r w:rsidRPr="00BC0C4C">
        <w:rPr>
          <w:noProof/>
          <w:color w:val="C00000"/>
          <w:sz w:val="56"/>
          <w:szCs w:val="56"/>
        </w:rPr>
        <w:drawing>
          <wp:inline distT="0" distB="0" distL="0" distR="0">
            <wp:extent cx="139700" cy="101600"/>
            <wp:effectExtent l="19050" t="0" r="0" b="0"/>
            <wp:docPr id="2" name="صورة 2" descr="http://bits.wikimedia.org/skins-1.5/common/images/magnify-clip.png">
              <a:hlinkClick xmlns:a="http://schemas.openxmlformats.org/drawingml/2006/main" r:id="rId23"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its.wikimedia.org/skins-1.5/common/images/magnify-clip.png">
                      <a:hlinkClick r:id="rId23" tooltip="تكبير"/>
                    </pic:cNvPr>
                    <pic:cNvPicPr>
                      <a:picLocks noChangeAspect="1" noChangeArrowheads="1"/>
                    </pic:cNvPicPr>
                  </pic:nvPicPr>
                  <pic:blipFill>
                    <a:blip r:embed="rId25" cstate="print"/>
                    <a:srcRect/>
                    <a:stretch>
                      <a:fillRect/>
                    </a:stretch>
                  </pic:blipFill>
                  <pic:spPr bwMode="auto">
                    <a:xfrm>
                      <a:off x="0" y="0"/>
                      <a:ext cx="139700" cy="101600"/>
                    </a:xfrm>
                    <a:prstGeom prst="rect">
                      <a:avLst/>
                    </a:prstGeom>
                    <a:noFill/>
                    <a:ln w="9525">
                      <a:noFill/>
                      <a:miter lim="800000"/>
                      <a:headEnd/>
                      <a:tailEnd/>
                    </a:ln>
                  </pic:spPr>
                </pic:pic>
              </a:graphicData>
            </a:graphic>
          </wp:inline>
        </w:drawing>
      </w:r>
    </w:p>
    <w:p w:rsidR="00BC0C4C" w:rsidRPr="00BC0C4C" w:rsidRDefault="00BC0C4C" w:rsidP="00BC0C4C">
      <w:pPr>
        <w:shd w:val="clear" w:color="auto" w:fill="F8FCFF"/>
        <w:rPr>
          <w:color w:val="C00000"/>
          <w:sz w:val="56"/>
          <w:szCs w:val="56"/>
          <w:rtl/>
        </w:rPr>
      </w:pPr>
      <w:r w:rsidRPr="00BC0C4C">
        <w:rPr>
          <w:rFonts w:hint="cs"/>
          <w:color w:val="C00000"/>
          <w:sz w:val="56"/>
          <w:szCs w:val="56"/>
          <w:rtl/>
        </w:rPr>
        <w:t>مسجد الدوحة</w:t>
      </w:r>
    </w:p>
    <w:p w:rsidR="00BC0C4C" w:rsidRPr="00BC0C4C" w:rsidRDefault="00BC0C4C" w:rsidP="00BC0C4C">
      <w:pPr>
        <w:pStyle w:val="NormalWeb"/>
        <w:shd w:val="clear" w:color="auto" w:fill="F8FCFF"/>
        <w:bidi/>
        <w:rPr>
          <w:color w:val="C00000"/>
          <w:sz w:val="56"/>
          <w:szCs w:val="56"/>
          <w:rtl/>
        </w:rPr>
      </w:pPr>
      <w:r w:rsidRPr="00BC0C4C">
        <w:rPr>
          <w:rFonts w:hint="cs"/>
          <w:color w:val="C00000"/>
          <w:sz w:val="56"/>
          <w:szCs w:val="56"/>
          <w:rtl/>
        </w:rPr>
        <w:t xml:space="preserve">يدين القطريون بدين </w:t>
      </w:r>
      <w:hyperlink r:id="rId26" w:tooltip="الإسلام" w:history="1">
        <w:r w:rsidRPr="00BC0C4C">
          <w:rPr>
            <w:rStyle w:val="Hyperlink"/>
            <w:rFonts w:hint="cs"/>
            <w:color w:val="C00000"/>
            <w:sz w:val="56"/>
            <w:szCs w:val="56"/>
            <w:rtl/>
          </w:rPr>
          <w:t>الإسلام</w:t>
        </w:r>
      </w:hyperlink>
      <w:r w:rsidRPr="00BC0C4C">
        <w:rPr>
          <w:rFonts w:hint="cs"/>
          <w:color w:val="C00000"/>
          <w:sz w:val="56"/>
          <w:szCs w:val="56"/>
          <w:rtl/>
        </w:rPr>
        <w:t xml:space="preserve"> وتنتشر </w:t>
      </w:r>
      <w:hyperlink r:id="rId27" w:tooltip="المساجد" w:history="1">
        <w:r w:rsidRPr="00BC0C4C">
          <w:rPr>
            <w:rStyle w:val="Hyperlink"/>
            <w:rFonts w:hint="cs"/>
            <w:color w:val="C00000"/>
            <w:sz w:val="56"/>
            <w:szCs w:val="56"/>
            <w:rtl/>
          </w:rPr>
          <w:t>المساجد</w:t>
        </w:r>
      </w:hyperlink>
      <w:r w:rsidRPr="00BC0C4C">
        <w:rPr>
          <w:rFonts w:hint="cs"/>
          <w:color w:val="C00000"/>
          <w:sz w:val="56"/>
          <w:szCs w:val="56"/>
          <w:rtl/>
        </w:rPr>
        <w:t xml:space="preserve"> في قطر بكثرة. وتتواجد أقليات من الهنود والمسيحيين وقد تم بناء كنيسة للكاثوليك في قطر لتتيح المجال للمسيحيين المقيمين في البلاد بأداء شعائر دينهم، وتعتبر قطر دولة إسلامية، دينها الرسمي الإسلام.</w:t>
      </w:r>
    </w:p>
    <w:p w:rsidR="00BC0C4C" w:rsidRPr="00BC0C4C" w:rsidRDefault="00BC0C4C" w:rsidP="00BC0C4C">
      <w:pPr>
        <w:pStyle w:val="Heading3"/>
        <w:shd w:val="clear" w:color="auto" w:fill="F8FCFF"/>
        <w:rPr>
          <w:color w:val="C00000"/>
          <w:sz w:val="56"/>
          <w:szCs w:val="56"/>
          <w:rtl/>
        </w:rPr>
      </w:pPr>
      <w:r w:rsidRPr="00BC0C4C">
        <w:rPr>
          <w:rStyle w:val="mw-headline"/>
          <w:rFonts w:hint="cs"/>
          <w:color w:val="C00000"/>
          <w:sz w:val="56"/>
          <w:szCs w:val="56"/>
          <w:rtl/>
        </w:rPr>
        <w:t>العطلات الرسمية</w:t>
      </w:r>
    </w:p>
    <w:tbl>
      <w:tblPr>
        <w:bidiVisual/>
        <w:tblW w:w="0" w:type="auto"/>
        <w:jc w:val="center"/>
        <w:tblCellSpacing w:w="0" w:type="dxa"/>
        <w:tblInd w:w="240" w:type="dxa"/>
        <w:tblBorders>
          <w:top w:val="outset" w:sz="6" w:space="0" w:color="auto"/>
          <w:left w:val="outset" w:sz="6" w:space="0" w:color="auto"/>
          <w:bottom w:val="outset" w:sz="6" w:space="0" w:color="auto"/>
          <w:right w:val="outset" w:sz="6" w:space="0" w:color="auto"/>
        </w:tblBorders>
        <w:shd w:val="clear" w:color="auto" w:fill="FFF8DC"/>
        <w:tblCellMar>
          <w:top w:w="60" w:type="dxa"/>
          <w:left w:w="60" w:type="dxa"/>
          <w:bottom w:w="60" w:type="dxa"/>
          <w:right w:w="60" w:type="dxa"/>
        </w:tblCellMar>
        <w:tblLook w:val="04A0"/>
      </w:tblPr>
      <w:tblGrid>
        <w:gridCol w:w="3647"/>
        <w:gridCol w:w="3690"/>
      </w:tblGrid>
      <w:tr w:rsidR="00BC0C4C" w:rsidRPr="00BC0C4C" w:rsidTr="00BC0C4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8DC"/>
            <w:vAlign w:val="center"/>
            <w:hideMark/>
          </w:tcPr>
          <w:p w:rsidR="00BC0C4C" w:rsidRPr="00BC0C4C" w:rsidRDefault="00BC0C4C">
            <w:pPr>
              <w:spacing w:after="240"/>
              <w:rPr>
                <w:rFonts w:ascii="Verdana" w:hAnsi="Verdana"/>
                <w:color w:val="C00000"/>
                <w:sz w:val="56"/>
                <w:szCs w:val="56"/>
              </w:rPr>
            </w:pPr>
            <w:r w:rsidRPr="00BC0C4C">
              <w:rPr>
                <w:rFonts w:ascii="Verdana" w:hAnsi="Verdana"/>
                <w:b/>
                <w:bCs/>
                <w:color w:val="C00000"/>
                <w:sz w:val="56"/>
                <w:szCs w:val="56"/>
                <w:rtl/>
              </w:rPr>
              <w:t>التاريخ</w:t>
            </w:r>
          </w:p>
        </w:tc>
        <w:tc>
          <w:tcPr>
            <w:tcW w:w="0" w:type="auto"/>
            <w:tcBorders>
              <w:top w:val="outset" w:sz="6" w:space="0" w:color="auto"/>
              <w:left w:val="outset" w:sz="6" w:space="0" w:color="auto"/>
              <w:bottom w:val="outset" w:sz="6" w:space="0" w:color="auto"/>
              <w:right w:val="outset" w:sz="6" w:space="0" w:color="auto"/>
            </w:tcBorders>
            <w:shd w:val="clear" w:color="auto" w:fill="FFF8DC"/>
            <w:vAlign w:val="center"/>
            <w:hideMark/>
          </w:tcPr>
          <w:p w:rsidR="00BC0C4C" w:rsidRPr="00BC0C4C" w:rsidRDefault="00BC0C4C">
            <w:pPr>
              <w:spacing w:after="240"/>
              <w:rPr>
                <w:rFonts w:ascii="Verdana" w:hAnsi="Verdana"/>
                <w:color w:val="C00000"/>
                <w:sz w:val="56"/>
                <w:szCs w:val="56"/>
              </w:rPr>
            </w:pPr>
            <w:r w:rsidRPr="00BC0C4C">
              <w:rPr>
                <w:rFonts w:ascii="Verdana" w:hAnsi="Verdana"/>
                <w:color w:val="C00000"/>
                <w:sz w:val="56"/>
                <w:szCs w:val="56"/>
              </w:rPr>
              <w:t>'</w:t>
            </w:r>
            <w:r w:rsidRPr="00BC0C4C">
              <w:rPr>
                <w:rFonts w:ascii="Verdana" w:hAnsi="Verdana"/>
                <w:i/>
                <w:iCs/>
                <w:color w:val="C00000"/>
                <w:sz w:val="56"/>
                <w:szCs w:val="56"/>
                <w:rtl/>
              </w:rPr>
              <w:t>المناسبة</w:t>
            </w:r>
          </w:p>
        </w:tc>
      </w:tr>
      <w:tr w:rsidR="00BC0C4C" w:rsidRPr="00BC0C4C" w:rsidTr="00BC0C4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8DC"/>
            <w:vAlign w:val="center"/>
            <w:hideMark/>
          </w:tcPr>
          <w:p w:rsidR="00BC0C4C" w:rsidRPr="00BC0C4C" w:rsidRDefault="006A2EEF" w:rsidP="00BC0C4C">
            <w:pPr>
              <w:spacing w:after="240"/>
              <w:rPr>
                <w:rFonts w:ascii="Verdana" w:hAnsi="Verdana"/>
                <w:color w:val="C00000"/>
                <w:sz w:val="56"/>
                <w:szCs w:val="56"/>
                <w:rtl/>
                <w:lang w:bidi="ar-AE"/>
              </w:rPr>
            </w:pPr>
            <w:hyperlink r:id="rId28" w:tooltip="يناير" w:history="1">
              <w:r w:rsidR="00BC0C4C" w:rsidRPr="00BC0C4C">
                <w:rPr>
                  <w:rStyle w:val="Hyperlink"/>
                  <w:rFonts w:ascii="Verdana" w:hAnsi="Verdana"/>
                  <w:color w:val="C00000"/>
                  <w:sz w:val="56"/>
                  <w:szCs w:val="56"/>
                </w:rPr>
                <w:t xml:space="preserve">1 </w:t>
              </w:r>
              <w:r w:rsidR="00BC0C4C" w:rsidRPr="00BC0C4C">
                <w:rPr>
                  <w:rStyle w:val="Hyperlink"/>
                  <w:rFonts w:ascii="Verdana" w:hAnsi="Verdana"/>
                  <w:color w:val="C00000"/>
                  <w:sz w:val="56"/>
                  <w:szCs w:val="56"/>
                  <w:rtl/>
                </w:rPr>
                <w:t>يناير</w:t>
              </w:r>
            </w:hyperlink>
            <w:r w:rsidR="00BC0C4C" w:rsidRPr="00BC0C4C">
              <w:rPr>
                <w:rFonts w:ascii="Verdana" w:hAnsi="Verdana"/>
                <w:color w:val="C00000"/>
                <w:sz w:val="56"/>
                <w:szCs w:val="56"/>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FFF8DC"/>
            <w:vAlign w:val="center"/>
            <w:hideMark/>
          </w:tcPr>
          <w:p w:rsidR="00BC0C4C" w:rsidRPr="00BC0C4C" w:rsidRDefault="006A2EEF">
            <w:pPr>
              <w:spacing w:after="240"/>
              <w:rPr>
                <w:rFonts w:ascii="Verdana" w:hAnsi="Verdana"/>
                <w:color w:val="C00000"/>
                <w:sz w:val="56"/>
                <w:szCs w:val="56"/>
              </w:rPr>
            </w:pPr>
            <w:hyperlink r:id="rId29" w:tooltip="رأس السنة الميلادية" w:history="1">
              <w:r w:rsidR="00BC0C4C" w:rsidRPr="00BC0C4C">
                <w:rPr>
                  <w:rStyle w:val="Hyperlink"/>
                  <w:rFonts w:ascii="Verdana" w:hAnsi="Verdana"/>
                  <w:color w:val="C00000"/>
                  <w:sz w:val="56"/>
                  <w:szCs w:val="56"/>
                  <w:rtl/>
                </w:rPr>
                <w:t>رأس</w:t>
              </w:r>
              <w:r w:rsidR="00BC0C4C" w:rsidRPr="00BC0C4C">
                <w:rPr>
                  <w:rStyle w:val="Hyperlink"/>
                  <w:rFonts w:ascii="Verdana" w:hAnsi="Verdana"/>
                  <w:color w:val="C00000"/>
                  <w:sz w:val="56"/>
                  <w:szCs w:val="56"/>
                </w:rPr>
                <w:t xml:space="preserve"> </w:t>
              </w:r>
              <w:r w:rsidR="00BC0C4C" w:rsidRPr="00BC0C4C">
                <w:rPr>
                  <w:rStyle w:val="Hyperlink"/>
                  <w:rFonts w:ascii="Verdana" w:hAnsi="Verdana"/>
                  <w:color w:val="C00000"/>
                  <w:sz w:val="56"/>
                  <w:szCs w:val="56"/>
                  <w:rtl/>
                </w:rPr>
                <w:t>السنة الميلادية</w:t>
              </w:r>
            </w:hyperlink>
          </w:p>
        </w:tc>
      </w:tr>
      <w:tr w:rsidR="00BC0C4C" w:rsidRPr="00BC0C4C" w:rsidTr="00BC0C4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8DC"/>
            <w:vAlign w:val="center"/>
            <w:hideMark/>
          </w:tcPr>
          <w:p w:rsidR="00BC0C4C" w:rsidRPr="00BC0C4C" w:rsidRDefault="006A2EEF">
            <w:pPr>
              <w:spacing w:after="240"/>
              <w:rPr>
                <w:rFonts w:ascii="Verdana" w:hAnsi="Verdana"/>
                <w:color w:val="C00000"/>
                <w:sz w:val="56"/>
                <w:szCs w:val="56"/>
              </w:rPr>
            </w:pPr>
            <w:hyperlink r:id="rId30" w:tooltip="ديسمبر" w:history="1">
              <w:r w:rsidR="00BC0C4C" w:rsidRPr="00BC0C4C">
                <w:rPr>
                  <w:rStyle w:val="Hyperlink"/>
                  <w:rFonts w:ascii="Verdana" w:hAnsi="Verdana"/>
                  <w:color w:val="C00000"/>
                  <w:sz w:val="56"/>
                  <w:szCs w:val="56"/>
                </w:rPr>
                <w:t xml:space="preserve">18 </w:t>
              </w:r>
              <w:r w:rsidR="00BC0C4C" w:rsidRPr="00BC0C4C">
                <w:rPr>
                  <w:rStyle w:val="Hyperlink"/>
                  <w:rFonts w:ascii="Verdana" w:hAnsi="Verdana"/>
                  <w:color w:val="C00000"/>
                  <w:sz w:val="56"/>
                  <w:szCs w:val="56"/>
                  <w:rtl/>
                </w:rPr>
                <w:t>ديسمبر</w:t>
              </w:r>
            </w:hyperlink>
          </w:p>
        </w:tc>
        <w:tc>
          <w:tcPr>
            <w:tcW w:w="0" w:type="auto"/>
            <w:tcBorders>
              <w:top w:val="outset" w:sz="6" w:space="0" w:color="auto"/>
              <w:left w:val="outset" w:sz="6" w:space="0" w:color="auto"/>
              <w:bottom w:val="outset" w:sz="6" w:space="0" w:color="auto"/>
              <w:right w:val="outset" w:sz="6" w:space="0" w:color="auto"/>
            </w:tcBorders>
            <w:shd w:val="clear" w:color="auto" w:fill="FFF8DC"/>
            <w:vAlign w:val="center"/>
            <w:hideMark/>
          </w:tcPr>
          <w:p w:rsidR="00BC0C4C" w:rsidRPr="00BC0C4C" w:rsidRDefault="006A2EEF">
            <w:pPr>
              <w:spacing w:after="240"/>
              <w:rPr>
                <w:rFonts w:ascii="Verdana" w:hAnsi="Verdana"/>
                <w:color w:val="C00000"/>
                <w:sz w:val="56"/>
                <w:szCs w:val="56"/>
              </w:rPr>
            </w:pPr>
            <w:hyperlink r:id="rId31" w:tooltip="اليوم الوطني" w:history="1">
              <w:r w:rsidR="00BC0C4C" w:rsidRPr="00BC0C4C">
                <w:rPr>
                  <w:rStyle w:val="Hyperlink"/>
                  <w:rFonts w:ascii="Verdana" w:hAnsi="Verdana"/>
                  <w:color w:val="C00000"/>
                  <w:sz w:val="56"/>
                  <w:szCs w:val="56"/>
                  <w:rtl/>
                </w:rPr>
                <w:t>اليوم</w:t>
              </w:r>
              <w:r w:rsidR="00BC0C4C" w:rsidRPr="00BC0C4C">
                <w:rPr>
                  <w:rStyle w:val="Hyperlink"/>
                  <w:rFonts w:ascii="Verdana" w:hAnsi="Verdana"/>
                  <w:color w:val="C00000"/>
                  <w:sz w:val="56"/>
                  <w:szCs w:val="56"/>
                </w:rPr>
                <w:t xml:space="preserve"> </w:t>
              </w:r>
              <w:r w:rsidR="00BC0C4C" w:rsidRPr="00BC0C4C">
                <w:rPr>
                  <w:rStyle w:val="Hyperlink"/>
                  <w:rFonts w:ascii="Verdana" w:hAnsi="Verdana"/>
                  <w:color w:val="C00000"/>
                  <w:sz w:val="56"/>
                  <w:szCs w:val="56"/>
                  <w:rtl/>
                </w:rPr>
                <w:t>الوطني</w:t>
              </w:r>
            </w:hyperlink>
          </w:p>
        </w:tc>
      </w:tr>
      <w:tr w:rsidR="00BC0C4C" w:rsidRPr="00BC0C4C" w:rsidTr="00BC0C4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8DC"/>
            <w:vAlign w:val="center"/>
            <w:hideMark/>
          </w:tcPr>
          <w:p w:rsidR="00BC0C4C" w:rsidRPr="00BC0C4C" w:rsidRDefault="006A2EEF">
            <w:pPr>
              <w:spacing w:after="240"/>
              <w:rPr>
                <w:rFonts w:ascii="Verdana" w:hAnsi="Verdana"/>
                <w:color w:val="C00000"/>
                <w:sz w:val="56"/>
                <w:szCs w:val="56"/>
              </w:rPr>
            </w:pPr>
            <w:hyperlink r:id="rId32" w:tooltip="شوال" w:history="1">
              <w:r w:rsidR="00BC0C4C" w:rsidRPr="00BC0C4C">
                <w:rPr>
                  <w:rStyle w:val="Hyperlink"/>
                  <w:rFonts w:ascii="Verdana" w:hAnsi="Verdana"/>
                  <w:color w:val="C00000"/>
                  <w:sz w:val="56"/>
                  <w:szCs w:val="56"/>
                </w:rPr>
                <w:t xml:space="preserve">3-1 </w:t>
              </w:r>
              <w:r w:rsidR="00BC0C4C" w:rsidRPr="00BC0C4C">
                <w:rPr>
                  <w:rStyle w:val="Hyperlink"/>
                  <w:rFonts w:ascii="Verdana" w:hAnsi="Verdana"/>
                  <w:color w:val="C00000"/>
                  <w:sz w:val="56"/>
                  <w:szCs w:val="56"/>
                  <w:rtl/>
                </w:rPr>
                <w:t>شوال</w:t>
              </w:r>
            </w:hyperlink>
          </w:p>
        </w:tc>
        <w:tc>
          <w:tcPr>
            <w:tcW w:w="0" w:type="auto"/>
            <w:tcBorders>
              <w:top w:val="outset" w:sz="6" w:space="0" w:color="auto"/>
              <w:left w:val="outset" w:sz="6" w:space="0" w:color="auto"/>
              <w:bottom w:val="outset" w:sz="6" w:space="0" w:color="auto"/>
              <w:right w:val="outset" w:sz="6" w:space="0" w:color="auto"/>
            </w:tcBorders>
            <w:shd w:val="clear" w:color="auto" w:fill="FFF8DC"/>
            <w:vAlign w:val="center"/>
            <w:hideMark/>
          </w:tcPr>
          <w:p w:rsidR="00BC0C4C" w:rsidRPr="00BC0C4C" w:rsidRDefault="006A2EEF">
            <w:pPr>
              <w:spacing w:after="240"/>
              <w:rPr>
                <w:rFonts w:ascii="Verdana" w:hAnsi="Verdana"/>
                <w:color w:val="C00000"/>
                <w:sz w:val="56"/>
                <w:szCs w:val="56"/>
              </w:rPr>
            </w:pPr>
            <w:hyperlink r:id="rId33" w:tooltip="عيد الفطر" w:history="1">
              <w:r w:rsidR="00BC0C4C" w:rsidRPr="00BC0C4C">
                <w:rPr>
                  <w:rStyle w:val="Hyperlink"/>
                  <w:rFonts w:ascii="Verdana" w:hAnsi="Verdana"/>
                  <w:color w:val="C00000"/>
                  <w:sz w:val="56"/>
                  <w:szCs w:val="56"/>
                  <w:rtl/>
                </w:rPr>
                <w:t>عيد</w:t>
              </w:r>
              <w:r w:rsidR="00BC0C4C" w:rsidRPr="00BC0C4C">
                <w:rPr>
                  <w:rStyle w:val="Hyperlink"/>
                  <w:rFonts w:ascii="Verdana" w:hAnsi="Verdana"/>
                  <w:color w:val="C00000"/>
                  <w:sz w:val="56"/>
                  <w:szCs w:val="56"/>
                </w:rPr>
                <w:t xml:space="preserve"> </w:t>
              </w:r>
              <w:r w:rsidR="00BC0C4C" w:rsidRPr="00BC0C4C">
                <w:rPr>
                  <w:rStyle w:val="Hyperlink"/>
                  <w:rFonts w:ascii="Verdana" w:hAnsi="Verdana"/>
                  <w:color w:val="C00000"/>
                  <w:sz w:val="56"/>
                  <w:szCs w:val="56"/>
                  <w:rtl/>
                </w:rPr>
                <w:t>الفطر</w:t>
              </w:r>
            </w:hyperlink>
          </w:p>
        </w:tc>
      </w:tr>
      <w:tr w:rsidR="00BC0C4C" w:rsidRPr="00BC0C4C" w:rsidTr="00BC0C4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8DC"/>
            <w:vAlign w:val="center"/>
            <w:hideMark/>
          </w:tcPr>
          <w:p w:rsidR="00BC0C4C" w:rsidRPr="00BC0C4C" w:rsidRDefault="006A2EEF">
            <w:pPr>
              <w:spacing w:after="240"/>
              <w:rPr>
                <w:rFonts w:ascii="Verdana" w:hAnsi="Verdana"/>
                <w:color w:val="C00000"/>
                <w:sz w:val="56"/>
                <w:szCs w:val="56"/>
              </w:rPr>
            </w:pPr>
            <w:hyperlink r:id="rId34" w:tooltip="شوال" w:history="1">
              <w:r w:rsidR="00BC0C4C" w:rsidRPr="00BC0C4C">
                <w:rPr>
                  <w:rStyle w:val="Hyperlink"/>
                  <w:rFonts w:ascii="Verdana" w:hAnsi="Verdana"/>
                  <w:color w:val="C00000"/>
                  <w:sz w:val="56"/>
                  <w:szCs w:val="56"/>
                </w:rPr>
                <w:t xml:space="preserve">9 </w:t>
              </w:r>
              <w:r w:rsidR="00BC0C4C" w:rsidRPr="00BC0C4C">
                <w:rPr>
                  <w:rStyle w:val="Hyperlink"/>
                  <w:rFonts w:ascii="Verdana" w:hAnsi="Verdana"/>
                  <w:color w:val="C00000"/>
                  <w:sz w:val="56"/>
                  <w:szCs w:val="56"/>
                  <w:rtl/>
                </w:rPr>
                <w:t>ذو الحجة</w:t>
              </w:r>
            </w:hyperlink>
          </w:p>
        </w:tc>
        <w:tc>
          <w:tcPr>
            <w:tcW w:w="0" w:type="auto"/>
            <w:tcBorders>
              <w:top w:val="outset" w:sz="6" w:space="0" w:color="auto"/>
              <w:left w:val="outset" w:sz="6" w:space="0" w:color="auto"/>
              <w:bottom w:val="outset" w:sz="6" w:space="0" w:color="auto"/>
              <w:right w:val="outset" w:sz="6" w:space="0" w:color="auto"/>
            </w:tcBorders>
            <w:shd w:val="clear" w:color="auto" w:fill="FFF8DC"/>
            <w:vAlign w:val="center"/>
            <w:hideMark/>
          </w:tcPr>
          <w:p w:rsidR="00BC0C4C" w:rsidRPr="00BC0C4C" w:rsidRDefault="006A2EEF">
            <w:pPr>
              <w:spacing w:after="240"/>
              <w:rPr>
                <w:rFonts w:ascii="Verdana" w:hAnsi="Verdana"/>
                <w:color w:val="C00000"/>
                <w:sz w:val="56"/>
                <w:szCs w:val="56"/>
              </w:rPr>
            </w:pPr>
            <w:hyperlink r:id="rId35" w:tooltip="يوم عرفة" w:history="1">
              <w:r w:rsidR="00BC0C4C" w:rsidRPr="00BC0C4C">
                <w:rPr>
                  <w:rStyle w:val="Hyperlink"/>
                  <w:rFonts w:ascii="Verdana" w:hAnsi="Verdana"/>
                  <w:color w:val="C00000"/>
                  <w:sz w:val="56"/>
                  <w:szCs w:val="56"/>
                  <w:rtl/>
                </w:rPr>
                <w:t>الوقوف</w:t>
              </w:r>
              <w:r w:rsidR="00BC0C4C" w:rsidRPr="00BC0C4C">
                <w:rPr>
                  <w:rStyle w:val="Hyperlink"/>
                  <w:rFonts w:ascii="Verdana" w:hAnsi="Verdana"/>
                  <w:color w:val="C00000"/>
                  <w:sz w:val="56"/>
                  <w:szCs w:val="56"/>
                </w:rPr>
                <w:t xml:space="preserve"> </w:t>
              </w:r>
              <w:r w:rsidR="00BC0C4C" w:rsidRPr="00BC0C4C">
                <w:rPr>
                  <w:rStyle w:val="Hyperlink"/>
                  <w:rFonts w:ascii="Verdana" w:hAnsi="Verdana"/>
                  <w:color w:val="C00000"/>
                  <w:sz w:val="56"/>
                  <w:szCs w:val="56"/>
                  <w:rtl/>
                </w:rPr>
                <w:t>بعرفة</w:t>
              </w:r>
            </w:hyperlink>
          </w:p>
        </w:tc>
      </w:tr>
      <w:tr w:rsidR="00BC0C4C" w:rsidRPr="00BC0C4C" w:rsidTr="00BC0C4C">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8DC"/>
            <w:vAlign w:val="center"/>
            <w:hideMark/>
          </w:tcPr>
          <w:p w:rsidR="00BC0C4C" w:rsidRPr="00BC0C4C" w:rsidRDefault="006A2EEF">
            <w:pPr>
              <w:spacing w:after="240"/>
              <w:rPr>
                <w:rFonts w:ascii="Verdana" w:hAnsi="Verdana"/>
                <w:color w:val="C00000"/>
                <w:sz w:val="56"/>
                <w:szCs w:val="56"/>
              </w:rPr>
            </w:pPr>
            <w:hyperlink r:id="rId36" w:tooltip="ذو الحجة" w:history="1">
              <w:r w:rsidR="00BC0C4C" w:rsidRPr="00BC0C4C">
                <w:rPr>
                  <w:rStyle w:val="Hyperlink"/>
                  <w:rFonts w:ascii="Verdana" w:hAnsi="Verdana"/>
                  <w:color w:val="C00000"/>
                  <w:sz w:val="56"/>
                  <w:szCs w:val="56"/>
                </w:rPr>
                <w:t xml:space="preserve">12-10 </w:t>
              </w:r>
              <w:r w:rsidR="00BC0C4C" w:rsidRPr="00BC0C4C">
                <w:rPr>
                  <w:rStyle w:val="Hyperlink"/>
                  <w:rFonts w:ascii="Verdana" w:hAnsi="Verdana"/>
                  <w:color w:val="C00000"/>
                  <w:sz w:val="56"/>
                  <w:szCs w:val="56"/>
                  <w:rtl/>
                </w:rPr>
                <w:t>ذو الحجة</w:t>
              </w:r>
            </w:hyperlink>
          </w:p>
        </w:tc>
        <w:tc>
          <w:tcPr>
            <w:tcW w:w="0" w:type="auto"/>
            <w:tcBorders>
              <w:top w:val="outset" w:sz="6" w:space="0" w:color="auto"/>
              <w:left w:val="outset" w:sz="6" w:space="0" w:color="auto"/>
              <w:bottom w:val="outset" w:sz="6" w:space="0" w:color="auto"/>
              <w:right w:val="outset" w:sz="6" w:space="0" w:color="auto"/>
            </w:tcBorders>
            <w:shd w:val="clear" w:color="auto" w:fill="FFF8DC"/>
            <w:vAlign w:val="center"/>
            <w:hideMark/>
          </w:tcPr>
          <w:p w:rsidR="00BC0C4C" w:rsidRPr="00BC0C4C" w:rsidRDefault="006A2EEF">
            <w:pPr>
              <w:spacing w:after="240"/>
              <w:rPr>
                <w:rFonts w:ascii="Verdana" w:hAnsi="Verdana"/>
                <w:color w:val="C00000"/>
                <w:sz w:val="56"/>
                <w:szCs w:val="56"/>
              </w:rPr>
            </w:pPr>
            <w:hyperlink r:id="rId37" w:tooltip="عيد الأضحى" w:history="1">
              <w:r w:rsidR="00BC0C4C" w:rsidRPr="00BC0C4C">
                <w:rPr>
                  <w:rStyle w:val="Hyperlink"/>
                  <w:rFonts w:ascii="Verdana" w:hAnsi="Verdana"/>
                  <w:color w:val="C00000"/>
                  <w:sz w:val="56"/>
                  <w:szCs w:val="56"/>
                  <w:rtl/>
                </w:rPr>
                <w:t>عيد</w:t>
              </w:r>
              <w:r w:rsidR="00BC0C4C" w:rsidRPr="00BC0C4C">
                <w:rPr>
                  <w:rStyle w:val="Hyperlink"/>
                  <w:rFonts w:ascii="Verdana" w:hAnsi="Verdana"/>
                  <w:color w:val="C00000"/>
                  <w:sz w:val="56"/>
                  <w:szCs w:val="56"/>
                </w:rPr>
                <w:t xml:space="preserve"> </w:t>
              </w:r>
              <w:r w:rsidR="00BC0C4C" w:rsidRPr="00BC0C4C">
                <w:rPr>
                  <w:rStyle w:val="Hyperlink"/>
                  <w:rFonts w:ascii="Verdana" w:hAnsi="Verdana"/>
                  <w:color w:val="C00000"/>
                  <w:sz w:val="56"/>
                  <w:szCs w:val="56"/>
                  <w:rtl/>
                </w:rPr>
                <w:t>الأضحى</w:t>
              </w:r>
            </w:hyperlink>
          </w:p>
        </w:tc>
      </w:tr>
    </w:tbl>
    <w:p w:rsidR="00BC0C4C" w:rsidRPr="00BC0C4C" w:rsidRDefault="00BC0C4C" w:rsidP="00BC0C4C">
      <w:pPr>
        <w:pStyle w:val="Heading2"/>
        <w:shd w:val="clear" w:color="auto" w:fill="F8FCFF"/>
        <w:bidi/>
        <w:rPr>
          <w:color w:val="C00000"/>
          <w:sz w:val="56"/>
          <w:szCs w:val="56"/>
          <w:rtl/>
        </w:rPr>
      </w:pPr>
      <w:r w:rsidRPr="00BC0C4C">
        <w:rPr>
          <w:rStyle w:val="mw-headline"/>
          <w:rFonts w:hint="cs"/>
          <w:color w:val="C00000"/>
          <w:sz w:val="56"/>
          <w:szCs w:val="56"/>
          <w:rtl/>
        </w:rPr>
        <w:t>دوام العمل</w:t>
      </w:r>
    </w:p>
    <w:p w:rsidR="00BC0C4C" w:rsidRDefault="00BC0C4C" w:rsidP="00BC0C4C">
      <w:pPr>
        <w:pStyle w:val="NormalWeb"/>
        <w:shd w:val="clear" w:color="auto" w:fill="F8FCFF"/>
        <w:bidi/>
        <w:rPr>
          <w:color w:val="C00000"/>
          <w:sz w:val="56"/>
          <w:szCs w:val="56"/>
          <w:rtl/>
        </w:rPr>
      </w:pPr>
      <w:r w:rsidRPr="00BC0C4C">
        <w:rPr>
          <w:rFonts w:hint="cs"/>
          <w:color w:val="C00000"/>
          <w:sz w:val="56"/>
          <w:szCs w:val="56"/>
          <w:rtl/>
        </w:rPr>
        <w:br/>
        <w:t>- دوام الدوائر الحكومية: من 7 صباحاً إلى الثانية ظهراً ما عدا شهر رمضان (5) ساعات(8.00 صباحا 1.00 ظهراً.).</w:t>
      </w:r>
      <w:r w:rsidRPr="00BC0C4C">
        <w:rPr>
          <w:rFonts w:hint="cs"/>
          <w:color w:val="C00000"/>
          <w:sz w:val="56"/>
          <w:szCs w:val="56"/>
          <w:rtl/>
        </w:rPr>
        <w:br/>
        <w:t>- دوام الهيئات الحكومية من 7,30 إلى الثالثة ظهرا.</w:t>
      </w:r>
      <w:r w:rsidRPr="00BC0C4C">
        <w:rPr>
          <w:rFonts w:hint="cs"/>
          <w:color w:val="C00000"/>
          <w:sz w:val="56"/>
          <w:szCs w:val="56"/>
          <w:rtl/>
        </w:rPr>
        <w:br/>
        <w:t>يوما الجمعة والسبت هما يوما العطلة الأسبوعية الرسمية.</w:t>
      </w:r>
    </w:p>
    <w:p w:rsidR="00BC0C4C" w:rsidRDefault="00BC0C4C" w:rsidP="00BC0C4C">
      <w:pPr>
        <w:pStyle w:val="NormalWeb"/>
        <w:shd w:val="clear" w:color="auto" w:fill="F8FCFF"/>
        <w:bidi/>
        <w:rPr>
          <w:color w:val="C00000"/>
          <w:sz w:val="56"/>
          <w:szCs w:val="56"/>
          <w:rtl/>
        </w:rPr>
      </w:pPr>
    </w:p>
    <w:p w:rsidR="00BC0C4C" w:rsidRDefault="00BC0C4C" w:rsidP="00BC0C4C">
      <w:pPr>
        <w:pStyle w:val="NormalWeb"/>
        <w:shd w:val="clear" w:color="auto" w:fill="F8FCFF"/>
        <w:bidi/>
        <w:rPr>
          <w:color w:val="C00000"/>
          <w:sz w:val="56"/>
          <w:szCs w:val="56"/>
          <w:rtl/>
        </w:rPr>
      </w:pPr>
    </w:p>
    <w:p w:rsidR="00BC0C4C" w:rsidRDefault="00BC0C4C" w:rsidP="00BC0C4C">
      <w:pPr>
        <w:pStyle w:val="NormalWeb"/>
        <w:shd w:val="clear" w:color="auto" w:fill="F8FCFF"/>
        <w:bidi/>
        <w:rPr>
          <w:color w:val="C00000"/>
          <w:sz w:val="56"/>
          <w:szCs w:val="56"/>
          <w:rtl/>
        </w:rPr>
      </w:pPr>
      <w:r>
        <w:rPr>
          <w:rFonts w:hint="cs"/>
          <w:color w:val="C00000"/>
          <w:sz w:val="56"/>
          <w:szCs w:val="56"/>
          <w:rtl/>
        </w:rPr>
        <w:t>الرأي الشخصي :. دولة قطر الشقيقة دولة مزدهرة وجميلة جداً</w:t>
      </w:r>
    </w:p>
    <w:p w:rsidR="00BC0C4C" w:rsidRDefault="00BC0C4C" w:rsidP="00BC0C4C">
      <w:pPr>
        <w:pStyle w:val="NormalWeb"/>
        <w:shd w:val="clear" w:color="auto" w:fill="F8FCFF"/>
        <w:bidi/>
        <w:rPr>
          <w:color w:val="C00000"/>
          <w:sz w:val="56"/>
          <w:szCs w:val="56"/>
          <w:rtl/>
        </w:rPr>
      </w:pPr>
    </w:p>
    <w:p w:rsidR="00BC0C4C" w:rsidRDefault="00BC0C4C" w:rsidP="00BC0C4C">
      <w:pPr>
        <w:pStyle w:val="NormalWeb"/>
        <w:shd w:val="clear" w:color="auto" w:fill="F8FCFF"/>
        <w:bidi/>
        <w:rPr>
          <w:color w:val="C00000"/>
          <w:sz w:val="56"/>
          <w:szCs w:val="56"/>
          <w:rtl/>
        </w:rPr>
      </w:pPr>
    </w:p>
    <w:p w:rsidR="00BC0C4C" w:rsidRDefault="00BC0C4C" w:rsidP="00BC0C4C">
      <w:pPr>
        <w:pStyle w:val="NormalWeb"/>
        <w:shd w:val="clear" w:color="auto" w:fill="F8FCFF"/>
        <w:bidi/>
        <w:rPr>
          <w:color w:val="C00000"/>
          <w:sz w:val="56"/>
          <w:szCs w:val="56"/>
          <w:rtl/>
        </w:rPr>
      </w:pPr>
    </w:p>
    <w:p w:rsidR="00BC0C4C" w:rsidRDefault="00BC0C4C" w:rsidP="00BC0C4C">
      <w:pPr>
        <w:pStyle w:val="NormalWeb"/>
        <w:shd w:val="clear" w:color="auto" w:fill="F8FCFF"/>
        <w:bidi/>
        <w:rPr>
          <w:color w:val="C00000"/>
          <w:sz w:val="56"/>
          <w:szCs w:val="56"/>
          <w:rtl/>
        </w:rPr>
      </w:pPr>
    </w:p>
    <w:p w:rsidR="00BC0C4C" w:rsidRDefault="00BC0C4C" w:rsidP="00BC0C4C">
      <w:pPr>
        <w:pStyle w:val="NormalWeb"/>
        <w:shd w:val="clear" w:color="auto" w:fill="F8FCFF"/>
        <w:bidi/>
        <w:rPr>
          <w:color w:val="C00000"/>
          <w:sz w:val="56"/>
          <w:szCs w:val="56"/>
          <w:rtl/>
        </w:rPr>
      </w:pPr>
      <w:r>
        <w:rPr>
          <w:rFonts w:hint="cs"/>
          <w:color w:val="C00000"/>
          <w:sz w:val="56"/>
          <w:szCs w:val="56"/>
          <w:rtl/>
        </w:rPr>
        <w:t>المصدر العلمي:. وكيبيديا الموسوعة الحرة</w:t>
      </w:r>
    </w:p>
    <w:p w:rsidR="00BC0C4C" w:rsidRDefault="00BC0C4C" w:rsidP="00D20AC7">
      <w:pPr>
        <w:pStyle w:val="NormalWeb"/>
        <w:shd w:val="clear" w:color="auto" w:fill="F8FCFF"/>
        <w:bidi/>
        <w:rPr>
          <w:color w:val="C00000"/>
          <w:sz w:val="56"/>
          <w:szCs w:val="56"/>
          <w:rtl/>
        </w:rPr>
      </w:pPr>
      <w:r>
        <w:rPr>
          <w:rFonts w:hint="cs"/>
          <w:color w:val="C00000"/>
          <w:sz w:val="56"/>
          <w:szCs w:val="56"/>
          <w:rtl/>
        </w:rPr>
        <w:t>عمل الطالبة</w:t>
      </w:r>
      <w:r w:rsidR="00D20AC7">
        <w:rPr>
          <w:rFonts w:hint="cs"/>
          <w:color w:val="C00000"/>
          <w:sz w:val="56"/>
          <w:szCs w:val="56"/>
          <w:rtl/>
        </w:rPr>
        <w:t xml:space="preserve"> أو الطالب</w:t>
      </w:r>
      <w:r>
        <w:rPr>
          <w:rFonts w:hint="cs"/>
          <w:color w:val="C00000"/>
          <w:sz w:val="56"/>
          <w:szCs w:val="56"/>
          <w:rtl/>
        </w:rPr>
        <w:t xml:space="preserve"> :. </w:t>
      </w:r>
    </w:p>
    <w:p w:rsidR="00BC0C4C" w:rsidRPr="00BC0C4C" w:rsidRDefault="00BC0C4C" w:rsidP="00D20AC7">
      <w:pPr>
        <w:pStyle w:val="NormalWeb"/>
        <w:shd w:val="clear" w:color="auto" w:fill="F8FCFF"/>
        <w:bidi/>
        <w:rPr>
          <w:color w:val="C00000"/>
          <w:sz w:val="56"/>
          <w:szCs w:val="56"/>
          <w:rtl/>
        </w:rPr>
      </w:pPr>
      <w:r>
        <w:rPr>
          <w:rFonts w:hint="cs"/>
          <w:color w:val="C00000"/>
          <w:sz w:val="56"/>
          <w:szCs w:val="56"/>
          <w:rtl/>
        </w:rPr>
        <w:t>الصف</w:t>
      </w:r>
      <w:r w:rsidR="00D20AC7">
        <w:rPr>
          <w:rFonts w:hint="cs"/>
          <w:color w:val="C00000"/>
          <w:sz w:val="56"/>
          <w:szCs w:val="56"/>
          <w:rtl/>
        </w:rPr>
        <w:t>:.</w:t>
      </w:r>
    </w:p>
    <w:p w:rsidR="00BC0C4C" w:rsidRDefault="00BC0C4C"/>
    <w:sectPr w:rsidR="00BC0C4C" w:rsidSect="00CA410C">
      <w:footerReference w:type="default" r:id="rId38"/>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4AFB" w:rsidRDefault="00C34AFB" w:rsidP="00BC0C4C">
      <w:pPr>
        <w:spacing w:after="0" w:line="240" w:lineRule="auto"/>
      </w:pPr>
      <w:r>
        <w:separator/>
      </w:r>
    </w:p>
  </w:endnote>
  <w:endnote w:type="continuationSeparator" w:id="0">
    <w:p w:rsidR="00C34AFB" w:rsidRDefault="00C34AFB" w:rsidP="00BC0C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tl/>
        <w:lang w:val="ar-SA"/>
      </w:rPr>
      <w:id w:val="4558646"/>
      <w:docPartObj>
        <w:docPartGallery w:val="Page Numbers (Bottom of Page)"/>
        <w:docPartUnique/>
      </w:docPartObj>
    </w:sdtPr>
    <w:sdtEndPr>
      <w:rPr>
        <w:rFonts w:asciiTheme="minorHAnsi" w:hAnsiTheme="minorHAnsi"/>
        <w:sz w:val="22"/>
        <w:szCs w:val="22"/>
        <w:lang w:val="en-US"/>
      </w:rPr>
    </w:sdtEndPr>
    <w:sdtContent>
      <w:p w:rsidR="00BC0C4C" w:rsidRDefault="00BC0C4C">
        <w:pPr>
          <w:pStyle w:val="Footer"/>
        </w:pPr>
        <w:r>
          <w:rPr>
            <w:rFonts w:asciiTheme="majorHAnsi" w:hAnsiTheme="majorHAnsi"/>
            <w:sz w:val="28"/>
            <w:szCs w:val="28"/>
            <w:rtl/>
            <w:lang w:val="ar-SA"/>
          </w:rPr>
          <w:t xml:space="preserve">الصفحة </w:t>
        </w:r>
        <w:fldSimple w:instr=" PAGE    \* MERGEFORMAT ">
          <w:r w:rsidR="00D20AC7" w:rsidRPr="00D20AC7">
            <w:rPr>
              <w:rFonts w:asciiTheme="majorHAnsi" w:hAnsiTheme="majorHAnsi" w:cs="Cambria"/>
              <w:noProof/>
              <w:sz w:val="28"/>
              <w:szCs w:val="28"/>
              <w:rtl/>
              <w:lang w:val="ar-SA"/>
            </w:rPr>
            <w:t>6</w:t>
          </w:r>
        </w:fldSimple>
      </w:p>
    </w:sdtContent>
  </w:sdt>
  <w:p w:rsidR="00BC0C4C" w:rsidRDefault="00BC0C4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4AFB" w:rsidRDefault="00C34AFB" w:rsidP="00BC0C4C">
      <w:pPr>
        <w:spacing w:after="0" w:line="240" w:lineRule="auto"/>
      </w:pPr>
      <w:r>
        <w:separator/>
      </w:r>
    </w:p>
  </w:footnote>
  <w:footnote w:type="continuationSeparator" w:id="0">
    <w:p w:rsidR="00C34AFB" w:rsidRDefault="00C34AFB" w:rsidP="00BC0C4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1"/>
    <w:footnote w:id="0"/>
  </w:footnotePr>
  <w:endnotePr>
    <w:endnote w:id="-1"/>
    <w:endnote w:id="0"/>
  </w:endnotePr>
  <w:compat/>
  <w:rsids>
    <w:rsidRoot w:val="00BC0C4C"/>
    <w:rsid w:val="00103472"/>
    <w:rsid w:val="006A2EEF"/>
    <w:rsid w:val="00BC0C4C"/>
    <w:rsid w:val="00C34AFB"/>
    <w:rsid w:val="00CA410C"/>
    <w:rsid w:val="00D20AC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strokecolor="#c0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472"/>
    <w:pPr>
      <w:bidi/>
    </w:pPr>
  </w:style>
  <w:style w:type="paragraph" w:styleId="Heading2">
    <w:name w:val="heading 2"/>
    <w:basedOn w:val="Normal"/>
    <w:link w:val="Heading2Char"/>
    <w:uiPriority w:val="9"/>
    <w:qFormat/>
    <w:rsid w:val="00BC0C4C"/>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C0C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C0C4C"/>
    <w:rPr>
      <w:strike w:val="0"/>
      <w:dstrike w:val="0"/>
      <w:color w:val="0000FF"/>
      <w:u w:val="none"/>
      <w:effect w:val="none"/>
    </w:rPr>
  </w:style>
  <w:style w:type="character" w:customStyle="1" w:styleId="Heading2Char">
    <w:name w:val="Heading 2 Char"/>
    <w:basedOn w:val="DefaultParagraphFont"/>
    <w:link w:val="Heading2"/>
    <w:uiPriority w:val="9"/>
    <w:rsid w:val="00BC0C4C"/>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BC0C4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BC0C4C"/>
  </w:style>
  <w:style w:type="paragraph" w:styleId="Header">
    <w:name w:val="header"/>
    <w:basedOn w:val="Normal"/>
    <w:link w:val="HeaderChar"/>
    <w:uiPriority w:val="99"/>
    <w:semiHidden/>
    <w:unhideWhenUsed/>
    <w:rsid w:val="00BC0C4C"/>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BC0C4C"/>
  </w:style>
  <w:style w:type="paragraph" w:styleId="Footer">
    <w:name w:val="footer"/>
    <w:basedOn w:val="Normal"/>
    <w:link w:val="FooterChar"/>
    <w:uiPriority w:val="99"/>
    <w:unhideWhenUsed/>
    <w:rsid w:val="00BC0C4C"/>
    <w:pPr>
      <w:tabs>
        <w:tab w:val="center" w:pos="4153"/>
        <w:tab w:val="right" w:pos="8306"/>
      </w:tabs>
      <w:spacing w:after="0" w:line="240" w:lineRule="auto"/>
    </w:pPr>
  </w:style>
  <w:style w:type="character" w:customStyle="1" w:styleId="FooterChar">
    <w:name w:val="Footer Char"/>
    <w:basedOn w:val="DefaultParagraphFont"/>
    <w:link w:val="Footer"/>
    <w:uiPriority w:val="99"/>
    <w:rsid w:val="00BC0C4C"/>
  </w:style>
  <w:style w:type="character" w:customStyle="1" w:styleId="Heading3Char">
    <w:name w:val="Heading 3 Char"/>
    <w:basedOn w:val="DefaultParagraphFont"/>
    <w:link w:val="Heading3"/>
    <w:uiPriority w:val="9"/>
    <w:semiHidden/>
    <w:rsid w:val="00BC0C4C"/>
    <w:rPr>
      <w:rFonts w:asciiTheme="majorHAnsi" w:eastAsiaTheme="majorEastAsia" w:hAnsiTheme="majorHAnsi" w:cstheme="majorBidi"/>
      <w:b/>
      <w:bCs/>
      <w:color w:val="4F81BD" w:themeColor="accent1"/>
    </w:rPr>
  </w:style>
  <w:style w:type="character" w:customStyle="1" w:styleId="editsection1">
    <w:name w:val="editsection1"/>
    <w:basedOn w:val="DefaultParagraphFont"/>
    <w:rsid w:val="00BC0C4C"/>
    <w:rPr>
      <w:sz w:val="22"/>
      <w:szCs w:val="22"/>
    </w:rPr>
  </w:style>
  <w:style w:type="paragraph" w:styleId="BalloonText">
    <w:name w:val="Balloon Text"/>
    <w:basedOn w:val="Normal"/>
    <w:link w:val="BalloonTextChar"/>
    <w:uiPriority w:val="99"/>
    <w:semiHidden/>
    <w:unhideWhenUsed/>
    <w:rsid w:val="00BC0C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0C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8249884">
      <w:bodyDiv w:val="1"/>
      <w:marLeft w:val="0"/>
      <w:marRight w:val="0"/>
      <w:marTop w:val="0"/>
      <w:marBottom w:val="0"/>
      <w:divBdr>
        <w:top w:val="none" w:sz="0" w:space="0" w:color="auto"/>
        <w:left w:val="none" w:sz="0" w:space="0" w:color="auto"/>
        <w:bottom w:val="none" w:sz="0" w:space="0" w:color="auto"/>
        <w:right w:val="none" w:sz="0" w:space="0" w:color="auto"/>
      </w:divBdr>
      <w:divsChild>
        <w:div w:id="694699704">
          <w:marLeft w:val="0"/>
          <w:marRight w:val="0"/>
          <w:marTop w:val="0"/>
          <w:marBottom w:val="0"/>
          <w:divBdr>
            <w:top w:val="none" w:sz="0" w:space="0" w:color="auto"/>
            <w:left w:val="none" w:sz="0" w:space="0" w:color="auto"/>
            <w:bottom w:val="none" w:sz="0" w:space="0" w:color="auto"/>
            <w:right w:val="none" w:sz="0" w:space="0" w:color="auto"/>
          </w:divBdr>
          <w:divsChild>
            <w:div w:id="1066608016">
              <w:marLeft w:val="0"/>
              <w:marRight w:val="0"/>
              <w:marTop w:val="0"/>
              <w:marBottom w:val="0"/>
              <w:divBdr>
                <w:top w:val="none" w:sz="0" w:space="0" w:color="auto"/>
                <w:left w:val="none" w:sz="0" w:space="0" w:color="auto"/>
                <w:bottom w:val="none" w:sz="0" w:space="0" w:color="auto"/>
                <w:right w:val="none" w:sz="0" w:space="0" w:color="auto"/>
              </w:divBdr>
              <w:divsChild>
                <w:div w:id="280232972">
                  <w:marLeft w:val="0"/>
                  <w:marRight w:val="0"/>
                  <w:marTop w:val="0"/>
                  <w:marBottom w:val="0"/>
                  <w:divBdr>
                    <w:top w:val="none" w:sz="0" w:space="0" w:color="auto"/>
                    <w:left w:val="none" w:sz="0" w:space="0" w:color="auto"/>
                    <w:bottom w:val="none" w:sz="0" w:space="0" w:color="auto"/>
                    <w:right w:val="none" w:sz="0" w:space="0" w:color="auto"/>
                  </w:divBdr>
                  <w:divsChild>
                    <w:div w:id="170579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013207">
      <w:bodyDiv w:val="1"/>
      <w:marLeft w:val="0"/>
      <w:marRight w:val="0"/>
      <w:marTop w:val="0"/>
      <w:marBottom w:val="0"/>
      <w:divBdr>
        <w:top w:val="none" w:sz="0" w:space="0" w:color="auto"/>
        <w:left w:val="none" w:sz="0" w:space="0" w:color="auto"/>
        <w:bottom w:val="none" w:sz="0" w:space="0" w:color="auto"/>
        <w:right w:val="none" w:sz="0" w:space="0" w:color="auto"/>
      </w:divBdr>
      <w:divsChild>
        <w:div w:id="444858496">
          <w:marLeft w:val="0"/>
          <w:marRight w:val="0"/>
          <w:marTop w:val="0"/>
          <w:marBottom w:val="0"/>
          <w:divBdr>
            <w:top w:val="none" w:sz="0" w:space="0" w:color="auto"/>
            <w:left w:val="none" w:sz="0" w:space="0" w:color="auto"/>
            <w:bottom w:val="none" w:sz="0" w:space="0" w:color="auto"/>
            <w:right w:val="none" w:sz="0" w:space="0" w:color="auto"/>
          </w:divBdr>
          <w:divsChild>
            <w:div w:id="1271088270">
              <w:marLeft w:val="0"/>
              <w:marRight w:val="0"/>
              <w:marTop w:val="0"/>
              <w:marBottom w:val="0"/>
              <w:divBdr>
                <w:top w:val="none" w:sz="0" w:space="0" w:color="auto"/>
                <w:left w:val="none" w:sz="0" w:space="0" w:color="auto"/>
                <w:bottom w:val="none" w:sz="0" w:space="0" w:color="auto"/>
                <w:right w:val="none" w:sz="0" w:space="0" w:color="auto"/>
              </w:divBdr>
              <w:divsChild>
                <w:div w:id="82606978">
                  <w:marLeft w:val="0"/>
                  <w:marRight w:val="0"/>
                  <w:marTop w:val="0"/>
                  <w:marBottom w:val="0"/>
                  <w:divBdr>
                    <w:top w:val="none" w:sz="0" w:space="0" w:color="auto"/>
                    <w:left w:val="none" w:sz="0" w:space="0" w:color="auto"/>
                    <w:bottom w:val="none" w:sz="0" w:space="0" w:color="auto"/>
                    <w:right w:val="none" w:sz="0" w:space="0" w:color="auto"/>
                  </w:divBdr>
                  <w:divsChild>
                    <w:div w:id="47388924">
                      <w:marLeft w:val="0"/>
                      <w:marRight w:val="0"/>
                      <w:marTop w:val="0"/>
                      <w:marBottom w:val="0"/>
                      <w:divBdr>
                        <w:top w:val="none" w:sz="0" w:space="0" w:color="auto"/>
                        <w:left w:val="none" w:sz="0" w:space="0" w:color="auto"/>
                        <w:bottom w:val="none" w:sz="0" w:space="0" w:color="auto"/>
                        <w:right w:val="none" w:sz="0" w:space="0" w:color="auto"/>
                      </w:divBdr>
                      <w:divsChild>
                        <w:div w:id="831339801">
                          <w:marLeft w:val="0"/>
                          <w:marRight w:val="0"/>
                          <w:marTop w:val="0"/>
                          <w:marBottom w:val="0"/>
                          <w:divBdr>
                            <w:top w:val="none" w:sz="0" w:space="0" w:color="auto"/>
                            <w:left w:val="none" w:sz="0" w:space="0" w:color="auto"/>
                            <w:bottom w:val="none" w:sz="0" w:space="0" w:color="auto"/>
                            <w:right w:val="none" w:sz="0" w:space="0" w:color="auto"/>
                          </w:divBdr>
                          <w:divsChild>
                            <w:div w:id="2063359427">
                              <w:marLeft w:val="0"/>
                              <w:marRight w:val="0"/>
                              <w:marTop w:val="0"/>
                              <w:marBottom w:val="0"/>
                              <w:divBdr>
                                <w:top w:val="none" w:sz="0" w:space="0" w:color="auto"/>
                                <w:left w:val="none" w:sz="0" w:space="0" w:color="auto"/>
                                <w:bottom w:val="none" w:sz="0" w:space="0" w:color="auto"/>
                                <w:right w:val="none" w:sz="0" w:space="0" w:color="auto"/>
                              </w:divBdr>
                              <w:divsChild>
                                <w:div w:id="1839152976">
                                  <w:marLeft w:val="0"/>
                                  <w:marRight w:val="0"/>
                                  <w:marTop w:val="0"/>
                                  <w:marBottom w:val="0"/>
                                  <w:divBdr>
                                    <w:top w:val="none" w:sz="0" w:space="0" w:color="auto"/>
                                    <w:left w:val="none" w:sz="0" w:space="0" w:color="auto"/>
                                    <w:bottom w:val="none" w:sz="0" w:space="0" w:color="auto"/>
                                    <w:right w:val="none" w:sz="0" w:space="0" w:color="auto"/>
                                  </w:divBdr>
                                  <w:divsChild>
                                    <w:div w:id="33406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B4%D8%A8%D9%87_%D8%A7%D9%84%D8%AC%D8%B2%D9%8A%D8%B1%D8%A9_%D8%A7%D9%84%D8%B9%D8%B1%D8%A8%D9%8A%D8%A9" TargetMode="External"/><Relationship Id="rId13" Type="http://schemas.openxmlformats.org/officeDocument/2006/relationships/hyperlink" Target="http://ar.wikipedia.org/wiki/%D9%85%D9%85%D9%84%D9%83%D8%A9_%D8%A7%D9%84%D8%A8%D8%AD%D8%B1%D9%8A%D9%86" TargetMode="External"/><Relationship Id="rId18" Type="http://schemas.openxmlformats.org/officeDocument/2006/relationships/hyperlink" Target="http://ar.wikipedia.org/wiki/%D8%A8%D8%AD%D8%B1%D9%8A%D9%86" TargetMode="External"/><Relationship Id="rId26" Type="http://schemas.openxmlformats.org/officeDocument/2006/relationships/hyperlink" Target="http://ar.wikipedia.org/wiki/%D8%A7%D9%84%D8%A5%D8%B3%D9%84%D8%A7%D9%85"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ar.wikipedia.org/wiki/2004" TargetMode="External"/><Relationship Id="rId34" Type="http://schemas.openxmlformats.org/officeDocument/2006/relationships/hyperlink" Target="http://ar.wikipedia.org/wiki/%D8%B4%D9%88%D8%A7%D9%84" TargetMode="External"/><Relationship Id="rId7" Type="http://schemas.openxmlformats.org/officeDocument/2006/relationships/hyperlink" Target="http://ar.wikipedia.org/wiki/%D8%B9%D8%B1%D8%A8%D9%8A%D8%A9" TargetMode="External"/><Relationship Id="rId12" Type="http://schemas.openxmlformats.org/officeDocument/2006/relationships/hyperlink" Target="http://ar.wikipedia.org/wiki/%D8%A7%D9%84%D8%A5%D9%85%D8%A7%D8%B1%D8%A7%D8%AA_%D8%A7%D9%84%D8%B9%D8%B1%D8%A8%D9%8A%D8%A9_%D8%A7%D9%84%D9%85%D8%AA%D8%AD%D8%AF%D8%A9" TargetMode="External"/><Relationship Id="rId17" Type="http://schemas.openxmlformats.org/officeDocument/2006/relationships/hyperlink" Target="http://ar.wikipedia.org/wiki/%D8%A7%D9%84%D8%A5%D9%85%D8%A7%D8%B1%D8%A7%D8%AA_%D8%A7%D9%84%D8%B9%D8%B1%D8%A8%D9%8A%D8%A9_%D8%A7%D9%84%D9%85%D8%AA%D8%AD%D8%AF%D8%A9" TargetMode="External"/><Relationship Id="rId25" Type="http://schemas.openxmlformats.org/officeDocument/2006/relationships/image" Target="media/image3.png"/><Relationship Id="rId33" Type="http://schemas.openxmlformats.org/officeDocument/2006/relationships/hyperlink" Target="http://ar.wikipedia.org/wiki/%D8%B9%D9%8A%D8%AF_%D8%A7%D9%84%D9%81%D8%B7%D8%B1" TargetMode="External"/><Relationship Id="rId38"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ar.wikipedia.org/wiki/%D8%A7%D9%84%D9%85%D9%85%D9%84%D9%83%D8%A9_%D8%A7%D9%84%D8%B9%D8%B1%D8%A8%D9%8A%D8%A9_%D8%A7%D9%84%D8%B3%D8%B9%D9%88%D8%AF%D9%8A%D8%A9" TargetMode="External"/><Relationship Id="rId20" Type="http://schemas.openxmlformats.org/officeDocument/2006/relationships/hyperlink" Target="http://ar.wikipedia.org/wiki/%D9%85%D8%AF%D9%8A%D9%86%D8%A9_%D8%A7%D9%84%D8%B1%D9%88%D9%8A%D8%B3" TargetMode="External"/><Relationship Id="rId29" Type="http://schemas.openxmlformats.org/officeDocument/2006/relationships/hyperlink" Target="http://ar.wikipedia.org/wiki/%D8%B1%D8%A3%D8%B3_%D8%A7%D9%84%D8%B3%D9%86%D8%A9_%D8%A7%D9%84%D9%85%D9%8A%D9%84%D8%A7%D8%AF%D9%8A%D8%A9"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ar.wikipedia.org/wiki/%D8%A7%D9%84%D9%85%D9%85%D9%84%D9%83%D8%A9_%D8%A7%D9%84%D8%B9%D8%B1%D8%A8%D9%8A%D8%A9_%D8%A7%D9%84%D8%B3%D8%B9%D9%88%D8%AF%D9%8A%D8%A9" TargetMode="External"/><Relationship Id="rId24" Type="http://schemas.openxmlformats.org/officeDocument/2006/relationships/image" Target="media/image2.jpeg"/><Relationship Id="rId32" Type="http://schemas.openxmlformats.org/officeDocument/2006/relationships/hyperlink" Target="http://ar.wikipedia.org/wiki/%D8%B4%D9%88%D8%A7%D9%84" TargetMode="External"/><Relationship Id="rId37" Type="http://schemas.openxmlformats.org/officeDocument/2006/relationships/hyperlink" Target="http://ar.wikipedia.org/wiki/%D8%B9%D9%8A%D8%AF_%D8%A7%D9%84%D8%A3%D8%B6%D8%AD%D9%89" TargetMode="Externa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ar.wikipedia.org/wiki/%D8%A7%D9%84%D8%AE%D9%84%D9%8A%D8%AC_%D8%A7%D9%84%D8%B9%D8%B1%D8%A8%D9%8A" TargetMode="External"/><Relationship Id="rId23" Type="http://schemas.openxmlformats.org/officeDocument/2006/relationships/hyperlink" Target="http://ar.wikipedia.org/w/index.php?title=%D9%85%D9%84%D9%81:Doha_Mosque.jpg&amp;filetimestamp=20070102205817" TargetMode="External"/><Relationship Id="rId28" Type="http://schemas.openxmlformats.org/officeDocument/2006/relationships/hyperlink" Target="http://ar.wikipedia.org/wiki/%D9%8A%D9%86%D8%A7%D9%8A%D8%B1" TargetMode="External"/><Relationship Id="rId36" Type="http://schemas.openxmlformats.org/officeDocument/2006/relationships/hyperlink" Target="http://ar.wikipedia.org/wiki/%D8%B0%D9%88_%D8%A7%D9%84%D8%AD%D8%AC%D8%A9" TargetMode="External"/><Relationship Id="rId10" Type="http://schemas.openxmlformats.org/officeDocument/2006/relationships/hyperlink" Target="http://ar.wikipedia.org/wiki/%D8%A7%D9%84%D8%AE%D9%84%D9%8A%D8%AC_%D8%A7%D9%84%D8%B9%D8%B1%D8%A8%D9%8A" TargetMode="External"/><Relationship Id="rId19" Type="http://schemas.openxmlformats.org/officeDocument/2006/relationships/hyperlink" Target="http://ar.wikipedia.org/wiki/%D8%A5%D9%8A%D8%B1%D8%A7%D9%86" TargetMode="External"/><Relationship Id="rId31" Type="http://schemas.openxmlformats.org/officeDocument/2006/relationships/hyperlink" Target="http://ar.wikipedia.org/wiki/%D8%A7%D9%84%D9%8A%D9%88%D9%85_%D8%A7%D9%84%D9%88%D8%B7%D9%86%D9%8A" TargetMode="External"/><Relationship Id="rId4" Type="http://schemas.openxmlformats.org/officeDocument/2006/relationships/footnotes" Target="footnotes.xml"/><Relationship Id="rId9" Type="http://schemas.openxmlformats.org/officeDocument/2006/relationships/hyperlink" Target="http://ar.wikipedia.org/wiki/%D8%BA%D8%B1%D8%A8_%D8%A2%D8%B3%D9%8A%D8%A7" TargetMode="External"/><Relationship Id="rId14" Type="http://schemas.openxmlformats.org/officeDocument/2006/relationships/hyperlink" Target="http://ar.wikipedia.org/wiki/%D8%B4%D8%A8%D9%87_%D8%AC%D8%B2%D9%8A%D8%B1%D8%A9" TargetMode="External"/><Relationship Id="rId22" Type="http://schemas.openxmlformats.org/officeDocument/2006/relationships/hyperlink" Target="http://ar.wikipedia.org/wiki/1997" TargetMode="External"/><Relationship Id="rId27" Type="http://schemas.openxmlformats.org/officeDocument/2006/relationships/hyperlink" Target="http://ar.wikipedia.org/wiki/%D8%A7%D9%84%D9%85%D8%B3%D8%A7%D8%AC%D8%AF" TargetMode="External"/><Relationship Id="rId30" Type="http://schemas.openxmlformats.org/officeDocument/2006/relationships/hyperlink" Target="http://ar.wikipedia.org/wiki/%D8%AF%D9%8A%D8%B3%D9%85%D8%A8%D8%B1" TargetMode="External"/><Relationship Id="rId35" Type="http://schemas.openxmlformats.org/officeDocument/2006/relationships/hyperlink" Target="http://ar.wikipedia.org/wiki/%D9%8A%D9%88%D9%85_%D8%B9%D8%B1%D9%81%D8%A9"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842</Words>
  <Characters>4803</Characters>
  <Application>Microsoft Office Word</Application>
  <DocSecurity>0</DocSecurity>
  <Lines>40</Lines>
  <Paragraphs>11</Paragraphs>
  <ScaleCrop>false</ScaleCrop>
  <Company>TOSHIBA</Company>
  <LinksUpToDate>false</LinksUpToDate>
  <CharactersWithSpaces>5634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mohammed</dc:creator>
  <cp:lastModifiedBy>ام البنات</cp:lastModifiedBy>
  <cp:revision>3</cp:revision>
  <dcterms:created xsi:type="dcterms:W3CDTF">2010-03-17T18:08:00Z</dcterms:created>
  <dcterms:modified xsi:type="dcterms:W3CDTF">2010-04-17T15:47:00Z</dcterms:modified>
</cp:coreProperties>
</file>