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D8" w:rsidRDefault="009E2E76" w:rsidP="009E2E76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تقرير تجربة علوم (5)</w:t>
      </w:r>
    </w:p>
    <w:p w:rsidR="009E2E76" w:rsidRDefault="009E2E76" w:rsidP="009E2E76">
      <w:pPr>
        <w:rPr>
          <w:sz w:val="36"/>
          <w:szCs w:val="36"/>
          <w:rtl/>
        </w:rPr>
      </w:pPr>
      <w:r w:rsidRPr="007B57AA">
        <w:rPr>
          <w:rFonts w:hint="cs"/>
          <w:b/>
          <w:bCs/>
          <w:sz w:val="36"/>
          <w:szCs w:val="36"/>
          <w:rtl/>
        </w:rPr>
        <w:t>اسم التجربة</w:t>
      </w:r>
      <w:r>
        <w:rPr>
          <w:rFonts w:hint="cs"/>
          <w:sz w:val="36"/>
          <w:szCs w:val="36"/>
          <w:rtl/>
        </w:rPr>
        <w:t xml:space="preserve"> : التحلل الحراري</w:t>
      </w:r>
    </w:p>
    <w:p w:rsidR="007B57AA" w:rsidRDefault="007B57AA" w:rsidP="009E2E76">
      <w:pPr>
        <w:rPr>
          <w:b/>
          <w:bCs/>
          <w:sz w:val="36"/>
          <w:szCs w:val="36"/>
          <w:rtl/>
        </w:rPr>
      </w:pPr>
      <w:r>
        <w:rPr>
          <w:rFonts w:hint="eastAsia"/>
          <w:b/>
          <w:bCs/>
          <w:sz w:val="36"/>
          <w:szCs w:val="36"/>
          <w:rtl/>
        </w:rPr>
        <w:t>أهداف</w:t>
      </w:r>
      <w:r>
        <w:rPr>
          <w:rFonts w:hint="cs"/>
          <w:b/>
          <w:bCs/>
          <w:sz w:val="36"/>
          <w:szCs w:val="36"/>
          <w:rtl/>
        </w:rPr>
        <w:t xml:space="preserve"> التجربة : </w:t>
      </w:r>
      <w:r w:rsidRPr="007B57AA">
        <w:rPr>
          <w:rFonts w:hint="cs"/>
          <w:sz w:val="36"/>
          <w:szCs w:val="36"/>
          <w:rtl/>
        </w:rPr>
        <w:t>معرفة نواتج تحلل البيرمنجنات البوتاسيوم بالحرارة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9E2E76" w:rsidRDefault="009E2E76" w:rsidP="009E2E76">
      <w:pPr>
        <w:rPr>
          <w:sz w:val="36"/>
          <w:szCs w:val="36"/>
          <w:rtl/>
        </w:rPr>
      </w:pPr>
      <w:r w:rsidRPr="007B57AA">
        <w:rPr>
          <w:rFonts w:hint="cs"/>
          <w:b/>
          <w:bCs/>
          <w:sz w:val="36"/>
          <w:szCs w:val="36"/>
          <w:rtl/>
        </w:rPr>
        <w:t xml:space="preserve">الأدوات </w:t>
      </w:r>
      <w:r>
        <w:rPr>
          <w:rFonts w:hint="cs"/>
          <w:sz w:val="36"/>
          <w:szCs w:val="36"/>
          <w:rtl/>
        </w:rPr>
        <w:t xml:space="preserve">: ماء- لهب- عود ثقاب- حامل- دورق- فلين- </w:t>
      </w:r>
      <w:r>
        <w:rPr>
          <w:rFonts w:hint="eastAsia"/>
          <w:sz w:val="36"/>
          <w:szCs w:val="36"/>
          <w:rtl/>
        </w:rPr>
        <w:t>أنبوب</w:t>
      </w:r>
      <w:r>
        <w:rPr>
          <w:rFonts w:hint="cs"/>
          <w:sz w:val="36"/>
          <w:szCs w:val="36"/>
          <w:rtl/>
        </w:rPr>
        <w:t xml:space="preserve"> اختبار- بيرمنجنات البوتاسيوم حوض ماء زجاجي- </w:t>
      </w:r>
      <w:r>
        <w:rPr>
          <w:rFonts w:hint="eastAsia"/>
          <w:sz w:val="36"/>
          <w:szCs w:val="36"/>
          <w:rtl/>
        </w:rPr>
        <w:t>أنبوب</w:t>
      </w:r>
      <w:r>
        <w:rPr>
          <w:rFonts w:hint="cs"/>
          <w:sz w:val="36"/>
          <w:szCs w:val="36"/>
          <w:rtl/>
        </w:rPr>
        <w:t xml:space="preserve"> بلاستيك</w:t>
      </w:r>
    </w:p>
    <w:p w:rsidR="009E2E76" w:rsidRDefault="009E2E76" w:rsidP="009E2E76">
      <w:pPr>
        <w:rPr>
          <w:sz w:val="36"/>
          <w:szCs w:val="36"/>
          <w:rtl/>
        </w:rPr>
      </w:pPr>
      <w:r w:rsidRPr="007B57AA">
        <w:rPr>
          <w:rFonts w:hint="cs"/>
          <w:b/>
          <w:bCs/>
          <w:sz w:val="36"/>
          <w:szCs w:val="36"/>
          <w:rtl/>
        </w:rPr>
        <w:t>خطوات العمل</w:t>
      </w:r>
      <w:r>
        <w:rPr>
          <w:rFonts w:hint="cs"/>
          <w:sz w:val="36"/>
          <w:szCs w:val="36"/>
          <w:rtl/>
        </w:rPr>
        <w:t xml:space="preserve"> :</w:t>
      </w:r>
    </w:p>
    <w:p w:rsidR="009E2E76" w:rsidRDefault="009E2E76" w:rsidP="009E2E76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نضع كمية من بيرمنجنات البوتاسيوم داخل الدورق</w:t>
      </w:r>
    </w:p>
    <w:p w:rsidR="009E2E76" w:rsidRDefault="009E2E76" w:rsidP="009E2E76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نثبت الدورق على الحامل </w:t>
      </w:r>
    </w:p>
    <w:p w:rsidR="009E2E76" w:rsidRDefault="009E2E76" w:rsidP="009E2E76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نغلق الدورق بواسطة سداد فلين</w:t>
      </w:r>
    </w:p>
    <w:p w:rsidR="009E2E76" w:rsidRDefault="009E2E76" w:rsidP="009E2E76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وضع اللهب أسفل الدورق</w:t>
      </w:r>
    </w:p>
    <w:p w:rsidR="006B40AC" w:rsidRDefault="009E2E76" w:rsidP="009E2E76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نملئ نبوب الاختبار بالماء وننكسه وندخل </w:t>
      </w:r>
      <w:r>
        <w:rPr>
          <w:rFonts w:hint="eastAsia"/>
          <w:sz w:val="36"/>
          <w:szCs w:val="36"/>
          <w:rtl/>
        </w:rPr>
        <w:t>أنبوب</w:t>
      </w:r>
      <w:r>
        <w:rPr>
          <w:rFonts w:hint="cs"/>
          <w:sz w:val="36"/>
          <w:szCs w:val="36"/>
          <w:rtl/>
        </w:rPr>
        <w:t xml:space="preserve"> البلاستيك داخل الحوض حيث يكون طرفه الأول </w:t>
      </w:r>
      <w:r w:rsidR="006B40AC">
        <w:rPr>
          <w:rFonts w:hint="cs"/>
          <w:sz w:val="36"/>
          <w:szCs w:val="36"/>
          <w:rtl/>
        </w:rPr>
        <w:t xml:space="preserve">في سدادة الفلين وطرفه الثاني في </w:t>
      </w:r>
      <w:r w:rsidR="006B40AC">
        <w:rPr>
          <w:rFonts w:hint="eastAsia"/>
          <w:sz w:val="36"/>
          <w:szCs w:val="36"/>
          <w:rtl/>
        </w:rPr>
        <w:t>أنبوب</w:t>
      </w:r>
      <w:r w:rsidR="006B40AC">
        <w:rPr>
          <w:rFonts w:hint="cs"/>
          <w:sz w:val="36"/>
          <w:szCs w:val="36"/>
          <w:rtl/>
        </w:rPr>
        <w:t xml:space="preserve"> الاختبار </w:t>
      </w:r>
    </w:p>
    <w:p w:rsidR="006B40AC" w:rsidRDefault="006B40AC" w:rsidP="009E2E76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نشل اللهب </w:t>
      </w:r>
    </w:p>
    <w:p w:rsidR="006B40AC" w:rsidRDefault="006B40AC" w:rsidP="009E2E76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نلاحظ ماذا يحدث</w:t>
      </w:r>
    </w:p>
    <w:p w:rsidR="006B40AC" w:rsidRDefault="006B40AC" w:rsidP="006B40AC">
      <w:pPr>
        <w:rPr>
          <w:sz w:val="36"/>
          <w:szCs w:val="36"/>
          <w:rtl/>
        </w:rPr>
      </w:pPr>
      <w:r w:rsidRPr="007B57AA">
        <w:rPr>
          <w:rFonts w:hint="cs"/>
          <w:b/>
          <w:bCs/>
          <w:sz w:val="36"/>
          <w:szCs w:val="36"/>
          <w:rtl/>
        </w:rPr>
        <w:t>النتائج</w:t>
      </w:r>
      <w:r>
        <w:rPr>
          <w:rFonts w:hint="cs"/>
          <w:sz w:val="36"/>
          <w:szCs w:val="36"/>
          <w:rtl/>
        </w:rPr>
        <w:t>:</w:t>
      </w:r>
    </w:p>
    <w:p w:rsidR="006B40AC" w:rsidRDefault="006B40AC" w:rsidP="006B40AC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يتحلل البيرمنجنات البوتاسيوم وينتج ثلاث مواد هي :</w:t>
      </w:r>
    </w:p>
    <w:p w:rsidR="006B40AC" w:rsidRDefault="006B40AC" w:rsidP="006B40AC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منجنات البوتاسيوم 2- ثاني اكسيد المنجنيز 3-</w:t>
      </w:r>
      <w:r w:rsidRPr="006B40AC">
        <w:rPr>
          <w:rFonts w:hint="cs"/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أكسجين</w:t>
      </w:r>
    </w:p>
    <w:p w:rsidR="006B40AC" w:rsidRDefault="000B32C0" w:rsidP="006B40AC">
      <w:pPr>
        <w:ind w:left="360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6.25pt;margin-top:43.7pt;width:41.25pt;height:18.75pt;z-index:251659264" stroked="f">
            <v:imagedata embosscolor="shadow add(51)"/>
            <v:shadow type="emboss" color="lineOrFill darken(153)" color2="shadow add(102)" offset="-1pt,-1pt"/>
            <v:textbox>
              <w:txbxContent>
                <w:p w:rsidR="00914C39" w:rsidRPr="00914C39" w:rsidRDefault="00914C39">
                  <w:pPr>
                    <w:rPr>
                      <w:color w:val="FF0000"/>
                    </w:rPr>
                  </w:pPr>
                  <w:r w:rsidRPr="00914C39">
                    <w:rPr>
                      <w:rFonts w:hint="cs"/>
                      <w:color w:val="FF0000"/>
                      <w:rtl/>
                    </w:rPr>
                    <w:t>حرارة</w:t>
                  </w:r>
                </w:p>
              </w:txbxContent>
            </v:textbox>
            <w10:wrap anchorx="page"/>
          </v:shape>
        </w:pict>
      </w:r>
      <w:r w:rsidR="006B40AC">
        <w:rPr>
          <w:rFonts w:hint="cs"/>
          <w:sz w:val="36"/>
          <w:szCs w:val="36"/>
          <w:rtl/>
        </w:rPr>
        <w:t xml:space="preserve">ب </w:t>
      </w:r>
      <w:r w:rsidR="006B40AC">
        <w:rPr>
          <w:sz w:val="36"/>
          <w:szCs w:val="36"/>
          <w:rtl/>
        </w:rPr>
        <w:t>–</w:t>
      </w:r>
      <w:r w:rsidR="006B40AC">
        <w:rPr>
          <w:rFonts w:hint="cs"/>
          <w:sz w:val="36"/>
          <w:szCs w:val="36"/>
          <w:rtl/>
        </w:rPr>
        <w:t xml:space="preserve"> يتم جمع </w:t>
      </w:r>
      <w:r w:rsidR="006B40AC">
        <w:rPr>
          <w:rFonts w:hint="eastAsia"/>
          <w:sz w:val="36"/>
          <w:szCs w:val="36"/>
          <w:rtl/>
        </w:rPr>
        <w:t>الأكسجين</w:t>
      </w:r>
      <w:r w:rsidR="006B40AC">
        <w:rPr>
          <w:rFonts w:hint="cs"/>
          <w:sz w:val="36"/>
          <w:szCs w:val="36"/>
          <w:rtl/>
        </w:rPr>
        <w:t xml:space="preserve"> بواسطة </w:t>
      </w:r>
      <w:r w:rsidR="006B40AC">
        <w:rPr>
          <w:rFonts w:hint="eastAsia"/>
          <w:sz w:val="36"/>
          <w:szCs w:val="36"/>
          <w:rtl/>
        </w:rPr>
        <w:t>أنبوب</w:t>
      </w:r>
      <w:r w:rsidR="006B40AC">
        <w:rPr>
          <w:rFonts w:hint="cs"/>
          <w:sz w:val="36"/>
          <w:szCs w:val="36"/>
          <w:rtl/>
        </w:rPr>
        <w:t xml:space="preserve"> الاختبار ونكشف عنه بتقريب عود ثقاب منه فيزداد لهبه مما يدل على وجود غاز </w:t>
      </w:r>
      <w:r w:rsidR="006B40AC">
        <w:rPr>
          <w:rFonts w:hint="eastAsia"/>
          <w:sz w:val="36"/>
          <w:szCs w:val="36"/>
          <w:rtl/>
        </w:rPr>
        <w:t>الأكسجين</w:t>
      </w:r>
      <w:r w:rsidR="006B40AC">
        <w:rPr>
          <w:rFonts w:hint="cs"/>
          <w:sz w:val="36"/>
          <w:szCs w:val="36"/>
          <w:rtl/>
        </w:rPr>
        <w:t xml:space="preserve"> كما في المعدلة التالية:</w:t>
      </w:r>
    </w:p>
    <w:p w:rsidR="006B40AC" w:rsidRDefault="000B32C0" w:rsidP="00914C39">
      <w:pPr>
        <w:ind w:left="360"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left:0;text-align:left;margin-left:208.5pt;margin-top:24.35pt;width:15.75pt;height:9.75pt;z-index:25166131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w10:wrap anchorx="page"/>
          </v:shape>
        </w:pict>
      </w:r>
      <w:r>
        <w:rPr>
          <w:noProof/>
          <w:sz w:val="28"/>
          <w:szCs w:val="28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91pt;margin-top:4.85pt;width:46.5pt;height:9pt;rotation:180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w10:wrap anchorx="page"/>
          </v:shape>
        </w:pict>
      </w:r>
      <w:r w:rsidR="00914C39">
        <w:rPr>
          <w:rFonts w:hint="cs"/>
          <w:sz w:val="28"/>
          <w:szCs w:val="28"/>
          <w:rtl/>
        </w:rPr>
        <w:t>بيرمنجنات البوتاسيوم                  منجنات البوتاسيوم+ثاني اكسيد المنجنيز+</w:t>
      </w:r>
      <w:r w:rsidR="00914C39">
        <w:rPr>
          <w:rFonts w:hint="eastAsia"/>
          <w:sz w:val="28"/>
          <w:szCs w:val="28"/>
          <w:rtl/>
        </w:rPr>
        <w:t>أكسجين</w:t>
      </w:r>
      <w:r w:rsidR="00914C39">
        <w:rPr>
          <w:rFonts w:hint="cs"/>
          <w:sz w:val="28"/>
          <w:szCs w:val="28"/>
          <w:rtl/>
        </w:rPr>
        <w:t xml:space="preserve"> </w:t>
      </w:r>
    </w:p>
    <w:p w:rsidR="00914C39" w:rsidRDefault="000B32C0" w:rsidP="00914C39">
      <w:pPr>
        <w:ind w:left="360"/>
        <w:jc w:val="center"/>
        <w:rPr>
          <w:sz w:val="18"/>
          <w:szCs w:val="18"/>
          <w:lang w:bidi="ar-AE"/>
        </w:rPr>
      </w:pPr>
      <w:r w:rsidRPr="000B32C0">
        <w:rPr>
          <w:noProof/>
          <w:sz w:val="36"/>
          <w:szCs w:val="36"/>
        </w:rPr>
        <w:pict>
          <v:shape id="_x0000_s1028" type="#_x0000_t13" style="position:absolute;left:0;text-align:left;margin-left:193.5pt;margin-top:10.05pt;width:46.5pt;height:9pt;z-index:2516602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w10:wrap anchorx="page"/>
          </v:shape>
        </w:pict>
      </w:r>
      <w:r w:rsidR="00914C39">
        <w:rPr>
          <w:sz w:val="36"/>
          <w:szCs w:val="36"/>
          <w:lang w:bidi="ar-AE"/>
        </w:rPr>
        <w:t>2KMnO</w:t>
      </w:r>
      <w:r w:rsidR="00914C39">
        <w:rPr>
          <w:sz w:val="18"/>
          <w:szCs w:val="18"/>
          <w:lang w:bidi="ar-AE"/>
        </w:rPr>
        <w:t xml:space="preserve">4                              </w:t>
      </w:r>
      <w:r w:rsidR="00914C39">
        <w:rPr>
          <w:sz w:val="36"/>
          <w:szCs w:val="36"/>
          <w:lang w:bidi="ar-AE"/>
        </w:rPr>
        <w:t>K</w:t>
      </w:r>
      <w:r w:rsidR="00914C39">
        <w:rPr>
          <w:sz w:val="18"/>
          <w:szCs w:val="18"/>
          <w:lang w:bidi="ar-AE"/>
        </w:rPr>
        <w:t>2</w:t>
      </w:r>
      <w:r w:rsidR="00914C39">
        <w:rPr>
          <w:sz w:val="36"/>
          <w:szCs w:val="36"/>
          <w:lang w:bidi="ar-AE"/>
        </w:rPr>
        <w:t>MnO</w:t>
      </w:r>
      <w:r w:rsidR="00914C39">
        <w:rPr>
          <w:sz w:val="18"/>
          <w:szCs w:val="18"/>
          <w:lang w:bidi="ar-AE"/>
        </w:rPr>
        <w:t>4</w:t>
      </w:r>
      <w:r w:rsidR="00914C39">
        <w:rPr>
          <w:sz w:val="36"/>
          <w:szCs w:val="36"/>
          <w:lang w:bidi="ar-AE"/>
        </w:rPr>
        <w:t>+MnO</w:t>
      </w:r>
      <w:r w:rsidR="00914C39">
        <w:rPr>
          <w:sz w:val="18"/>
          <w:szCs w:val="18"/>
          <w:lang w:bidi="ar-AE"/>
        </w:rPr>
        <w:t>2</w:t>
      </w:r>
      <w:r w:rsidR="00914C39">
        <w:rPr>
          <w:sz w:val="36"/>
          <w:szCs w:val="36"/>
          <w:lang w:bidi="ar-AE"/>
        </w:rPr>
        <w:t>+O</w:t>
      </w:r>
      <w:r w:rsidR="00914C39">
        <w:rPr>
          <w:sz w:val="18"/>
          <w:szCs w:val="18"/>
          <w:lang w:bidi="ar-AE"/>
        </w:rPr>
        <w:t xml:space="preserve">2 </w:t>
      </w:r>
    </w:p>
    <w:p w:rsidR="00914C39" w:rsidRPr="00914C39" w:rsidRDefault="00914C39" w:rsidP="00914C39">
      <w:pPr>
        <w:ind w:left="360"/>
        <w:jc w:val="center"/>
        <w:rPr>
          <w:sz w:val="18"/>
          <w:szCs w:val="18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</w:t>
      </w:r>
    </w:p>
    <w:p w:rsidR="00914C39" w:rsidRDefault="00914C39" w:rsidP="00914C39">
      <w:pPr>
        <w:ind w:left="360"/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</w:t>
      </w:r>
    </w:p>
    <w:p w:rsidR="00914C39" w:rsidRDefault="00914C39" w:rsidP="00914C39">
      <w:pPr>
        <w:ind w:left="360"/>
        <w:jc w:val="center"/>
        <w:rPr>
          <w:sz w:val="32"/>
          <w:szCs w:val="32"/>
          <w:rtl/>
          <w:lang w:bidi="ar-AE"/>
        </w:rPr>
      </w:pPr>
    </w:p>
    <w:p w:rsidR="00914C39" w:rsidRDefault="00914C39" w:rsidP="00914C39">
      <w:pPr>
        <w:ind w:left="360"/>
        <w:jc w:val="center"/>
        <w:rPr>
          <w:sz w:val="32"/>
          <w:szCs w:val="32"/>
          <w:rtl/>
          <w:lang w:bidi="ar-AE"/>
        </w:rPr>
      </w:pPr>
    </w:p>
    <w:p w:rsidR="00914C39" w:rsidRPr="00914C39" w:rsidRDefault="00914C39" w:rsidP="00914C39">
      <w:pPr>
        <w:ind w:left="360"/>
        <w:rPr>
          <w:sz w:val="32"/>
          <w:szCs w:val="32"/>
          <w:rtl/>
          <w:lang w:bidi="ar-AE"/>
        </w:rPr>
      </w:pPr>
    </w:p>
    <w:p w:rsidR="009E2E76" w:rsidRPr="006B40AC" w:rsidRDefault="009E2E76" w:rsidP="00914C39">
      <w:pPr>
        <w:jc w:val="center"/>
        <w:rPr>
          <w:sz w:val="36"/>
          <w:szCs w:val="36"/>
          <w:rtl/>
        </w:rPr>
      </w:pPr>
    </w:p>
    <w:sectPr w:rsidR="009E2E76" w:rsidRPr="006B40AC" w:rsidSect="006B40AC">
      <w:pgSz w:w="11906" w:h="16838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321"/>
    <w:multiLevelType w:val="hybridMultilevel"/>
    <w:tmpl w:val="3EBE6EAA"/>
    <w:lvl w:ilvl="0" w:tplc="947E51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F5D67"/>
    <w:multiLevelType w:val="hybridMultilevel"/>
    <w:tmpl w:val="151A05D4"/>
    <w:lvl w:ilvl="0" w:tplc="6888A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B1A78"/>
    <w:multiLevelType w:val="hybridMultilevel"/>
    <w:tmpl w:val="7DD4C178"/>
    <w:lvl w:ilvl="0" w:tplc="4A2AA3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9E2E76"/>
    <w:rsid w:val="000B32C0"/>
    <w:rsid w:val="00260567"/>
    <w:rsid w:val="00293FD8"/>
    <w:rsid w:val="004D0E29"/>
    <w:rsid w:val="00504DD5"/>
    <w:rsid w:val="005215C9"/>
    <w:rsid w:val="005743E0"/>
    <w:rsid w:val="00585D37"/>
    <w:rsid w:val="006B40AC"/>
    <w:rsid w:val="007B57AA"/>
    <w:rsid w:val="00856C8F"/>
    <w:rsid w:val="00914C39"/>
    <w:rsid w:val="0099330C"/>
    <w:rsid w:val="009E2E76"/>
    <w:rsid w:val="00D83605"/>
    <w:rsid w:val="00DA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dcterms:created xsi:type="dcterms:W3CDTF">2010-02-28T11:54:00Z</dcterms:created>
  <dcterms:modified xsi:type="dcterms:W3CDTF">2010-04-22T15:31:00Z</dcterms:modified>
</cp:coreProperties>
</file>