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055" w:rsidRDefault="00B96055" w:rsidP="00B96055">
      <w:pPr>
        <w:pStyle w:val="BodyText"/>
        <w:tabs>
          <w:tab w:val="left" w:pos="6120"/>
        </w:tabs>
        <w:spacing w:line="240" w:lineRule="auto"/>
        <w:rPr>
          <w:rFonts w:ascii="Blackadder ITC" w:hAnsi="Blackadder ITC" w:cs="Arabic Transparent" w:hint="cs"/>
          <w:b/>
          <w:bCs/>
          <w:color w:val="000000"/>
          <w:rtl/>
          <w:lang w:bidi="ar-AE"/>
        </w:rPr>
      </w:pPr>
    </w:p>
    <w:p w:rsidR="00B96055" w:rsidRDefault="00B96055" w:rsidP="00B96055">
      <w:pPr>
        <w:pStyle w:val="BodyText"/>
        <w:tabs>
          <w:tab w:val="left" w:pos="6120"/>
        </w:tabs>
        <w:spacing w:line="240" w:lineRule="auto"/>
        <w:rPr>
          <w:rFonts w:ascii="Blackadder ITC" w:hAnsi="Blackadder ITC" w:cs="Arabic Transparent"/>
          <w:b/>
          <w:bCs/>
          <w:color w:val="000000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133.15pt;margin-top:7.6pt;width:172.8pt;height:53.45pt;z-index:251660288">
            <v:fill r:id="rId6" o:title="colorful-retro-grunge-floral-background-elements-for-design" recolor="t" type="frame"/>
            <v:shadow color="#868686"/>
            <v:textpath style="font-family:&quot;DecoType Naskh Swashes&quot;;v-text-kern:t" trim="t" fitpath="t" string="     ورقة عمل &#10;"/>
            <w10:wrap type="square"/>
          </v:shape>
        </w:pict>
      </w:r>
    </w:p>
    <w:p w:rsidR="00B96055" w:rsidRDefault="00B96055" w:rsidP="00B96055">
      <w:pPr>
        <w:pStyle w:val="BodyText"/>
        <w:tabs>
          <w:tab w:val="left" w:pos="6120"/>
        </w:tabs>
        <w:spacing w:line="240" w:lineRule="auto"/>
        <w:rPr>
          <w:rFonts w:ascii="Blackadder ITC" w:hAnsi="Blackadder ITC" w:cs="Arabic Transparent"/>
          <w:b/>
          <w:bCs/>
          <w:color w:val="000000"/>
        </w:rPr>
      </w:pPr>
    </w:p>
    <w:p w:rsidR="00B96055" w:rsidRDefault="00B96055" w:rsidP="00B96055">
      <w:pPr>
        <w:pStyle w:val="BodyText"/>
        <w:tabs>
          <w:tab w:val="left" w:pos="6120"/>
        </w:tabs>
        <w:spacing w:line="240" w:lineRule="auto"/>
        <w:rPr>
          <w:rFonts w:ascii="Blackadder ITC" w:hAnsi="Blackadder ITC" w:cs="Arabic Transparent" w:hint="cs"/>
          <w:b/>
          <w:bCs/>
          <w:color w:val="000000"/>
          <w:rtl/>
        </w:rPr>
      </w:pPr>
    </w:p>
    <w:p w:rsidR="00B96055" w:rsidRDefault="00B96055" w:rsidP="00B96055">
      <w:pPr>
        <w:pStyle w:val="BodyText"/>
        <w:tabs>
          <w:tab w:val="left" w:pos="6120"/>
        </w:tabs>
        <w:spacing w:line="240" w:lineRule="auto"/>
        <w:rPr>
          <w:rFonts w:ascii="Blackadder ITC" w:hAnsi="Blackadder ITC" w:cs="Arabic Transparent" w:hint="cs"/>
          <w:b/>
          <w:bCs/>
          <w:color w:val="000000"/>
          <w:rtl/>
        </w:rPr>
      </w:pPr>
    </w:p>
    <w:p w:rsidR="00B96055" w:rsidRPr="00B96055" w:rsidRDefault="00B96055" w:rsidP="00B96055">
      <w:pPr>
        <w:pStyle w:val="BodyText"/>
        <w:tabs>
          <w:tab w:val="left" w:pos="6120"/>
        </w:tabs>
        <w:spacing w:line="240" w:lineRule="auto"/>
        <w:rPr>
          <w:rFonts w:ascii="Blackadder ITC" w:hAnsi="Blackadder ITC" w:cs="DecoType Naskh Extensions" w:hint="cs"/>
          <w:color w:val="54A738" w:themeColor="accent5" w:themeShade="BF"/>
          <w:rtl/>
        </w:rPr>
      </w:pPr>
      <w:r w:rsidRPr="00B96055">
        <w:rPr>
          <w:rFonts w:ascii="Blackadder ITC" w:hAnsi="Blackadder ITC" w:cs="DecoType Naskh Extensions" w:hint="cs"/>
          <w:color w:val="54A738" w:themeColor="accent5" w:themeShade="BF"/>
          <w:rtl/>
        </w:rPr>
        <w:t>ما أبرز صفات مُعَاذَ بن جبل ؟</w:t>
      </w:r>
    </w:p>
    <w:p w:rsidR="00B96055" w:rsidRPr="00B96055" w:rsidRDefault="00B96055" w:rsidP="00B96055">
      <w:pPr>
        <w:pStyle w:val="BodyText"/>
        <w:tabs>
          <w:tab w:val="left" w:pos="6120"/>
        </w:tabs>
        <w:spacing w:line="240" w:lineRule="auto"/>
        <w:rPr>
          <w:rFonts w:ascii="Blackadder ITC" w:hAnsi="Blackadder ITC" w:cs="DecoType Naskh Extensions" w:hint="cs"/>
          <w:color w:val="000000"/>
          <w:rtl/>
        </w:rPr>
      </w:pPr>
      <w:r w:rsidRPr="00B96055">
        <w:rPr>
          <w:rFonts w:ascii="Blackadder ITC" w:hAnsi="Blackadder ITC" w:cs="DecoType Naskh Extensions" w:hint="cs"/>
          <w:color w:val="000000"/>
          <w:rtl/>
        </w:rPr>
        <w:t xml:space="preserve">................................................... </w:t>
      </w:r>
      <w:r w:rsidRPr="00B96055">
        <w:rPr>
          <w:rFonts w:ascii="Blackadder ITC" w:hAnsi="Blackadder ITC" w:cs="DecoType Naskh Extensions" w:hint="cs"/>
          <w:color w:val="387026" w:themeColor="accent5" w:themeShade="80"/>
          <w:rtl/>
        </w:rPr>
        <w:t>ما أسسُ القضاء في الإسلام ؟</w:t>
      </w:r>
    </w:p>
    <w:p w:rsidR="00B96055" w:rsidRPr="00B96055" w:rsidRDefault="00B96055" w:rsidP="00B96055">
      <w:pPr>
        <w:pStyle w:val="BodyText"/>
        <w:tabs>
          <w:tab w:val="left" w:pos="6120"/>
        </w:tabs>
        <w:spacing w:line="240" w:lineRule="auto"/>
        <w:rPr>
          <w:rFonts w:ascii="Blackadder ITC" w:hAnsi="Blackadder ITC" w:cs="DecoType Naskh Extensions" w:hint="cs"/>
          <w:color w:val="000000"/>
          <w:rtl/>
        </w:rPr>
      </w:pPr>
      <w:r w:rsidRPr="00B96055">
        <w:rPr>
          <w:rFonts w:ascii="Blackadder ITC" w:hAnsi="Blackadder ITC" w:cs="DecoType Naskh Extensions" w:hint="cs"/>
          <w:color w:val="000000"/>
          <w:rtl/>
        </w:rPr>
        <w:t>...................................................</w:t>
      </w:r>
    </w:p>
    <w:p w:rsidR="00B96055" w:rsidRPr="00B96055" w:rsidRDefault="00B96055" w:rsidP="00B96055">
      <w:pPr>
        <w:pStyle w:val="BodyText"/>
        <w:tabs>
          <w:tab w:val="left" w:pos="6120"/>
        </w:tabs>
        <w:spacing w:line="240" w:lineRule="auto"/>
        <w:rPr>
          <w:rFonts w:ascii="Blackadder ITC" w:hAnsi="Blackadder ITC" w:cs="DecoType Naskh Extensions" w:hint="cs"/>
          <w:color w:val="54A738" w:themeColor="accent5" w:themeShade="BF"/>
          <w:rtl/>
        </w:rPr>
      </w:pPr>
      <w:r w:rsidRPr="00B96055">
        <w:rPr>
          <w:rFonts w:ascii="Blackadder ITC" w:hAnsi="Blackadder ITC" w:cs="DecoType Naskh Extensions" w:hint="cs"/>
          <w:color w:val="54A738" w:themeColor="accent5" w:themeShade="BF"/>
          <w:rtl/>
        </w:rPr>
        <w:t>كيف يفهم مُعَاذَ بن جبل الإيمان ؟</w:t>
      </w:r>
    </w:p>
    <w:p w:rsidR="00B96055" w:rsidRPr="00B96055" w:rsidRDefault="00B96055" w:rsidP="00B96055">
      <w:pPr>
        <w:pStyle w:val="BodyText"/>
        <w:tabs>
          <w:tab w:val="left" w:pos="6120"/>
        </w:tabs>
        <w:spacing w:line="240" w:lineRule="auto"/>
        <w:rPr>
          <w:rFonts w:ascii="Blackadder ITC" w:hAnsi="Blackadder ITC" w:cs="DecoType Naskh Extensions" w:hint="cs"/>
          <w:color w:val="000000"/>
          <w:rtl/>
        </w:rPr>
      </w:pPr>
      <w:r w:rsidRPr="00B96055">
        <w:rPr>
          <w:rFonts w:ascii="Blackadder ITC" w:hAnsi="Blackadder ITC" w:cs="DecoType Naskh Extensions" w:hint="cs"/>
          <w:color w:val="000000"/>
          <w:rtl/>
        </w:rPr>
        <w:t>...................................................</w:t>
      </w:r>
    </w:p>
    <w:p w:rsidR="00B96055" w:rsidRPr="00B96055" w:rsidRDefault="00B96055" w:rsidP="00B96055">
      <w:pPr>
        <w:pStyle w:val="BodyText"/>
        <w:tabs>
          <w:tab w:val="left" w:pos="6120"/>
        </w:tabs>
        <w:spacing w:line="240" w:lineRule="auto"/>
        <w:rPr>
          <w:rFonts w:ascii="Blackadder ITC" w:hAnsi="Blackadder ITC" w:cs="DecoType Naskh Extensions" w:hint="cs"/>
          <w:color w:val="387026" w:themeColor="accent5" w:themeShade="80"/>
          <w:rtl/>
        </w:rPr>
      </w:pPr>
      <w:r w:rsidRPr="00B96055">
        <w:rPr>
          <w:rFonts w:ascii="Blackadder ITC" w:hAnsi="Blackadder ITC" w:cs="DecoType Naskh Extensions" w:hint="cs"/>
          <w:color w:val="387026" w:themeColor="accent5" w:themeShade="80"/>
          <w:rtl/>
        </w:rPr>
        <w:t>متى يكو</w:t>
      </w:r>
      <w:r w:rsidRPr="00B96055">
        <w:rPr>
          <w:rFonts w:ascii="Blackadder ITC" w:hAnsi="Blackadder ITC" w:cs="DecoType Naskh Extensions" w:hint="eastAsia"/>
          <w:color w:val="387026" w:themeColor="accent5" w:themeShade="80"/>
          <w:rtl/>
        </w:rPr>
        <w:t>ن</w:t>
      </w:r>
      <w:r w:rsidRPr="00B96055">
        <w:rPr>
          <w:rFonts w:ascii="Blackadder ITC" w:hAnsi="Blackadder ITC" w:cs="DecoType Naskh Extensions" w:hint="cs"/>
          <w:color w:val="387026" w:themeColor="accent5" w:themeShade="80"/>
          <w:rtl/>
        </w:rPr>
        <w:t xml:space="preserve"> العلم نافعًا ؟</w:t>
      </w:r>
    </w:p>
    <w:p w:rsidR="00B96055" w:rsidRPr="00B96055" w:rsidRDefault="00B96055" w:rsidP="00B96055">
      <w:pPr>
        <w:pStyle w:val="BodyText"/>
        <w:tabs>
          <w:tab w:val="left" w:pos="6120"/>
        </w:tabs>
        <w:spacing w:line="240" w:lineRule="auto"/>
        <w:rPr>
          <w:rFonts w:ascii="Blackadder ITC" w:hAnsi="Blackadder ITC" w:cs="DecoType Naskh Extensions" w:hint="cs"/>
          <w:color w:val="000000"/>
          <w:rtl/>
        </w:rPr>
      </w:pPr>
      <w:r w:rsidRPr="00B96055">
        <w:rPr>
          <w:rFonts w:ascii="Blackadder ITC" w:hAnsi="Blackadder ITC" w:cs="DecoType Naskh Extensions" w:hint="cs"/>
          <w:color w:val="000000"/>
          <w:rtl/>
        </w:rPr>
        <w:t>...................................................</w:t>
      </w:r>
    </w:p>
    <w:p w:rsidR="00B96055" w:rsidRPr="00B96055" w:rsidRDefault="00B96055" w:rsidP="00B96055">
      <w:pPr>
        <w:pStyle w:val="BodyText"/>
        <w:tabs>
          <w:tab w:val="left" w:pos="6120"/>
        </w:tabs>
        <w:spacing w:line="240" w:lineRule="auto"/>
        <w:rPr>
          <w:rFonts w:ascii="Blackadder ITC" w:hAnsi="Blackadder ITC" w:cs="DecoType Naskh Extensions" w:hint="cs"/>
          <w:color w:val="54A738" w:themeColor="accent5" w:themeShade="BF"/>
          <w:rtl/>
        </w:rPr>
      </w:pPr>
      <w:r w:rsidRPr="00B96055">
        <w:rPr>
          <w:rFonts w:ascii="Blackadder ITC" w:hAnsi="Blackadder ITC" w:cs="DecoType Naskh Extensions" w:hint="cs"/>
          <w:color w:val="54A738" w:themeColor="accent5" w:themeShade="BF"/>
          <w:rtl/>
        </w:rPr>
        <w:t xml:space="preserve"> ما وجه الشبه بين عمر بن الخطاب ومُعَاذَ بن جبل ؟</w:t>
      </w:r>
    </w:p>
    <w:p w:rsidR="00B96055" w:rsidRPr="00B96055" w:rsidRDefault="00B96055" w:rsidP="00B96055">
      <w:pPr>
        <w:pStyle w:val="BodyText"/>
        <w:tabs>
          <w:tab w:val="left" w:pos="6120"/>
        </w:tabs>
        <w:spacing w:line="240" w:lineRule="auto"/>
        <w:rPr>
          <w:rFonts w:ascii="Blackadder ITC" w:hAnsi="Blackadder ITC" w:cs="DecoType Naskh Extensions" w:hint="cs"/>
          <w:color w:val="387026" w:themeColor="accent5" w:themeShade="80"/>
          <w:rtl/>
        </w:rPr>
      </w:pPr>
      <w:r w:rsidRPr="00B96055">
        <w:rPr>
          <w:rFonts w:ascii="Blackadder ITC" w:hAnsi="Blackadder ITC" w:cs="DecoType Naskh Extensions" w:hint="cs"/>
          <w:color w:val="000000"/>
          <w:rtl/>
        </w:rPr>
        <w:t xml:space="preserve">................................................... </w:t>
      </w:r>
      <w:r w:rsidRPr="00B96055">
        <w:rPr>
          <w:rFonts w:ascii="Blackadder ITC" w:hAnsi="Blackadder ITC" w:cs="DecoType Naskh Extensions" w:hint="cs"/>
          <w:color w:val="387026" w:themeColor="accent5" w:themeShade="80"/>
          <w:rtl/>
        </w:rPr>
        <w:t>أكمل من نصائح معاذ بن جبل :-</w:t>
      </w:r>
    </w:p>
    <w:p w:rsidR="00B96055" w:rsidRPr="00B96055" w:rsidRDefault="00B96055" w:rsidP="00B96055">
      <w:pPr>
        <w:pStyle w:val="BodyText"/>
        <w:tabs>
          <w:tab w:val="left" w:pos="6120"/>
        </w:tabs>
        <w:spacing w:line="240" w:lineRule="auto"/>
        <w:rPr>
          <w:rFonts w:ascii="Blackadder ITC" w:hAnsi="Blackadder ITC" w:cs="DecoType Naskh Extensions" w:hint="cs"/>
          <w:color w:val="000000"/>
          <w:rtl/>
        </w:rPr>
      </w:pPr>
      <w:r w:rsidRPr="00B96055">
        <w:rPr>
          <w:rFonts w:ascii="Blackadder ITC" w:hAnsi="Blackadder ITC" w:cs="DecoType Naskh Extensions" w:hint="cs"/>
          <w:color w:val="000000"/>
          <w:rtl/>
        </w:rPr>
        <w:t>.........................................................................................................................................................</w:t>
      </w:r>
    </w:p>
    <w:p w:rsidR="00072781" w:rsidRPr="00B96055" w:rsidRDefault="00072781" w:rsidP="00B96055">
      <w:pPr>
        <w:pStyle w:val="BodyText"/>
        <w:tabs>
          <w:tab w:val="left" w:pos="6120"/>
        </w:tabs>
        <w:spacing w:line="240" w:lineRule="auto"/>
        <w:rPr>
          <w:rFonts w:ascii="Blackadder ITC" w:hAnsi="Blackadder ITC" w:cs="Arabic Transparent" w:hint="cs"/>
          <w:b/>
          <w:bCs/>
          <w:color w:val="000000"/>
          <w:rtl/>
          <w:lang w:bidi="ar-AE"/>
        </w:rPr>
      </w:pPr>
    </w:p>
    <w:sectPr w:rsidR="00072781" w:rsidRPr="00B96055" w:rsidSect="00B96055">
      <w:pgSz w:w="11906" w:h="16838"/>
      <w:pgMar w:top="1440" w:right="1800" w:bottom="1440" w:left="1800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F72" w:rsidRDefault="00F95F72" w:rsidP="00B96055">
      <w:r>
        <w:separator/>
      </w:r>
    </w:p>
  </w:endnote>
  <w:endnote w:type="continuationSeparator" w:id="1">
    <w:p w:rsidR="00F95F72" w:rsidRDefault="00F95F72" w:rsidP="00B96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Majalla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F72" w:rsidRDefault="00F95F72" w:rsidP="00B96055">
      <w:r>
        <w:separator/>
      </w:r>
    </w:p>
  </w:footnote>
  <w:footnote w:type="continuationSeparator" w:id="1">
    <w:p w:rsidR="00F95F72" w:rsidRDefault="00F95F72" w:rsidP="00B960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isplayBackgroundShape/>
  <w:defaultTabStop w:val="720"/>
  <w:characterSpacingControl w:val="doNotCompress"/>
  <w:hdrShapeDefaults>
    <o:shapedefaults v:ext="edit" spidmax="3074">
      <o:colormenu v:ext="edit" fillcolor="none [1606]"/>
    </o:shapedefaults>
  </w:hdrShapeDefaults>
  <w:footnotePr>
    <w:footnote w:id="0"/>
    <w:footnote w:id="1"/>
  </w:footnotePr>
  <w:endnotePr>
    <w:endnote w:id="0"/>
    <w:endnote w:id="1"/>
  </w:endnotePr>
  <w:compat/>
  <w:rsids>
    <w:rsidRoot w:val="00B96055"/>
    <w:rsid w:val="00072781"/>
    <w:rsid w:val="00AA4F29"/>
    <w:rsid w:val="00B96055"/>
    <w:rsid w:val="00F95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606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05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96055"/>
    <w:pPr>
      <w:spacing w:line="360" w:lineRule="auto"/>
    </w:pPr>
    <w:rPr>
      <w:sz w:val="36"/>
      <w:szCs w:val="36"/>
    </w:rPr>
  </w:style>
  <w:style w:type="character" w:customStyle="1" w:styleId="BodyTextChar">
    <w:name w:val="Body Text Char"/>
    <w:basedOn w:val="DefaultParagraphFont"/>
    <w:link w:val="BodyText"/>
    <w:rsid w:val="00B96055"/>
    <w:rPr>
      <w:rFonts w:ascii="Times New Roman" w:eastAsia="Times New Roman" w:hAnsi="Times New Roman" w:cs="Times New Roman"/>
      <w:sz w:val="36"/>
      <w:szCs w:val="36"/>
      <w:lang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B9605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605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B960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605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0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05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Flow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Flo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Flo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1</cp:revision>
  <dcterms:created xsi:type="dcterms:W3CDTF">2010-04-24T04:46:00Z</dcterms:created>
  <dcterms:modified xsi:type="dcterms:W3CDTF">2010-04-24T04:56:00Z</dcterms:modified>
</cp:coreProperties>
</file>