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1BC" w:rsidRDefault="00D511BC" w:rsidP="00D511BC">
      <w:pPr>
        <w:jc w:val="center"/>
        <w:rPr>
          <w:sz w:val="36"/>
          <w:szCs w:val="36"/>
          <w:rtl/>
          <w:lang w:bidi="ar-AE"/>
        </w:rPr>
      </w:pPr>
    </w:p>
    <w:p w:rsidR="00D511BC" w:rsidRDefault="00D511BC" w:rsidP="00D511BC">
      <w:pPr>
        <w:jc w:val="center"/>
        <w:rPr>
          <w:sz w:val="36"/>
          <w:szCs w:val="36"/>
          <w:rtl/>
          <w:lang w:bidi="ar-AE"/>
        </w:rPr>
      </w:pPr>
    </w:p>
    <w:p w:rsidR="00D511BC" w:rsidRDefault="00D511BC" w:rsidP="00D511BC">
      <w:pPr>
        <w:jc w:val="center"/>
        <w:rPr>
          <w:sz w:val="36"/>
          <w:szCs w:val="36"/>
          <w:rtl/>
          <w:lang w:bidi="ar-AE"/>
        </w:rPr>
      </w:pPr>
    </w:p>
    <w:p w:rsidR="00D511BC" w:rsidRDefault="00D511BC" w:rsidP="00D511BC">
      <w:pPr>
        <w:jc w:val="center"/>
        <w:rPr>
          <w:sz w:val="36"/>
          <w:szCs w:val="36"/>
          <w:rtl/>
          <w:lang w:bidi="ar-AE"/>
        </w:rPr>
      </w:pPr>
    </w:p>
    <w:p w:rsidR="00D511BC" w:rsidRDefault="00AC3DDC" w:rsidP="00D511BC">
      <w:pPr>
        <w:jc w:val="center"/>
        <w:rPr>
          <w:sz w:val="36"/>
          <w:szCs w:val="36"/>
          <w:rtl/>
          <w:lang w:bidi="ar-AE"/>
        </w:rPr>
      </w:pPr>
      <w:r w:rsidRPr="00AC3DDC">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39.2pt;margin-top:19.65pt;width:382.3pt;height:200.65pt;z-index:-251658752" wrapcoords="9191 0 4066 725 3219 887 3219 1290 2838 2579 2626 2982 2711 3869 720 3949 169 4191 169 5481 424 6448 678 7737 508 8382 508 10316 169 11606 0 12412 -85 12896 -85 15958 169 16119 13256 16764 12071 20633 11605 21439 11605 21681 11901 21761 12071 21761 12282 21761 12875 20875 14019 16764 21515 16119 21727 15797 21600 15475 20880 14185 20838 887 19652 725 9402 0 9191 0" fillcolor="#3f3151 [1607]" strokecolor="#3f3151 [1607]">
            <v:shadow on="t" opacity="52429f"/>
            <v:textpath style="font-family:&quot;Andalus&quot;;v-text-kern:t" trim="t" fitpath="t" string="الـزكـاة"/>
            <w10:wrap type="tight"/>
          </v:shape>
        </w:pict>
      </w:r>
    </w:p>
    <w:p w:rsidR="00D511BC" w:rsidRDefault="00D511BC" w:rsidP="00D511BC">
      <w:pPr>
        <w:jc w:val="center"/>
        <w:rPr>
          <w:sz w:val="36"/>
          <w:szCs w:val="36"/>
          <w:rtl/>
          <w:lang w:bidi="ar-AE"/>
        </w:rPr>
      </w:pPr>
    </w:p>
    <w:p w:rsidR="00D511BC" w:rsidRDefault="00D511BC" w:rsidP="00D511BC">
      <w:pPr>
        <w:jc w:val="center"/>
        <w:rPr>
          <w:sz w:val="36"/>
          <w:szCs w:val="36"/>
          <w:rtl/>
          <w:lang w:bidi="ar-AE"/>
        </w:rPr>
      </w:pPr>
    </w:p>
    <w:p w:rsidR="00D511BC" w:rsidRDefault="00D511BC" w:rsidP="00D511BC">
      <w:pPr>
        <w:jc w:val="center"/>
        <w:rPr>
          <w:sz w:val="36"/>
          <w:szCs w:val="36"/>
          <w:rtl/>
          <w:lang w:bidi="ar-AE"/>
        </w:rPr>
      </w:pPr>
    </w:p>
    <w:p w:rsidR="00D511BC" w:rsidRDefault="00D511BC" w:rsidP="00D511BC">
      <w:pPr>
        <w:jc w:val="center"/>
        <w:rPr>
          <w:sz w:val="36"/>
          <w:szCs w:val="36"/>
          <w:rtl/>
          <w:lang w:bidi="ar-AE"/>
        </w:rPr>
      </w:pPr>
    </w:p>
    <w:p w:rsidR="00D511BC" w:rsidRDefault="00D511BC" w:rsidP="00D511BC">
      <w:pPr>
        <w:jc w:val="center"/>
        <w:rPr>
          <w:sz w:val="36"/>
          <w:szCs w:val="36"/>
          <w:rtl/>
          <w:lang w:bidi="ar-AE"/>
        </w:rPr>
      </w:pPr>
    </w:p>
    <w:p w:rsidR="00D511BC" w:rsidRDefault="00D511BC" w:rsidP="00D511BC">
      <w:pPr>
        <w:jc w:val="center"/>
        <w:rPr>
          <w:sz w:val="36"/>
          <w:szCs w:val="36"/>
          <w:rtl/>
          <w:lang w:bidi="ar-AE"/>
        </w:rPr>
      </w:pPr>
    </w:p>
    <w:p w:rsidR="00D511BC" w:rsidRDefault="00D511BC" w:rsidP="00D511BC">
      <w:pPr>
        <w:jc w:val="center"/>
        <w:rPr>
          <w:sz w:val="36"/>
          <w:szCs w:val="36"/>
          <w:rtl/>
          <w:lang w:bidi="ar-AE"/>
        </w:rPr>
      </w:pPr>
    </w:p>
    <w:p w:rsidR="00890DEE" w:rsidRDefault="00890DEE" w:rsidP="00D511BC">
      <w:pPr>
        <w:jc w:val="center"/>
        <w:rPr>
          <w:sz w:val="36"/>
          <w:szCs w:val="36"/>
          <w:rtl/>
          <w:lang w:bidi="ar-AE"/>
        </w:rPr>
      </w:pPr>
    </w:p>
    <w:p w:rsidR="00D511BC" w:rsidRDefault="00D511BC" w:rsidP="00890DEE">
      <w:pPr>
        <w:rPr>
          <w:sz w:val="36"/>
          <w:szCs w:val="36"/>
          <w:rtl/>
          <w:lang w:bidi="ar-AE"/>
        </w:rPr>
      </w:pPr>
    </w:p>
    <w:p w:rsidR="00890DEE" w:rsidRDefault="00890DEE" w:rsidP="00D511BC">
      <w:pPr>
        <w:jc w:val="center"/>
        <w:rPr>
          <w:sz w:val="36"/>
          <w:szCs w:val="36"/>
          <w:rtl/>
          <w:lang w:bidi="ar-AE"/>
        </w:rPr>
      </w:pPr>
    </w:p>
    <w:p w:rsidR="00D511BC" w:rsidRDefault="00D511BC" w:rsidP="00890DEE">
      <w:pPr>
        <w:rPr>
          <w:rFonts w:ascii="Andalus" w:hAnsi="Andalus" w:cs="Andalus"/>
          <w:color w:val="5F497A" w:themeColor="accent4" w:themeShade="BF"/>
          <w:sz w:val="36"/>
          <w:szCs w:val="36"/>
          <w:lang w:bidi="ar-AE"/>
        </w:rPr>
      </w:pPr>
    </w:p>
    <w:p w:rsidR="00F0224C" w:rsidRDefault="00F0224C" w:rsidP="00890DEE">
      <w:pPr>
        <w:rPr>
          <w:rFonts w:ascii="Andalus" w:hAnsi="Andalus" w:cs="Andalus"/>
          <w:color w:val="5F497A" w:themeColor="accent4" w:themeShade="BF"/>
          <w:sz w:val="36"/>
          <w:szCs w:val="36"/>
          <w:lang w:bidi="ar-AE"/>
        </w:rPr>
      </w:pPr>
    </w:p>
    <w:p w:rsidR="00F0224C" w:rsidRDefault="00F0224C" w:rsidP="00890DEE">
      <w:pPr>
        <w:rPr>
          <w:color w:val="5F497A" w:themeColor="accent4" w:themeShade="BF"/>
          <w:sz w:val="36"/>
          <w:szCs w:val="36"/>
          <w:rtl/>
          <w:lang w:bidi="ar-AE"/>
        </w:rPr>
      </w:pPr>
    </w:p>
    <w:p w:rsidR="00890DEE" w:rsidRPr="00C133B7" w:rsidRDefault="00890DEE" w:rsidP="00C133B7">
      <w:pPr>
        <w:jc w:val="center"/>
        <w:rPr>
          <w:rFonts w:ascii="Andalus" w:hAnsi="Andalus" w:cs="Andalus"/>
          <w:b/>
          <w:bCs/>
          <w:color w:val="5F497A" w:themeColor="accent4" w:themeShade="BF"/>
          <w:sz w:val="36"/>
          <w:szCs w:val="36"/>
          <w:u w:val="single"/>
          <w:rtl/>
          <w:lang w:bidi="ar-AE"/>
        </w:rPr>
      </w:pPr>
      <w:r w:rsidRPr="00C133B7">
        <w:rPr>
          <w:rFonts w:ascii="Andalus" w:hAnsi="Andalus" w:cs="Andalus"/>
          <w:b/>
          <w:bCs/>
          <w:color w:val="5F497A" w:themeColor="accent4" w:themeShade="BF"/>
          <w:sz w:val="36"/>
          <w:szCs w:val="36"/>
          <w:u w:val="single"/>
          <w:rtl/>
          <w:lang w:bidi="ar-AE"/>
        </w:rPr>
        <w:lastRenderedPageBreak/>
        <w:t>الفهرس</w:t>
      </w:r>
    </w:p>
    <w:p w:rsidR="00C133B7" w:rsidRDefault="00C133B7" w:rsidP="00C133B7">
      <w:pPr>
        <w:jc w:val="center"/>
        <w:rPr>
          <w:rFonts w:ascii="Andalus" w:hAnsi="Andalus" w:cs="Andalus"/>
          <w:b/>
          <w:bCs/>
          <w:color w:val="5F497A" w:themeColor="accent4" w:themeShade="BF"/>
          <w:sz w:val="36"/>
          <w:szCs w:val="36"/>
          <w:u w:val="single"/>
          <w:rtl/>
          <w:lang w:bidi="ar-AE"/>
        </w:rPr>
      </w:pPr>
    </w:p>
    <w:tbl>
      <w:tblPr>
        <w:tblStyle w:val="MediumShading1-Accent4"/>
        <w:tblW w:w="8894" w:type="dxa"/>
        <w:tblLook w:val="04A0"/>
      </w:tblPr>
      <w:tblGrid>
        <w:gridCol w:w="4447"/>
        <w:gridCol w:w="4447"/>
      </w:tblGrid>
      <w:tr w:rsidR="00C133B7" w:rsidTr="00C133B7">
        <w:trPr>
          <w:cnfStyle w:val="100000000000"/>
          <w:trHeight w:val="543"/>
        </w:trPr>
        <w:tc>
          <w:tcPr>
            <w:cnfStyle w:val="001000000000"/>
            <w:tcW w:w="4447" w:type="dxa"/>
          </w:tcPr>
          <w:p w:rsidR="00C133B7" w:rsidRDefault="00C133B7" w:rsidP="00C133B7">
            <w:pPr>
              <w:jc w:val="center"/>
              <w:rPr>
                <w:rFonts w:ascii="Andalus" w:hAnsi="Andalus" w:cs="Andalus"/>
                <w:b w:val="0"/>
                <w:bCs w:val="0"/>
                <w:color w:val="5F497A" w:themeColor="accent4" w:themeShade="BF"/>
                <w:sz w:val="36"/>
                <w:szCs w:val="36"/>
                <w:u w:val="single"/>
                <w:lang w:bidi="ar-AE"/>
              </w:rPr>
            </w:pPr>
            <w:r>
              <w:rPr>
                <w:rFonts w:ascii="Andalus" w:hAnsi="Andalus" w:cs="Andalus" w:hint="cs"/>
                <w:b w:val="0"/>
                <w:bCs w:val="0"/>
                <w:color w:val="5F497A" w:themeColor="accent4" w:themeShade="BF"/>
                <w:sz w:val="36"/>
                <w:szCs w:val="36"/>
                <w:u w:val="single"/>
                <w:rtl/>
                <w:lang w:bidi="ar-AE"/>
              </w:rPr>
              <w:t>الصفحه</w:t>
            </w:r>
          </w:p>
        </w:tc>
        <w:tc>
          <w:tcPr>
            <w:tcW w:w="4447" w:type="dxa"/>
          </w:tcPr>
          <w:p w:rsidR="00C133B7" w:rsidRDefault="00C133B7" w:rsidP="00C133B7">
            <w:pPr>
              <w:jc w:val="center"/>
              <w:cnfStyle w:val="100000000000"/>
              <w:rPr>
                <w:rFonts w:ascii="Andalus" w:hAnsi="Andalus" w:cs="Andalus"/>
                <w:b w:val="0"/>
                <w:bCs w:val="0"/>
                <w:color w:val="5F497A" w:themeColor="accent4" w:themeShade="BF"/>
                <w:sz w:val="36"/>
                <w:szCs w:val="36"/>
                <w:u w:val="single"/>
                <w:lang w:bidi="ar-AE"/>
              </w:rPr>
            </w:pPr>
            <w:r>
              <w:rPr>
                <w:rFonts w:ascii="Andalus" w:hAnsi="Andalus" w:cs="Andalus" w:hint="cs"/>
                <w:b w:val="0"/>
                <w:bCs w:val="0"/>
                <w:color w:val="5F497A" w:themeColor="accent4" w:themeShade="BF"/>
                <w:sz w:val="36"/>
                <w:szCs w:val="36"/>
                <w:u w:val="single"/>
                <w:rtl/>
                <w:lang w:bidi="ar-AE"/>
              </w:rPr>
              <w:t>العنوان</w:t>
            </w:r>
          </w:p>
        </w:tc>
      </w:tr>
      <w:tr w:rsidR="00C133B7" w:rsidTr="00C133B7">
        <w:trPr>
          <w:cnfStyle w:val="000000100000"/>
          <w:trHeight w:val="562"/>
        </w:trPr>
        <w:tc>
          <w:tcPr>
            <w:cnfStyle w:val="001000000000"/>
            <w:tcW w:w="4447" w:type="dxa"/>
          </w:tcPr>
          <w:p w:rsidR="00C133B7" w:rsidRDefault="00C133B7" w:rsidP="00C133B7">
            <w:pPr>
              <w:jc w:val="center"/>
              <w:rPr>
                <w:rFonts w:ascii="Andalus" w:hAnsi="Andalus" w:cs="Andalus"/>
                <w:b w:val="0"/>
                <w:bCs w:val="0"/>
                <w:color w:val="5F497A" w:themeColor="accent4" w:themeShade="BF"/>
                <w:sz w:val="36"/>
                <w:szCs w:val="36"/>
                <w:u w:val="single"/>
                <w:lang w:bidi="ar-AE"/>
              </w:rPr>
            </w:pPr>
          </w:p>
        </w:tc>
        <w:tc>
          <w:tcPr>
            <w:tcW w:w="4447" w:type="dxa"/>
          </w:tcPr>
          <w:p w:rsidR="00C133B7" w:rsidRDefault="00C133B7" w:rsidP="00C133B7">
            <w:pPr>
              <w:jc w:val="center"/>
              <w:cnfStyle w:val="000000100000"/>
              <w:rPr>
                <w:rFonts w:ascii="Andalus" w:hAnsi="Andalus" w:cs="Andalus"/>
                <w:b/>
                <w:bCs/>
                <w:color w:val="5F497A" w:themeColor="accent4" w:themeShade="BF"/>
                <w:sz w:val="36"/>
                <w:szCs w:val="36"/>
                <w:u w:val="single"/>
                <w:lang w:bidi="ar-AE"/>
              </w:rPr>
            </w:pPr>
            <w:r>
              <w:rPr>
                <w:rFonts w:ascii="Andalus" w:hAnsi="Andalus" w:cs="Andalus" w:hint="cs"/>
                <w:b/>
                <w:bCs/>
                <w:color w:val="5F497A" w:themeColor="accent4" w:themeShade="BF"/>
                <w:sz w:val="36"/>
                <w:szCs w:val="36"/>
                <w:u w:val="single"/>
                <w:rtl/>
                <w:lang w:bidi="ar-AE"/>
              </w:rPr>
              <w:t>المقدمه</w:t>
            </w:r>
          </w:p>
        </w:tc>
      </w:tr>
      <w:tr w:rsidR="00C133B7" w:rsidTr="00C133B7">
        <w:trPr>
          <w:cnfStyle w:val="000000010000"/>
          <w:trHeight w:val="543"/>
        </w:trPr>
        <w:tc>
          <w:tcPr>
            <w:cnfStyle w:val="001000000000"/>
            <w:tcW w:w="4447" w:type="dxa"/>
          </w:tcPr>
          <w:p w:rsidR="00C133B7" w:rsidRDefault="00C133B7" w:rsidP="00C133B7">
            <w:pPr>
              <w:jc w:val="center"/>
              <w:rPr>
                <w:rFonts w:ascii="Andalus" w:hAnsi="Andalus" w:cs="Andalus"/>
                <w:b w:val="0"/>
                <w:bCs w:val="0"/>
                <w:color w:val="5F497A" w:themeColor="accent4" w:themeShade="BF"/>
                <w:sz w:val="36"/>
                <w:szCs w:val="36"/>
                <w:u w:val="single"/>
                <w:lang w:bidi="ar-AE"/>
              </w:rPr>
            </w:pPr>
          </w:p>
        </w:tc>
        <w:tc>
          <w:tcPr>
            <w:tcW w:w="4447" w:type="dxa"/>
          </w:tcPr>
          <w:p w:rsidR="00C133B7" w:rsidRDefault="00C133B7" w:rsidP="00C133B7">
            <w:pPr>
              <w:jc w:val="center"/>
              <w:cnfStyle w:val="000000010000"/>
              <w:rPr>
                <w:rFonts w:ascii="Andalus" w:hAnsi="Andalus" w:cs="Andalus"/>
                <w:b/>
                <w:bCs/>
                <w:color w:val="5F497A" w:themeColor="accent4" w:themeShade="BF"/>
                <w:sz w:val="36"/>
                <w:szCs w:val="36"/>
                <w:u w:val="single"/>
                <w:lang w:bidi="ar-AE"/>
              </w:rPr>
            </w:pPr>
            <w:r>
              <w:rPr>
                <w:rFonts w:ascii="Andalus" w:hAnsi="Andalus" w:cs="Andalus" w:hint="cs"/>
                <w:b/>
                <w:bCs/>
                <w:color w:val="5F497A" w:themeColor="accent4" w:themeShade="BF"/>
                <w:sz w:val="36"/>
                <w:szCs w:val="36"/>
                <w:u w:val="single"/>
                <w:rtl/>
                <w:lang w:bidi="ar-AE"/>
              </w:rPr>
              <w:t>الموضوع</w:t>
            </w:r>
          </w:p>
        </w:tc>
      </w:tr>
      <w:tr w:rsidR="00C133B7" w:rsidTr="00C133B7">
        <w:trPr>
          <w:cnfStyle w:val="000000100000"/>
          <w:trHeight w:val="543"/>
        </w:trPr>
        <w:tc>
          <w:tcPr>
            <w:cnfStyle w:val="001000000000"/>
            <w:tcW w:w="4447" w:type="dxa"/>
          </w:tcPr>
          <w:p w:rsidR="00C133B7" w:rsidRDefault="00C133B7" w:rsidP="00C133B7">
            <w:pPr>
              <w:jc w:val="center"/>
              <w:rPr>
                <w:rFonts w:ascii="Andalus" w:hAnsi="Andalus" w:cs="Andalus"/>
                <w:b w:val="0"/>
                <w:bCs w:val="0"/>
                <w:color w:val="5F497A" w:themeColor="accent4" w:themeShade="BF"/>
                <w:sz w:val="36"/>
                <w:szCs w:val="36"/>
                <w:u w:val="single"/>
                <w:lang w:bidi="ar-AE"/>
              </w:rPr>
            </w:pPr>
          </w:p>
        </w:tc>
        <w:tc>
          <w:tcPr>
            <w:tcW w:w="4447" w:type="dxa"/>
          </w:tcPr>
          <w:p w:rsidR="00C133B7" w:rsidRDefault="00C133B7" w:rsidP="00C133B7">
            <w:pPr>
              <w:jc w:val="center"/>
              <w:cnfStyle w:val="000000100000"/>
              <w:rPr>
                <w:rFonts w:ascii="Andalus" w:hAnsi="Andalus" w:cs="Andalus"/>
                <w:b/>
                <w:bCs/>
                <w:color w:val="5F497A" w:themeColor="accent4" w:themeShade="BF"/>
                <w:sz w:val="36"/>
                <w:szCs w:val="36"/>
                <w:u w:val="single"/>
                <w:lang w:bidi="ar-AE"/>
              </w:rPr>
            </w:pPr>
            <w:r>
              <w:rPr>
                <w:rFonts w:ascii="Andalus" w:hAnsi="Andalus" w:cs="Andalus" w:hint="cs"/>
                <w:b/>
                <w:bCs/>
                <w:color w:val="5F497A" w:themeColor="accent4" w:themeShade="BF"/>
                <w:sz w:val="36"/>
                <w:szCs w:val="36"/>
                <w:u w:val="single"/>
                <w:rtl/>
                <w:lang w:bidi="ar-AE"/>
              </w:rPr>
              <w:t>اولاً</w:t>
            </w:r>
          </w:p>
        </w:tc>
      </w:tr>
      <w:tr w:rsidR="00C133B7" w:rsidTr="00C133B7">
        <w:trPr>
          <w:cnfStyle w:val="000000010000"/>
          <w:trHeight w:val="562"/>
        </w:trPr>
        <w:tc>
          <w:tcPr>
            <w:cnfStyle w:val="001000000000"/>
            <w:tcW w:w="4447" w:type="dxa"/>
          </w:tcPr>
          <w:p w:rsidR="00C133B7" w:rsidRDefault="00C133B7" w:rsidP="00C133B7">
            <w:pPr>
              <w:jc w:val="center"/>
              <w:rPr>
                <w:rFonts w:ascii="Andalus" w:hAnsi="Andalus" w:cs="Andalus"/>
                <w:b w:val="0"/>
                <w:bCs w:val="0"/>
                <w:color w:val="5F497A" w:themeColor="accent4" w:themeShade="BF"/>
                <w:sz w:val="36"/>
                <w:szCs w:val="36"/>
                <w:u w:val="single"/>
                <w:lang w:bidi="ar-AE"/>
              </w:rPr>
            </w:pPr>
          </w:p>
        </w:tc>
        <w:tc>
          <w:tcPr>
            <w:tcW w:w="4447" w:type="dxa"/>
          </w:tcPr>
          <w:p w:rsidR="00C133B7" w:rsidRDefault="00C133B7" w:rsidP="00C133B7">
            <w:pPr>
              <w:jc w:val="center"/>
              <w:cnfStyle w:val="000000010000"/>
              <w:rPr>
                <w:rFonts w:ascii="Andalus" w:hAnsi="Andalus" w:cs="Andalus"/>
                <w:b/>
                <w:bCs/>
                <w:color w:val="5F497A" w:themeColor="accent4" w:themeShade="BF"/>
                <w:sz w:val="36"/>
                <w:szCs w:val="36"/>
                <w:u w:val="single"/>
                <w:lang w:bidi="ar-AE"/>
              </w:rPr>
            </w:pPr>
            <w:r>
              <w:rPr>
                <w:rFonts w:ascii="Andalus" w:hAnsi="Andalus" w:cs="Andalus" w:hint="cs"/>
                <w:b/>
                <w:bCs/>
                <w:color w:val="5F497A" w:themeColor="accent4" w:themeShade="BF"/>
                <w:sz w:val="36"/>
                <w:szCs w:val="36"/>
                <w:u w:val="single"/>
                <w:rtl/>
                <w:lang w:bidi="ar-AE"/>
              </w:rPr>
              <w:t>ثانياً</w:t>
            </w:r>
          </w:p>
        </w:tc>
      </w:tr>
      <w:tr w:rsidR="00C133B7" w:rsidTr="00C133B7">
        <w:trPr>
          <w:cnfStyle w:val="000000100000"/>
          <w:trHeight w:val="543"/>
        </w:trPr>
        <w:tc>
          <w:tcPr>
            <w:cnfStyle w:val="001000000000"/>
            <w:tcW w:w="4447" w:type="dxa"/>
          </w:tcPr>
          <w:p w:rsidR="00C133B7" w:rsidRDefault="00C133B7" w:rsidP="00C133B7">
            <w:pPr>
              <w:jc w:val="center"/>
              <w:rPr>
                <w:rFonts w:ascii="Andalus" w:hAnsi="Andalus" w:cs="Andalus"/>
                <w:b w:val="0"/>
                <w:bCs w:val="0"/>
                <w:color w:val="5F497A" w:themeColor="accent4" w:themeShade="BF"/>
                <w:sz w:val="36"/>
                <w:szCs w:val="36"/>
                <w:u w:val="single"/>
                <w:lang w:bidi="ar-AE"/>
              </w:rPr>
            </w:pPr>
          </w:p>
        </w:tc>
        <w:tc>
          <w:tcPr>
            <w:tcW w:w="4447" w:type="dxa"/>
          </w:tcPr>
          <w:p w:rsidR="00C133B7" w:rsidRDefault="00C133B7" w:rsidP="00C133B7">
            <w:pPr>
              <w:jc w:val="center"/>
              <w:cnfStyle w:val="000000100000"/>
              <w:rPr>
                <w:rFonts w:ascii="Andalus" w:hAnsi="Andalus" w:cs="Andalus"/>
                <w:b/>
                <w:bCs/>
                <w:color w:val="5F497A" w:themeColor="accent4" w:themeShade="BF"/>
                <w:sz w:val="36"/>
                <w:szCs w:val="36"/>
                <w:u w:val="single"/>
                <w:lang w:bidi="ar-AE"/>
              </w:rPr>
            </w:pPr>
            <w:r>
              <w:rPr>
                <w:rFonts w:ascii="Andalus" w:hAnsi="Andalus" w:cs="Andalus" w:hint="cs"/>
                <w:b/>
                <w:bCs/>
                <w:color w:val="5F497A" w:themeColor="accent4" w:themeShade="BF"/>
                <w:sz w:val="36"/>
                <w:szCs w:val="36"/>
                <w:u w:val="single"/>
                <w:rtl/>
                <w:lang w:bidi="ar-AE"/>
              </w:rPr>
              <w:t>ثالثاُ</w:t>
            </w:r>
          </w:p>
        </w:tc>
      </w:tr>
      <w:tr w:rsidR="00C133B7" w:rsidTr="00C133B7">
        <w:trPr>
          <w:cnfStyle w:val="000000010000"/>
          <w:trHeight w:val="543"/>
        </w:trPr>
        <w:tc>
          <w:tcPr>
            <w:cnfStyle w:val="001000000000"/>
            <w:tcW w:w="4447" w:type="dxa"/>
          </w:tcPr>
          <w:p w:rsidR="00C133B7" w:rsidRDefault="00C133B7" w:rsidP="00C133B7">
            <w:pPr>
              <w:jc w:val="center"/>
              <w:rPr>
                <w:rFonts w:ascii="Andalus" w:hAnsi="Andalus" w:cs="Andalus"/>
                <w:b w:val="0"/>
                <w:bCs w:val="0"/>
                <w:color w:val="5F497A" w:themeColor="accent4" w:themeShade="BF"/>
                <w:sz w:val="36"/>
                <w:szCs w:val="36"/>
                <w:u w:val="single"/>
                <w:lang w:bidi="ar-AE"/>
              </w:rPr>
            </w:pPr>
          </w:p>
        </w:tc>
        <w:tc>
          <w:tcPr>
            <w:tcW w:w="4447" w:type="dxa"/>
          </w:tcPr>
          <w:p w:rsidR="00C133B7" w:rsidRDefault="00C133B7" w:rsidP="00C133B7">
            <w:pPr>
              <w:jc w:val="center"/>
              <w:cnfStyle w:val="000000010000"/>
              <w:rPr>
                <w:rFonts w:ascii="Andalus" w:hAnsi="Andalus" w:cs="Andalus"/>
                <w:b/>
                <w:bCs/>
                <w:color w:val="5F497A" w:themeColor="accent4" w:themeShade="BF"/>
                <w:sz w:val="36"/>
                <w:szCs w:val="36"/>
                <w:u w:val="single"/>
                <w:lang w:bidi="ar-AE"/>
              </w:rPr>
            </w:pPr>
            <w:r>
              <w:rPr>
                <w:rFonts w:ascii="Andalus" w:hAnsi="Andalus" w:cs="Andalus" w:hint="cs"/>
                <w:b/>
                <w:bCs/>
                <w:color w:val="5F497A" w:themeColor="accent4" w:themeShade="BF"/>
                <w:sz w:val="36"/>
                <w:szCs w:val="36"/>
                <w:u w:val="single"/>
                <w:rtl/>
                <w:lang w:bidi="ar-AE"/>
              </w:rPr>
              <w:t>رابعاً</w:t>
            </w:r>
          </w:p>
        </w:tc>
      </w:tr>
      <w:tr w:rsidR="00C133B7" w:rsidTr="00C133B7">
        <w:trPr>
          <w:cnfStyle w:val="000000100000"/>
          <w:trHeight w:val="562"/>
        </w:trPr>
        <w:tc>
          <w:tcPr>
            <w:cnfStyle w:val="001000000000"/>
            <w:tcW w:w="4447" w:type="dxa"/>
          </w:tcPr>
          <w:p w:rsidR="00C133B7" w:rsidRDefault="00C133B7" w:rsidP="00C133B7">
            <w:pPr>
              <w:jc w:val="center"/>
              <w:rPr>
                <w:rFonts w:ascii="Andalus" w:hAnsi="Andalus" w:cs="Andalus"/>
                <w:b w:val="0"/>
                <w:bCs w:val="0"/>
                <w:color w:val="5F497A" w:themeColor="accent4" w:themeShade="BF"/>
                <w:sz w:val="36"/>
                <w:szCs w:val="36"/>
                <w:u w:val="single"/>
                <w:lang w:bidi="ar-AE"/>
              </w:rPr>
            </w:pPr>
          </w:p>
        </w:tc>
        <w:tc>
          <w:tcPr>
            <w:tcW w:w="4447" w:type="dxa"/>
          </w:tcPr>
          <w:p w:rsidR="00C133B7" w:rsidRDefault="00C133B7" w:rsidP="00C133B7">
            <w:pPr>
              <w:jc w:val="center"/>
              <w:cnfStyle w:val="000000100000"/>
              <w:rPr>
                <w:rFonts w:ascii="Andalus" w:hAnsi="Andalus" w:cs="Andalus"/>
                <w:b/>
                <w:bCs/>
                <w:color w:val="5F497A" w:themeColor="accent4" w:themeShade="BF"/>
                <w:sz w:val="36"/>
                <w:szCs w:val="36"/>
                <w:u w:val="single"/>
                <w:lang w:bidi="ar-AE"/>
              </w:rPr>
            </w:pPr>
            <w:r>
              <w:rPr>
                <w:rFonts w:ascii="Andalus" w:hAnsi="Andalus" w:cs="Andalus" w:hint="cs"/>
                <w:b/>
                <w:bCs/>
                <w:color w:val="5F497A" w:themeColor="accent4" w:themeShade="BF"/>
                <w:sz w:val="36"/>
                <w:szCs w:val="36"/>
                <w:u w:val="single"/>
                <w:rtl/>
                <w:lang w:bidi="ar-AE"/>
              </w:rPr>
              <w:t>خامساً</w:t>
            </w:r>
          </w:p>
        </w:tc>
      </w:tr>
      <w:tr w:rsidR="00C133B7" w:rsidTr="00C133B7">
        <w:trPr>
          <w:cnfStyle w:val="000000010000"/>
          <w:trHeight w:val="543"/>
        </w:trPr>
        <w:tc>
          <w:tcPr>
            <w:cnfStyle w:val="001000000000"/>
            <w:tcW w:w="4447" w:type="dxa"/>
          </w:tcPr>
          <w:p w:rsidR="00C133B7" w:rsidRDefault="00C133B7" w:rsidP="00C133B7">
            <w:pPr>
              <w:jc w:val="center"/>
              <w:rPr>
                <w:rFonts w:ascii="Andalus" w:hAnsi="Andalus" w:cs="Andalus"/>
                <w:b w:val="0"/>
                <w:bCs w:val="0"/>
                <w:color w:val="5F497A" w:themeColor="accent4" w:themeShade="BF"/>
                <w:sz w:val="36"/>
                <w:szCs w:val="36"/>
                <w:u w:val="single"/>
                <w:lang w:bidi="ar-AE"/>
              </w:rPr>
            </w:pPr>
          </w:p>
        </w:tc>
        <w:tc>
          <w:tcPr>
            <w:tcW w:w="4447" w:type="dxa"/>
          </w:tcPr>
          <w:p w:rsidR="00C133B7" w:rsidRDefault="00C133B7" w:rsidP="00C133B7">
            <w:pPr>
              <w:jc w:val="center"/>
              <w:cnfStyle w:val="000000010000"/>
              <w:rPr>
                <w:rFonts w:ascii="Andalus" w:hAnsi="Andalus" w:cs="Andalus"/>
                <w:b/>
                <w:bCs/>
                <w:color w:val="5F497A" w:themeColor="accent4" w:themeShade="BF"/>
                <w:sz w:val="36"/>
                <w:szCs w:val="36"/>
                <w:u w:val="single"/>
                <w:lang w:bidi="ar-AE"/>
              </w:rPr>
            </w:pPr>
            <w:r>
              <w:rPr>
                <w:rFonts w:ascii="Andalus" w:hAnsi="Andalus" w:cs="Andalus" w:hint="cs"/>
                <w:b/>
                <w:bCs/>
                <w:color w:val="5F497A" w:themeColor="accent4" w:themeShade="BF"/>
                <w:sz w:val="36"/>
                <w:szCs w:val="36"/>
                <w:u w:val="single"/>
                <w:rtl/>
                <w:lang w:bidi="ar-AE"/>
              </w:rPr>
              <w:t>سادساً</w:t>
            </w:r>
          </w:p>
        </w:tc>
      </w:tr>
      <w:tr w:rsidR="00C133B7" w:rsidTr="00C133B7">
        <w:trPr>
          <w:cnfStyle w:val="000000100000"/>
          <w:trHeight w:val="543"/>
        </w:trPr>
        <w:tc>
          <w:tcPr>
            <w:cnfStyle w:val="001000000000"/>
            <w:tcW w:w="4447" w:type="dxa"/>
          </w:tcPr>
          <w:p w:rsidR="00C133B7" w:rsidRDefault="00C133B7" w:rsidP="00C133B7">
            <w:pPr>
              <w:jc w:val="center"/>
              <w:rPr>
                <w:rFonts w:ascii="Andalus" w:hAnsi="Andalus" w:cs="Andalus"/>
                <w:b w:val="0"/>
                <w:bCs w:val="0"/>
                <w:color w:val="5F497A" w:themeColor="accent4" w:themeShade="BF"/>
                <w:sz w:val="36"/>
                <w:szCs w:val="36"/>
                <w:u w:val="single"/>
                <w:lang w:bidi="ar-AE"/>
              </w:rPr>
            </w:pPr>
          </w:p>
        </w:tc>
        <w:tc>
          <w:tcPr>
            <w:tcW w:w="4447" w:type="dxa"/>
          </w:tcPr>
          <w:p w:rsidR="00C133B7" w:rsidRDefault="00C133B7" w:rsidP="00C133B7">
            <w:pPr>
              <w:jc w:val="center"/>
              <w:cnfStyle w:val="000000100000"/>
              <w:rPr>
                <w:rFonts w:ascii="Andalus" w:hAnsi="Andalus" w:cs="Andalus"/>
                <w:b/>
                <w:bCs/>
                <w:color w:val="5F497A" w:themeColor="accent4" w:themeShade="BF"/>
                <w:sz w:val="36"/>
                <w:szCs w:val="36"/>
                <w:u w:val="single"/>
                <w:lang w:bidi="ar-AE"/>
              </w:rPr>
            </w:pPr>
            <w:r>
              <w:rPr>
                <w:rFonts w:ascii="Andalus" w:hAnsi="Andalus" w:cs="Andalus" w:hint="cs"/>
                <w:b/>
                <w:bCs/>
                <w:color w:val="5F497A" w:themeColor="accent4" w:themeShade="BF"/>
                <w:sz w:val="36"/>
                <w:szCs w:val="36"/>
                <w:u w:val="single"/>
                <w:rtl/>
                <w:lang w:bidi="ar-AE"/>
              </w:rPr>
              <w:t>سابعاً</w:t>
            </w:r>
          </w:p>
        </w:tc>
      </w:tr>
      <w:tr w:rsidR="00C133B7" w:rsidTr="00C133B7">
        <w:trPr>
          <w:cnfStyle w:val="000000010000"/>
          <w:trHeight w:val="562"/>
        </w:trPr>
        <w:tc>
          <w:tcPr>
            <w:cnfStyle w:val="001000000000"/>
            <w:tcW w:w="4447" w:type="dxa"/>
          </w:tcPr>
          <w:p w:rsidR="00C133B7" w:rsidRDefault="00C133B7" w:rsidP="00C133B7">
            <w:pPr>
              <w:jc w:val="center"/>
              <w:rPr>
                <w:rFonts w:ascii="Andalus" w:hAnsi="Andalus" w:cs="Andalus"/>
                <w:b w:val="0"/>
                <w:bCs w:val="0"/>
                <w:color w:val="5F497A" w:themeColor="accent4" w:themeShade="BF"/>
                <w:sz w:val="36"/>
                <w:szCs w:val="36"/>
                <w:u w:val="single"/>
                <w:lang w:bidi="ar-AE"/>
              </w:rPr>
            </w:pPr>
          </w:p>
        </w:tc>
        <w:tc>
          <w:tcPr>
            <w:tcW w:w="4447" w:type="dxa"/>
          </w:tcPr>
          <w:p w:rsidR="00C133B7" w:rsidRDefault="00C133B7" w:rsidP="00C133B7">
            <w:pPr>
              <w:jc w:val="center"/>
              <w:cnfStyle w:val="000000010000"/>
              <w:rPr>
                <w:rFonts w:ascii="Andalus" w:hAnsi="Andalus" w:cs="Andalus"/>
                <w:b/>
                <w:bCs/>
                <w:color w:val="5F497A" w:themeColor="accent4" w:themeShade="BF"/>
                <w:sz w:val="36"/>
                <w:szCs w:val="36"/>
                <w:u w:val="single"/>
                <w:lang w:bidi="ar-AE"/>
              </w:rPr>
            </w:pPr>
            <w:r>
              <w:rPr>
                <w:rFonts w:ascii="Andalus" w:hAnsi="Andalus" w:cs="Andalus" w:hint="cs"/>
                <w:b/>
                <w:bCs/>
                <w:color w:val="5F497A" w:themeColor="accent4" w:themeShade="BF"/>
                <w:sz w:val="36"/>
                <w:szCs w:val="36"/>
                <w:u w:val="single"/>
                <w:rtl/>
                <w:lang w:bidi="ar-AE"/>
              </w:rPr>
              <w:t>ثامناً</w:t>
            </w:r>
          </w:p>
        </w:tc>
      </w:tr>
      <w:tr w:rsidR="00C133B7" w:rsidTr="00C133B7">
        <w:trPr>
          <w:cnfStyle w:val="000000100000"/>
          <w:trHeight w:val="543"/>
        </w:trPr>
        <w:tc>
          <w:tcPr>
            <w:cnfStyle w:val="001000000000"/>
            <w:tcW w:w="4447" w:type="dxa"/>
          </w:tcPr>
          <w:p w:rsidR="00C133B7" w:rsidRDefault="00C133B7" w:rsidP="00C133B7">
            <w:pPr>
              <w:jc w:val="center"/>
              <w:rPr>
                <w:rFonts w:ascii="Andalus" w:hAnsi="Andalus" w:cs="Andalus"/>
                <w:b w:val="0"/>
                <w:bCs w:val="0"/>
                <w:color w:val="5F497A" w:themeColor="accent4" w:themeShade="BF"/>
                <w:sz w:val="36"/>
                <w:szCs w:val="36"/>
                <w:u w:val="single"/>
                <w:lang w:bidi="ar-AE"/>
              </w:rPr>
            </w:pPr>
          </w:p>
        </w:tc>
        <w:tc>
          <w:tcPr>
            <w:tcW w:w="4447" w:type="dxa"/>
          </w:tcPr>
          <w:p w:rsidR="00C133B7" w:rsidRDefault="00C133B7" w:rsidP="00C133B7">
            <w:pPr>
              <w:jc w:val="center"/>
              <w:cnfStyle w:val="000000100000"/>
              <w:rPr>
                <w:rFonts w:ascii="Andalus" w:hAnsi="Andalus" w:cs="Andalus"/>
                <w:b/>
                <w:bCs/>
                <w:color w:val="5F497A" w:themeColor="accent4" w:themeShade="BF"/>
                <w:sz w:val="36"/>
                <w:szCs w:val="36"/>
                <w:u w:val="single"/>
                <w:lang w:bidi="ar-AE"/>
              </w:rPr>
            </w:pPr>
            <w:r>
              <w:rPr>
                <w:rFonts w:ascii="Andalus" w:hAnsi="Andalus" w:cs="Andalus" w:hint="cs"/>
                <w:b/>
                <w:bCs/>
                <w:color w:val="5F497A" w:themeColor="accent4" w:themeShade="BF"/>
                <w:sz w:val="36"/>
                <w:szCs w:val="36"/>
                <w:u w:val="single"/>
                <w:rtl/>
                <w:lang w:bidi="ar-AE"/>
              </w:rPr>
              <w:t>تاسعاً</w:t>
            </w:r>
          </w:p>
        </w:tc>
      </w:tr>
      <w:tr w:rsidR="00C133B7" w:rsidTr="00C133B7">
        <w:trPr>
          <w:cnfStyle w:val="000000010000"/>
          <w:trHeight w:val="562"/>
        </w:trPr>
        <w:tc>
          <w:tcPr>
            <w:cnfStyle w:val="001000000000"/>
            <w:tcW w:w="4447" w:type="dxa"/>
          </w:tcPr>
          <w:p w:rsidR="00C133B7" w:rsidRDefault="00C133B7" w:rsidP="00C133B7">
            <w:pPr>
              <w:jc w:val="center"/>
              <w:rPr>
                <w:rFonts w:ascii="Andalus" w:hAnsi="Andalus" w:cs="Andalus"/>
                <w:b w:val="0"/>
                <w:bCs w:val="0"/>
                <w:color w:val="5F497A" w:themeColor="accent4" w:themeShade="BF"/>
                <w:sz w:val="36"/>
                <w:szCs w:val="36"/>
                <w:u w:val="single"/>
                <w:lang w:bidi="ar-AE"/>
              </w:rPr>
            </w:pPr>
          </w:p>
        </w:tc>
        <w:tc>
          <w:tcPr>
            <w:tcW w:w="4447" w:type="dxa"/>
          </w:tcPr>
          <w:p w:rsidR="00C133B7" w:rsidRDefault="00C133B7" w:rsidP="00C133B7">
            <w:pPr>
              <w:jc w:val="center"/>
              <w:cnfStyle w:val="000000010000"/>
              <w:rPr>
                <w:rFonts w:ascii="Andalus" w:hAnsi="Andalus" w:cs="Andalus"/>
                <w:b/>
                <w:bCs/>
                <w:color w:val="5F497A" w:themeColor="accent4" w:themeShade="BF"/>
                <w:sz w:val="36"/>
                <w:szCs w:val="36"/>
                <w:u w:val="single"/>
                <w:lang w:bidi="ar-AE"/>
              </w:rPr>
            </w:pPr>
            <w:r>
              <w:rPr>
                <w:rFonts w:ascii="Andalus" w:hAnsi="Andalus" w:cs="Andalus" w:hint="cs"/>
                <w:b/>
                <w:bCs/>
                <w:color w:val="5F497A" w:themeColor="accent4" w:themeShade="BF"/>
                <w:sz w:val="36"/>
                <w:szCs w:val="36"/>
                <w:u w:val="single"/>
                <w:rtl/>
                <w:lang w:bidi="ar-AE"/>
              </w:rPr>
              <w:t>الخاتمه</w:t>
            </w:r>
          </w:p>
        </w:tc>
      </w:tr>
    </w:tbl>
    <w:p w:rsidR="00D511BC" w:rsidRDefault="00D511BC" w:rsidP="00C133B7">
      <w:pPr>
        <w:rPr>
          <w:sz w:val="36"/>
          <w:szCs w:val="36"/>
          <w:rtl/>
          <w:lang w:bidi="ar-AE"/>
        </w:rPr>
      </w:pPr>
    </w:p>
    <w:p w:rsidR="00C133B7" w:rsidRDefault="00C133B7" w:rsidP="00C133B7">
      <w:pPr>
        <w:rPr>
          <w:sz w:val="36"/>
          <w:szCs w:val="36"/>
          <w:rtl/>
          <w:lang w:bidi="ar-AE"/>
        </w:rPr>
      </w:pPr>
    </w:p>
    <w:p w:rsidR="00C133B7" w:rsidRDefault="00C133B7" w:rsidP="00C133B7">
      <w:pPr>
        <w:rPr>
          <w:sz w:val="36"/>
          <w:szCs w:val="36"/>
          <w:rtl/>
          <w:lang w:bidi="ar-AE"/>
        </w:rPr>
      </w:pPr>
    </w:p>
    <w:p w:rsidR="00C133B7" w:rsidRDefault="00C133B7" w:rsidP="00C133B7">
      <w:pPr>
        <w:rPr>
          <w:sz w:val="36"/>
          <w:szCs w:val="36"/>
          <w:rtl/>
          <w:lang w:bidi="ar-AE"/>
        </w:rPr>
      </w:pPr>
    </w:p>
    <w:p w:rsidR="00D511BC" w:rsidRDefault="00D511BC" w:rsidP="00D511BC">
      <w:pPr>
        <w:jc w:val="center"/>
        <w:rPr>
          <w:sz w:val="36"/>
          <w:szCs w:val="36"/>
          <w:rtl/>
          <w:lang w:bidi="ar-AE"/>
        </w:rPr>
      </w:pPr>
    </w:p>
    <w:p w:rsidR="00D511BC" w:rsidRDefault="00D511BC" w:rsidP="00D511BC">
      <w:pPr>
        <w:jc w:val="center"/>
        <w:rPr>
          <w:sz w:val="36"/>
          <w:szCs w:val="36"/>
          <w:rtl/>
          <w:lang w:bidi="ar-AE"/>
        </w:rPr>
      </w:pPr>
    </w:p>
    <w:p w:rsidR="00D511BC" w:rsidRDefault="00D511BC" w:rsidP="00D511BC">
      <w:pPr>
        <w:jc w:val="center"/>
        <w:rPr>
          <w:sz w:val="36"/>
          <w:szCs w:val="36"/>
          <w:rtl/>
          <w:lang w:bidi="ar-AE"/>
        </w:rPr>
      </w:pPr>
    </w:p>
    <w:p w:rsidR="00D511BC" w:rsidRDefault="00D511BC" w:rsidP="00C133B7">
      <w:pPr>
        <w:jc w:val="center"/>
        <w:rPr>
          <w:rFonts w:ascii="Andalus" w:hAnsi="Andalus" w:cs="Andalus"/>
          <w:b/>
          <w:bCs/>
          <w:sz w:val="36"/>
          <w:szCs w:val="36"/>
          <w:u w:val="single"/>
          <w:rtl/>
          <w:lang w:bidi="ar-AE"/>
        </w:rPr>
      </w:pPr>
      <w:r w:rsidRPr="00C133B7">
        <w:rPr>
          <w:rFonts w:ascii="Andalus" w:hAnsi="Andalus" w:cs="Andalus"/>
          <w:b/>
          <w:bCs/>
          <w:sz w:val="36"/>
          <w:szCs w:val="36"/>
          <w:u w:val="single"/>
          <w:rtl/>
          <w:lang w:bidi="ar-AE"/>
        </w:rPr>
        <w:t>المقدمه</w:t>
      </w:r>
    </w:p>
    <w:p w:rsidR="00C133B7" w:rsidRPr="00C133B7" w:rsidRDefault="00C133B7" w:rsidP="00C133B7">
      <w:pPr>
        <w:jc w:val="center"/>
        <w:rPr>
          <w:rFonts w:ascii="Andalus" w:hAnsi="Andalus" w:cs="Andalus"/>
          <w:b/>
          <w:bCs/>
          <w:sz w:val="36"/>
          <w:szCs w:val="36"/>
          <w:u w:val="single"/>
          <w:rtl/>
          <w:lang w:bidi="ar-AE"/>
        </w:rPr>
      </w:pPr>
    </w:p>
    <w:p w:rsidR="00051C3A" w:rsidRDefault="00051C3A" w:rsidP="00051C3A">
      <w:pPr>
        <w:jc w:val="right"/>
        <w:rPr>
          <w:rFonts w:ascii="Andalus" w:hAnsi="Andalus" w:cs="Andalus"/>
          <w:sz w:val="36"/>
          <w:szCs w:val="36"/>
          <w:rtl/>
          <w:lang w:bidi="ar-AE"/>
        </w:rPr>
      </w:pPr>
      <w:r w:rsidRPr="00051C3A">
        <w:rPr>
          <w:rFonts w:ascii="Andalus" w:hAnsi="Andalus" w:cs="Andalus"/>
          <w:sz w:val="36"/>
          <w:szCs w:val="36"/>
          <w:rtl/>
          <w:lang w:bidi="ar-AE"/>
        </w:rPr>
        <w:t>الحمد لله، والصلاة والسلام على رسول الله، وعلى آله وصحبه ومن والاه.</w:t>
      </w:r>
    </w:p>
    <w:p w:rsidR="00051C3A" w:rsidRPr="00051C3A" w:rsidRDefault="00051C3A" w:rsidP="00051C3A">
      <w:pPr>
        <w:jc w:val="right"/>
        <w:rPr>
          <w:rFonts w:ascii="Andalus" w:hAnsi="Andalus" w:cs="Andalus"/>
          <w:sz w:val="36"/>
          <w:szCs w:val="36"/>
          <w:lang w:bidi="ar-AE"/>
        </w:rPr>
      </w:pPr>
      <w:r w:rsidRPr="00051C3A">
        <w:rPr>
          <w:rFonts w:ascii="Andalus" w:hAnsi="Andalus" w:cs="Andalus"/>
          <w:sz w:val="36"/>
          <w:szCs w:val="36"/>
          <w:rtl/>
          <w:lang w:bidi="ar-AE"/>
        </w:rPr>
        <w:t xml:space="preserve"> لقد أقر علماء المسلمين أن من شروط قبول الأعمال عند الله عز وجل هي</w:t>
      </w:r>
      <w:r>
        <w:rPr>
          <w:rFonts w:ascii="Andalus" w:hAnsi="Andalus" w:cs="Andalus" w:hint="cs"/>
          <w:sz w:val="36"/>
          <w:szCs w:val="36"/>
          <w:rtl/>
          <w:lang w:bidi="ar-AE"/>
        </w:rPr>
        <w:t>:</w:t>
      </w:r>
      <w:r w:rsidRPr="00051C3A">
        <w:rPr>
          <w:rFonts w:ascii="Andalus" w:hAnsi="Andalus" w:cs="Andalus"/>
          <w:sz w:val="36"/>
          <w:szCs w:val="36"/>
          <w:lang w:bidi="ar-AE"/>
        </w:rPr>
        <w:t xml:space="preserve"> </w:t>
      </w:r>
    </w:p>
    <w:p w:rsidR="00051C3A" w:rsidRPr="00051C3A" w:rsidRDefault="00051C3A" w:rsidP="00051C3A">
      <w:pPr>
        <w:jc w:val="right"/>
        <w:rPr>
          <w:rFonts w:ascii="Andalus" w:hAnsi="Andalus" w:cs="Andalus"/>
          <w:sz w:val="36"/>
          <w:szCs w:val="36"/>
          <w:lang w:bidi="ar-AE"/>
        </w:rPr>
      </w:pPr>
      <w:r>
        <w:rPr>
          <w:rFonts w:ascii="Andalus" w:hAnsi="Andalus" w:cs="Andalus" w:hint="cs"/>
          <w:sz w:val="36"/>
          <w:szCs w:val="36"/>
          <w:rtl/>
          <w:lang w:bidi="ar-AE"/>
        </w:rPr>
        <w:t xml:space="preserve">1- </w:t>
      </w:r>
      <w:r w:rsidRPr="00051C3A">
        <w:rPr>
          <w:rFonts w:ascii="Andalus" w:hAnsi="Andalus" w:cs="Andalus"/>
          <w:sz w:val="36"/>
          <w:szCs w:val="36"/>
          <w:rtl/>
          <w:lang w:bidi="ar-AE"/>
        </w:rPr>
        <w:t>الإخلاص لله تعالى في العمل المؤدى</w:t>
      </w:r>
      <w:r>
        <w:rPr>
          <w:rFonts w:ascii="Andalus" w:hAnsi="Andalus" w:cs="Andalus" w:hint="cs"/>
          <w:sz w:val="36"/>
          <w:szCs w:val="36"/>
          <w:rtl/>
          <w:lang w:bidi="ar-AE"/>
        </w:rPr>
        <w:t>.</w:t>
      </w:r>
      <w:r w:rsidRPr="00051C3A">
        <w:rPr>
          <w:rFonts w:ascii="Andalus" w:hAnsi="Andalus" w:cs="Andalus"/>
          <w:sz w:val="36"/>
          <w:szCs w:val="36"/>
          <w:lang w:bidi="ar-AE"/>
        </w:rPr>
        <w:t xml:space="preserve"> </w:t>
      </w:r>
    </w:p>
    <w:p w:rsidR="00051C3A" w:rsidRPr="00051C3A" w:rsidRDefault="00051C3A" w:rsidP="00051C3A">
      <w:pPr>
        <w:jc w:val="right"/>
        <w:rPr>
          <w:rFonts w:ascii="Andalus" w:hAnsi="Andalus" w:cs="Andalus"/>
          <w:sz w:val="36"/>
          <w:szCs w:val="36"/>
          <w:lang w:bidi="ar-AE"/>
        </w:rPr>
      </w:pPr>
      <w:r>
        <w:rPr>
          <w:rFonts w:ascii="Andalus" w:hAnsi="Andalus" w:cs="Andalus" w:hint="cs"/>
          <w:sz w:val="36"/>
          <w:szCs w:val="36"/>
          <w:rtl/>
          <w:lang w:bidi="ar-AE"/>
        </w:rPr>
        <w:t xml:space="preserve">2- </w:t>
      </w:r>
      <w:r w:rsidRPr="00051C3A">
        <w:rPr>
          <w:rFonts w:ascii="Andalus" w:hAnsi="Andalus" w:cs="Andalus"/>
          <w:sz w:val="36"/>
          <w:szCs w:val="36"/>
          <w:rtl/>
          <w:lang w:bidi="ar-AE"/>
        </w:rPr>
        <w:t>أن يكون صواباً موافقاً لأحكام الشريعة</w:t>
      </w:r>
      <w:r>
        <w:rPr>
          <w:rFonts w:ascii="Andalus" w:hAnsi="Andalus" w:cs="Andalus" w:hint="cs"/>
          <w:sz w:val="36"/>
          <w:szCs w:val="36"/>
          <w:rtl/>
          <w:lang w:bidi="ar-AE"/>
        </w:rPr>
        <w:t>.</w:t>
      </w:r>
      <w:r w:rsidRPr="00051C3A">
        <w:rPr>
          <w:rFonts w:ascii="Andalus" w:hAnsi="Andalus" w:cs="Andalus"/>
          <w:sz w:val="36"/>
          <w:szCs w:val="36"/>
          <w:lang w:bidi="ar-AE"/>
        </w:rPr>
        <w:t xml:space="preserve"> </w:t>
      </w:r>
    </w:p>
    <w:p w:rsidR="00051C3A" w:rsidRPr="00051C3A" w:rsidRDefault="00051C3A" w:rsidP="00051C3A">
      <w:pPr>
        <w:jc w:val="right"/>
        <w:rPr>
          <w:rFonts w:ascii="Andalus" w:hAnsi="Andalus" w:cs="Andalus"/>
          <w:sz w:val="36"/>
          <w:szCs w:val="36"/>
          <w:lang w:bidi="ar-AE"/>
        </w:rPr>
      </w:pPr>
      <w:r w:rsidRPr="00051C3A">
        <w:rPr>
          <w:rFonts w:ascii="Andalus" w:hAnsi="Andalus" w:cs="Andalus"/>
          <w:sz w:val="36"/>
          <w:szCs w:val="36"/>
          <w:rtl/>
          <w:lang w:bidi="ar-AE"/>
        </w:rPr>
        <w:t>فالعبادات عامة، ومنها الزكاة، وزكاة الفطر، يجب أن يتحقق فيهما هذان الشرطان لتكون مقبولة عند الله عز وجل</w:t>
      </w:r>
      <w:r>
        <w:rPr>
          <w:rFonts w:ascii="Andalus" w:hAnsi="Andalus" w:cs="Andalus" w:hint="cs"/>
          <w:sz w:val="36"/>
          <w:szCs w:val="36"/>
          <w:rtl/>
          <w:lang w:bidi="ar-AE"/>
        </w:rPr>
        <w:t>.</w:t>
      </w:r>
      <w:r w:rsidRPr="00051C3A">
        <w:rPr>
          <w:rFonts w:ascii="Andalus" w:hAnsi="Andalus" w:cs="Andalus"/>
          <w:sz w:val="36"/>
          <w:szCs w:val="36"/>
          <w:lang w:bidi="ar-AE"/>
        </w:rPr>
        <w:t xml:space="preserve"> </w:t>
      </w:r>
    </w:p>
    <w:p w:rsidR="00D511BC" w:rsidRDefault="00051C3A" w:rsidP="00051C3A">
      <w:pPr>
        <w:jc w:val="right"/>
        <w:rPr>
          <w:rFonts w:ascii="Andalus" w:hAnsi="Andalus" w:cs="Andalus"/>
          <w:sz w:val="36"/>
          <w:szCs w:val="36"/>
          <w:rtl/>
          <w:lang w:bidi="ar-AE"/>
        </w:rPr>
      </w:pPr>
      <w:r w:rsidRPr="00051C3A">
        <w:rPr>
          <w:rFonts w:ascii="Andalus" w:hAnsi="Andalus" w:cs="Andalus"/>
          <w:sz w:val="36"/>
          <w:szCs w:val="36"/>
          <w:rtl/>
          <w:lang w:bidi="ar-AE"/>
        </w:rPr>
        <w:t>والإخلاص سر بين العبد وربه، وأما كونه صوابا فلابد أن يكون حسب الأصول الموضوعة في أحكام الفقه الإسلامي، وهو مادة هذه العبارة، بحيث يسهل فهمه على القارئ حتى ولو لم يكن متخصصا في علم الفقه وأصوله</w:t>
      </w:r>
      <w:r>
        <w:rPr>
          <w:rFonts w:ascii="Andalus" w:hAnsi="Andalus" w:cs="Andalus" w:hint="cs"/>
          <w:sz w:val="36"/>
          <w:szCs w:val="36"/>
          <w:rtl/>
          <w:lang w:bidi="ar-AE"/>
        </w:rPr>
        <w:t>.</w:t>
      </w:r>
    </w:p>
    <w:p w:rsidR="00C133B7" w:rsidRDefault="00051C3A" w:rsidP="00C133B7">
      <w:pPr>
        <w:jc w:val="right"/>
        <w:rPr>
          <w:rFonts w:ascii="Andalus" w:hAnsi="Andalus" w:cs="Andalus"/>
          <w:sz w:val="36"/>
          <w:szCs w:val="36"/>
          <w:rtl/>
          <w:lang w:bidi="ar-AE"/>
        </w:rPr>
      </w:pPr>
      <w:r>
        <w:rPr>
          <w:rFonts w:ascii="Andalus" w:hAnsi="Andalus" w:cs="Andalus" w:hint="cs"/>
          <w:sz w:val="36"/>
          <w:szCs w:val="36"/>
          <w:rtl/>
          <w:lang w:bidi="ar-AE"/>
        </w:rPr>
        <w:t xml:space="preserve">وفي بحثي هذا سوف اتناول موضوع الزكاة </w:t>
      </w:r>
      <w:r w:rsidR="00C133B7">
        <w:rPr>
          <w:rFonts w:ascii="Andalus" w:hAnsi="Andalus" w:cs="Andalus" w:hint="cs"/>
          <w:sz w:val="36"/>
          <w:szCs w:val="36"/>
          <w:rtl/>
          <w:lang w:bidi="ar-AE"/>
        </w:rPr>
        <w:t>الذي يتضمن تعريفها، والحكمه منها، مكانتها، شروطها، احكامها...وغيرها..</w:t>
      </w:r>
    </w:p>
    <w:p w:rsidR="00C133B7" w:rsidRPr="00C133B7" w:rsidRDefault="00C133B7" w:rsidP="00C133B7">
      <w:pPr>
        <w:jc w:val="right"/>
        <w:rPr>
          <w:rFonts w:ascii="Andalus" w:hAnsi="Andalus" w:cs="Andalus"/>
          <w:sz w:val="36"/>
          <w:szCs w:val="36"/>
          <w:rtl/>
          <w:lang w:bidi="ar-AE"/>
        </w:rPr>
      </w:pPr>
      <w:r>
        <w:rPr>
          <w:rFonts w:ascii="Andalus" w:hAnsi="Andalus" w:cs="Andalus" w:hint="cs"/>
          <w:sz w:val="36"/>
          <w:szCs w:val="36"/>
          <w:rtl/>
          <w:lang w:bidi="ar-AE"/>
        </w:rPr>
        <w:t>وذلك لما فيها من اهميه، وآمل ان ينال اعجابكم..</w:t>
      </w:r>
    </w:p>
    <w:p w:rsidR="00D511BC" w:rsidRDefault="00D511BC" w:rsidP="00D511BC">
      <w:pPr>
        <w:jc w:val="center"/>
        <w:rPr>
          <w:sz w:val="36"/>
          <w:szCs w:val="36"/>
          <w:rtl/>
          <w:lang w:bidi="ar-AE"/>
        </w:rPr>
      </w:pPr>
    </w:p>
    <w:p w:rsidR="00C133B7" w:rsidRDefault="00C133B7" w:rsidP="00C133B7">
      <w:pPr>
        <w:rPr>
          <w:sz w:val="36"/>
          <w:szCs w:val="36"/>
          <w:rtl/>
          <w:lang w:bidi="ar-AE"/>
        </w:rPr>
      </w:pPr>
    </w:p>
    <w:p w:rsidR="00C133B7" w:rsidRDefault="00C133B7" w:rsidP="00C133B7">
      <w:pPr>
        <w:rPr>
          <w:sz w:val="36"/>
          <w:szCs w:val="36"/>
          <w:rtl/>
          <w:lang w:bidi="ar-AE"/>
        </w:rPr>
      </w:pPr>
    </w:p>
    <w:p w:rsidR="00C133B7" w:rsidRPr="00051C3A" w:rsidRDefault="00C133B7" w:rsidP="00C133B7">
      <w:pPr>
        <w:jc w:val="center"/>
        <w:rPr>
          <w:rFonts w:ascii="Andalus" w:hAnsi="Andalus" w:cs="Andalus"/>
          <w:sz w:val="36"/>
          <w:szCs w:val="36"/>
          <w:u w:val="single"/>
          <w:rtl/>
          <w:lang w:bidi="ar-AE"/>
        </w:rPr>
      </w:pPr>
      <w:r>
        <w:rPr>
          <w:rFonts w:ascii="Andalus" w:hAnsi="Andalus" w:cs="Andalus"/>
          <w:sz w:val="36"/>
          <w:szCs w:val="36"/>
          <w:u w:val="single"/>
          <w:rtl/>
          <w:lang w:bidi="ar-AE"/>
        </w:rPr>
        <w:t>الموضو</w:t>
      </w:r>
      <w:r>
        <w:rPr>
          <w:rFonts w:ascii="Andalus" w:hAnsi="Andalus" w:cs="Andalus" w:hint="cs"/>
          <w:sz w:val="36"/>
          <w:szCs w:val="36"/>
          <w:u w:val="single"/>
          <w:rtl/>
          <w:lang w:bidi="ar-AE"/>
        </w:rPr>
        <w:t>ع</w:t>
      </w:r>
    </w:p>
    <w:p w:rsidR="00D511BC" w:rsidRPr="00C133B7" w:rsidRDefault="00D511BC" w:rsidP="00051C3A">
      <w:pPr>
        <w:jc w:val="center"/>
        <w:rPr>
          <w:rFonts w:ascii="Andalus" w:hAnsi="Andalus" w:cs="Andalus"/>
          <w:b/>
          <w:bCs/>
          <w:color w:val="5F497A" w:themeColor="accent4" w:themeShade="BF"/>
          <w:sz w:val="36"/>
          <w:szCs w:val="36"/>
          <w:rtl/>
          <w:lang w:bidi="ar-AE"/>
        </w:rPr>
      </w:pPr>
      <w:r w:rsidRPr="00C133B7">
        <w:rPr>
          <w:rFonts w:ascii="Andalus" w:hAnsi="Andalus" w:cs="Andalus"/>
          <w:b/>
          <w:bCs/>
          <w:color w:val="5F497A" w:themeColor="accent4" w:themeShade="BF"/>
          <w:sz w:val="36"/>
          <w:szCs w:val="36"/>
          <w:rtl/>
          <w:lang w:bidi="ar-AE"/>
        </w:rPr>
        <w:t>اولاً</w:t>
      </w:r>
      <w:r w:rsidR="00051C3A" w:rsidRPr="00C133B7">
        <w:rPr>
          <w:rFonts w:ascii="Andalus" w:hAnsi="Andalus" w:cs="Andalus" w:hint="cs"/>
          <w:b/>
          <w:bCs/>
          <w:color w:val="5F497A" w:themeColor="accent4" w:themeShade="BF"/>
          <w:sz w:val="36"/>
          <w:szCs w:val="36"/>
          <w:rtl/>
          <w:lang w:bidi="ar-AE"/>
        </w:rPr>
        <w:t>:</w:t>
      </w:r>
      <w:r w:rsidRPr="00C133B7">
        <w:rPr>
          <w:rFonts w:ascii="Andalus" w:hAnsi="Andalus" w:cs="Andalus"/>
          <w:b/>
          <w:bCs/>
          <w:color w:val="5F497A" w:themeColor="accent4" w:themeShade="BF"/>
          <w:sz w:val="36"/>
          <w:szCs w:val="36"/>
          <w:rtl/>
          <w:lang w:bidi="ar-AE"/>
        </w:rPr>
        <w:t xml:space="preserve"> تعريف</w:t>
      </w:r>
      <w:r w:rsidRPr="00C133B7">
        <w:rPr>
          <w:rFonts w:ascii="Andalus" w:hAnsi="Andalus" w:cs="Andalus" w:hint="cs"/>
          <w:b/>
          <w:bCs/>
          <w:color w:val="5F497A" w:themeColor="accent4" w:themeShade="BF"/>
          <w:sz w:val="36"/>
          <w:szCs w:val="36"/>
          <w:rtl/>
          <w:lang w:bidi="ar-AE"/>
        </w:rPr>
        <w:t xml:space="preserve"> الزكاة..</w:t>
      </w:r>
    </w:p>
    <w:p w:rsidR="00D511BC" w:rsidRPr="00051C3A" w:rsidRDefault="00051C3A" w:rsidP="00051C3A">
      <w:pPr>
        <w:pStyle w:val="NormalWeb"/>
        <w:numPr>
          <w:ilvl w:val="0"/>
          <w:numId w:val="2"/>
        </w:numPr>
        <w:bidi/>
        <w:rPr>
          <w:rFonts w:ascii="Andalus" w:hAnsi="Andalus" w:cs="Andalus"/>
          <w:sz w:val="36"/>
          <w:szCs w:val="36"/>
        </w:rPr>
      </w:pPr>
      <w:r>
        <w:rPr>
          <w:rFonts w:ascii="Andalus" w:hAnsi="Andalus" w:cs="Andalus"/>
          <w:sz w:val="36"/>
          <w:szCs w:val="36"/>
          <w:rtl/>
        </w:rPr>
        <w:t>الزكاة لغة هي‏</w:t>
      </w:r>
      <w:r>
        <w:rPr>
          <w:rFonts w:ascii="Andalus" w:hAnsi="Andalus" w:cs="Andalus" w:hint="cs"/>
          <w:sz w:val="36"/>
          <w:szCs w:val="36"/>
          <w:rtl/>
        </w:rPr>
        <w:t>:</w:t>
      </w:r>
    </w:p>
    <w:p w:rsidR="00D511BC" w:rsidRPr="00051C3A" w:rsidRDefault="00D511BC" w:rsidP="00D511BC">
      <w:pPr>
        <w:pStyle w:val="NormalWeb"/>
        <w:bidi/>
        <w:rPr>
          <w:rFonts w:ascii="Andalus" w:hAnsi="Andalus" w:cs="Andalus"/>
          <w:sz w:val="36"/>
          <w:szCs w:val="36"/>
          <w:rtl/>
        </w:rPr>
      </w:pPr>
      <w:r w:rsidRPr="00051C3A">
        <w:rPr>
          <w:rFonts w:ascii="Andalus" w:hAnsi="Andalus" w:cs="Andalus"/>
          <w:sz w:val="36"/>
          <w:szCs w:val="36"/>
          <w:rtl/>
        </w:rPr>
        <w:t xml:space="preserve">البركة والطهارة والنماء والصلاح‏.‏ وسميت الزكاة لأنها تزيد في المال الذي أخرجت منه‏, ‏ وتقيه الآفات‏, ‏ كما قال ابن تيمية‏:‏ نفس المتصدق تزكو‏, ‏ وماله يزكو‏, ‏ يَطْهُر ويزيد في المعنى‏.‏ </w:t>
      </w:r>
    </w:p>
    <w:p w:rsidR="00D511BC" w:rsidRPr="00051C3A" w:rsidRDefault="00051C3A" w:rsidP="00051C3A">
      <w:pPr>
        <w:pStyle w:val="NormalWeb"/>
        <w:numPr>
          <w:ilvl w:val="0"/>
          <w:numId w:val="2"/>
        </w:numPr>
        <w:bidi/>
        <w:rPr>
          <w:rFonts w:ascii="Andalus" w:hAnsi="Andalus" w:cs="Andalus"/>
          <w:sz w:val="36"/>
          <w:szCs w:val="36"/>
          <w:rtl/>
        </w:rPr>
      </w:pPr>
      <w:r>
        <w:rPr>
          <w:rFonts w:ascii="Andalus" w:hAnsi="Andalus" w:cs="Andalus"/>
          <w:sz w:val="36"/>
          <w:szCs w:val="36"/>
          <w:rtl/>
        </w:rPr>
        <w:t>الزكاة شرعا هي‏‏</w:t>
      </w:r>
      <w:r>
        <w:rPr>
          <w:rFonts w:ascii="Andalus" w:hAnsi="Andalus" w:cs="Andalus" w:hint="cs"/>
          <w:sz w:val="36"/>
          <w:szCs w:val="36"/>
          <w:rtl/>
        </w:rPr>
        <w:t>:</w:t>
      </w:r>
    </w:p>
    <w:p w:rsidR="001076CE" w:rsidRPr="00051C3A" w:rsidRDefault="00D511BC" w:rsidP="001076CE">
      <w:pPr>
        <w:pStyle w:val="NormalWeb"/>
        <w:bidi/>
        <w:rPr>
          <w:sz w:val="36"/>
          <w:szCs w:val="36"/>
          <w:rtl/>
        </w:rPr>
      </w:pPr>
      <w:r w:rsidRPr="00051C3A">
        <w:rPr>
          <w:rFonts w:ascii="Andalus" w:hAnsi="Andalus" w:cs="Andalus"/>
          <w:sz w:val="36"/>
          <w:szCs w:val="36"/>
          <w:rtl/>
        </w:rPr>
        <w:t>حصة مقدرة من المال فرضها الله عز وجل للمستحقين الذين سماهم في كتابه الكريم‏, ‏ أو هي مقدار مخصوص في مال مخصوص لطائفة مخصوصة‏, ‏ ويطلق لفظ الزكاة على نفس الحصة المخرجة من المال المزكى‏.‏ والزكاة الشرعية قد تسمى في لغة القرآن والسنة صدقة كما قال تعالى‏:‏ ‏(‏خذ من أموالهم صدقة تطهرهم وتزكيهم بها وصلّ عليهم إن صلاتك سكن لهم‏)‏ ‏(‏التوبة ‏103‏‏)‏ وفي الحديث الصحيح قال صلى اللّه عليه وسلم لمعاذ حين أرسله إلى اليمن‏:‏ ‏(‏أعْلِمْهُم أن اللّه افترض عليهم في أموالهم صدقة تؤخذ من أغنيائهم وترد على فقرائهم‏.‏‏)‏ أخرجه الجماعة‏.‏</w:t>
      </w:r>
      <w:r w:rsidRPr="00051C3A">
        <w:rPr>
          <w:sz w:val="36"/>
          <w:szCs w:val="36"/>
          <w:rtl/>
        </w:rPr>
        <w:t xml:space="preserve"> </w:t>
      </w:r>
    </w:p>
    <w:p w:rsidR="001076CE" w:rsidRPr="00051C3A" w:rsidRDefault="001076CE" w:rsidP="00051C3A">
      <w:pPr>
        <w:pStyle w:val="NormalWeb"/>
        <w:numPr>
          <w:ilvl w:val="0"/>
          <w:numId w:val="2"/>
        </w:numPr>
        <w:bidi/>
        <w:rPr>
          <w:rFonts w:ascii="Andalus" w:hAnsi="Andalus" w:cs="Andalus"/>
          <w:sz w:val="36"/>
          <w:szCs w:val="36"/>
          <w:rtl/>
        </w:rPr>
      </w:pPr>
      <w:r w:rsidRPr="00051C3A">
        <w:rPr>
          <w:rFonts w:ascii="Andalus" w:hAnsi="Andalus" w:cs="Andalus" w:hint="cs"/>
          <w:sz w:val="36"/>
          <w:szCs w:val="36"/>
          <w:rtl/>
        </w:rPr>
        <w:t>الزكاة في الشريعه الإسلاميه</w:t>
      </w:r>
      <w:r w:rsidR="00051C3A">
        <w:rPr>
          <w:rFonts w:ascii="Andalus" w:hAnsi="Andalus" w:cs="Andalus" w:hint="cs"/>
          <w:sz w:val="36"/>
          <w:szCs w:val="36"/>
          <w:rtl/>
        </w:rPr>
        <w:t>:</w:t>
      </w:r>
    </w:p>
    <w:p w:rsidR="001076CE" w:rsidRDefault="001076CE" w:rsidP="001076CE">
      <w:pPr>
        <w:pStyle w:val="NormalWeb"/>
        <w:bidi/>
        <w:rPr>
          <w:rFonts w:ascii="Andalus" w:hAnsi="Andalus" w:cs="Andalus"/>
          <w:sz w:val="36"/>
          <w:szCs w:val="36"/>
          <w:rtl/>
        </w:rPr>
      </w:pPr>
      <w:r w:rsidRPr="00051C3A">
        <w:rPr>
          <w:rFonts w:ascii="Andalus" w:hAnsi="Andalus" w:cs="Andalus" w:hint="cs"/>
          <w:sz w:val="36"/>
          <w:szCs w:val="36"/>
          <w:rtl/>
        </w:rPr>
        <w:t xml:space="preserve">حصه مقدره من المال فرضها الله للمستحقين الذين سماهم في القرآن، أو هي مقدار مخصوص في مال مخصوص لطائفه مخصوصة، ويطلق لفظ الزكاة على </w:t>
      </w:r>
      <w:r w:rsidRPr="00051C3A">
        <w:rPr>
          <w:rFonts w:ascii="Andalus" w:hAnsi="Andalus" w:cs="Andalus" w:hint="cs"/>
          <w:sz w:val="36"/>
          <w:szCs w:val="36"/>
          <w:rtl/>
        </w:rPr>
        <w:lastRenderedPageBreak/>
        <w:t>نفس الحصة المخرجه من المال المزكى. والزكاة الشرعية قد تسمى في لغه القرآن والسنة صدقة كما ذكر في القرآن: (خذ من اموالهم صدقه تطهرهم وتزكيهم بها وصل عليهم إت صلاتك سكن لهم)(التوبه 103) وفي الحديث الصحيح قال رسول الله صلى الله عليه وسلم لمعاذ بن جبل حين أرسله إلى اليمن: (ادعهم إلى شهادة أن لا إله إلا الله وأني رسول الله، فإن هم أطاعوك لذلك فأعلمهم أن الله افترض عليهم خمس صلوات في كل يوم وفي كل ليله، فإن اطاعوك لذلك فأعلمهم أن الله افترض عليهم صدقه في اموالهم تؤخذ من أغنيائهم فترد على فقرائهم) رواه بخاري.</w:t>
      </w:r>
    </w:p>
    <w:p w:rsidR="00051C3A" w:rsidRPr="00051C3A" w:rsidRDefault="00051C3A" w:rsidP="00051C3A">
      <w:pPr>
        <w:pStyle w:val="NormalWeb"/>
        <w:bidi/>
        <w:rPr>
          <w:rFonts w:ascii="Andalus" w:hAnsi="Andalus" w:cs="Andalus"/>
          <w:sz w:val="36"/>
          <w:szCs w:val="36"/>
          <w:rtl/>
        </w:rPr>
      </w:pPr>
    </w:p>
    <w:p w:rsidR="001076CE" w:rsidRPr="00C133B7" w:rsidRDefault="00051C3A" w:rsidP="00051C3A">
      <w:pPr>
        <w:pStyle w:val="NormalWeb"/>
        <w:bidi/>
        <w:jc w:val="center"/>
        <w:rPr>
          <w:rFonts w:ascii="Andalus" w:hAnsi="Andalus" w:cs="Andalus"/>
          <w:b/>
          <w:bCs/>
          <w:color w:val="5F497A" w:themeColor="accent4" w:themeShade="BF"/>
          <w:sz w:val="36"/>
          <w:szCs w:val="36"/>
          <w:rtl/>
        </w:rPr>
      </w:pPr>
      <w:r w:rsidRPr="00C133B7">
        <w:rPr>
          <w:rFonts w:ascii="Andalus" w:hAnsi="Andalus" w:cs="Andalus" w:hint="cs"/>
          <w:b/>
          <w:bCs/>
          <w:color w:val="5F497A" w:themeColor="accent4" w:themeShade="BF"/>
          <w:sz w:val="36"/>
          <w:szCs w:val="36"/>
          <w:rtl/>
        </w:rPr>
        <w:t xml:space="preserve">ثانياً: </w:t>
      </w:r>
      <w:r w:rsidR="001076CE" w:rsidRPr="00C133B7">
        <w:rPr>
          <w:rFonts w:ascii="Andalus" w:hAnsi="Andalus" w:cs="Andalus" w:hint="cs"/>
          <w:b/>
          <w:bCs/>
          <w:color w:val="5F497A" w:themeColor="accent4" w:themeShade="BF"/>
          <w:sz w:val="36"/>
          <w:szCs w:val="36"/>
          <w:rtl/>
        </w:rPr>
        <w:t>الحكمه من مشروعيتها</w:t>
      </w:r>
      <w:r w:rsidRPr="00C133B7">
        <w:rPr>
          <w:rFonts w:ascii="Andalus" w:hAnsi="Andalus" w:cs="Andalus" w:hint="cs"/>
          <w:b/>
          <w:bCs/>
          <w:color w:val="5F497A" w:themeColor="accent4" w:themeShade="BF"/>
          <w:sz w:val="36"/>
          <w:szCs w:val="36"/>
          <w:rtl/>
        </w:rPr>
        <w:t>..</w:t>
      </w:r>
    </w:p>
    <w:p w:rsidR="00051C3A" w:rsidRPr="00051C3A" w:rsidRDefault="001076CE" w:rsidP="00051C3A">
      <w:pPr>
        <w:pStyle w:val="NormalWeb"/>
        <w:bidi/>
        <w:rPr>
          <w:rFonts w:ascii="Andalus" w:hAnsi="Andalus" w:cs="Andalus"/>
          <w:sz w:val="36"/>
          <w:szCs w:val="36"/>
          <w:rtl/>
          <w:lang w:bidi="ar-AE"/>
        </w:rPr>
      </w:pPr>
      <w:r w:rsidRPr="00051C3A">
        <w:rPr>
          <w:rFonts w:ascii="Andalus" w:hAnsi="Andalus" w:cs="Andalus" w:hint="cs"/>
          <w:sz w:val="36"/>
          <w:szCs w:val="36"/>
          <w:rtl/>
        </w:rPr>
        <w:t>الحكمة من الزكاة تطهير النفوس من البخل، وهي من أعلى درجات التكافل الاجتماعي، وهي عبادة ماليه، وهي أيضاً سبب لنيل رحمه الله، ذكر القرآن: (ورحمتي وسعت  كل شيء فسأكتبها للذين يتقون ويؤتون الزكاة)(الاعراف 156)، وشرط لاستحقاق نصره الله، ذكر القرآن: (ولينصرن الله من ينصره إن الله لقوي عزيز، الذين إن مكناهم في الارض أقاموا الصلاة وآتوا الزكاة)(الحج 40-41)، وشرط لأخوة الذين، ذكر القرآن: (فإن تابوا وأقاموا الصلاة وآتوا الزكاة فإخوانكم في الدين)(التوبه 11)، وهي صفه من صفات المجتمع المؤمن، ذكر القرآن: (والمؤمنون والمؤمنات بعضهم أولءا بعض يأمرون بالمعروف وينهون عن المنكر ويقيمون الصلاة ويؤتون الزكاة ويطيعون الله ورسوله أولئك سيرحمهم الله إن الله</w:t>
      </w:r>
      <w:r w:rsidR="00545FE5" w:rsidRPr="00051C3A">
        <w:rPr>
          <w:rFonts w:ascii="Andalus" w:hAnsi="Andalus" w:cs="Andalus" w:hint="cs"/>
          <w:sz w:val="36"/>
          <w:szCs w:val="36"/>
          <w:rtl/>
          <w:lang w:bidi="ar-AE"/>
        </w:rPr>
        <w:t xml:space="preserve"> عزيز حكيم)(التوبه 71)، وهي من صفات عمار البيوت  (إنما يعمر مساجد الله من آمن بالله واليوم الآخر وأقام الصلاة وآتى الزكاة ولم يخش إلا الله)(التوبه </w:t>
      </w:r>
      <w:r w:rsidR="00545FE5" w:rsidRPr="00051C3A">
        <w:rPr>
          <w:rFonts w:ascii="Andalus" w:hAnsi="Andalus" w:cs="Andalus" w:hint="cs"/>
          <w:sz w:val="36"/>
          <w:szCs w:val="36"/>
          <w:rtl/>
          <w:lang w:bidi="ar-AE"/>
        </w:rPr>
        <w:lastRenderedPageBreak/>
        <w:t>18)، وصفه من صفات المؤمنين الذين يرثون الفردوس، (والذين هم للزكاة فاعلون)(المؤمنون 4)</w:t>
      </w:r>
      <w:r w:rsidR="00051C3A">
        <w:rPr>
          <w:rFonts w:ascii="Andalus" w:hAnsi="Andalus" w:cs="Andalus" w:hint="cs"/>
          <w:sz w:val="36"/>
          <w:szCs w:val="36"/>
          <w:rtl/>
          <w:lang w:bidi="ar-AE"/>
        </w:rPr>
        <w:t>.</w:t>
      </w:r>
    </w:p>
    <w:p w:rsidR="00545FE5" w:rsidRPr="00C133B7" w:rsidRDefault="00051C3A" w:rsidP="00051C3A">
      <w:pPr>
        <w:pStyle w:val="NormalWeb"/>
        <w:bidi/>
        <w:jc w:val="center"/>
        <w:rPr>
          <w:rFonts w:ascii="Andalus" w:hAnsi="Andalus" w:cs="Andalus"/>
          <w:b/>
          <w:bCs/>
          <w:color w:val="5F497A" w:themeColor="accent4" w:themeShade="BF"/>
          <w:sz w:val="36"/>
          <w:szCs w:val="36"/>
          <w:rtl/>
          <w:lang w:bidi="ar-AE"/>
        </w:rPr>
      </w:pPr>
      <w:r w:rsidRPr="00C133B7">
        <w:rPr>
          <w:rFonts w:ascii="Andalus" w:hAnsi="Andalus" w:cs="Andalus" w:hint="cs"/>
          <w:b/>
          <w:bCs/>
          <w:color w:val="5F497A" w:themeColor="accent4" w:themeShade="BF"/>
          <w:sz w:val="36"/>
          <w:szCs w:val="36"/>
          <w:rtl/>
          <w:lang w:bidi="ar-AE"/>
        </w:rPr>
        <w:t xml:space="preserve">ثالثاً: </w:t>
      </w:r>
      <w:r w:rsidR="00545FE5" w:rsidRPr="00C133B7">
        <w:rPr>
          <w:rFonts w:ascii="Andalus" w:hAnsi="Andalus" w:cs="Andalus" w:hint="cs"/>
          <w:b/>
          <w:bCs/>
          <w:color w:val="5F497A" w:themeColor="accent4" w:themeShade="BF"/>
          <w:sz w:val="36"/>
          <w:szCs w:val="36"/>
          <w:rtl/>
          <w:lang w:bidi="ar-AE"/>
        </w:rPr>
        <w:t>مكانه الزكاة</w:t>
      </w:r>
      <w:r w:rsidRPr="00C133B7">
        <w:rPr>
          <w:rFonts w:ascii="Andalus" w:hAnsi="Andalus" w:cs="Andalus" w:hint="cs"/>
          <w:b/>
          <w:bCs/>
          <w:color w:val="5F497A" w:themeColor="accent4" w:themeShade="BF"/>
          <w:sz w:val="36"/>
          <w:szCs w:val="36"/>
          <w:rtl/>
          <w:lang w:bidi="ar-AE"/>
        </w:rPr>
        <w:t>..</w:t>
      </w:r>
    </w:p>
    <w:p w:rsidR="008006FF" w:rsidRDefault="00545FE5" w:rsidP="00051C3A">
      <w:pPr>
        <w:pStyle w:val="NormalWeb"/>
        <w:bidi/>
        <w:rPr>
          <w:rFonts w:ascii="Andalus" w:hAnsi="Andalus" w:cs="Andalus"/>
          <w:sz w:val="36"/>
          <w:szCs w:val="36"/>
          <w:rtl/>
          <w:lang w:bidi="ar-AE"/>
        </w:rPr>
      </w:pPr>
      <w:r w:rsidRPr="00051C3A">
        <w:rPr>
          <w:rFonts w:ascii="Andalus" w:hAnsi="Andalus" w:cs="Andalus" w:hint="cs"/>
          <w:sz w:val="36"/>
          <w:szCs w:val="36"/>
          <w:rtl/>
          <w:lang w:bidi="ar-AE"/>
        </w:rPr>
        <w:t xml:space="preserve">وبينت السنه النبويه مكانه الزكاة فعن ان عمر ان رسول الله قال: (أمرت ان اقاتل الناس حتى يشهدوا أن لا إله إلا الله، وأن محمد رسول الله، ويقيموا الصلاه  ويؤتوا الزكاة).. وعن جرير بن عبد الله قال: (بايعت رسول الله على إقام الصلاة، وإيتاء الزكاة، والنصح لكل مسلم).. </w:t>
      </w:r>
      <w:r w:rsidR="00051C3A">
        <w:rPr>
          <w:rFonts w:ascii="Andalus" w:hAnsi="Andalus" w:cs="Andalus" w:hint="cs"/>
          <w:sz w:val="36"/>
          <w:szCs w:val="36"/>
          <w:rtl/>
          <w:lang w:bidi="ar-AE"/>
        </w:rPr>
        <w:t xml:space="preserve"> </w:t>
      </w:r>
      <w:r w:rsidR="008006FF" w:rsidRPr="00051C3A">
        <w:rPr>
          <w:rFonts w:ascii="Andalus" w:hAnsi="Andalus" w:cs="Andalus" w:hint="cs"/>
          <w:sz w:val="36"/>
          <w:szCs w:val="36"/>
          <w:rtl/>
          <w:lang w:bidi="ar-AE"/>
        </w:rPr>
        <w:t>وعن ابن عمر  ما ان رسول الله قال : ( بني الاسلام على خمس :شهاده ان لا اله الا الله وان محمدا رسول الله ,واقامه الصلاه,وايتاء الزكاه ,وحج البيت لمن استطاع اليه سبيلا , وصوم رمضان )</w:t>
      </w:r>
      <w:r w:rsidR="00051C3A">
        <w:rPr>
          <w:rFonts w:ascii="Andalus" w:hAnsi="Andalus" w:cs="Andalus" w:hint="cs"/>
          <w:sz w:val="36"/>
          <w:szCs w:val="36"/>
          <w:rtl/>
          <w:lang w:bidi="ar-AE"/>
        </w:rPr>
        <w:t>.</w:t>
      </w:r>
    </w:p>
    <w:p w:rsidR="008006FF" w:rsidRPr="00C133B7" w:rsidRDefault="00051C3A" w:rsidP="00051C3A">
      <w:pPr>
        <w:pStyle w:val="NormalWeb"/>
        <w:bidi/>
        <w:jc w:val="center"/>
        <w:rPr>
          <w:rFonts w:ascii="Andalus" w:hAnsi="Andalus" w:cs="Andalus"/>
          <w:b/>
          <w:bCs/>
          <w:color w:val="5F497A" w:themeColor="accent4" w:themeShade="BF"/>
          <w:sz w:val="36"/>
          <w:szCs w:val="36"/>
          <w:rtl/>
          <w:lang w:bidi="ar-AE"/>
        </w:rPr>
      </w:pPr>
      <w:r w:rsidRPr="00C133B7">
        <w:rPr>
          <w:rFonts w:ascii="Andalus" w:hAnsi="Andalus" w:cs="Andalus" w:hint="cs"/>
          <w:b/>
          <w:bCs/>
          <w:color w:val="5F497A" w:themeColor="accent4" w:themeShade="BF"/>
          <w:sz w:val="36"/>
          <w:szCs w:val="36"/>
          <w:rtl/>
          <w:lang w:bidi="ar-AE"/>
        </w:rPr>
        <w:t xml:space="preserve">رابعاً: </w:t>
      </w:r>
      <w:r w:rsidR="008006FF" w:rsidRPr="00C133B7">
        <w:rPr>
          <w:rFonts w:ascii="Andalus" w:hAnsi="Andalus" w:cs="Andalus" w:hint="cs"/>
          <w:b/>
          <w:bCs/>
          <w:color w:val="5F497A" w:themeColor="accent4" w:themeShade="BF"/>
          <w:sz w:val="36"/>
          <w:szCs w:val="36"/>
          <w:rtl/>
          <w:lang w:bidi="ar-AE"/>
        </w:rPr>
        <w:t>شروط وجوبها</w:t>
      </w:r>
      <w:r w:rsidRPr="00C133B7">
        <w:rPr>
          <w:rFonts w:ascii="Andalus" w:hAnsi="Andalus" w:cs="Andalus" w:hint="cs"/>
          <w:b/>
          <w:bCs/>
          <w:color w:val="5F497A" w:themeColor="accent4" w:themeShade="BF"/>
          <w:sz w:val="36"/>
          <w:szCs w:val="36"/>
          <w:rtl/>
          <w:lang w:bidi="ar-AE"/>
        </w:rPr>
        <w:t>..</w:t>
      </w:r>
    </w:p>
    <w:p w:rsidR="008006FF" w:rsidRPr="00051C3A" w:rsidRDefault="00051C3A" w:rsidP="008006FF">
      <w:pPr>
        <w:pStyle w:val="NormalWeb"/>
        <w:bidi/>
        <w:rPr>
          <w:rFonts w:ascii="Andalus" w:hAnsi="Andalus" w:cs="Andalus"/>
          <w:sz w:val="36"/>
          <w:szCs w:val="36"/>
          <w:rtl/>
          <w:lang w:bidi="ar-AE"/>
        </w:rPr>
      </w:pPr>
      <w:r>
        <w:rPr>
          <w:rFonts w:ascii="Andalus" w:hAnsi="Andalus" w:cs="Andalus" w:hint="cs"/>
          <w:sz w:val="36"/>
          <w:szCs w:val="36"/>
          <w:rtl/>
          <w:lang w:bidi="ar-AE"/>
        </w:rPr>
        <w:t>1.الاسلام.</w:t>
      </w:r>
    </w:p>
    <w:p w:rsidR="008006FF" w:rsidRPr="00051C3A" w:rsidRDefault="008006FF" w:rsidP="008006FF">
      <w:pPr>
        <w:pStyle w:val="NormalWeb"/>
        <w:bidi/>
        <w:rPr>
          <w:rFonts w:ascii="Andalus" w:hAnsi="Andalus" w:cs="Andalus"/>
          <w:sz w:val="36"/>
          <w:szCs w:val="36"/>
          <w:rtl/>
          <w:lang w:bidi="ar-AE"/>
        </w:rPr>
      </w:pPr>
      <w:r w:rsidRPr="00051C3A">
        <w:rPr>
          <w:rFonts w:ascii="Andalus" w:hAnsi="Andalus" w:cs="Andalus" w:hint="cs"/>
          <w:sz w:val="36"/>
          <w:szCs w:val="36"/>
          <w:rtl/>
          <w:lang w:bidi="ar-AE"/>
        </w:rPr>
        <w:t>2.ملك النصاب</w:t>
      </w:r>
      <w:r w:rsidR="00051C3A">
        <w:rPr>
          <w:rFonts w:ascii="Andalus" w:hAnsi="Andalus" w:cs="Andalus" w:hint="cs"/>
          <w:sz w:val="36"/>
          <w:szCs w:val="36"/>
          <w:rtl/>
          <w:lang w:bidi="ar-AE"/>
        </w:rPr>
        <w:t>.</w:t>
      </w:r>
    </w:p>
    <w:p w:rsidR="00C133B7" w:rsidRDefault="008006FF" w:rsidP="00C133B7">
      <w:pPr>
        <w:pStyle w:val="NormalWeb"/>
        <w:bidi/>
        <w:rPr>
          <w:rFonts w:ascii="Andalus" w:hAnsi="Andalus" w:cs="Andalus"/>
          <w:sz w:val="36"/>
          <w:szCs w:val="36"/>
          <w:rtl/>
          <w:lang w:bidi="ar-AE"/>
        </w:rPr>
      </w:pPr>
      <w:r w:rsidRPr="00051C3A">
        <w:rPr>
          <w:rFonts w:ascii="Andalus" w:hAnsi="Andalus" w:cs="Andalus" w:hint="cs"/>
          <w:sz w:val="36"/>
          <w:szCs w:val="36"/>
          <w:rtl/>
          <w:lang w:bidi="ar-AE"/>
        </w:rPr>
        <w:t xml:space="preserve">3.حولان الحول (مضى سنه كامله ) عدا الخارج من الارض فزكاته تجب </w:t>
      </w:r>
      <w:r w:rsidR="00051C3A">
        <w:rPr>
          <w:rFonts w:ascii="Andalus" w:hAnsi="Andalus" w:cs="Andalus" w:hint="cs"/>
          <w:sz w:val="36"/>
          <w:szCs w:val="36"/>
          <w:rtl/>
          <w:lang w:bidi="ar-AE"/>
        </w:rPr>
        <w:t>عند اشتداد الحب ظهور نضخ الث</w:t>
      </w:r>
      <w:r w:rsidR="00C133B7">
        <w:rPr>
          <w:rFonts w:ascii="Andalus" w:hAnsi="Andalus" w:cs="Andalus" w:hint="cs"/>
          <w:sz w:val="36"/>
          <w:szCs w:val="36"/>
          <w:rtl/>
          <w:lang w:bidi="ar-AE"/>
        </w:rPr>
        <w:t>مار.</w:t>
      </w:r>
    </w:p>
    <w:p w:rsidR="00C133B7" w:rsidRDefault="00C133B7" w:rsidP="00C133B7">
      <w:pPr>
        <w:pStyle w:val="NormalWeb"/>
        <w:bidi/>
        <w:rPr>
          <w:rFonts w:ascii="Andalus" w:hAnsi="Andalus" w:cs="Andalus"/>
          <w:sz w:val="36"/>
          <w:szCs w:val="36"/>
          <w:rtl/>
          <w:lang w:bidi="ar-AE"/>
        </w:rPr>
      </w:pPr>
    </w:p>
    <w:p w:rsidR="00C133B7" w:rsidRDefault="00C133B7" w:rsidP="00C133B7">
      <w:pPr>
        <w:pStyle w:val="NormalWeb"/>
        <w:bidi/>
        <w:rPr>
          <w:rFonts w:ascii="Andalus" w:hAnsi="Andalus" w:cs="Andalus"/>
          <w:sz w:val="36"/>
          <w:szCs w:val="36"/>
          <w:rtl/>
          <w:lang w:bidi="ar-AE"/>
        </w:rPr>
      </w:pPr>
    </w:p>
    <w:p w:rsidR="00C133B7" w:rsidRPr="00051C3A" w:rsidRDefault="00C133B7" w:rsidP="00C133B7">
      <w:pPr>
        <w:pStyle w:val="NormalWeb"/>
        <w:bidi/>
        <w:rPr>
          <w:rFonts w:ascii="Andalus" w:hAnsi="Andalus" w:cs="Andalus"/>
          <w:sz w:val="36"/>
          <w:szCs w:val="36"/>
          <w:rtl/>
          <w:lang w:bidi="ar-AE"/>
        </w:rPr>
      </w:pPr>
    </w:p>
    <w:p w:rsidR="00051C3A" w:rsidRPr="00C133B7" w:rsidRDefault="00051C3A" w:rsidP="00051C3A">
      <w:pPr>
        <w:pStyle w:val="NormalWeb"/>
        <w:bidi/>
        <w:jc w:val="center"/>
        <w:rPr>
          <w:rFonts w:ascii="Andalus" w:hAnsi="Andalus" w:cs="Andalus"/>
          <w:b/>
          <w:bCs/>
          <w:color w:val="5F497A" w:themeColor="accent4" w:themeShade="BF"/>
          <w:sz w:val="36"/>
          <w:szCs w:val="36"/>
          <w:rtl/>
          <w:lang w:bidi="ar-AE"/>
        </w:rPr>
      </w:pPr>
      <w:r w:rsidRPr="00C133B7">
        <w:rPr>
          <w:rFonts w:ascii="Andalus" w:hAnsi="Andalus" w:cs="Andalus" w:hint="cs"/>
          <w:b/>
          <w:bCs/>
          <w:color w:val="5F497A" w:themeColor="accent4" w:themeShade="BF"/>
          <w:sz w:val="36"/>
          <w:szCs w:val="36"/>
          <w:rtl/>
          <w:lang w:bidi="ar-AE"/>
        </w:rPr>
        <w:lastRenderedPageBreak/>
        <w:t xml:space="preserve">خامساً: </w:t>
      </w:r>
      <w:r w:rsidR="008006FF" w:rsidRPr="00C133B7">
        <w:rPr>
          <w:rFonts w:ascii="Andalus" w:hAnsi="Andalus" w:cs="Andalus" w:hint="cs"/>
          <w:b/>
          <w:bCs/>
          <w:color w:val="5F497A" w:themeColor="accent4" w:themeShade="BF"/>
          <w:sz w:val="36"/>
          <w:szCs w:val="36"/>
          <w:rtl/>
          <w:lang w:bidi="ar-AE"/>
        </w:rPr>
        <w:t>احكام الزكاه</w:t>
      </w:r>
      <w:r w:rsidRPr="00C133B7">
        <w:rPr>
          <w:rFonts w:ascii="Andalus" w:hAnsi="Andalus" w:cs="Andalus" w:hint="cs"/>
          <w:b/>
          <w:bCs/>
          <w:color w:val="5F497A" w:themeColor="accent4" w:themeShade="BF"/>
          <w:sz w:val="36"/>
          <w:szCs w:val="36"/>
          <w:rtl/>
          <w:lang w:bidi="ar-AE"/>
        </w:rPr>
        <w:t>..</w:t>
      </w:r>
    </w:p>
    <w:p w:rsidR="00051C3A" w:rsidRPr="00051C3A" w:rsidRDefault="00051C3A" w:rsidP="00051C3A">
      <w:pPr>
        <w:pStyle w:val="NormalWeb"/>
        <w:bidi/>
        <w:ind w:left="1080"/>
        <w:rPr>
          <w:rFonts w:ascii="Andalus" w:hAnsi="Andalus" w:cs="Andalus"/>
          <w:sz w:val="36"/>
          <w:szCs w:val="36"/>
          <w:lang w:bidi="ar-AE"/>
        </w:rPr>
      </w:pPr>
      <w:r w:rsidRPr="00051C3A">
        <w:rPr>
          <w:rFonts w:ascii="Andalus" w:hAnsi="Andalus" w:cs="Andalus" w:hint="cs"/>
          <w:sz w:val="36"/>
          <w:szCs w:val="36"/>
          <w:rtl/>
          <w:lang w:bidi="ar-AE"/>
        </w:rPr>
        <w:t>تجب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Pr>
          <w:rFonts w:ascii="Andalus" w:hAnsi="Andalus" w:cs="Andalus" w:hint="cs"/>
          <w:sz w:val="36"/>
          <w:szCs w:val="36"/>
          <w:rtl/>
          <w:lang w:bidi="ar-AE"/>
        </w:rPr>
        <w:t>:</w:t>
      </w:r>
    </w:p>
    <w:p w:rsidR="00051C3A" w:rsidRPr="00051C3A" w:rsidRDefault="00051C3A" w:rsidP="00051C3A">
      <w:pPr>
        <w:pStyle w:val="NormalWeb"/>
        <w:numPr>
          <w:ilvl w:val="0"/>
          <w:numId w:val="5"/>
        </w:numPr>
        <w:bidi/>
        <w:rPr>
          <w:rFonts w:ascii="Andalus" w:hAnsi="Andalus" w:cs="Andalus"/>
          <w:sz w:val="36"/>
          <w:szCs w:val="36"/>
          <w:lang w:bidi="ar-AE"/>
        </w:rPr>
      </w:pPr>
      <w:r w:rsidRPr="00051C3A">
        <w:rPr>
          <w:rFonts w:ascii="Andalus" w:hAnsi="Andalus" w:cs="Andalus" w:hint="cs"/>
          <w:sz w:val="36"/>
          <w:szCs w:val="36"/>
          <w:rtl/>
          <w:lang w:bidi="ar-AE"/>
        </w:rPr>
        <w:t>الأنعام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الإبل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والبقر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والغنم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وبعض</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العلماء</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اوجبها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الخيول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كذلك</w:t>
      </w:r>
      <w:r w:rsidRPr="00051C3A">
        <w:rPr>
          <w:rFonts w:ascii="Andalus" w:hAnsi="Andalus" w:cs="Andalus"/>
          <w:sz w:val="36"/>
          <w:szCs w:val="36"/>
          <w:rtl/>
          <w:lang w:bidi="ar-AE"/>
        </w:rPr>
        <w:t xml:space="preserve">). </w:t>
      </w:r>
    </w:p>
    <w:p w:rsidR="00051C3A" w:rsidRPr="00051C3A" w:rsidRDefault="00051C3A" w:rsidP="00051C3A">
      <w:pPr>
        <w:pStyle w:val="NormalWeb"/>
        <w:numPr>
          <w:ilvl w:val="0"/>
          <w:numId w:val="5"/>
        </w:numPr>
        <w:bidi/>
        <w:rPr>
          <w:rFonts w:ascii="Andalus" w:hAnsi="Andalus" w:cs="Andalus"/>
          <w:sz w:val="36"/>
          <w:szCs w:val="36"/>
          <w:lang w:bidi="ar-AE"/>
        </w:rPr>
      </w:pPr>
      <w:r w:rsidRPr="00051C3A">
        <w:rPr>
          <w:rFonts w:ascii="Andalus" w:hAnsi="Andalus" w:cs="Andalus" w:hint="cs"/>
          <w:sz w:val="36"/>
          <w:szCs w:val="36"/>
          <w:rtl/>
          <w:lang w:bidi="ar-AE"/>
        </w:rPr>
        <w:t>الخارج</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الأرض</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كالحبوب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والثمار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والزروع</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المقتاة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حالة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الإختيار</w:t>
      </w:r>
      <w:r w:rsidRPr="00051C3A">
        <w:rPr>
          <w:rFonts w:ascii="Andalus" w:hAnsi="Andalus" w:cs="Andalus"/>
          <w:sz w:val="36"/>
          <w:szCs w:val="36"/>
          <w:rtl/>
          <w:lang w:bidi="ar-AE"/>
        </w:rPr>
        <w:t xml:space="preserve">. </w:t>
      </w:r>
    </w:p>
    <w:p w:rsidR="00051C3A" w:rsidRPr="00051C3A" w:rsidRDefault="00051C3A" w:rsidP="00051C3A">
      <w:pPr>
        <w:pStyle w:val="NormalWeb"/>
        <w:numPr>
          <w:ilvl w:val="0"/>
          <w:numId w:val="5"/>
        </w:numPr>
        <w:bidi/>
        <w:rPr>
          <w:rFonts w:ascii="Andalus" w:hAnsi="Andalus" w:cs="Andalus"/>
          <w:sz w:val="36"/>
          <w:szCs w:val="36"/>
          <w:lang w:bidi="ar-AE"/>
        </w:rPr>
      </w:pPr>
      <w:r w:rsidRPr="00051C3A">
        <w:rPr>
          <w:rFonts w:ascii="Andalus" w:hAnsi="Andalus" w:cs="Andalus" w:hint="cs"/>
          <w:sz w:val="36"/>
          <w:szCs w:val="36"/>
          <w:rtl/>
          <w:lang w:bidi="ar-AE"/>
        </w:rPr>
        <w:t>الذهب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والفضة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والمعدن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والركاز</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منهما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راج</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رواجهما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التعامل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كالعملة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الورقية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والحلي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اختلف</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العلماء</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وجوبها</w:t>
      </w:r>
      <w:r w:rsidRPr="00051C3A">
        <w:rPr>
          <w:rFonts w:ascii="Andalus" w:hAnsi="Andalus" w:cs="Andalus"/>
          <w:sz w:val="36"/>
          <w:szCs w:val="36"/>
          <w:rtl/>
          <w:lang w:bidi="ar-AE"/>
        </w:rPr>
        <w:t xml:space="preserve">) </w:t>
      </w:r>
    </w:p>
    <w:p w:rsidR="00051C3A" w:rsidRPr="00051C3A" w:rsidRDefault="00051C3A" w:rsidP="00051C3A">
      <w:pPr>
        <w:pStyle w:val="NormalWeb"/>
        <w:numPr>
          <w:ilvl w:val="0"/>
          <w:numId w:val="5"/>
        </w:numPr>
        <w:bidi/>
        <w:rPr>
          <w:rFonts w:ascii="Andalus" w:hAnsi="Andalus" w:cs="Andalus"/>
          <w:sz w:val="36"/>
          <w:szCs w:val="36"/>
          <w:lang w:bidi="ar-AE"/>
        </w:rPr>
      </w:pPr>
      <w:r w:rsidRPr="00051C3A">
        <w:rPr>
          <w:rFonts w:ascii="Andalus" w:hAnsi="Andalus" w:cs="Andalus" w:hint="cs"/>
          <w:sz w:val="36"/>
          <w:szCs w:val="36"/>
          <w:rtl/>
          <w:lang w:bidi="ar-AE"/>
        </w:rPr>
        <w:t>أموال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التجارة،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ولكن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ولا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تجب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أدوات</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إنتاج</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مثل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المبانى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والآلات</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والسيارات</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والمعدات</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والأراضى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التي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ليس</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الغرض</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بيعها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والمتاجرة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فيها</w:t>
      </w:r>
      <w:r w:rsidRPr="00051C3A">
        <w:rPr>
          <w:rFonts w:ascii="Andalus" w:hAnsi="Andalus" w:cs="Andalus"/>
          <w:sz w:val="36"/>
          <w:szCs w:val="36"/>
          <w:rtl/>
          <w:lang w:bidi="ar-AE"/>
        </w:rPr>
        <w:t xml:space="preserve"> </w:t>
      </w:r>
    </w:p>
    <w:p w:rsidR="00051C3A" w:rsidRDefault="00051C3A" w:rsidP="00051C3A">
      <w:pPr>
        <w:pStyle w:val="NormalWeb"/>
        <w:bidi/>
        <w:ind w:left="1080"/>
        <w:rPr>
          <w:rFonts w:ascii="Andalus" w:hAnsi="Andalus" w:cs="Andalus"/>
          <w:sz w:val="36"/>
          <w:szCs w:val="36"/>
          <w:rtl/>
          <w:lang w:bidi="ar-AE"/>
        </w:rPr>
      </w:pPr>
      <w:r w:rsidRPr="00051C3A">
        <w:rPr>
          <w:rFonts w:ascii="Andalus" w:hAnsi="Andalus" w:cs="Andalus" w:hint="cs"/>
          <w:sz w:val="36"/>
          <w:szCs w:val="36"/>
          <w:rtl/>
          <w:lang w:bidi="ar-AE"/>
        </w:rPr>
        <w:t>ولا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تجب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قبل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بلوغ</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النصاب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وحولان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الحول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المعدن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فانها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تجب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حالا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بعد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تنقيته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التراب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الركاز</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فانها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تجب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حالا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بلغ</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النصاب</w:t>
      </w:r>
      <w:r w:rsidRPr="00051C3A">
        <w:rPr>
          <w:rFonts w:ascii="Andalus" w:hAnsi="Andalus" w:cs="Andalus"/>
          <w:sz w:val="36"/>
          <w:szCs w:val="36"/>
          <w:rtl/>
          <w:lang w:bidi="ar-AE"/>
        </w:rPr>
        <w:t>.</w:t>
      </w:r>
      <w:r>
        <w:rPr>
          <w:rFonts w:ascii="Andalus" w:hAnsi="Andalus" w:cs="Andalus" w:hint="cs"/>
          <w:sz w:val="36"/>
          <w:szCs w:val="36"/>
          <w:rtl/>
          <w:lang w:bidi="ar-AE"/>
        </w:rPr>
        <w:t xml:space="preserve"> </w:t>
      </w:r>
      <w:r w:rsidRPr="00051C3A">
        <w:rPr>
          <w:rFonts w:ascii="Andalus" w:hAnsi="Andalus" w:cs="Andalus" w:hint="cs"/>
          <w:sz w:val="36"/>
          <w:szCs w:val="36"/>
          <w:rtl/>
          <w:lang w:bidi="ar-AE"/>
        </w:rPr>
        <w:t>والنصاب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هو</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المقدار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المعين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المال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الذي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تجب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أقل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وتختلف</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قيمة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النصاب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حسب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نوع</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المال</w:t>
      </w:r>
      <w:r w:rsidRPr="00051C3A">
        <w:rPr>
          <w:rFonts w:ascii="Andalus" w:hAnsi="Andalus" w:cs="Andalus"/>
          <w:sz w:val="36"/>
          <w:szCs w:val="36"/>
          <w:rtl/>
          <w:lang w:bidi="ar-AE"/>
        </w:rPr>
        <w:t>.</w:t>
      </w:r>
    </w:p>
    <w:p w:rsidR="00051C3A" w:rsidRPr="00051C3A" w:rsidRDefault="00051C3A" w:rsidP="00051C3A">
      <w:pPr>
        <w:pStyle w:val="NormalWeb"/>
        <w:bidi/>
        <w:ind w:left="1080"/>
        <w:rPr>
          <w:rFonts w:ascii="Andalus" w:hAnsi="Andalus" w:cs="Andalus"/>
          <w:sz w:val="36"/>
          <w:szCs w:val="36"/>
          <w:rtl/>
          <w:lang w:bidi="ar-AE"/>
        </w:rPr>
      </w:pPr>
    </w:p>
    <w:p w:rsidR="00051C3A" w:rsidRPr="00C133B7" w:rsidRDefault="00051C3A" w:rsidP="00051C3A">
      <w:pPr>
        <w:pStyle w:val="NormalWeb"/>
        <w:bidi/>
        <w:jc w:val="center"/>
        <w:rPr>
          <w:rFonts w:ascii="Andalus" w:hAnsi="Andalus" w:cs="Andalus"/>
          <w:b/>
          <w:bCs/>
          <w:color w:val="5F497A" w:themeColor="accent4" w:themeShade="BF"/>
          <w:sz w:val="36"/>
          <w:szCs w:val="36"/>
          <w:lang w:bidi="ar-AE"/>
        </w:rPr>
      </w:pPr>
      <w:r w:rsidRPr="00C133B7">
        <w:rPr>
          <w:rFonts w:ascii="Andalus" w:hAnsi="Andalus" w:cs="Andalus" w:hint="cs"/>
          <w:b/>
          <w:bCs/>
          <w:color w:val="5F497A" w:themeColor="accent4" w:themeShade="BF"/>
          <w:sz w:val="36"/>
          <w:szCs w:val="36"/>
          <w:rtl/>
          <w:lang w:bidi="ar-AE"/>
        </w:rPr>
        <w:t>سادساً: نصاب</w:t>
      </w:r>
      <w:r w:rsidRPr="00C133B7">
        <w:rPr>
          <w:rFonts w:ascii="Andalus" w:hAnsi="Andalus" w:cs="Andalus"/>
          <w:b/>
          <w:bCs/>
          <w:color w:val="5F497A" w:themeColor="accent4" w:themeShade="BF"/>
          <w:sz w:val="36"/>
          <w:szCs w:val="36"/>
          <w:rtl/>
          <w:lang w:bidi="ar-AE"/>
        </w:rPr>
        <w:t xml:space="preserve"> </w:t>
      </w:r>
      <w:r w:rsidRPr="00C133B7">
        <w:rPr>
          <w:rFonts w:ascii="Andalus" w:hAnsi="Andalus" w:cs="Andalus" w:hint="cs"/>
          <w:b/>
          <w:bCs/>
          <w:color w:val="5F497A" w:themeColor="accent4" w:themeShade="BF"/>
          <w:sz w:val="36"/>
          <w:szCs w:val="36"/>
          <w:rtl/>
          <w:lang w:bidi="ar-AE"/>
        </w:rPr>
        <w:t>الزكاة</w:t>
      </w:r>
      <w:r w:rsidRPr="00C133B7">
        <w:rPr>
          <w:rFonts w:ascii="Andalus" w:hAnsi="Andalus" w:cs="Andalus"/>
          <w:b/>
          <w:bCs/>
          <w:color w:val="5F497A" w:themeColor="accent4" w:themeShade="BF"/>
          <w:sz w:val="36"/>
          <w:szCs w:val="36"/>
          <w:rtl/>
          <w:lang w:bidi="ar-AE"/>
        </w:rPr>
        <w:t xml:space="preserve"> </w:t>
      </w:r>
      <w:r w:rsidRPr="00C133B7">
        <w:rPr>
          <w:rFonts w:ascii="Andalus" w:hAnsi="Andalus" w:cs="Andalus" w:hint="cs"/>
          <w:b/>
          <w:bCs/>
          <w:color w:val="5F497A" w:themeColor="accent4" w:themeShade="BF"/>
          <w:sz w:val="36"/>
          <w:szCs w:val="36"/>
          <w:rtl/>
          <w:lang w:bidi="ar-AE"/>
        </w:rPr>
        <w:t>وقدر</w:t>
      </w:r>
      <w:r w:rsidRPr="00C133B7">
        <w:rPr>
          <w:rFonts w:ascii="Andalus" w:hAnsi="Andalus" w:cs="Andalus"/>
          <w:b/>
          <w:bCs/>
          <w:color w:val="5F497A" w:themeColor="accent4" w:themeShade="BF"/>
          <w:sz w:val="36"/>
          <w:szCs w:val="36"/>
          <w:rtl/>
          <w:lang w:bidi="ar-AE"/>
        </w:rPr>
        <w:t xml:space="preserve"> </w:t>
      </w:r>
      <w:r w:rsidRPr="00C133B7">
        <w:rPr>
          <w:rFonts w:ascii="Andalus" w:hAnsi="Andalus" w:cs="Andalus" w:hint="cs"/>
          <w:b/>
          <w:bCs/>
          <w:color w:val="5F497A" w:themeColor="accent4" w:themeShade="BF"/>
          <w:sz w:val="36"/>
          <w:szCs w:val="36"/>
          <w:rtl/>
          <w:lang w:bidi="ar-AE"/>
        </w:rPr>
        <w:t>الإخراج..</w:t>
      </w:r>
    </w:p>
    <w:p w:rsidR="00051C3A" w:rsidRPr="00051C3A" w:rsidRDefault="00051C3A" w:rsidP="00051C3A">
      <w:pPr>
        <w:pStyle w:val="NormalWeb"/>
        <w:numPr>
          <w:ilvl w:val="0"/>
          <w:numId w:val="6"/>
        </w:numPr>
        <w:bidi/>
        <w:rPr>
          <w:rFonts w:ascii="Andalus" w:hAnsi="Andalus" w:cs="Andalus"/>
          <w:sz w:val="36"/>
          <w:szCs w:val="36"/>
          <w:lang w:bidi="ar-AE"/>
        </w:rPr>
      </w:pPr>
      <w:r w:rsidRPr="00051C3A">
        <w:rPr>
          <w:rFonts w:ascii="Andalus" w:hAnsi="Andalus" w:cs="Andalus" w:hint="cs"/>
          <w:sz w:val="36"/>
          <w:szCs w:val="36"/>
          <w:rtl/>
          <w:lang w:bidi="ar-AE"/>
        </w:rPr>
        <w:t>أول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نصاب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الإبل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خمسة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ويخرج</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عنها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شاة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عمرها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سنة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جذعة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ضأن</w:t>
      </w:r>
      <w:r w:rsidRPr="00051C3A">
        <w:rPr>
          <w:rFonts w:ascii="Andalus" w:hAnsi="Andalus" w:cs="Andalus"/>
          <w:sz w:val="36"/>
          <w:szCs w:val="36"/>
          <w:rtl/>
          <w:lang w:bidi="ar-AE"/>
        </w:rPr>
        <w:t>)</w:t>
      </w:r>
      <w:r w:rsidRPr="00051C3A">
        <w:rPr>
          <w:rFonts w:ascii="Andalus" w:hAnsi="Andalus" w:cs="Andalus" w:hint="cs"/>
          <w:sz w:val="36"/>
          <w:szCs w:val="36"/>
          <w:rtl/>
          <w:lang w:bidi="ar-AE"/>
        </w:rPr>
        <w:t>.</w:t>
      </w:r>
    </w:p>
    <w:p w:rsidR="00051C3A" w:rsidRPr="00051C3A" w:rsidRDefault="00051C3A" w:rsidP="00051C3A">
      <w:pPr>
        <w:pStyle w:val="NormalWeb"/>
        <w:numPr>
          <w:ilvl w:val="0"/>
          <w:numId w:val="6"/>
        </w:numPr>
        <w:bidi/>
        <w:rPr>
          <w:rFonts w:ascii="Andalus" w:hAnsi="Andalus" w:cs="Andalus"/>
          <w:sz w:val="36"/>
          <w:szCs w:val="36"/>
          <w:lang w:bidi="ar-AE"/>
        </w:rPr>
      </w:pPr>
      <w:r w:rsidRPr="00051C3A">
        <w:rPr>
          <w:rFonts w:ascii="Andalus" w:hAnsi="Andalus" w:cs="Andalus" w:hint="cs"/>
          <w:sz w:val="36"/>
          <w:szCs w:val="36"/>
          <w:rtl/>
          <w:lang w:bidi="ar-AE"/>
        </w:rPr>
        <w:lastRenderedPageBreak/>
        <w:t>أول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نصاب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البقر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خمس</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ويخرج</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عنها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ذكر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أو</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أنثى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البقر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سنة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تبيع</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الفضة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الخالصة</w:t>
      </w:r>
      <w:r w:rsidRPr="00051C3A">
        <w:rPr>
          <w:rFonts w:ascii="Andalus" w:hAnsi="Andalus" w:cs="Andalus"/>
          <w:sz w:val="36"/>
          <w:szCs w:val="36"/>
          <w:rtl/>
          <w:lang w:bidi="ar-AE"/>
        </w:rPr>
        <w:t xml:space="preserve">). </w:t>
      </w:r>
    </w:p>
    <w:p w:rsidR="008006FF" w:rsidRDefault="00051C3A" w:rsidP="00051C3A">
      <w:pPr>
        <w:pStyle w:val="NormalWeb"/>
        <w:numPr>
          <w:ilvl w:val="0"/>
          <w:numId w:val="6"/>
        </w:numPr>
        <w:bidi/>
        <w:rPr>
          <w:rFonts w:ascii="Andalus" w:hAnsi="Andalus" w:cs="Andalus"/>
          <w:sz w:val="36"/>
          <w:szCs w:val="36"/>
          <w:lang w:bidi="ar-AE"/>
        </w:rPr>
      </w:pPr>
      <w:r w:rsidRPr="00051C3A">
        <w:rPr>
          <w:rFonts w:ascii="Andalus" w:hAnsi="Andalus" w:cs="Andalus" w:hint="cs"/>
          <w:sz w:val="36"/>
          <w:szCs w:val="36"/>
          <w:rtl/>
          <w:lang w:bidi="ar-AE"/>
        </w:rPr>
        <w:t>أول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نصاب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العملات</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الورقية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هو</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يكافئ</w:t>
      </w:r>
      <w:r w:rsidRPr="00051C3A">
        <w:rPr>
          <w:rFonts w:ascii="Andalus" w:hAnsi="Andalus" w:cs="Andalus"/>
          <w:sz w:val="36"/>
          <w:szCs w:val="36"/>
          <w:rtl/>
          <w:lang w:bidi="ar-AE"/>
        </w:rPr>
        <w:t xml:space="preserve"> (85) </w:t>
      </w:r>
      <w:r w:rsidRPr="00051C3A">
        <w:rPr>
          <w:rFonts w:ascii="Andalus" w:hAnsi="Andalus" w:cs="Andalus" w:hint="cs"/>
          <w:sz w:val="36"/>
          <w:szCs w:val="36"/>
          <w:rtl/>
          <w:lang w:bidi="ar-AE"/>
        </w:rPr>
        <w:t>جراما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تقريبا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الذهب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الخالص</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ويتغير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بتغير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قيمة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العملة،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ونسبة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الثروة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النقدية</w:t>
      </w:r>
      <w:r w:rsidRPr="00051C3A">
        <w:rPr>
          <w:rFonts w:ascii="Andalus" w:hAnsi="Andalus" w:cs="Andalus"/>
          <w:sz w:val="36"/>
          <w:szCs w:val="36"/>
          <w:rtl/>
          <w:lang w:bidi="ar-AE"/>
        </w:rPr>
        <w:t xml:space="preserve"> 2.5 % </w:t>
      </w:r>
      <w:r w:rsidRPr="00051C3A">
        <w:rPr>
          <w:rFonts w:ascii="Andalus" w:hAnsi="Andalus" w:cs="Andalus" w:hint="cs"/>
          <w:sz w:val="36"/>
          <w:szCs w:val="36"/>
          <w:rtl/>
          <w:lang w:bidi="ar-AE"/>
        </w:rPr>
        <w:t>سنوياً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وفقـاً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للسنـة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الهجرية.</w:t>
      </w:r>
    </w:p>
    <w:p w:rsidR="00051C3A" w:rsidRPr="00051C3A" w:rsidRDefault="00051C3A" w:rsidP="00051C3A">
      <w:pPr>
        <w:pStyle w:val="NormalWeb"/>
        <w:bidi/>
        <w:ind w:left="1080"/>
        <w:rPr>
          <w:rFonts w:ascii="Andalus" w:hAnsi="Andalus" w:cs="Andalus"/>
          <w:sz w:val="36"/>
          <w:szCs w:val="36"/>
          <w:rtl/>
          <w:lang w:bidi="ar-AE"/>
        </w:rPr>
      </w:pPr>
    </w:p>
    <w:p w:rsidR="00051C3A" w:rsidRPr="00C133B7" w:rsidRDefault="00051C3A" w:rsidP="00051C3A">
      <w:pPr>
        <w:pStyle w:val="NormalWeb"/>
        <w:bidi/>
        <w:jc w:val="center"/>
        <w:rPr>
          <w:rFonts w:ascii="Andalus" w:hAnsi="Andalus" w:cs="Andalus"/>
          <w:b/>
          <w:bCs/>
          <w:color w:val="5F497A" w:themeColor="accent4" w:themeShade="BF"/>
          <w:sz w:val="36"/>
          <w:szCs w:val="36"/>
          <w:lang w:bidi="ar-AE"/>
        </w:rPr>
      </w:pPr>
      <w:r w:rsidRPr="00C133B7">
        <w:rPr>
          <w:rFonts w:ascii="Andalus" w:hAnsi="Andalus" w:cs="Andalus" w:hint="cs"/>
          <w:b/>
          <w:bCs/>
          <w:color w:val="5F497A" w:themeColor="accent4" w:themeShade="BF"/>
          <w:sz w:val="36"/>
          <w:szCs w:val="36"/>
          <w:rtl/>
          <w:lang w:bidi="ar-AE"/>
        </w:rPr>
        <w:t>سابعاً: مصارف</w:t>
      </w:r>
      <w:r w:rsidRPr="00C133B7">
        <w:rPr>
          <w:rFonts w:ascii="Andalus" w:hAnsi="Andalus" w:cs="Andalus"/>
          <w:b/>
          <w:bCs/>
          <w:color w:val="5F497A" w:themeColor="accent4" w:themeShade="BF"/>
          <w:sz w:val="36"/>
          <w:szCs w:val="36"/>
          <w:rtl/>
          <w:lang w:bidi="ar-AE"/>
        </w:rPr>
        <w:t xml:space="preserve"> </w:t>
      </w:r>
      <w:r w:rsidRPr="00C133B7">
        <w:rPr>
          <w:rFonts w:ascii="Andalus" w:hAnsi="Andalus" w:cs="Andalus" w:hint="cs"/>
          <w:b/>
          <w:bCs/>
          <w:color w:val="5F497A" w:themeColor="accent4" w:themeShade="BF"/>
          <w:sz w:val="36"/>
          <w:szCs w:val="36"/>
          <w:rtl/>
          <w:lang w:bidi="ar-AE"/>
        </w:rPr>
        <w:t>الزكاة..</w:t>
      </w:r>
    </w:p>
    <w:p w:rsidR="00051C3A" w:rsidRPr="00051C3A" w:rsidRDefault="00051C3A" w:rsidP="00051C3A">
      <w:pPr>
        <w:pStyle w:val="NormalWeb"/>
        <w:bidi/>
        <w:rPr>
          <w:rFonts w:ascii="Andalus" w:hAnsi="Andalus" w:cs="Andalus"/>
          <w:sz w:val="36"/>
          <w:szCs w:val="36"/>
          <w:rtl/>
          <w:lang w:bidi="ar-AE"/>
        </w:rPr>
      </w:pPr>
      <w:r w:rsidRPr="00051C3A">
        <w:rPr>
          <w:rFonts w:ascii="Andalus" w:hAnsi="Andalus" w:cs="Andalus" w:hint="cs"/>
          <w:sz w:val="36"/>
          <w:szCs w:val="36"/>
          <w:rtl/>
          <w:lang w:bidi="ar-AE"/>
        </w:rPr>
        <w:t>مصارف</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ثمانية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أصناف</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محصورة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قول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القرآن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إنما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الصدقات</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للفقراء</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والمساكين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والعاملين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عليها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والمؤلفة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قلوبهم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وفى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الرقاب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والغارمين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وفى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سبيل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الله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وابن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السبيل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فريضة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الله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والله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عليم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حكيم</w:t>
      </w:r>
      <w:r w:rsidRPr="00051C3A">
        <w:rPr>
          <w:rFonts w:ascii="Andalus" w:hAnsi="Andalus" w:cs="Andalus"/>
          <w:sz w:val="36"/>
          <w:szCs w:val="36"/>
          <w:rtl/>
          <w:lang w:bidi="ar-AE"/>
        </w:rPr>
        <w:t xml:space="preserve"> " (</w:t>
      </w:r>
      <w:r w:rsidRPr="00051C3A">
        <w:rPr>
          <w:rFonts w:ascii="Andalus" w:hAnsi="Andalus" w:cs="Andalus" w:hint="cs"/>
          <w:sz w:val="36"/>
          <w:szCs w:val="36"/>
          <w:rtl/>
          <w:lang w:bidi="ar-AE"/>
        </w:rPr>
        <w:t>التوبة</w:t>
      </w:r>
      <w:r w:rsidRPr="00051C3A">
        <w:rPr>
          <w:rFonts w:ascii="Andalus" w:hAnsi="Andalus" w:cs="Andalus"/>
          <w:sz w:val="36"/>
          <w:szCs w:val="36"/>
          <w:rtl/>
          <w:lang w:bidi="ar-AE"/>
        </w:rPr>
        <w:t xml:space="preserve"> –9 </w:t>
      </w:r>
      <w:r w:rsidRPr="00051C3A">
        <w:rPr>
          <w:rFonts w:ascii="Andalus" w:hAnsi="Andalus" w:cs="Andalus" w:hint="cs"/>
          <w:sz w:val="36"/>
          <w:szCs w:val="36"/>
          <w:rtl/>
          <w:lang w:bidi="ar-AE"/>
        </w:rPr>
        <w:t>آية</w:t>
      </w:r>
      <w:r w:rsidRPr="00051C3A">
        <w:rPr>
          <w:rFonts w:ascii="Andalus" w:hAnsi="Andalus" w:cs="Andalus"/>
          <w:sz w:val="36"/>
          <w:szCs w:val="36"/>
          <w:rtl/>
          <w:lang w:bidi="ar-AE"/>
        </w:rPr>
        <w:t xml:space="preserve">60) </w:t>
      </w:r>
      <w:r w:rsidRPr="00051C3A">
        <w:rPr>
          <w:rFonts w:ascii="Andalus" w:hAnsi="Andalus" w:cs="Andalus" w:hint="cs"/>
          <w:sz w:val="36"/>
          <w:szCs w:val="36"/>
          <w:rtl/>
          <w:lang w:bidi="ar-AE"/>
        </w:rPr>
        <w:t>وهم</w:t>
      </w:r>
      <w:r w:rsidRPr="00051C3A">
        <w:rPr>
          <w:rFonts w:ascii="Andalus" w:hAnsi="Andalus" w:cs="Andalus"/>
          <w:sz w:val="36"/>
          <w:szCs w:val="36"/>
          <w:rtl/>
          <w:lang w:bidi="ar-AE"/>
        </w:rPr>
        <w:t xml:space="preserve"> :</w:t>
      </w:r>
    </w:p>
    <w:p w:rsidR="00051C3A" w:rsidRPr="00051C3A" w:rsidRDefault="00051C3A" w:rsidP="00051C3A">
      <w:pPr>
        <w:pStyle w:val="NormalWeb"/>
        <w:numPr>
          <w:ilvl w:val="0"/>
          <w:numId w:val="1"/>
        </w:numPr>
        <w:bidi/>
        <w:rPr>
          <w:rFonts w:ascii="Andalus" w:hAnsi="Andalus" w:cs="Andalus"/>
          <w:sz w:val="36"/>
          <w:szCs w:val="36"/>
          <w:lang w:bidi="ar-AE"/>
        </w:rPr>
      </w:pPr>
      <w:r w:rsidRPr="00051C3A">
        <w:rPr>
          <w:rFonts w:ascii="Andalus" w:hAnsi="Andalus" w:cs="Andalus" w:hint="cs"/>
          <w:sz w:val="36"/>
          <w:szCs w:val="36"/>
          <w:rtl/>
          <w:lang w:bidi="ar-AE"/>
        </w:rPr>
        <w:t>الفقراء</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والفقير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هو</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يجد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كفايته</w:t>
      </w:r>
      <w:r w:rsidRPr="00051C3A">
        <w:rPr>
          <w:rFonts w:ascii="Andalus" w:hAnsi="Andalus" w:cs="Andalus"/>
          <w:sz w:val="36"/>
          <w:szCs w:val="36"/>
          <w:rtl/>
          <w:lang w:bidi="ar-AE"/>
        </w:rPr>
        <w:t xml:space="preserve"> </w:t>
      </w:r>
    </w:p>
    <w:p w:rsidR="00051C3A" w:rsidRPr="00051C3A" w:rsidRDefault="00051C3A" w:rsidP="00051C3A">
      <w:pPr>
        <w:pStyle w:val="NormalWeb"/>
        <w:numPr>
          <w:ilvl w:val="0"/>
          <w:numId w:val="1"/>
        </w:numPr>
        <w:bidi/>
        <w:rPr>
          <w:rFonts w:ascii="Andalus" w:hAnsi="Andalus" w:cs="Andalus"/>
          <w:sz w:val="36"/>
          <w:szCs w:val="36"/>
          <w:lang w:bidi="ar-AE"/>
        </w:rPr>
      </w:pPr>
      <w:r w:rsidRPr="00051C3A">
        <w:rPr>
          <w:rFonts w:ascii="Andalus" w:hAnsi="Andalus" w:cs="Andalus" w:hint="cs"/>
          <w:sz w:val="36"/>
          <w:szCs w:val="36"/>
          <w:rtl/>
          <w:lang w:bidi="ar-AE"/>
        </w:rPr>
        <w:t>المساكين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والمسكين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يجد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كفايته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بالكاد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وقد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تسد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حاجته</w:t>
      </w:r>
      <w:r w:rsidRPr="00051C3A">
        <w:rPr>
          <w:rFonts w:ascii="Andalus" w:hAnsi="Andalus" w:cs="Andalus"/>
          <w:sz w:val="36"/>
          <w:szCs w:val="36"/>
          <w:rtl/>
          <w:lang w:bidi="ar-AE"/>
        </w:rPr>
        <w:t xml:space="preserve"> </w:t>
      </w:r>
    </w:p>
    <w:p w:rsidR="00051C3A" w:rsidRPr="00051C3A" w:rsidRDefault="00051C3A" w:rsidP="00051C3A">
      <w:pPr>
        <w:pStyle w:val="NormalWeb"/>
        <w:numPr>
          <w:ilvl w:val="0"/>
          <w:numId w:val="1"/>
        </w:numPr>
        <w:bidi/>
        <w:rPr>
          <w:rFonts w:ascii="Andalus" w:hAnsi="Andalus" w:cs="Andalus"/>
          <w:sz w:val="36"/>
          <w:szCs w:val="36"/>
          <w:lang w:bidi="ar-AE"/>
        </w:rPr>
      </w:pPr>
      <w:r w:rsidRPr="00051C3A">
        <w:rPr>
          <w:rFonts w:ascii="Andalus" w:hAnsi="Andalus" w:cs="Andalus" w:hint="cs"/>
          <w:sz w:val="36"/>
          <w:szCs w:val="36"/>
          <w:rtl/>
          <w:lang w:bidi="ar-AE"/>
        </w:rPr>
        <w:t>العاملين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عليها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وهم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العمال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القائمين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شأن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حيث</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الإسلام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نظام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كامل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متكامل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يتطلب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يقوم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تطبيقة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والتفرغ</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التام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ثم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أجاز</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الشارع</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الحكيم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لهؤلاء</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العاملين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عليها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يؤجروا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p>
    <w:p w:rsidR="00051C3A" w:rsidRPr="00051C3A" w:rsidRDefault="00051C3A" w:rsidP="00051C3A">
      <w:pPr>
        <w:pStyle w:val="NormalWeb"/>
        <w:numPr>
          <w:ilvl w:val="0"/>
          <w:numId w:val="1"/>
        </w:numPr>
        <w:bidi/>
        <w:rPr>
          <w:rFonts w:ascii="Andalus" w:hAnsi="Andalus" w:cs="Andalus"/>
          <w:sz w:val="36"/>
          <w:szCs w:val="36"/>
          <w:lang w:bidi="ar-AE"/>
        </w:rPr>
      </w:pPr>
      <w:r w:rsidRPr="00051C3A">
        <w:rPr>
          <w:rFonts w:ascii="Andalus" w:hAnsi="Andalus" w:cs="Andalus" w:hint="cs"/>
          <w:sz w:val="36"/>
          <w:szCs w:val="36"/>
          <w:rtl/>
          <w:lang w:bidi="ar-AE"/>
        </w:rPr>
        <w:t>المؤلفة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قلوبهم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وهم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ضعاف</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الإيمان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المسلمين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الذين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يخشى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عليهم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فتنة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الفقر</w:t>
      </w:r>
      <w:r w:rsidRPr="00051C3A">
        <w:rPr>
          <w:rFonts w:ascii="Andalus" w:hAnsi="Andalus" w:cs="Andalus"/>
          <w:sz w:val="36"/>
          <w:szCs w:val="36"/>
          <w:rtl/>
          <w:lang w:bidi="ar-AE"/>
        </w:rPr>
        <w:t xml:space="preserve"> </w:t>
      </w:r>
    </w:p>
    <w:p w:rsidR="00051C3A" w:rsidRPr="00051C3A" w:rsidRDefault="00051C3A" w:rsidP="00051C3A">
      <w:pPr>
        <w:pStyle w:val="NormalWeb"/>
        <w:numPr>
          <w:ilvl w:val="0"/>
          <w:numId w:val="1"/>
        </w:numPr>
        <w:bidi/>
        <w:rPr>
          <w:rFonts w:ascii="Andalus" w:hAnsi="Andalus" w:cs="Andalus"/>
          <w:sz w:val="36"/>
          <w:szCs w:val="36"/>
          <w:lang w:bidi="ar-AE"/>
        </w:rPr>
      </w:pPr>
      <w:r w:rsidRPr="00051C3A">
        <w:rPr>
          <w:rFonts w:ascii="Andalus" w:hAnsi="Andalus" w:cs="Andalus" w:hint="cs"/>
          <w:sz w:val="36"/>
          <w:szCs w:val="36"/>
          <w:rtl/>
          <w:lang w:bidi="ar-AE"/>
        </w:rPr>
        <w:lastRenderedPageBreak/>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الرقاب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وهم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العبيد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والإماء</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المكاتبون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الذين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اتفقوا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مع</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يملكونهم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يتم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تحريرهم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نظير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مبلغ</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معين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فتجوز</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لهم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حتى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يصبحوا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أحراراً</w:t>
      </w:r>
      <w:r w:rsidRPr="00051C3A">
        <w:rPr>
          <w:rFonts w:ascii="Andalus" w:hAnsi="Andalus" w:cs="Andalus"/>
          <w:sz w:val="36"/>
          <w:szCs w:val="36"/>
          <w:rtl/>
          <w:lang w:bidi="ar-AE"/>
        </w:rPr>
        <w:t xml:space="preserve">. </w:t>
      </w:r>
    </w:p>
    <w:p w:rsidR="00051C3A" w:rsidRPr="00051C3A" w:rsidRDefault="00051C3A" w:rsidP="00051C3A">
      <w:pPr>
        <w:pStyle w:val="NormalWeb"/>
        <w:numPr>
          <w:ilvl w:val="0"/>
          <w:numId w:val="1"/>
        </w:numPr>
        <w:bidi/>
        <w:rPr>
          <w:rFonts w:ascii="Andalus" w:hAnsi="Andalus" w:cs="Andalus"/>
          <w:sz w:val="36"/>
          <w:szCs w:val="36"/>
          <w:lang w:bidi="ar-AE"/>
        </w:rPr>
      </w:pPr>
      <w:r w:rsidRPr="00051C3A">
        <w:rPr>
          <w:rFonts w:ascii="Andalus" w:hAnsi="Andalus" w:cs="Andalus" w:hint="cs"/>
          <w:sz w:val="36"/>
          <w:szCs w:val="36"/>
          <w:rtl/>
          <w:lang w:bidi="ar-AE"/>
        </w:rPr>
        <w:t>الغارمين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والغارم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هو</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الذي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تراكمت</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عليه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الديون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فيأخذ</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مايفي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دينه</w:t>
      </w:r>
      <w:r w:rsidRPr="00051C3A">
        <w:rPr>
          <w:rFonts w:ascii="Andalus" w:hAnsi="Andalus" w:cs="Andalus"/>
          <w:sz w:val="36"/>
          <w:szCs w:val="36"/>
          <w:rtl/>
          <w:lang w:bidi="ar-AE"/>
        </w:rPr>
        <w:t xml:space="preserve">. </w:t>
      </w:r>
    </w:p>
    <w:p w:rsidR="00051C3A" w:rsidRPr="00051C3A" w:rsidRDefault="00051C3A" w:rsidP="00051C3A">
      <w:pPr>
        <w:pStyle w:val="NormalWeb"/>
        <w:numPr>
          <w:ilvl w:val="0"/>
          <w:numId w:val="1"/>
        </w:numPr>
        <w:bidi/>
        <w:rPr>
          <w:rFonts w:ascii="Andalus" w:hAnsi="Andalus" w:cs="Andalus"/>
          <w:sz w:val="36"/>
          <w:szCs w:val="36"/>
          <w:lang w:bidi="ar-AE"/>
        </w:rPr>
      </w:pP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سبيل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الله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ويشمل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العديد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الأعمال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التي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يبتغي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صاحبها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وجه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الله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ويعد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أوسع</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مصارف</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p>
    <w:p w:rsidR="00051C3A" w:rsidRPr="00051C3A" w:rsidRDefault="00051C3A" w:rsidP="00051C3A">
      <w:pPr>
        <w:pStyle w:val="NormalWeb"/>
        <w:numPr>
          <w:ilvl w:val="0"/>
          <w:numId w:val="1"/>
        </w:numPr>
        <w:bidi/>
        <w:rPr>
          <w:rFonts w:ascii="Andalus" w:hAnsi="Andalus" w:cs="Andalus"/>
          <w:sz w:val="36"/>
          <w:szCs w:val="36"/>
          <w:lang w:bidi="ar-AE"/>
        </w:rPr>
      </w:pPr>
      <w:r w:rsidRPr="00051C3A">
        <w:rPr>
          <w:rFonts w:ascii="Andalus" w:hAnsi="Andalus" w:cs="Andalus" w:hint="cs"/>
          <w:sz w:val="36"/>
          <w:szCs w:val="36"/>
          <w:rtl/>
          <w:lang w:bidi="ar-AE"/>
        </w:rPr>
        <w:t>ابن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السبيل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وابن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السبيل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هو</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المسافر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الذي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قد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يكون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نفد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ماله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وهو</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مكان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غير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بلده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فيعطى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مايكفيه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للعودة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إلى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بلده</w:t>
      </w:r>
      <w:r w:rsidRPr="00051C3A">
        <w:rPr>
          <w:rFonts w:ascii="Andalus" w:hAnsi="Andalus" w:cs="Andalus"/>
          <w:sz w:val="36"/>
          <w:szCs w:val="36"/>
          <w:rtl/>
          <w:lang w:bidi="ar-AE"/>
        </w:rPr>
        <w:t>.</w:t>
      </w:r>
    </w:p>
    <w:p w:rsidR="00051C3A" w:rsidRPr="00051C3A" w:rsidRDefault="00051C3A" w:rsidP="00051C3A">
      <w:pPr>
        <w:pStyle w:val="NormalWeb"/>
        <w:bidi/>
        <w:ind w:left="360"/>
        <w:rPr>
          <w:rFonts w:ascii="Andalus" w:hAnsi="Andalus" w:cs="Andalus"/>
          <w:sz w:val="36"/>
          <w:szCs w:val="36"/>
          <w:lang w:bidi="ar-AE"/>
        </w:rPr>
      </w:pPr>
    </w:p>
    <w:p w:rsidR="00051C3A" w:rsidRPr="00C133B7" w:rsidRDefault="00051C3A" w:rsidP="00051C3A">
      <w:pPr>
        <w:pStyle w:val="NormalWeb"/>
        <w:bidi/>
        <w:jc w:val="center"/>
        <w:rPr>
          <w:rFonts w:ascii="Andalus" w:hAnsi="Andalus" w:cs="Andalus"/>
          <w:b/>
          <w:bCs/>
          <w:color w:val="5F497A" w:themeColor="accent4" w:themeShade="BF"/>
          <w:sz w:val="36"/>
          <w:szCs w:val="36"/>
          <w:lang w:bidi="ar-AE"/>
        </w:rPr>
      </w:pPr>
      <w:r w:rsidRPr="00C133B7">
        <w:rPr>
          <w:rFonts w:ascii="Andalus" w:hAnsi="Andalus" w:cs="Andalus" w:hint="cs"/>
          <w:b/>
          <w:bCs/>
          <w:color w:val="5F497A" w:themeColor="accent4" w:themeShade="BF"/>
          <w:sz w:val="36"/>
          <w:szCs w:val="36"/>
          <w:rtl/>
          <w:lang w:bidi="ar-AE"/>
        </w:rPr>
        <w:t>ثامناً: الزكاة</w:t>
      </w:r>
      <w:r w:rsidRPr="00C133B7">
        <w:rPr>
          <w:rFonts w:ascii="Andalus" w:hAnsi="Andalus" w:cs="Andalus"/>
          <w:b/>
          <w:bCs/>
          <w:color w:val="5F497A" w:themeColor="accent4" w:themeShade="BF"/>
          <w:sz w:val="36"/>
          <w:szCs w:val="36"/>
          <w:rtl/>
          <w:lang w:bidi="ar-AE"/>
        </w:rPr>
        <w:t xml:space="preserve"> </w:t>
      </w:r>
      <w:r w:rsidRPr="00C133B7">
        <w:rPr>
          <w:rFonts w:ascii="Andalus" w:hAnsi="Andalus" w:cs="Andalus" w:hint="cs"/>
          <w:b/>
          <w:bCs/>
          <w:color w:val="5F497A" w:themeColor="accent4" w:themeShade="BF"/>
          <w:sz w:val="36"/>
          <w:szCs w:val="36"/>
          <w:rtl/>
          <w:lang w:bidi="ar-AE"/>
        </w:rPr>
        <w:t>والسعادة..</w:t>
      </w:r>
    </w:p>
    <w:p w:rsidR="00051C3A" w:rsidRDefault="00051C3A" w:rsidP="00051C3A">
      <w:pPr>
        <w:pStyle w:val="NormalWeb"/>
        <w:bidi/>
        <w:rPr>
          <w:rFonts w:ascii="Andalus" w:hAnsi="Andalus" w:cs="Andalus"/>
          <w:sz w:val="36"/>
          <w:szCs w:val="36"/>
          <w:rtl/>
          <w:lang w:bidi="ar-AE"/>
        </w:rPr>
      </w:pPr>
      <w:r w:rsidRPr="00051C3A">
        <w:rPr>
          <w:rFonts w:ascii="Andalus" w:hAnsi="Andalus" w:cs="Andalus" w:hint="cs"/>
          <w:sz w:val="36"/>
          <w:szCs w:val="36"/>
          <w:rtl/>
          <w:lang w:bidi="ar-AE"/>
        </w:rPr>
        <w:t>يقول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باحثون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كنديون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إن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اقتناء</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مبالغ</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طائلة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الأموال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يجعل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الإنسان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أكثر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سعادة،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وإن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مايعزز</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شعوره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بالسعادة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هو</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إنفاق</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المال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الآخرين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ويقول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فريق</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الباحثين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جامعة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بريتيش</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كولومبيا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إن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إنفاق</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مبلغ</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الآخرين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ولو</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كان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خمسة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دولارات</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فقط</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يبعث</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السعادة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النفس</w:t>
      </w:r>
      <w:r w:rsidRPr="00051C3A">
        <w:rPr>
          <w:rFonts w:ascii="Andalus" w:hAnsi="Andalus" w:cs="Andalus"/>
          <w:sz w:val="36"/>
          <w:szCs w:val="36"/>
          <w:rtl/>
          <w:lang w:bidi="ar-AE"/>
        </w:rPr>
        <w:t xml:space="preserve"> [1]. </w:t>
      </w:r>
      <w:r w:rsidRPr="00051C3A">
        <w:rPr>
          <w:rFonts w:ascii="Andalus" w:hAnsi="Andalus" w:cs="Andalus" w:hint="cs"/>
          <w:sz w:val="36"/>
          <w:szCs w:val="36"/>
          <w:rtl/>
          <w:lang w:bidi="ar-AE"/>
        </w:rPr>
        <w:t>وهذا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البحث</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يؤكد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تعمل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تزكية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النفس</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وتطهيرها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ورفع</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معنوياتها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وتعطي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دفعة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نفسية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أكبر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للفرد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تجعله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قادرا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مواجهة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مصاعب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الحياة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ويمكن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القول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علاج</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نفسي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للفرد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وعلاج</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اجتماعي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للفقر</w:t>
      </w:r>
      <w:r w:rsidRPr="00051C3A">
        <w:rPr>
          <w:rFonts w:ascii="Andalus" w:hAnsi="Andalus" w:cs="Andalus"/>
          <w:sz w:val="36"/>
          <w:szCs w:val="36"/>
          <w:rtl/>
          <w:lang w:bidi="ar-AE"/>
        </w:rPr>
        <w:t>.</w:t>
      </w:r>
    </w:p>
    <w:p w:rsidR="00051C3A" w:rsidRDefault="00051C3A" w:rsidP="00051C3A">
      <w:pPr>
        <w:pStyle w:val="NormalWeb"/>
        <w:bidi/>
        <w:rPr>
          <w:rFonts w:ascii="Andalus" w:hAnsi="Andalus" w:cs="Andalus"/>
          <w:sz w:val="36"/>
          <w:szCs w:val="36"/>
          <w:rtl/>
          <w:lang w:bidi="ar-AE"/>
        </w:rPr>
      </w:pPr>
    </w:p>
    <w:p w:rsidR="00C133B7" w:rsidRPr="00051C3A" w:rsidRDefault="00C133B7" w:rsidP="00C133B7">
      <w:pPr>
        <w:pStyle w:val="NormalWeb"/>
        <w:bidi/>
        <w:rPr>
          <w:rFonts w:ascii="Andalus" w:hAnsi="Andalus" w:cs="Andalus"/>
          <w:sz w:val="36"/>
          <w:szCs w:val="36"/>
          <w:lang w:bidi="ar-AE"/>
        </w:rPr>
      </w:pPr>
    </w:p>
    <w:p w:rsidR="00051C3A" w:rsidRPr="00C133B7" w:rsidRDefault="00051C3A" w:rsidP="00051C3A">
      <w:pPr>
        <w:pStyle w:val="NormalWeb"/>
        <w:bidi/>
        <w:jc w:val="center"/>
        <w:rPr>
          <w:rFonts w:ascii="Andalus" w:hAnsi="Andalus" w:cs="Andalus"/>
          <w:b/>
          <w:bCs/>
          <w:color w:val="5F497A" w:themeColor="accent4" w:themeShade="BF"/>
          <w:sz w:val="36"/>
          <w:szCs w:val="36"/>
          <w:lang w:bidi="ar-AE"/>
        </w:rPr>
      </w:pPr>
      <w:r w:rsidRPr="00C133B7">
        <w:rPr>
          <w:rFonts w:ascii="Andalus" w:hAnsi="Andalus" w:cs="Andalus" w:hint="cs"/>
          <w:b/>
          <w:bCs/>
          <w:color w:val="5F497A" w:themeColor="accent4" w:themeShade="BF"/>
          <w:sz w:val="36"/>
          <w:szCs w:val="36"/>
          <w:rtl/>
          <w:lang w:bidi="ar-AE"/>
        </w:rPr>
        <w:lastRenderedPageBreak/>
        <w:t>تاسعاً: مقارنة</w:t>
      </w:r>
      <w:r w:rsidRPr="00C133B7">
        <w:rPr>
          <w:rFonts w:ascii="Andalus" w:hAnsi="Andalus" w:cs="Andalus"/>
          <w:b/>
          <w:bCs/>
          <w:color w:val="5F497A" w:themeColor="accent4" w:themeShade="BF"/>
          <w:sz w:val="36"/>
          <w:szCs w:val="36"/>
          <w:rtl/>
          <w:lang w:bidi="ar-AE"/>
        </w:rPr>
        <w:t xml:space="preserve"> </w:t>
      </w:r>
      <w:r w:rsidRPr="00C133B7">
        <w:rPr>
          <w:rFonts w:ascii="Andalus" w:hAnsi="Andalus" w:cs="Andalus" w:hint="cs"/>
          <w:b/>
          <w:bCs/>
          <w:color w:val="5F497A" w:themeColor="accent4" w:themeShade="BF"/>
          <w:sz w:val="36"/>
          <w:szCs w:val="36"/>
          <w:rtl/>
          <w:lang w:bidi="ar-AE"/>
        </w:rPr>
        <w:t>بين</w:t>
      </w:r>
      <w:r w:rsidRPr="00C133B7">
        <w:rPr>
          <w:rFonts w:ascii="Andalus" w:hAnsi="Andalus" w:cs="Andalus"/>
          <w:b/>
          <w:bCs/>
          <w:color w:val="5F497A" w:themeColor="accent4" w:themeShade="BF"/>
          <w:sz w:val="36"/>
          <w:szCs w:val="36"/>
          <w:rtl/>
          <w:lang w:bidi="ar-AE"/>
        </w:rPr>
        <w:t xml:space="preserve"> </w:t>
      </w:r>
      <w:r w:rsidRPr="00C133B7">
        <w:rPr>
          <w:rFonts w:ascii="Andalus" w:hAnsi="Andalus" w:cs="Andalus" w:hint="cs"/>
          <w:b/>
          <w:bCs/>
          <w:color w:val="5F497A" w:themeColor="accent4" w:themeShade="BF"/>
          <w:sz w:val="36"/>
          <w:szCs w:val="36"/>
          <w:rtl/>
          <w:lang w:bidi="ar-AE"/>
        </w:rPr>
        <w:t>الزكاة</w:t>
      </w:r>
      <w:r w:rsidRPr="00C133B7">
        <w:rPr>
          <w:rFonts w:ascii="Andalus" w:hAnsi="Andalus" w:cs="Andalus"/>
          <w:b/>
          <w:bCs/>
          <w:color w:val="5F497A" w:themeColor="accent4" w:themeShade="BF"/>
          <w:sz w:val="36"/>
          <w:szCs w:val="36"/>
          <w:rtl/>
          <w:lang w:bidi="ar-AE"/>
        </w:rPr>
        <w:t xml:space="preserve"> </w:t>
      </w:r>
      <w:r w:rsidRPr="00C133B7">
        <w:rPr>
          <w:rFonts w:ascii="Andalus" w:hAnsi="Andalus" w:cs="Andalus" w:hint="cs"/>
          <w:b/>
          <w:bCs/>
          <w:color w:val="5F497A" w:themeColor="accent4" w:themeShade="BF"/>
          <w:sz w:val="36"/>
          <w:szCs w:val="36"/>
          <w:rtl/>
          <w:lang w:bidi="ar-AE"/>
        </w:rPr>
        <w:t>والضرائب..</w:t>
      </w:r>
    </w:p>
    <w:p w:rsidR="00051C3A" w:rsidRPr="00051C3A" w:rsidRDefault="00051C3A" w:rsidP="00051C3A">
      <w:pPr>
        <w:pStyle w:val="NormalWeb"/>
        <w:bidi/>
        <w:rPr>
          <w:rFonts w:ascii="Andalus" w:hAnsi="Andalus" w:cs="Andalus"/>
          <w:sz w:val="36"/>
          <w:szCs w:val="36"/>
          <w:lang w:bidi="ar-AE"/>
        </w:rPr>
      </w:pP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فريضة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إسلامية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لكن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الضريبة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يفرضها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القانون</w:t>
      </w:r>
      <w:r w:rsidRPr="00051C3A">
        <w:rPr>
          <w:rFonts w:ascii="Andalus" w:hAnsi="Andalus" w:cs="Andalus"/>
          <w:sz w:val="36"/>
          <w:szCs w:val="36"/>
          <w:rtl/>
          <w:lang w:bidi="ar-AE"/>
        </w:rPr>
        <w:t xml:space="preserve">. </w:t>
      </w:r>
    </w:p>
    <w:p w:rsidR="00051C3A" w:rsidRPr="00051C3A" w:rsidRDefault="00051C3A" w:rsidP="00051C3A">
      <w:pPr>
        <w:pStyle w:val="NormalWeb"/>
        <w:bidi/>
        <w:rPr>
          <w:rFonts w:ascii="Andalus" w:hAnsi="Andalus" w:cs="Andalus"/>
          <w:sz w:val="36"/>
          <w:szCs w:val="36"/>
          <w:lang w:bidi="ar-AE"/>
        </w:rPr>
      </w:pP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تأديتها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عبادة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لله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وتنجي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الفرد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عذاب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الآخرة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والضريبة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تأديتها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انقياد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للقانون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حتى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لايعاقب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الدنيا</w:t>
      </w:r>
      <w:r w:rsidRPr="00051C3A">
        <w:rPr>
          <w:rFonts w:ascii="Andalus" w:hAnsi="Andalus" w:cs="Andalus"/>
          <w:sz w:val="36"/>
          <w:szCs w:val="36"/>
          <w:rtl/>
          <w:lang w:bidi="ar-AE"/>
        </w:rPr>
        <w:t xml:space="preserve">. </w:t>
      </w:r>
    </w:p>
    <w:p w:rsidR="00051C3A" w:rsidRPr="00051C3A" w:rsidRDefault="00051C3A" w:rsidP="00051C3A">
      <w:pPr>
        <w:pStyle w:val="NormalWeb"/>
        <w:bidi/>
        <w:rPr>
          <w:rFonts w:ascii="Andalus" w:hAnsi="Andalus" w:cs="Andalus"/>
          <w:sz w:val="36"/>
          <w:szCs w:val="36"/>
          <w:lang w:bidi="ar-AE"/>
        </w:rPr>
      </w:pP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يمكن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التهرب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آدائها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لأن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الله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يراقب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العباد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لكن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الضرائب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يمكن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للمرء</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التهرب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منها</w:t>
      </w:r>
      <w:r w:rsidRPr="00051C3A">
        <w:rPr>
          <w:rFonts w:ascii="Andalus" w:hAnsi="Andalus" w:cs="Andalus"/>
          <w:sz w:val="36"/>
          <w:szCs w:val="36"/>
          <w:rtl/>
          <w:lang w:bidi="ar-AE"/>
        </w:rPr>
        <w:t xml:space="preserve">. </w:t>
      </w:r>
    </w:p>
    <w:p w:rsidR="00051C3A" w:rsidRPr="00051C3A" w:rsidRDefault="00051C3A" w:rsidP="00051C3A">
      <w:pPr>
        <w:pStyle w:val="NormalWeb"/>
        <w:bidi/>
        <w:rPr>
          <w:rFonts w:ascii="Andalus" w:hAnsi="Andalus" w:cs="Andalus"/>
          <w:sz w:val="36"/>
          <w:szCs w:val="36"/>
          <w:lang w:bidi="ar-AE"/>
        </w:rPr>
      </w:pPr>
      <w:r w:rsidRPr="00051C3A">
        <w:rPr>
          <w:rFonts w:ascii="Andalus" w:hAnsi="Andalus" w:cs="Andalus" w:hint="cs"/>
          <w:sz w:val="36"/>
          <w:szCs w:val="36"/>
          <w:rtl/>
          <w:lang w:bidi="ar-AE"/>
        </w:rPr>
        <w:t>الزكا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تصل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مباشرة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الأغنياء</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للفقراء</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الضرائب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فقد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يتهرب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الأغنياء</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ويجبر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دفعها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الفقراء</w:t>
      </w:r>
      <w:r w:rsidRPr="00051C3A">
        <w:rPr>
          <w:rFonts w:ascii="Andalus" w:hAnsi="Andalus" w:cs="Andalus"/>
          <w:sz w:val="36"/>
          <w:szCs w:val="36"/>
          <w:rtl/>
          <w:lang w:bidi="ar-AE"/>
        </w:rPr>
        <w:t xml:space="preserve">. </w:t>
      </w:r>
    </w:p>
    <w:p w:rsidR="00051C3A" w:rsidRPr="00051C3A" w:rsidRDefault="00051C3A" w:rsidP="00051C3A">
      <w:pPr>
        <w:pStyle w:val="NormalWeb"/>
        <w:bidi/>
        <w:rPr>
          <w:rFonts w:ascii="Andalus" w:hAnsi="Andalus" w:cs="Andalus"/>
          <w:sz w:val="36"/>
          <w:szCs w:val="36"/>
          <w:lang w:bidi="ar-AE"/>
        </w:rPr>
      </w:pP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يؤديها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المسلم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مقبل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عليها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وهو</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طائع</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لذلك</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فهي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تبعث</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نفسه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السعادة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الضريبة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يؤدها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الفرد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وهو</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مجبر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تحت</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سطوة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القانون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لذلك</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تزيد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الضغوط</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النفسية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عليه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يزيد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مخاطر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الأمراض</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النفسية</w:t>
      </w:r>
      <w:r w:rsidRPr="00051C3A">
        <w:rPr>
          <w:rFonts w:ascii="Andalus" w:hAnsi="Andalus" w:cs="Andalus"/>
          <w:sz w:val="36"/>
          <w:szCs w:val="36"/>
          <w:rtl/>
          <w:lang w:bidi="ar-AE"/>
        </w:rPr>
        <w:t xml:space="preserve">. </w:t>
      </w:r>
    </w:p>
    <w:p w:rsidR="00051C3A" w:rsidRPr="00051C3A" w:rsidRDefault="00051C3A" w:rsidP="00051C3A">
      <w:pPr>
        <w:pStyle w:val="NormalWeb"/>
        <w:bidi/>
        <w:rPr>
          <w:rFonts w:ascii="Andalus" w:hAnsi="Andalus" w:cs="Andalus"/>
          <w:sz w:val="36"/>
          <w:szCs w:val="36"/>
          <w:lang w:bidi="ar-AE"/>
        </w:rPr>
      </w:pPr>
      <w:r w:rsidRPr="00051C3A">
        <w:rPr>
          <w:rFonts w:ascii="Andalus" w:hAnsi="Andalus" w:cs="Andalus" w:hint="cs"/>
          <w:sz w:val="36"/>
          <w:szCs w:val="36"/>
          <w:rtl/>
          <w:lang w:bidi="ar-AE"/>
        </w:rPr>
        <w:t>المال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يذهب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الضرائب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بينما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تزيد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المال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وتطرح</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البركة</w:t>
      </w:r>
      <w:r w:rsidRPr="00051C3A">
        <w:rPr>
          <w:rFonts w:ascii="Andalus" w:hAnsi="Andalus" w:cs="Andalus"/>
          <w:sz w:val="36"/>
          <w:szCs w:val="36"/>
          <w:rtl/>
          <w:lang w:bidi="ar-AE"/>
        </w:rPr>
        <w:t xml:space="preserve"> </w:t>
      </w:r>
    </w:p>
    <w:p w:rsidR="00051C3A" w:rsidRPr="00051C3A" w:rsidRDefault="00051C3A" w:rsidP="00051C3A">
      <w:pPr>
        <w:pStyle w:val="NormalWeb"/>
        <w:bidi/>
        <w:rPr>
          <w:rFonts w:ascii="Andalus" w:hAnsi="Andalus" w:cs="Andalus"/>
          <w:sz w:val="36"/>
          <w:szCs w:val="36"/>
          <w:lang w:bidi="ar-AE"/>
        </w:rPr>
      </w:pP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يمكن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نقل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عبأها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إلى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شخص</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غير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المكلف</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لإن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هناك</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مؤسسة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رقابية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هي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الحسبة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سوف</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تقوم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بتوقيع</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العقاب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يثبت</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قيامه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بذلك،</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إلا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أنه</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الثابت</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الفكر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الاقتصادي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فكرة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نقل</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العبء</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الضريبي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والذي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يؤدي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إلى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ظاهرة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الركود</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التضخمي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فالضرائب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باعتبارها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تكاليف</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إنتاج</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سوف</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تساهم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صناعة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التضخم</w:t>
      </w:r>
      <w:r w:rsidRPr="00051C3A">
        <w:rPr>
          <w:rFonts w:ascii="Andalus" w:hAnsi="Andalus" w:cs="Andalus"/>
          <w:sz w:val="36"/>
          <w:szCs w:val="36"/>
          <w:rtl/>
          <w:lang w:bidi="ar-AE"/>
        </w:rPr>
        <w:t>(</w:t>
      </w:r>
      <w:r w:rsidRPr="00051C3A">
        <w:rPr>
          <w:rFonts w:ascii="Andalus" w:hAnsi="Andalus" w:cs="Andalus" w:hint="cs"/>
          <w:sz w:val="36"/>
          <w:szCs w:val="36"/>
          <w:rtl/>
          <w:lang w:bidi="ar-AE"/>
        </w:rPr>
        <w:t>زيادة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المستوى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العام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للأسعار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بينما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لا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تؤدي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إلى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هذا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المرض</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الاقتصادي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الخطير</w:t>
      </w:r>
      <w:r w:rsidRPr="00051C3A">
        <w:rPr>
          <w:rFonts w:ascii="Andalus" w:hAnsi="Andalus" w:cs="Andalus"/>
          <w:sz w:val="36"/>
          <w:szCs w:val="36"/>
          <w:rtl/>
          <w:lang w:bidi="ar-AE"/>
        </w:rPr>
        <w:t xml:space="preserve">. </w:t>
      </w:r>
    </w:p>
    <w:p w:rsidR="00051C3A" w:rsidRDefault="00051C3A" w:rsidP="00051C3A">
      <w:pPr>
        <w:pStyle w:val="NormalWeb"/>
        <w:bidi/>
        <w:rPr>
          <w:rFonts w:ascii="Andalus" w:hAnsi="Andalus" w:cs="Andalus"/>
          <w:sz w:val="36"/>
          <w:szCs w:val="36"/>
          <w:rtl/>
          <w:lang w:bidi="ar-AE"/>
        </w:rPr>
      </w:pPr>
      <w:r w:rsidRPr="00051C3A">
        <w:rPr>
          <w:rFonts w:ascii="Andalus" w:hAnsi="Andalus" w:cs="Andalus" w:hint="cs"/>
          <w:sz w:val="36"/>
          <w:szCs w:val="36"/>
          <w:rtl/>
          <w:lang w:bidi="ar-AE"/>
        </w:rPr>
        <w:lastRenderedPageBreak/>
        <w:t>كما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أن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تؤخذ</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من</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الأغنياء</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بينما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الضرائب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نحو</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تقدم،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يقوم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بتحملها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الفقراء</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وليس</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الأغنياء</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وبالتالي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تقوم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الزكاة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بدور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إجتماعي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واقتصادي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إيجابي،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بينما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تقوم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الضرائب</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على</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نحو</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ما</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هو</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متبع</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في</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النظم</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الوضعية</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بدور</w:t>
      </w:r>
      <w:r w:rsidRPr="00051C3A">
        <w:rPr>
          <w:rFonts w:ascii="Andalus" w:hAnsi="Andalus" w:cs="Andalus"/>
          <w:sz w:val="36"/>
          <w:szCs w:val="36"/>
          <w:rtl/>
          <w:lang w:bidi="ar-AE"/>
        </w:rPr>
        <w:t xml:space="preserve"> </w:t>
      </w:r>
      <w:r w:rsidRPr="00051C3A">
        <w:rPr>
          <w:rFonts w:ascii="Andalus" w:hAnsi="Andalus" w:cs="Andalus" w:hint="cs"/>
          <w:sz w:val="36"/>
          <w:szCs w:val="36"/>
          <w:rtl/>
          <w:lang w:bidi="ar-AE"/>
        </w:rPr>
        <w:t>سلبي</w:t>
      </w:r>
      <w:r w:rsidRPr="00051C3A">
        <w:rPr>
          <w:rFonts w:ascii="Andalus" w:hAnsi="Andalus" w:cs="Andalus"/>
          <w:sz w:val="36"/>
          <w:szCs w:val="36"/>
          <w:rtl/>
          <w:lang w:bidi="ar-AE"/>
        </w:rPr>
        <w:t>.</w:t>
      </w:r>
    </w:p>
    <w:p w:rsidR="00C133B7" w:rsidRDefault="00C133B7" w:rsidP="00C133B7">
      <w:pPr>
        <w:pStyle w:val="NormalWeb"/>
        <w:bidi/>
        <w:rPr>
          <w:rFonts w:ascii="Andalus" w:hAnsi="Andalus" w:cs="Andalus"/>
          <w:sz w:val="36"/>
          <w:szCs w:val="36"/>
          <w:rtl/>
          <w:lang w:bidi="ar-AE"/>
        </w:rPr>
      </w:pPr>
    </w:p>
    <w:p w:rsidR="00C133B7" w:rsidRDefault="00C133B7" w:rsidP="00C133B7">
      <w:pPr>
        <w:pStyle w:val="NormalWeb"/>
        <w:bidi/>
        <w:rPr>
          <w:rFonts w:ascii="Andalus" w:hAnsi="Andalus" w:cs="Andalus"/>
          <w:sz w:val="36"/>
          <w:szCs w:val="36"/>
          <w:rtl/>
          <w:lang w:bidi="ar-AE"/>
        </w:rPr>
      </w:pPr>
    </w:p>
    <w:p w:rsidR="00C133B7" w:rsidRPr="00C133B7" w:rsidRDefault="00C133B7" w:rsidP="00C133B7">
      <w:pPr>
        <w:pStyle w:val="NormalWeb"/>
        <w:bidi/>
        <w:jc w:val="center"/>
        <w:rPr>
          <w:rFonts w:ascii="Andalus" w:hAnsi="Andalus" w:cs="Andalus"/>
          <w:b/>
          <w:bCs/>
          <w:color w:val="5F497A" w:themeColor="accent4" w:themeShade="BF"/>
          <w:sz w:val="36"/>
          <w:szCs w:val="36"/>
          <w:u w:val="single"/>
          <w:rtl/>
          <w:lang w:bidi="ar-AE"/>
        </w:rPr>
      </w:pPr>
      <w:r w:rsidRPr="00C133B7">
        <w:rPr>
          <w:rFonts w:ascii="Andalus" w:hAnsi="Andalus" w:cs="Andalus" w:hint="cs"/>
          <w:b/>
          <w:bCs/>
          <w:color w:val="5F497A" w:themeColor="accent4" w:themeShade="BF"/>
          <w:sz w:val="36"/>
          <w:szCs w:val="36"/>
          <w:u w:val="single"/>
          <w:rtl/>
          <w:lang w:bidi="ar-AE"/>
        </w:rPr>
        <w:t>الـخـاتـمـه</w:t>
      </w:r>
    </w:p>
    <w:p w:rsidR="00C133B7" w:rsidRDefault="00C133B7" w:rsidP="00C133B7">
      <w:pPr>
        <w:jc w:val="right"/>
        <w:rPr>
          <w:rFonts w:ascii="Andalus" w:eastAsia="Times New Roman" w:hAnsi="Andalus" w:cs="Andalus"/>
          <w:sz w:val="32"/>
          <w:szCs w:val="32"/>
          <w:rtl/>
          <w:lang w:bidi="ar-AE"/>
        </w:rPr>
      </w:pPr>
      <w:r w:rsidRPr="00C133B7">
        <w:rPr>
          <w:rFonts w:ascii="Andalus" w:eastAsia="Times New Roman" w:hAnsi="Andalus" w:cs="Andalus" w:hint="cs"/>
          <w:sz w:val="36"/>
          <w:szCs w:val="36"/>
          <w:rtl/>
          <w:lang w:bidi="ar-AE"/>
        </w:rPr>
        <w:t>وقد</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جاء</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الوعيد</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الشديد</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في</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حق</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من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بخل</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بها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أو</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قصر</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في</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إخراجها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قال</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تعالى</w:t>
      </w:r>
      <w:r w:rsidRPr="00C133B7">
        <w:rPr>
          <w:rFonts w:ascii="Andalus" w:eastAsia="Times New Roman" w:hAnsi="Andalus" w:cs="Andalus"/>
          <w:sz w:val="36"/>
          <w:szCs w:val="36"/>
          <w:rtl/>
          <w:lang w:bidi="ar-AE"/>
        </w:rPr>
        <w:t xml:space="preserve"> : ( </w:t>
      </w:r>
      <w:r w:rsidRPr="00C133B7">
        <w:rPr>
          <w:rFonts w:ascii="Andalus" w:eastAsia="Times New Roman" w:hAnsi="Andalus" w:cs="Andalus" w:hint="cs"/>
          <w:sz w:val="36"/>
          <w:szCs w:val="36"/>
          <w:rtl/>
          <w:lang w:bidi="ar-AE"/>
        </w:rPr>
        <w:t>والذين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يكنزون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الذهب</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والفضة</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ولا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ينفقونها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في</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سبيل</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فبشرهم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بعذاب</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أليم</w:t>
      </w:r>
      <w:r w:rsidRPr="00C133B7">
        <w:rPr>
          <w:rFonts w:ascii="Andalus" w:eastAsia="Times New Roman" w:hAnsi="Andalus" w:cs="Andalus"/>
          <w:sz w:val="36"/>
          <w:szCs w:val="36"/>
          <w:rtl/>
          <w:lang w:bidi="ar-AE"/>
        </w:rPr>
        <w:t xml:space="preserve"> * </w:t>
      </w:r>
      <w:r w:rsidRPr="00C133B7">
        <w:rPr>
          <w:rFonts w:ascii="Andalus" w:eastAsia="Times New Roman" w:hAnsi="Andalus" w:cs="Andalus" w:hint="cs"/>
          <w:sz w:val="36"/>
          <w:szCs w:val="36"/>
          <w:rtl/>
          <w:lang w:bidi="ar-AE"/>
        </w:rPr>
        <w:t>يوم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يحمى</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عليها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في</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نار</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جهنم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فتكوى</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بها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جباههم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وجنوبهم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وظهورهم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هذا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ما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كنزتم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لأنفسكم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فذوقوا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ما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كنتم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تكنزون</w:t>
      </w:r>
      <w:r w:rsidRPr="00C133B7">
        <w:rPr>
          <w:rFonts w:ascii="Andalus" w:eastAsia="Times New Roman" w:hAnsi="Andalus" w:cs="Andalus"/>
          <w:sz w:val="36"/>
          <w:szCs w:val="36"/>
          <w:rtl/>
          <w:lang w:bidi="ar-AE"/>
        </w:rPr>
        <w:t xml:space="preserve"> ) [ </w:t>
      </w:r>
      <w:r w:rsidRPr="00C133B7">
        <w:rPr>
          <w:rFonts w:ascii="Andalus" w:eastAsia="Times New Roman" w:hAnsi="Andalus" w:cs="Andalus" w:hint="cs"/>
          <w:sz w:val="36"/>
          <w:szCs w:val="36"/>
          <w:rtl/>
          <w:lang w:bidi="ar-AE"/>
        </w:rPr>
        <w:t>التوبة</w:t>
      </w:r>
      <w:r w:rsidRPr="00C133B7">
        <w:rPr>
          <w:rFonts w:ascii="Andalus" w:eastAsia="Times New Roman" w:hAnsi="Andalus" w:cs="Andalus"/>
          <w:sz w:val="36"/>
          <w:szCs w:val="36"/>
          <w:rtl/>
          <w:lang w:bidi="ar-AE"/>
        </w:rPr>
        <w:t xml:space="preserve"> : 34</w:t>
      </w:r>
      <w:r w:rsidRPr="00C133B7">
        <w:rPr>
          <w:rFonts w:ascii="Andalus" w:eastAsia="Times New Roman" w:hAnsi="Andalus" w:cs="Andalus" w:hint="cs"/>
          <w:sz w:val="36"/>
          <w:szCs w:val="36"/>
          <w:rtl/>
          <w:lang w:bidi="ar-AE"/>
        </w:rPr>
        <w:t>،</w:t>
      </w:r>
      <w:r w:rsidRPr="00C133B7">
        <w:rPr>
          <w:rFonts w:ascii="Andalus" w:eastAsia="Times New Roman" w:hAnsi="Andalus" w:cs="Andalus"/>
          <w:sz w:val="36"/>
          <w:szCs w:val="36"/>
          <w:rtl/>
          <w:lang w:bidi="ar-AE"/>
        </w:rPr>
        <w:t xml:space="preserve"> 35] 0 </w:t>
      </w:r>
      <w:r w:rsidRPr="00C133B7">
        <w:rPr>
          <w:rFonts w:ascii="Andalus" w:eastAsia="Times New Roman" w:hAnsi="Andalus" w:cs="Andalus" w:hint="cs"/>
          <w:sz w:val="36"/>
          <w:szCs w:val="36"/>
          <w:rtl/>
          <w:lang w:bidi="ar-AE"/>
        </w:rPr>
        <w:t>فكل</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مال</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لا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تُؤدَّى</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زكاته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فهو</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كنز</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يعذب</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به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صاحبه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يوم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القيامة</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كما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دل</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على</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ذلك</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الحديث</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الصحيح</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عن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النبي</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صلّى</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عليه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وسلم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أنه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قال</w:t>
      </w:r>
      <w:r w:rsidRPr="00C133B7">
        <w:rPr>
          <w:rFonts w:ascii="Andalus" w:eastAsia="Times New Roman" w:hAnsi="Andalus" w:cs="Andalus"/>
          <w:sz w:val="36"/>
          <w:szCs w:val="36"/>
          <w:rtl/>
          <w:lang w:bidi="ar-AE"/>
        </w:rPr>
        <w:t xml:space="preserve"> : " </w:t>
      </w:r>
      <w:r w:rsidRPr="00C133B7">
        <w:rPr>
          <w:rFonts w:ascii="Andalus" w:eastAsia="Times New Roman" w:hAnsi="Andalus" w:cs="Andalus" w:hint="cs"/>
          <w:sz w:val="36"/>
          <w:szCs w:val="36"/>
          <w:rtl/>
          <w:lang w:bidi="ar-AE"/>
        </w:rPr>
        <w:t>ما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من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صاحب</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ذهب</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ولا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فضة</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لا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يؤدي</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حقها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إلا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إذا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كان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يوم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القيامة</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صُفحت</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صفائح</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من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نار</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فأٌحمي</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عليها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في</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نار</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جهنم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فيُكوى</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بها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جنبه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وجبينه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وظهره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كلما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بردت</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أٌعيدت</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في</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يوم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كان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مقداره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خمسين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ألف</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سنة</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حتى</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يقضى</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بين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العباد</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فيرى</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سبيله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إما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إلى</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الجنة،</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وإما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إلى</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النار</w:t>
      </w:r>
      <w:r w:rsidRPr="00C133B7">
        <w:rPr>
          <w:rFonts w:ascii="Andalus" w:eastAsia="Times New Roman" w:hAnsi="Andalus" w:cs="Andalus"/>
          <w:sz w:val="36"/>
          <w:szCs w:val="36"/>
          <w:rtl/>
          <w:lang w:bidi="ar-AE"/>
        </w:rPr>
        <w:t xml:space="preserve"> " </w:t>
      </w:r>
      <w:r w:rsidRPr="00C133B7">
        <w:rPr>
          <w:rFonts w:ascii="Andalus" w:eastAsia="Times New Roman" w:hAnsi="Andalus" w:cs="Andalus" w:hint="cs"/>
          <w:sz w:val="36"/>
          <w:szCs w:val="36"/>
          <w:rtl/>
          <w:lang w:bidi="ar-AE"/>
        </w:rPr>
        <w:t>ثم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ذكر</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النبي</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صلّى</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عليه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وسلم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صاحب</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الإبل</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والبقر</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والغنم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الذي</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لا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يؤٌدي</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زكاتها،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وأخبر</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أنه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يعذب</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بها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يوم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القيامة</w:t>
      </w:r>
      <w:r w:rsidRPr="00C133B7">
        <w:rPr>
          <w:rFonts w:ascii="Andalus" w:eastAsia="Times New Roman" w:hAnsi="Andalus" w:cs="Andalus"/>
          <w:sz w:val="36"/>
          <w:szCs w:val="36"/>
          <w:rtl/>
          <w:lang w:bidi="ar-AE"/>
        </w:rPr>
        <w:t xml:space="preserve"> 0 </w:t>
      </w:r>
      <w:r w:rsidRPr="00C133B7">
        <w:rPr>
          <w:rFonts w:ascii="Andalus" w:eastAsia="Times New Roman" w:hAnsi="Andalus" w:cs="Andalus" w:hint="cs"/>
          <w:sz w:val="36"/>
          <w:szCs w:val="36"/>
          <w:rtl/>
          <w:lang w:bidi="ar-AE"/>
        </w:rPr>
        <w:t>وصح</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عن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رسول</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صلّى</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عليه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وسلم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أنه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قال</w:t>
      </w:r>
      <w:r w:rsidRPr="00C133B7">
        <w:rPr>
          <w:rFonts w:ascii="Andalus" w:eastAsia="Times New Roman" w:hAnsi="Andalus" w:cs="Andalus"/>
          <w:sz w:val="36"/>
          <w:szCs w:val="36"/>
          <w:rtl/>
          <w:lang w:bidi="ar-AE"/>
        </w:rPr>
        <w:t xml:space="preserve"> : " </w:t>
      </w:r>
      <w:r w:rsidRPr="00C133B7">
        <w:rPr>
          <w:rFonts w:ascii="Andalus" w:eastAsia="Times New Roman" w:hAnsi="Andalus" w:cs="Andalus" w:hint="cs"/>
          <w:sz w:val="36"/>
          <w:szCs w:val="36"/>
          <w:rtl/>
          <w:lang w:bidi="ar-AE"/>
        </w:rPr>
        <w:t>من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آتاه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lastRenderedPageBreak/>
        <w:t>الله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مالاً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فلم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يؤد</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زكاته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مُثل</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شجاعاً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أقرع</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زبيبتان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يطوقه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يوم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القيامة</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ثم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يأخذ</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بلهزمتيه</w:t>
      </w:r>
      <w:r w:rsidRPr="00C133B7">
        <w:rPr>
          <w:rFonts w:ascii="Andalus" w:eastAsia="Times New Roman" w:hAnsi="Andalus" w:cs="Andalus"/>
          <w:sz w:val="36"/>
          <w:szCs w:val="36"/>
          <w:rtl/>
          <w:lang w:bidi="ar-AE"/>
        </w:rPr>
        <w:t xml:space="preserve"> - </w:t>
      </w:r>
      <w:r w:rsidRPr="00C133B7">
        <w:rPr>
          <w:rFonts w:ascii="Andalus" w:eastAsia="Times New Roman" w:hAnsi="Andalus" w:cs="Andalus" w:hint="cs"/>
          <w:sz w:val="36"/>
          <w:szCs w:val="36"/>
          <w:rtl/>
          <w:lang w:bidi="ar-AE"/>
        </w:rPr>
        <w:t>يعنى</w:t>
      </w:r>
      <w:r w:rsidRPr="00C133B7">
        <w:rPr>
          <w:rFonts w:ascii="Andalus" w:eastAsia="Times New Roman" w:hAnsi="Andalus" w:cs="Andalus"/>
          <w:sz w:val="36"/>
          <w:szCs w:val="36"/>
          <w:rtl/>
          <w:lang w:bidi="ar-AE"/>
        </w:rPr>
        <w:t xml:space="preserve"> : </w:t>
      </w:r>
      <w:r w:rsidRPr="00C133B7">
        <w:rPr>
          <w:rFonts w:ascii="Andalus" w:eastAsia="Times New Roman" w:hAnsi="Andalus" w:cs="Andalus" w:hint="cs"/>
          <w:sz w:val="36"/>
          <w:szCs w:val="36"/>
          <w:rtl/>
          <w:lang w:bidi="ar-AE"/>
        </w:rPr>
        <w:t>شدقيه</w:t>
      </w:r>
      <w:r w:rsidRPr="00C133B7">
        <w:rPr>
          <w:rFonts w:ascii="Andalus" w:eastAsia="Times New Roman" w:hAnsi="Andalus" w:cs="Andalus"/>
          <w:sz w:val="36"/>
          <w:szCs w:val="36"/>
          <w:rtl/>
          <w:lang w:bidi="ar-AE"/>
        </w:rPr>
        <w:t xml:space="preserve"> - </w:t>
      </w:r>
      <w:r w:rsidRPr="00C133B7">
        <w:rPr>
          <w:rFonts w:ascii="Andalus" w:eastAsia="Times New Roman" w:hAnsi="Andalus" w:cs="Andalus" w:hint="cs"/>
          <w:sz w:val="36"/>
          <w:szCs w:val="36"/>
          <w:rtl/>
          <w:lang w:bidi="ar-AE"/>
        </w:rPr>
        <w:t>ثم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يقول</w:t>
      </w:r>
      <w:r w:rsidRPr="00C133B7">
        <w:rPr>
          <w:rFonts w:ascii="Andalus" w:eastAsia="Times New Roman" w:hAnsi="Andalus" w:cs="Andalus"/>
          <w:sz w:val="36"/>
          <w:szCs w:val="36"/>
          <w:rtl/>
          <w:lang w:bidi="ar-AE"/>
        </w:rPr>
        <w:t xml:space="preserve"> : </w:t>
      </w:r>
      <w:r w:rsidRPr="00C133B7">
        <w:rPr>
          <w:rFonts w:ascii="Andalus" w:eastAsia="Times New Roman" w:hAnsi="Andalus" w:cs="Andalus" w:hint="cs"/>
          <w:sz w:val="36"/>
          <w:szCs w:val="36"/>
          <w:rtl/>
          <w:lang w:bidi="ar-AE"/>
        </w:rPr>
        <w:t>أنا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مالك</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أنا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كنزك</w:t>
      </w:r>
      <w:r w:rsidRPr="00C133B7">
        <w:rPr>
          <w:rFonts w:ascii="Andalus" w:eastAsia="Times New Roman" w:hAnsi="Andalus" w:cs="Andalus"/>
          <w:sz w:val="36"/>
          <w:szCs w:val="36"/>
          <w:rtl/>
          <w:lang w:bidi="ar-AE"/>
        </w:rPr>
        <w:t xml:space="preserve"> " </w:t>
      </w:r>
      <w:r w:rsidRPr="00C133B7">
        <w:rPr>
          <w:rFonts w:ascii="Andalus" w:eastAsia="Times New Roman" w:hAnsi="Andalus" w:cs="Andalus" w:hint="cs"/>
          <w:sz w:val="36"/>
          <w:szCs w:val="36"/>
          <w:rtl/>
          <w:lang w:bidi="ar-AE"/>
        </w:rPr>
        <w:t>،</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ثم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تلا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النبي</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صلّىالله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عليه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وسلم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قوله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تعالى</w:t>
      </w:r>
      <w:r w:rsidRPr="00C133B7">
        <w:rPr>
          <w:rFonts w:ascii="Andalus" w:eastAsia="Times New Roman" w:hAnsi="Andalus" w:cs="Andalus"/>
          <w:sz w:val="36"/>
          <w:szCs w:val="36"/>
          <w:rtl/>
          <w:lang w:bidi="ar-AE"/>
        </w:rPr>
        <w:t xml:space="preserve"> : ( </w:t>
      </w:r>
      <w:r w:rsidRPr="00C133B7">
        <w:rPr>
          <w:rFonts w:ascii="Andalus" w:eastAsia="Times New Roman" w:hAnsi="Andalus" w:cs="Andalus" w:hint="cs"/>
          <w:sz w:val="36"/>
          <w:szCs w:val="36"/>
          <w:rtl/>
          <w:lang w:bidi="ar-AE"/>
        </w:rPr>
        <w:t>ولا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يحسبن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الذين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يبخلون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بما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ءاتاهم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من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فضله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هو</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خيراً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لهم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بل</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هو</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شرٌ</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لهم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سيطوقون</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ما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بخلوا</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به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يوم</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القيامة</w:t>
      </w:r>
      <w:r w:rsidRPr="00C133B7">
        <w:rPr>
          <w:rFonts w:ascii="Andalus" w:eastAsia="Times New Roman" w:hAnsi="Andalus" w:cs="Andalus"/>
          <w:sz w:val="36"/>
          <w:szCs w:val="36"/>
          <w:rtl/>
          <w:lang w:bidi="ar-AE"/>
        </w:rPr>
        <w:t xml:space="preserve"> ) [ </w:t>
      </w:r>
      <w:r w:rsidRPr="00C133B7">
        <w:rPr>
          <w:rFonts w:ascii="Andalus" w:eastAsia="Times New Roman" w:hAnsi="Andalus" w:cs="Andalus" w:hint="cs"/>
          <w:sz w:val="36"/>
          <w:szCs w:val="36"/>
          <w:rtl/>
          <w:lang w:bidi="ar-AE"/>
        </w:rPr>
        <w:t>آل</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عمران</w:t>
      </w:r>
      <w:r w:rsidRPr="00C133B7">
        <w:rPr>
          <w:rFonts w:ascii="Andalus" w:eastAsia="Times New Roman" w:hAnsi="Andalus" w:cs="Andalus"/>
          <w:sz w:val="36"/>
          <w:szCs w:val="36"/>
          <w:rtl/>
          <w:lang w:bidi="ar-AE"/>
        </w:rPr>
        <w:t xml:space="preserve"> : 180]</w:t>
      </w:r>
      <w:r w:rsidRPr="00C133B7">
        <w:rPr>
          <w:rFonts w:ascii="Andalus" w:eastAsia="Times New Roman" w:hAnsi="Andalus" w:cs="Andalus" w:hint="cs"/>
          <w:sz w:val="36"/>
          <w:szCs w:val="36"/>
          <w:rtl/>
          <w:lang w:bidi="ar-AE"/>
        </w:rPr>
        <w:t>..</w:t>
      </w:r>
    </w:p>
    <w:p w:rsidR="00C133B7" w:rsidRDefault="00C133B7" w:rsidP="00C133B7">
      <w:pPr>
        <w:rPr>
          <w:rFonts w:ascii="Andalus" w:eastAsia="Times New Roman" w:hAnsi="Andalus" w:cs="Andalus"/>
          <w:sz w:val="32"/>
          <w:szCs w:val="32"/>
          <w:rtl/>
          <w:lang w:bidi="ar-AE"/>
        </w:rPr>
      </w:pPr>
    </w:p>
    <w:p w:rsidR="00C133B7" w:rsidRPr="00C133B7" w:rsidRDefault="00C133B7" w:rsidP="00C133B7">
      <w:pPr>
        <w:jc w:val="center"/>
        <w:rPr>
          <w:rFonts w:ascii="Andalus" w:eastAsia="Times New Roman" w:hAnsi="Andalus" w:cs="Andalus"/>
          <w:b/>
          <w:bCs/>
          <w:color w:val="5F497A" w:themeColor="accent4" w:themeShade="BF"/>
          <w:sz w:val="36"/>
          <w:szCs w:val="36"/>
          <w:u w:val="single"/>
          <w:rtl/>
          <w:lang w:bidi="ar-AE"/>
        </w:rPr>
      </w:pPr>
      <w:r>
        <w:rPr>
          <w:rFonts w:ascii="Andalus" w:eastAsia="Times New Roman" w:hAnsi="Andalus" w:cs="Andalus" w:hint="cs"/>
          <w:b/>
          <w:bCs/>
          <w:color w:val="5F497A" w:themeColor="accent4" w:themeShade="BF"/>
          <w:sz w:val="36"/>
          <w:szCs w:val="36"/>
          <w:u w:val="single"/>
          <w:rtl/>
          <w:lang w:bidi="ar-AE"/>
        </w:rPr>
        <w:t>المصادر والمراجع</w:t>
      </w:r>
    </w:p>
    <w:p w:rsidR="00C133B7" w:rsidRPr="00C133B7" w:rsidRDefault="00C133B7" w:rsidP="00C133B7">
      <w:pPr>
        <w:jc w:val="center"/>
        <w:rPr>
          <w:rFonts w:ascii="Andalus" w:eastAsia="Times New Roman" w:hAnsi="Andalus" w:cs="Andalus"/>
          <w:b/>
          <w:bCs/>
          <w:sz w:val="36"/>
          <w:szCs w:val="36"/>
          <w:rtl/>
          <w:lang w:bidi="ar-AE"/>
        </w:rPr>
      </w:pPr>
    </w:p>
    <w:p w:rsidR="00C133B7" w:rsidRPr="00C133B7" w:rsidRDefault="00C133B7" w:rsidP="00C133B7">
      <w:pPr>
        <w:pStyle w:val="ListParagraph"/>
        <w:ind w:left="2520"/>
        <w:jc w:val="right"/>
        <w:rPr>
          <w:rFonts w:ascii="Andalus" w:eastAsia="Times New Roman" w:hAnsi="Andalus" w:cs="Andalus"/>
          <w:sz w:val="36"/>
          <w:szCs w:val="36"/>
          <w:rtl/>
          <w:lang w:bidi="ar-AE"/>
        </w:rPr>
      </w:pPr>
      <w:r>
        <w:rPr>
          <w:rFonts w:ascii="Andalus" w:eastAsia="Times New Roman" w:hAnsi="Andalus" w:cs="Andalus" w:hint="cs"/>
          <w:sz w:val="32"/>
          <w:szCs w:val="32"/>
          <w:rtl/>
          <w:lang w:bidi="ar-AE"/>
        </w:rPr>
        <w:t>1</w:t>
      </w:r>
      <w:r w:rsidRPr="00C133B7">
        <w:rPr>
          <w:rFonts w:ascii="Andalus" w:eastAsia="Times New Roman" w:hAnsi="Andalus" w:cs="Andalus" w:hint="cs"/>
          <w:sz w:val="36"/>
          <w:szCs w:val="36"/>
          <w:rtl/>
          <w:lang w:bidi="ar-AE"/>
        </w:rPr>
        <w:t>-موسوعه ويكابيديا.</w:t>
      </w:r>
    </w:p>
    <w:p w:rsidR="00C133B7" w:rsidRPr="00C133B7" w:rsidRDefault="00C133B7" w:rsidP="00C133B7">
      <w:pPr>
        <w:pStyle w:val="ListParagraph"/>
        <w:ind w:left="2520"/>
        <w:jc w:val="right"/>
        <w:rPr>
          <w:rFonts w:ascii="Andalus" w:eastAsia="Times New Roman" w:hAnsi="Andalus" w:cs="Andalus"/>
          <w:sz w:val="36"/>
          <w:szCs w:val="36"/>
          <w:rtl/>
          <w:lang w:bidi="ar-AE"/>
        </w:rPr>
      </w:pPr>
      <w:r w:rsidRPr="00C133B7">
        <w:rPr>
          <w:rFonts w:ascii="Andalus" w:eastAsia="Times New Roman" w:hAnsi="Andalus" w:cs="Andalus" w:hint="cs"/>
          <w:sz w:val="36"/>
          <w:szCs w:val="36"/>
          <w:rtl/>
          <w:lang w:bidi="ar-AE"/>
        </w:rPr>
        <w:t>2-كتاب الزكاة وترشيد التأمين المعاصر للمؤلف يوسف كمال.</w:t>
      </w:r>
    </w:p>
    <w:p w:rsidR="00C133B7" w:rsidRPr="00C133B7" w:rsidRDefault="00C133B7" w:rsidP="00C133B7">
      <w:pPr>
        <w:pStyle w:val="ListParagraph"/>
        <w:ind w:left="2520"/>
        <w:jc w:val="right"/>
        <w:rPr>
          <w:rFonts w:ascii="Andalus" w:eastAsia="Times New Roman" w:hAnsi="Andalus" w:cs="Andalus"/>
          <w:sz w:val="36"/>
          <w:szCs w:val="36"/>
          <w:rtl/>
          <w:lang w:bidi="ar-AE"/>
        </w:rPr>
      </w:pPr>
      <w:r w:rsidRPr="00C133B7">
        <w:rPr>
          <w:rFonts w:ascii="Andalus" w:eastAsia="Times New Roman" w:hAnsi="Andalus" w:cs="Andalus" w:hint="cs"/>
          <w:sz w:val="36"/>
          <w:szCs w:val="36"/>
          <w:rtl/>
          <w:lang w:bidi="ar-AE"/>
        </w:rPr>
        <w:t>3-كتاب الزكاة عبادة ماليه واداة اقتصاديه</w:t>
      </w:r>
      <w:r w:rsidRPr="00C133B7">
        <w:rPr>
          <w:rFonts w:ascii="Andalus" w:eastAsia="Times New Roman" w:hAnsi="Andalus" w:cs="Andalus"/>
          <w:sz w:val="36"/>
          <w:szCs w:val="36"/>
          <w:rtl/>
          <w:lang w:bidi="ar-AE"/>
        </w:rPr>
        <w:t xml:space="preserve"> </w:t>
      </w:r>
      <w:r w:rsidRPr="00C133B7">
        <w:rPr>
          <w:rFonts w:ascii="Andalus" w:eastAsia="Times New Roman" w:hAnsi="Andalus" w:cs="Andalus" w:hint="cs"/>
          <w:sz w:val="36"/>
          <w:szCs w:val="36"/>
          <w:rtl/>
          <w:lang w:bidi="ar-AE"/>
        </w:rPr>
        <w:t>للمؤلف أحمد اسماعيل يحيى.</w:t>
      </w:r>
    </w:p>
    <w:p w:rsidR="00C133B7" w:rsidRPr="00C133B7" w:rsidRDefault="00C133B7" w:rsidP="00C133B7">
      <w:pPr>
        <w:pStyle w:val="ListParagraph"/>
        <w:ind w:left="2520"/>
        <w:jc w:val="right"/>
        <w:rPr>
          <w:rFonts w:ascii="Andalus" w:eastAsia="Times New Roman" w:hAnsi="Andalus" w:cs="Andalus"/>
          <w:sz w:val="32"/>
          <w:szCs w:val="32"/>
          <w:lang w:bidi="ar-AE"/>
        </w:rPr>
      </w:pPr>
      <w:r w:rsidRPr="00C133B7">
        <w:rPr>
          <w:rFonts w:ascii="Andalus" w:eastAsia="Times New Roman" w:hAnsi="Andalus" w:cs="Andalus" w:hint="cs"/>
          <w:sz w:val="36"/>
          <w:szCs w:val="36"/>
          <w:rtl/>
          <w:lang w:bidi="ar-AE"/>
        </w:rPr>
        <w:t>4-كتاب الزكاة الضمان الاجتماعي الاسلامي للمؤلف عثمان حسين عبدالله.</w:t>
      </w:r>
    </w:p>
    <w:p w:rsidR="00C133B7" w:rsidRPr="00051C3A" w:rsidRDefault="00C133B7" w:rsidP="00C133B7">
      <w:pPr>
        <w:pStyle w:val="NormalWeb"/>
        <w:bidi/>
        <w:jc w:val="both"/>
        <w:rPr>
          <w:rFonts w:ascii="Andalus" w:hAnsi="Andalus" w:cs="Andalus"/>
          <w:sz w:val="32"/>
          <w:szCs w:val="32"/>
          <w:rtl/>
          <w:lang w:bidi="ar-AE"/>
        </w:rPr>
      </w:pPr>
    </w:p>
    <w:p w:rsidR="00051C3A" w:rsidRDefault="00051C3A" w:rsidP="00051C3A">
      <w:pPr>
        <w:pStyle w:val="NormalWeb"/>
        <w:bidi/>
        <w:rPr>
          <w:rFonts w:ascii="Andalus" w:hAnsi="Andalus" w:cs="Andalus"/>
          <w:sz w:val="28"/>
          <w:szCs w:val="28"/>
          <w:rtl/>
          <w:lang w:bidi="ar-AE"/>
        </w:rPr>
      </w:pPr>
    </w:p>
    <w:p w:rsidR="001076CE" w:rsidRDefault="001076CE" w:rsidP="001076CE">
      <w:pPr>
        <w:pStyle w:val="NormalWeb"/>
        <w:bidi/>
        <w:rPr>
          <w:rtl/>
          <w:lang w:bidi="ar-AE"/>
        </w:rPr>
      </w:pPr>
    </w:p>
    <w:p w:rsidR="00D511BC" w:rsidRDefault="00D511BC" w:rsidP="00D511BC">
      <w:pPr>
        <w:pStyle w:val="NormalWeb"/>
        <w:bidi/>
        <w:rPr>
          <w:rtl/>
        </w:rPr>
      </w:pPr>
    </w:p>
    <w:p w:rsidR="00D511BC" w:rsidRDefault="00D511BC" w:rsidP="00D511BC">
      <w:pPr>
        <w:pStyle w:val="NormalWeb"/>
        <w:bidi/>
        <w:rPr>
          <w:rtl/>
        </w:rPr>
      </w:pPr>
    </w:p>
    <w:p w:rsidR="00D511BC" w:rsidRPr="00D511BC" w:rsidRDefault="00D511BC" w:rsidP="00051C3A">
      <w:pPr>
        <w:jc w:val="right"/>
        <w:rPr>
          <w:sz w:val="32"/>
          <w:szCs w:val="32"/>
          <w:rtl/>
          <w:lang w:bidi="ar-AE"/>
        </w:rPr>
      </w:pPr>
    </w:p>
    <w:sectPr w:rsidR="00D511BC" w:rsidRPr="00D511BC" w:rsidSect="002E774B">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Andalus">
    <w:panose1 w:val="02010000000000000000"/>
    <w:charset w:val="00"/>
    <w:family w:val="auto"/>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D720AC"/>
    <w:multiLevelType w:val="hybridMultilevel"/>
    <w:tmpl w:val="B16AE05C"/>
    <w:lvl w:ilvl="0" w:tplc="08D430B4">
      <w:start w:val="1"/>
      <w:numFmt w:val="decimal"/>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54DF267A"/>
    <w:multiLevelType w:val="hybridMultilevel"/>
    <w:tmpl w:val="D0303668"/>
    <w:lvl w:ilvl="0" w:tplc="3356BD2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DF71952"/>
    <w:multiLevelType w:val="hybridMultilevel"/>
    <w:tmpl w:val="2F508280"/>
    <w:lvl w:ilvl="0" w:tplc="40267DD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B17C7D"/>
    <w:multiLevelType w:val="hybridMultilevel"/>
    <w:tmpl w:val="687CBBA0"/>
    <w:lvl w:ilvl="0" w:tplc="D65AE48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BCC3347"/>
    <w:multiLevelType w:val="hybridMultilevel"/>
    <w:tmpl w:val="2164531C"/>
    <w:lvl w:ilvl="0" w:tplc="809C5E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E767220"/>
    <w:multiLevelType w:val="hybridMultilevel"/>
    <w:tmpl w:val="041C2368"/>
    <w:lvl w:ilvl="0" w:tplc="6EC86408">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7610028D"/>
    <w:multiLevelType w:val="hybridMultilevel"/>
    <w:tmpl w:val="07349E74"/>
    <w:lvl w:ilvl="0" w:tplc="CB52A712">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7BB06D71"/>
    <w:multiLevelType w:val="hybridMultilevel"/>
    <w:tmpl w:val="B0204C90"/>
    <w:lvl w:ilvl="0" w:tplc="7C10CD4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DC66D66"/>
    <w:multiLevelType w:val="hybridMultilevel"/>
    <w:tmpl w:val="EFBA4B56"/>
    <w:lvl w:ilvl="0" w:tplc="33BE45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2"/>
  </w:num>
  <w:num w:numId="4">
    <w:abstractNumId w:val="3"/>
  </w:num>
  <w:num w:numId="5">
    <w:abstractNumId w:val="5"/>
  </w:num>
  <w:num w:numId="6">
    <w:abstractNumId w:val="4"/>
  </w:num>
  <w:num w:numId="7">
    <w:abstractNumId w:val="1"/>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0"/>
  <w:defaultTabStop w:val="720"/>
  <w:characterSpacingControl w:val="doNotCompress"/>
  <w:compat/>
  <w:rsids>
    <w:rsidRoot w:val="00D511BC"/>
    <w:rsid w:val="00051C3A"/>
    <w:rsid w:val="001076CE"/>
    <w:rsid w:val="002E774B"/>
    <w:rsid w:val="004D4253"/>
    <w:rsid w:val="004E5045"/>
    <w:rsid w:val="00545FE5"/>
    <w:rsid w:val="00624751"/>
    <w:rsid w:val="007B0329"/>
    <w:rsid w:val="008006FF"/>
    <w:rsid w:val="00890DEE"/>
    <w:rsid w:val="00975B5D"/>
    <w:rsid w:val="00AC3DDC"/>
    <w:rsid w:val="00C133B7"/>
    <w:rsid w:val="00D511BC"/>
    <w:rsid w:val="00F0224C"/>
    <w:rsid w:val="00FD4D9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fillcolor="none [1607]" strokecolor="none [1607]"/>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7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11B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51C3A"/>
    <w:pPr>
      <w:ind w:left="720"/>
      <w:contextualSpacing/>
    </w:pPr>
  </w:style>
  <w:style w:type="table" w:styleId="TableGrid">
    <w:name w:val="Table Grid"/>
    <w:basedOn w:val="TableNormal"/>
    <w:uiPriority w:val="59"/>
    <w:rsid w:val="00C133B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Shading1-Accent4">
    <w:name w:val="Medium Shading 1 Accent 4"/>
    <w:basedOn w:val="TableNormal"/>
    <w:uiPriority w:val="63"/>
    <w:rsid w:val="00C133B7"/>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s>
</file>

<file path=word/webSettings.xml><?xml version="1.0" encoding="utf-8"?>
<w:webSettings xmlns:r="http://schemas.openxmlformats.org/officeDocument/2006/relationships" xmlns:w="http://schemas.openxmlformats.org/wordprocessingml/2006/main">
  <w:divs>
    <w:div w:id="507330722">
      <w:bodyDiv w:val="1"/>
      <w:marLeft w:val="0"/>
      <w:marRight w:val="0"/>
      <w:marTop w:val="0"/>
      <w:marBottom w:val="0"/>
      <w:divBdr>
        <w:top w:val="none" w:sz="0" w:space="0" w:color="auto"/>
        <w:left w:val="none" w:sz="0" w:space="0" w:color="auto"/>
        <w:bottom w:val="none" w:sz="0" w:space="0" w:color="auto"/>
        <w:right w:val="none" w:sz="0" w:space="0" w:color="auto"/>
      </w:divBdr>
      <w:divsChild>
        <w:div w:id="1352681681">
          <w:marLeft w:val="0"/>
          <w:marRight w:val="0"/>
          <w:marTop w:val="0"/>
          <w:marBottom w:val="0"/>
          <w:divBdr>
            <w:top w:val="none" w:sz="0" w:space="0" w:color="auto"/>
            <w:left w:val="none" w:sz="0" w:space="0" w:color="auto"/>
            <w:bottom w:val="none" w:sz="0" w:space="0" w:color="auto"/>
            <w:right w:val="none" w:sz="0" w:space="0" w:color="auto"/>
          </w:divBdr>
          <w:divsChild>
            <w:div w:id="341394976">
              <w:marLeft w:val="0"/>
              <w:marRight w:val="0"/>
              <w:marTop w:val="0"/>
              <w:marBottom w:val="0"/>
              <w:divBdr>
                <w:top w:val="none" w:sz="0" w:space="0" w:color="auto"/>
                <w:left w:val="none" w:sz="0" w:space="0" w:color="auto"/>
                <w:bottom w:val="none" w:sz="0" w:space="0" w:color="auto"/>
                <w:right w:val="none" w:sz="0" w:space="0" w:color="auto"/>
              </w:divBdr>
              <w:divsChild>
                <w:div w:id="902644194">
                  <w:marLeft w:val="0"/>
                  <w:marRight w:val="0"/>
                  <w:marTop w:val="0"/>
                  <w:marBottom w:val="0"/>
                  <w:divBdr>
                    <w:top w:val="none" w:sz="0" w:space="0" w:color="auto"/>
                    <w:left w:val="none" w:sz="0" w:space="0" w:color="auto"/>
                    <w:bottom w:val="none" w:sz="0" w:space="0" w:color="auto"/>
                    <w:right w:val="none" w:sz="0" w:space="0" w:color="auto"/>
                  </w:divBdr>
                  <w:divsChild>
                    <w:div w:id="207673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370683">
      <w:bodyDiv w:val="1"/>
      <w:marLeft w:val="0"/>
      <w:marRight w:val="0"/>
      <w:marTop w:val="0"/>
      <w:marBottom w:val="0"/>
      <w:divBdr>
        <w:top w:val="none" w:sz="0" w:space="0" w:color="auto"/>
        <w:left w:val="none" w:sz="0" w:space="0" w:color="auto"/>
        <w:bottom w:val="none" w:sz="0" w:space="0" w:color="auto"/>
        <w:right w:val="none" w:sz="0" w:space="0" w:color="auto"/>
      </w:divBdr>
      <w:divsChild>
        <w:div w:id="1749768062">
          <w:marLeft w:val="0"/>
          <w:marRight w:val="0"/>
          <w:marTop w:val="0"/>
          <w:marBottom w:val="0"/>
          <w:divBdr>
            <w:top w:val="none" w:sz="0" w:space="0" w:color="auto"/>
            <w:left w:val="none" w:sz="0" w:space="0" w:color="auto"/>
            <w:bottom w:val="none" w:sz="0" w:space="0" w:color="auto"/>
            <w:right w:val="none" w:sz="0" w:space="0" w:color="auto"/>
          </w:divBdr>
          <w:divsChild>
            <w:div w:id="2067410590">
              <w:marLeft w:val="0"/>
              <w:marRight w:val="0"/>
              <w:marTop w:val="0"/>
              <w:marBottom w:val="0"/>
              <w:divBdr>
                <w:top w:val="none" w:sz="0" w:space="0" w:color="auto"/>
                <w:left w:val="none" w:sz="0" w:space="0" w:color="auto"/>
                <w:bottom w:val="none" w:sz="0" w:space="0" w:color="auto"/>
                <w:right w:val="none" w:sz="0" w:space="0" w:color="auto"/>
              </w:divBdr>
              <w:divsChild>
                <w:div w:id="98651018">
                  <w:marLeft w:val="0"/>
                  <w:marRight w:val="0"/>
                  <w:marTop w:val="0"/>
                  <w:marBottom w:val="0"/>
                  <w:divBdr>
                    <w:top w:val="none" w:sz="0" w:space="0" w:color="auto"/>
                    <w:left w:val="none" w:sz="0" w:space="0" w:color="auto"/>
                    <w:bottom w:val="none" w:sz="0" w:space="0" w:color="auto"/>
                    <w:right w:val="none" w:sz="0" w:space="0" w:color="auto"/>
                  </w:divBdr>
                  <w:divsChild>
                    <w:div w:id="110919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204378">
      <w:bodyDiv w:val="1"/>
      <w:marLeft w:val="0"/>
      <w:marRight w:val="0"/>
      <w:marTop w:val="0"/>
      <w:marBottom w:val="0"/>
      <w:divBdr>
        <w:top w:val="none" w:sz="0" w:space="0" w:color="auto"/>
        <w:left w:val="none" w:sz="0" w:space="0" w:color="auto"/>
        <w:bottom w:val="none" w:sz="0" w:space="0" w:color="auto"/>
        <w:right w:val="none" w:sz="0" w:space="0" w:color="auto"/>
      </w:divBdr>
      <w:divsChild>
        <w:div w:id="501705423">
          <w:marLeft w:val="0"/>
          <w:marRight w:val="0"/>
          <w:marTop w:val="0"/>
          <w:marBottom w:val="0"/>
          <w:divBdr>
            <w:top w:val="none" w:sz="0" w:space="0" w:color="auto"/>
            <w:left w:val="none" w:sz="0" w:space="0" w:color="auto"/>
            <w:bottom w:val="none" w:sz="0" w:space="0" w:color="auto"/>
            <w:right w:val="none" w:sz="0" w:space="0" w:color="auto"/>
          </w:divBdr>
          <w:divsChild>
            <w:div w:id="144052389">
              <w:marLeft w:val="0"/>
              <w:marRight w:val="0"/>
              <w:marTop w:val="0"/>
              <w:marBottom w:val="0"/>
              <w:divBdr>
                <w:top w:val="none" w:sz="0" w:space="0" w:color="auto"/>
                <w:left w:val="none" w:sz="0" w:space="0" w:color="auto"/>
                <w:bottom w:val="none" w:sz="0" w:space="0" w:color="auto"/>
                <w:right w:val="none" w:sz="0" w:space="0" w:color="auto"/>
              </w:divBdr>
              <w:divsChild>
                <w:div w:id="1525291584">
                  <w:marLeft w:val="0"/>
                  <w:marRight w:val="0"/>
                  <w:marTop w:val="0"/>
                  <w:marBottom w:val="0"/>
                  <w:divBdr>
                    <w:top w:val="none" w:sz="0" w:space="0" w:color="auto"/>
                    <w:left w:val="none" w:sz="0" w:space="0" w:color="auto"/>
                    <w:bottom w:val="none" w:sz="0" w:space="0" w:color="auto"/>
                    <w:right w:val="none" w:sz="0" w:space="0" w:color="auto"/>
                  </w:divBdr>
                  <w:divsChild>
                    <w:div w:id="708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68681">
      <w:bodyDiv w:val="1"/>
      <w:marLeft w:val="0"/>
      <w:marRight w:val="0"/>
      <w:marTop w:val="0"/>
      <w:marBottom w:val="0"/>
      <w:divBdr>
        <w:top w:val="none" w:sz="0" w:space="0" w:color="auto"/>
        <w:left w:val="none" w:sz="0" w:space="0" w:color="auto"/>
        <w:bottom w:val="none" w:sz="0" w:space="0" w:color="auto"/>
        <w:right w:val="none" w:sz="0" w:space="0" w:color="auto"/>
      </w:divBdr>
      <w:divsChild>
        <w:div w:id="726804891">
          <w:marLeft w:val="0"/>
          <w:marRight w:val="0"/>
          <w:marTop w:val="0"/>
          <w:marBottom w:val="0"/>
          <w:divBdr>
            <w:top w:val="none" w:sz="0" w:space="0" w:color="auto"/>
            <w:left w:val="none" w:sz="0" w:space="0" w:color="auto"/>
            <w:bottom w:val="none" w:sz="0" w:space="0" w:color="auto"/>
            <w:right w:val="none" w:sz="0" w:space="0" w:color="auto"/>
          </w:divBdr>
          <w:divsChild>
            <w:div w:id="2127693278">
              <w:marLeft w:val="0"/>
              <w:marRight w:val="0"/>
              <w:marTop w:val="0"/>
              <w:marBottom w:val="0"/>
              <w:divBdr>
                <w:top w:val="none" w:sz="0" w:space="0" w:color="auto"/>
                <w:left w:val="none" w:sz="0" w:space="0" w:color="auto"/>
                <w:bottom w:val="none" w:sz="0" w:space="0" w:color="auto"/>
                <w:right w:val="none" w:sz="0" w:space="0" w:color="auto"/>
              </w:divBdr>
              <w:divsChild>
                <w:div w:id="1393113812">
                  <w:marLeft w:val="0"/>
                  <w:marRight w:val="0"/>
                  <w:marTop w:val="0"/>
                  <w:marBottom w:val="0"/>
                  <w:divBdr>
                    <w:top w:val="none" w:sz="0" w:space="0" w:color="auto"/>
                    <w:left w:val="none" w:sz="0" w:space="0" w:color="auto"/>
                    <w:bottom w:val="none" w:sz="0" w:space="0" w:color="auto"/>
                    <w:right w:val="none" w:sz="0" w:space="0" w:color="auto"/>
                  </w:divBdr>
                  <w:divsChild>
                    <w:div w:id="43097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736707">
      <w:bodyDiv w:val="1"/>
      <w:marLeft w:val="0"/>
      <w:marRight w:val="0"/>
      <w:marTop w:val="0"/>
      <w:marBottom w:val="0"/>
      <w:divBdr>
        <w:top w:val="none" w:sz="0" w:space="0" w:color="auto"/>
        <w:left w:val="none" w:sz="0" w:space="0" w:color="auto"/>
        <w:bottom w:val="none" w:sz="0" w:space="0" w:color="auto"/>
        <w:right w:val="none" w:sz="0" w:space="0" w:color="auto"/>
      </w:divBdr>
      <w:divsChild>
        <w:div w:id="1526749115">
          <w:marLeft w:val="0"/>
          <w:marRight w:val="0"/>
          <w:marTop w:val="0"/>
          <w:marBottom w:val="0"/>
          <w:divBdr>
            <w:top w:val="none" w:sz="0" w:space="0" w:color="auto"/>
            <w:left w:val="none" w:sz="0" w:space="0" w:color="auto"/>
            <w:bottom w:val="none" w:sz="0" w:space="0" w:color="auto"/>
            <w:right w:val="none" w:sz="0" w:space="0" w:color="auto"/>
          </w:divBdr>
          <w:divsChild>
            <w:div w:id="804737863">
              <w:marLeft w:val="0"/>
              <w:marRight w:val="0"/>
              <w:marTop w:val="0"/>
              <w:marBottom w:val="0"/>
              <w:divBdr>
                <w:top w:val="none" w:sz="0" w:space="0" w:color="auto"/>
                <w:left w:val="none" w:sz="0" w:space="0" w:color="auto"/>
                <w:bottom w:val="none" w:sz="0" w:space="0" w:color="auto"/>
                <w:right w:val="none" w:sz="0" w:space="0" w:color="auto"/>
              </w:divBdr>
              <w:divsChild>
                <w:div w:id="963342298">
                  <w:marLeft w:val="0"/>
                  <w:marRight w:val="0"/>
                  <w:marTop w:val="0"/>
                  <w:marBottom w:val="0"/>
                  <w:divBdr>
                    <w:top w:val="none" w:sz="0" w:space="0" w:color="auto"/>
                    <w:left w:val="none" w:sz="0" w:space="0" w:color="auto"/>
                    <w:bottom w:val="none" w:sz="0" w:space="0" w:color="auto"/>
                    <w:right w:val="none" w:sz="0" w:space="0" w:color="auto"/>
                  </w:divBdr>
                  <w:divsChild>
                    <w:div w:id="22545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7968461">
      <w:bodyDiv w:val="1"/>
      <w:marLeft w:val="0"/>
      <w:marRight w:val="0"/>
      <w:marTop w:val="0"/>
      <w:marBottom w:val="0"/>
      <w:divBdr>
        <w:top w:val="none" w:sz="0" w:space="0" w:color="auto"/>
        <w:left w:val="none" w:sz="0" w:space="0" w:color="auto"/>
        <w:bottom w:val="none" w:sz="0" w:space="0" w:color="auto"/>
        <w:right w:val="none" w:sz="0" w:space="0" w:color="auto"/>
      </w:divBdr>
      <w:divsChild>
        <w:div w:id="1141534339">
          <w:marLeft w:val="0"/>
          <w:marRight w:val="0"/>
          <w:marTop w:val="0"/>
          <w:marBottom w:val="0"/>
          <w:divBdr>
            <w:top w:val="none" w:sz="0" w:space="0" w:color="auto"/>
            <w:left w:val="none" w:sz="0" w:space="0" w:color="auto"/>
            <w:bottom w:val="none" w:sz="0" w:space="0" w:color="auto"/>
            <w:right w:val="none" w:sz="0" w:space="0" w:color="auto"/>
          </w:divBdr>
          <w:divsChild>
            <w:div w:id="491222690">
              <w:marLeft w:val="0"/>
              <w:marRight w:val="0"/>
              <w:marTop w:val="0"/>
              <w:marBottom w:val="0"/>
              <w:divBdr>
                <w:top w:val="none" w:sz="0" w:space="0" w:color="auto"/>
                <w:left w:val="none" w:sz="0" w:space="0" w:color="auto"/>
                <w:bottom w:val="none" w:sz="0" w:space="0" w:color="auto"/>
                <w:right w:val="none" w:sz="0" w:space="0" w:color="auto"/>
              </w:divBdr>
              <w:divsChild>
                <w:div w:id="661546289">
                  <w:marLeft w:val="0"/>
                  <w:marRight w:val="0"/>
                  <w:marTop w:val="0"/>
                  <w:marBottom w:val="0"/>
                  <w:divBdr>
                    <w:top w:val="none" w:sz="0" w:space="0" w:color="auto"/>
                    <w:left w:val="none" w:sz="0" w:space="0" w:color="auto"/>
                    <w:bottom w:val="none" w:sz="0" w:space="0" w:color="auto"/>
                    <w:right w:val="none" w:sz="0" w:space="0" w:color="auto"/>
                  </w:divBdr>
                  <w:divsChild>
                    <w:div w:id="202755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335905">
      <w:bodyDiv w:val="1"/>
      <w:marLeft w:val="0"/>
      <w:marRight w:val="0"/>
      <w:marTop w:val="0"/>
      <w:marBottom w:val="0"/>
      <w:divBdr>
        <w:top w:val="none" w:sz="0" w:space="0" w:color="auto"/>
        <w:left w:val="none" w:sz="0" w:space="0" w:color="auto"/>
        <w:bottom w:val="none" w:sz="0" w:space="0" w:color="auto"/>
        <w:right w:val="none" w:sz="0" w:space="0" w:color="auto"/>
      </w:divBdr>
      <w:divsChild>
        <w:div w:id="1133211708">
          <w:marLeft w:val="0"/>
          <w:marRight w:val="0"/>
          <w:marTop w:val="0"/>
          <w:marBottom w:val="0"/>
          <w:divBdr>
            <w:top w:val="none" w:sz="0" w:space="0" w:color="auto"/>
            <w:left w:val="none" w:sz="0" w:space="0" w:color="auto"/>
            <w:bottom w:val="none" w:sz="0" w:space="0" w:color="auto"/>
            <w:right w:val="none" w:sz="0" w:space="0" w:color="auto"/>
          </w:divBdr>
          <w:divsChild>
            <w:div w:id="997264800">
              <w:marLeft w:val="0"/>
              <w:marRight w:val="0"/>
              <w:marTop w:val="0"/>
              <w:marBottom w:val="0"/>
              <w:divBdr>
                <w:top w:val="none" w:sz="0" w:space="0" w:color="auto"/>
                <w:left w:val="none" w:sz="0" w:space="0" w:color="auto"/>
                <w:bottom w:val="none" w:sz="0" w:space="0" w:color="auto"/>
                <w:right w:val="none" w:sz="0" w:space="0" w:color="auto"/>
              </w:divBdr>
              <w:divsChild>
                <w:div w:id="1578050390">
                  <w:marLeft w:val="0"/>
                  <w:marRight w:val="0"/>
                  <w:marTop w:val="0"/>
                  <w:marBottom w:val="0"/>
                  <w:divBdr>
                    <w:top w:val="none" w:sz="0" w:space="0" w:color="auto"/>
                    <w:left w:val="none" w:sz="0" w:space="0" w:color="auto"/>
                    <w:bottom w:val="none" w:sz="0" w:space="0" w:color="auto"/>
                    <w:right w:val="none" w:sz="0" w:space="0" w:color="auto"/>
                  </w:divBdr>
                  <w:divsChild>
                    <w:div w:id="44427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2136297">
      <w:bodyDiv w:val="1"/>
      <w:marLeft w:val="0"/>
      <w:marRight w:val="0"/>
      <w:marTop w:val="0"/>
      <w:marBottom w:val="0"/>
      <w:divBdr>
        <w:top w:val="none" w:sz="0" w:space="0" w:color="auto"/>
        <w:left w:val="none" w:sz="0" w:space="0" w:color="auto"/>
        <w:bottom w:val="none" w:sz="0" w:space="0" w:color="auto"/>
        <w:right w:val="none" w:sz="0" w:space="0" w:color="auto"/>
      </w:divBdr>
      <w:divsChild>
        <w:div w:id="1238976410">
          <w:marLeft w:val="0"/>
          <w:marRight w:val="0"/>
          <w:marTop w:val="0"/>
          <w:marBottom w:val="0"/>
          <w:divBdr>
            <w:top w:val="none" w:sz="0" w:space="0" w:color="auto"/>
            <w:left w:val="none" w:sz="0" w:space="0" w:color="auto"/>
            <w:bottom w:val="none" w:sz="0" w:space="0" w:color="auto"/>
            <w:right w:val="none" w:sz="0" w:space="0" w:color="auto"/>
          </w:divBdr>
          <w:divsChild>
            <w:div w:id="443548334">
              <w:marLeft w:val="0"/>
              <w:marRight w:val="0"/>
              <w:marTop w:val="0"/>
              <w:marBottom w:val="0"/>
              <w:divBdr>
                <w:top w:val="none" w:sz="0" w:space="0" w:color="auto"/>
                <w:left w:val="none" w:sz="0" w:space="0" w:color="auto"/>
                <w:bottom w:val="none" w:sz="0" w:space="0" w:color="auto"/>
                <w:right w:val="none" w:sz="0" w:space="0" w:color="auto"/>
              </w:divBdr>
              <w:divsChild>
                <w:div w:id="2109960741">
                  <w:marLeft w:val="0"/>
                  <w:marRight w:val="0"/>
                  <w:marTop w:val="0"/>
                  <w:marBottom w:val="0"/>
                  <w:divBdr>
                    <w:top w:val="none" w:sz="0" w:space="0" w:color="auto"/>
                    <w:left w:val="none" w:sz="0" w:space="0" w:color="auto"/>
                    <w:bottom w:val="none" w:sz="0" w:space="0" w:color="auto"/>
                    <w:right w:val="none" w:sz="0" w:space="0" w:color="auto"/>
                  </w:divBdr>
                  <w:divsChild>
                    <w:div w:id="86560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4750840">
      <w:bodyDiv w:val="1"/>
      <w:marLeft w:val="0"/>
      <w:marRight w:val="0"/>
      <w:marTop w:val="0"/>
      <w:marBottom w:val="0"/>
      <w:divBdr>
        <w:top w:val="none" w:sz="0" w:space="0" w:color="auto"/>
        <w:left w:val="none" w:sz="0" w:space="0" w:color="auto"/>
        <w:bottom w:val="none" w:sz="0" w:space="0" w:color="auto"/>
        <w:right w:val="none" w:sz="0" w:space="0" w:color="auto"/>
      </w:divBdr>
      <w:divsChild>
        <w:div w:id="1908227039">
          <w:marLeft w:val="0"/>
          <w:marRight w:val="0"/>
          <w:marTop w:val="0"/>
          <w:marBottom w:val="0"/>
          <w:divBdr>
            <w:top w:val="none" w:sz="0" w:space="0" w:color="auto"/>
            <w:left w:val="none" w:sz="0" w:space="0" w:color="auto"/>
            <w:bottom w:val="none" w:sz="0" w:space="0" w:color="auto"/>
            <w:right w:val="none" w:sz="0" w:space="0" w:color="auto"/>
          </w:divBdr>
          <w:divsChild>
            <w:div w:id="2036539594">
              <w:marLeft w:val="0"/>
              <w:marRight w:val="0"/>
              <w:marTop w:val="0"/>
              <w:marBottom w:val="0"/>
              <w:divBdr>
                <w:top w:val="none" w:sz="0" w:space="0" w:color="auto"/>
                <w:left w:val="none" w:sz="0" w:space="0" w:color="auto"/>
                <w:bottom w:val="none" w:sz="0" w:space="0" w:color="auto"/>
                <w:right w:val="none" w:sz="0" w:space="0" w:color="auto"/>
              </w:divBdr>
              <w:divsChild>
                <w:div w:id="1388992228">
                  <w:marLeft w:val="0"/>
                  <w:marRight w:val="0"/>
                  <w:marTop w:val="0"/>
                  <w:marBottom w:val="0"/>
                  <w:divBdr>
                    <w:top w:val="none" w:sz="0" w:space="0" w:color="auto"/>
                    <w:left w:val="none" w:sz="0" w:space="0" w:color="auto"/>
                    <w:bottom w:val="none" w:sz="0" w:space="0" w:color="auto"/>
                    <w:right w:val="none" w:sz="0" w:space="0" w:color="auto"/>
                  </w:divBdr>
                  <w:divsChild>
                    <w:div w:id="637107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302</TotalTime>
  <Pages>1</Pages>
  <Words>1337</Words>
  <Characters>7624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haboosh</dc:creator>
  <cp:lastModifiedBy>haboosh</cp:lastModifiedBy>
  <cp:revision>14</cp:revision>
  <dcterms:created xsi:type="dcterms:W3CDTF">2010-03-02T13:57:00Z</dcterms:created>
  <dcterms:modified xsi:type="dcterms:W3CDTF">2010-04-26T19:53:00Z</dcterms:modified>
</cp:coreProperties>
</file>