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F22" w:rsidRDefault="003A4231" w:rsidP="003046A6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التق</w:t>
      </w:r>
      <w:r w:rsidR="003046A6">
        <w:rPr>
          <w:rFonts w:hint="cs"/>
          <w:sz w:val="36"/>
          <w:szCs w:val="36"/>
          <w:rtl/>
        </w:rPr>
        <w:t>ــــــ136ـــــ</w:t>
      </w:r>
      <w:r>
        <w:rPr>
          <w:rFonts w:hint="cs"/>
          <w:sz w:val="36"/>
          <w:szCs w:val="36"/>
          <w:rtl/>
        </w:rPr>
        <w:t xml:space="preserve">ويم </w:t>
      </w:r>
    </w:p>
    <w:p w:rsidR="003A4231" w:rsidRDefault="003A4231" w:rsidP="003A4231">
      <w:pPr>
        <w:rPr>
          <w:color w:val="FF0000"/>
          <w:sz w:val="36"/>
          <w:szCs w:val="36"/>
          <w:rtl/>
        </w:rPr>
      </w:pPr>
      <w:r>
        <w:rPr>
          <w:rFonts w:hint="cs"/>
          <w:color w:val="FF0000"/>
          <w:sz w:val="36"/>
          <w:szCs w:val="36"/>
          <w:rtl/>
        </w:rPr>
        <w:t>السؤال الأول :</w:t>
      </w:r>
    </w:p>
    <w:p w:rsidR="003A4231" w:rsidRDefault="003A4231" w:rsidP="003A4231">
      <w:pPr>
        <w:rPr>
          <w:color w:val="FF0000"/>
          <w:sz w:val="36"/>
          <w:szCs w:val="36"/>
          <w:rtl/>
          <w:lang w:bidi="ar-AE"/>
        </w:rPr>
      </w:pPr>
      <w:r>
        <w:rPr>
          <w:rFonts w:hint="cs"/>
          <w:color w:val="4F81BD" w:themeColor="accent1"/>
          <w:sz w:val="36"/>
          <w:szCs w:val="36"/>
          <w:rtl/>
          <w:lang w:bidi="ar-AE"/>
        </w:rPr>
        <w:t>املأ الفراغ في العبارات التالية :</w:t>
      </w:r>
    </w:p>
    <w:p w:rsidR="003A4231" w:rsidRDefault="003A4231" w:rsidP="003A4231">
      <w:pPr>
        <w:pStyle w:val="a3"/>
        <w:numPr>
          <w:ilvl w:val="0"/>
          <w:numId w:val="1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تقع قارة أوروبا بين دائرتي عرض 36 و </w:t>
      </w:r>
      <w:r w:rsidRPr="003155D2">
        <w:rPr>
          <w:rFonts w:hint="cs"/>
          <w:color w:val="00B050"/>
          <w:sz w:val="36"/>
          <w:szCs w:val="36"/>
          <w:u w:val="single"/>
          <w:rtl/>
          <w:lang w:bidi="ar-AE"/>
        </w:rPr>
        <w:t>71</w:t>
      </w:r>
      <w:r>
        <w:rPr>
          <w:rFonts w:hint="cs"/>
          <w:sz w:val="36"/>
          <w:szCs w:val="36"/>
          <w:rtl/>
          <w:lang w:bidi="ar-AE"/>
        </w:rPr>
        <w:t xml:space="preserve"> شمالا ً .</w:t>
      </w:r>
    </w:p>
    <w:p w:rsidR="003A4231" w:rsidRDefault="003A4231" w:rsidP="003A4231">
      <w:pPr>
        <w:pStyle w:val="a3"/>
        <w:numPr>
          <w:ilvl w:val="0"/>
          <w:numId w:val="1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من الجزر التي تقع أمام السواحل الغربية لقارة أوروبا </w:t>
      </w:r>
      <w:r w:rsidRPr="003155D2">
        <w:rPr>
          <w:rFonts w:hint="cs"/>
          <w:color w:val="00B050"/>
          <w:sz w:val="36"/>
          <w:szCs w:val="36"/>
          <w:u w:val="single"/>
          <w:rtl/>
          <w:lang w:bidi="ar-AE"/>
        </w:rPr>
        <w:t>الجزر</w:t>
      </w:r>
      <w:r>
        <w:rPr>
          <w:rFonts w:hint="cs"/>
          <w:sz w:val="36"/>
          <w:szCs w:val="36"/>
          <w:rtl/>
          <w:lang w:bidi="ar-AE"/>
        </w:rPr>
        <w:t xml:space="preserve"> </w:t>
      </w:r>
      <w:r w:rsidRPr="003155D2">
        <w:rPr>
          <w:rFonts w:hint="cs"/>
          <w:color w:val="00B050"/>
          <w:sz w:val="36"/>
          <w:szCs w:val="36"/>
          <w:u w:val="single"/>
          <w:rtl/>
          <w:lang w:bidi="ar-AE"/>
        </w:rPr>
        <w:t>البريطانية</w:t>
      </w:r>
      <w:r>
        <w:rPr>
          <w:rFonts w:hint="cs"/>
          <w:sz w:val="36"/>
          <w:szCs w:val="36"/>
          <w:rtl/>
          <w:lang w:bidi="ar-AE"/>
        </w:rPr>
        <w:t xml:space="preserve"> .</w:t>
      </w:r>
    </w:p>
    <w:p w:rsidR="003A4231" w:rsidRDefault="003A4231" w:rsidP="003A4231">
      <w:pPr>
        <w:pStyle w:val="a3"/>
        <w:numPr>
          <w:ilvl w:val="0"/>
          <w:numId w:val="1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من الدول الاسكندفانية : السويد و </w:t>
      </w:r>
      <w:r w:rsidRPr="003155D2">
        <w:rPr>
          <w:rFonts w:hint="cs"/>
          <w:color w:val="00B050"/>
          <w:sz w:val="36"/>
          <w:szCs w:val="36"/>
          <w:u w:val="single"/>
          <w:rtl/>
          <w:lang w:bidi="ar-AE"/>
        </w:rPr>
        <w:t>النرويج و الدنمارك</w:t>
      </w:r>
      <w:r>
        <w:rPr>
          <w:rFonts w:hint="cs"/>
          <w:sz w:val="36"/>
          <w:szCs w:val="36"/>
          <w:rtl/>
          <w:lang w:bidi="ar-AE"/>
        </w:rPr>
        <w:t xml:space="preserve"> .</w:t>
      </w:r>
    </w:p>
    <w:p w:rsidR="003A4231" w:rsidRDefault="003A4231" w:rsidP="003A4231">
      <w:pPr>
        <w:pStyle w:val="a3"/>
        <w:numPr>
          <w:ilvl w:val="0"/>
          <w:numId w:val="1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اكبر الدول مساحة في غرب </w:t>
      </w:r>
      <w:r w:rsidR="00C13E56">
        <w:rPr>
          <w:rFonts w:hint="cs"/>
          <w:sz w:val="36"/>
          <w:szCs w:val="36"/>
          <w:rtl/>
          <w:lang w:bidi="ar-AE"/>
        </w:rPr>
        <w:t>أوروبا</w:t>
      </w:r>
      <w:r>
        <w:rPr>
          <w:rFonts w:hint="cs"/>
          <w:sz w:val="36"/>
          <w:szCs w:val="36"/>
          <w:rtl/>
          <w:lang w:bidi="ar-AE"/>
        </w:rPr>
        <w:t xml:space="preserve"> هي </w:t>
      </w:r>
      <w:r w:rsidR="003155D2" w:rsidRPr="003155D2">
        <w:rPr>
          <w:rFonts w:hint="cs"/>
          <w:color w:val="00B050"/>
          <w:sz w:val="36"/>
          <w:szCs w:val="36"/>
          <w:u w:val="single"/>
          <w:rtl/>
          <w:lang w:bidi="ar-AE"/>
        </w:rPr>
        <w:t>فرنسا</w:t>
      </w:r>
    </w:p>
    <w:p w:rsidR="003A4231" w:rsidRDefault="00AB49E5" w:rsidP="003A4231">
      <w:pPr>
        <w:pStyle w:val="a3"/>
        <w:numPr>
          <w:ilvl w:val="0"/>
          <w:numId w:val="1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تعد جبال البرانس حدا ً طبيعيا ً بين فرنسا و</w:t>
      </w:r>
      <w:r w:rsidR="003155D2">
        <w:rPr>
          <w:rFonts w:hint="cs"/>
          <w:sz w:val="36"/>
          <w:szCs w:val="36"/>
          <w:rtl/>
          <w:lang w:bidi="ar-AE"/>
        </w:rPr>
        <w:t xml:space="preserve"> </w:t>
      </w:r>
      <w:r w:rsidR="003155D2">
        <w:rPr>
          <w:rFonts w:hint="cs"/>
          <w:color w:val="00B050"/>
          <w:sz w:val="36"/>
          <w:szCs w:val="36"/>
          <w:u w:val="single"/>
          <w:rtl/>
          <w:lang w:bidi="ar-AE"/>
        </w:rPr>
        <w:t xml:space="preserve">اسبانيا </w:t>
      </w:r>
      <w:r>
        <w:rPr>
          <w:rFonts w:hint="cs"/>
          <w:sz w:val="36"/>
          <w:szCs w:val="36"/>
          <w:rtl/>
          <w:lang w:bidi="ar-AE"/>
        </w:rPr>
        <w:t xml:space="preserve"> </w:t>
      </w:r>
    </w:p>
    <w:p w:rsidR="00AB49E5" w:rsidRDefault="00AB49E5" w:rsidP="003155D2">
      <w:pPr>
        <w:pStyle w:val="a3"/>
        <w:numPr>
          <w:ilvl w:val="0"/>
          <w:numId w:val="1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تسقط </w:t>
      </w:r>
      <w:r w:rsidR="00C13E56">
        <w:rPr>
          <w:rFonts w:hint="cs"/>
          <w:sz w:val="36"/>
          <w:szCs w:val="36"/>
          <w:rtl/>
          <w:lang w:bidi="ar-AE"/>
        </w:rPr>
        <w:t>الأمطار</w:t>
      </w:r>
      <w:r>
        <w:rPr>
          <w:rFonts w:hint="cs"/>
          <w:sz w:val="36"/>
          <w:szCs w:val="36"/>
          <w:rtl/>
          <w:lang w:bidi="ar-AE"/>
        </w:rPr>
        <w:t xml:space="preserve"> على </w:t>
      </w:r>
      <w:r w:rsidR="00C13E56">
        <w:rPr>
          <w:rFonts w:hint="cs"/>
          <w:sz w:val="36"/>
          <w:szCs w:val="36"/>
          <w:rtl/>
          <w:lang w:bidi="ar-AE"/>
        </w:rPr>
        <w:t>إقليم</w:t>
      </w:r>
      <w:r>
        <w:rPr>
          <w:rFonts w:hint="cs"/>
          <w:sz w:val="36"/>
          <w:szCs w:val="36"/>
          <w:rtl/>
          <w:lang w:bidi="ar-AE"/>
        </w:rPr>
        <w:t xml:space="preserve"> غرب </w:t>
      </w:r>
      <w:r w:rsidR="00C13E56">
        <w:rPr>
          <w:rFonts w:hint="cs"/>
          <w:sz w:val="36"/>
          <w:szCs w:val="36"/>
          <w:rtl/>
          <w:lang w:bidi="ar-AE"/>
        </w:rPr>
        <w:t>أوروبا</w:t>
      </w:r>
      <w:r>
        <w:rPr>
          <w:rFonts w:hint="cs"/>
          <w:sz w:val="36"/>
          <w:szCs w:val="36"/>
          <w:rtl/>
          <w:lang w:bidi="ar-AE"/>
        </w:rPr>
        <w:t xml:space="preserve"> طول العام وتغزر في فصل</w:t>
      </w:r>
      <w:r w:rsidR="003155D2">
        <w:rPr>
          <w:rFonts w:hint="cs"/>
          <w:sz w:val="36"/>
          <w:szCs w:val="36"/>
          <w:rtl/>
          <w:lang w:bidi="ar-AE"/>
        </w:rPr>
        <w:t xml:space="preserve"> </w:t>
      </w:r>
      <w:r w:rsidR="003155D2" w:rsidRPr="003155D2">
        <w:rPr>
          <w:rFonts w:hint="cs"/>
          <w:color w:val="00B050"/>
          <w:sz w:val="36"/>
          <w:szCs w:val="36"/>
          <w:u w:val="single"/>
          <w:rtl/>
          <w:lang w:bidi="ar-AE"/>
        </w:rPr>
        <w:t>الشتاء</w:t>
      </w:r>
    </w:p>
    <w:p w:rsidR="00AB49E5" w:rsidRDefault="00AB49E5" w:rsidP="003A4231">
      <w:pPr>
        <w:pStyle w:val="a3"/>
        <w:numPr>
          <w:ilvl w:val="0"/>
          <w:numId w:val="1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من دول غرب </w:t>
      </w:r>
      <w:r w:rsidR="00C13E56">
        <w:rPr>
          <w:rFonts w:hint="cs"/>
          <w:sz w:val="36"/>
          <w:szCs w:val="36"/>
          <w:rtl/>
          <w:lang w:bidi="ar-AE"/>
        </w:rPr>
        <w:t>أوروبا</w:t>
      </w:r>
      <w:r>
        <w:rPr>
          <w:rFonts w:hint="cs"/>
          <w:sz w:val="36"/>
          <w:szCs w:val="36"/>
          <w:rtl/>
          <w:lang w:bidi="ar-AE"/>
        </w:rPr>
        <w:t xml:space="preserve"> ذات الكثافة السكانية المرتفعة</w:t>
      </w:r>
      <w:r w:rsidR="003155D2">
        <w:rPr>
          <w:rFonts w:hint="cs"/>
          <w:sz w:val="36"/>
          <w:szCs w:val="36"/>
          <w:rtl/>
          <w:lang w:bidi="ar-AE"/>
        </w:rPr>
        <w:t xml:space="preserve"> </w:t>
      </w:r>
      <w:r w:rsidR="003155D2" w:rsidRPr="003155D2">
        <w:rPr>
          <w:rFonts w:hint="cs"/>
          <w:color w:val="00B050"/>
          <w:sz w:val="36"/>
          <w:szCs w:val="36"/>
          <w:u w:val="single"/>
          <w:rtl/>
          <w:lang w:bidi="ar-AE"/>
        </w:rPr>
        <w:t>موناكو</w:t>
      </w:r>
      <w:r>
        <w:rPr>
          <w:rFonts w:hint="cs"/>
          <w:sz w:val="36"/>
          <w:szCs w:val="36"/>
          <w:rtl/>
          <w:lang w:bidi="ar-AE"/>
        </w:rPr>
        <w:t xml:space="preserve"> </w:t>
      </w:r>
    </w:p>
    <w:p w:rsidR="00AB49E5" w:rsidRDefault="00AB49E5" w:rsidP="00AB49E5">
      <w:pPr>
        <w:rPr>
          <w:color w:val="FF0000"/>
          <w:sz w:val="36"/>
          <w:szCs w:val="36"/>
          <w:rtl/>
          <w:lang w:bidi="ar-AE"/>
        </w:rPr>
      </w:pPr>
      <w:r>
        <w:rPr>
          <w:rFonts w:hint="cs"/>
          <w:color w:val="FF0000"/>
          <w:sz w:val="36"/>
          <w:szCs w:val="36"/>
          <w:rtl/>
          <w:lang w:bidi="ar-AE"/>
        </w:rPr>
        <w:t>السؤال الثاني :</w:t>
      </w:r>
    </w:p>
    <w:p w:rsidR="00C13E56" w:rsidRDefault="00C13E56" w:rsidP="00AB49E5">
      <w:pPr>
        <w:rPr>
          <w:color w:val="00B0F0"/>
          <w:sz w:val="32"/>
          <w:szCs w:val="32"/>
          <w:rtl/>
          <w:lang w:bidi="ar-AE"/>
        </w:rPr>
      </w:pPr>
      <w:r>
        <w:rPr>
          <w:rFonts w:hint="cs"/>
          <w:color w:val="00B0F0"/>
          <w:sz w:val="32"/>
          <w:szCs w:val="32"/>
          <w:rtl/>
          <w:lang w:bidi="ar-AE"/>
        </w:rPr>
        <w:t>اــ ما المقصود بالمفاهيم والمصطلحات الآتية:</w:t>
      </w:r>
    </w:p>
    <w:p w:rsidR="00C13E56" w:rsidRPr="006E121D" w:rsidRDefault="00C13E56" w:rsidP="006E121D">
      <w:pPr>
        <w:rPr>
          <w:sz w:val="36"/>
          <w:szCs w:val="36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دول البينولكس </w:t>
      </w:r>
      <w:r w:rsidRPr="006E121D">
        <w:rPr>
          <w:rFonts w:hint="cs"/>
          <w:color w:val="00B050"/>
          <w:sz w:val="36"/>
          <w:szCs w:val="36"/>
          <w:rtl/>
          <w:lang w:bidi="ar-AE"/>
        </w:rPr>
        <w:t>:</w:t>
      </w:r>
      <w:r w:rsidR="006E121D" w:rsidRPr="006E121D">
        <w:rPr>
          <w:rFonts w:hint="cs"/>
          <w:color w:val="00B050"/>
          <w:sz w:val="36"/>
          <w:szCs w:val="36"/>
          <w:rtl/>
          <w:lang w:bidi="ar-AE"/>
        </w:rPr>
        <w:t xml:space="preserve">  </w:t>
      </w:r>
      <w:r w:rsidR="006E121D" w:rsidRPr="006E121D">
        <w:rPr>
          <w:rStyle w:val="apple-style-span"/>
          <w:rFonts w:ascii="Arial" w:hAnsi="Arial" w:cs="Arial"/>
          <w:b/>
          <w:bCs/>
          <w:color w:val="00B050"/>
          <w:rtl/>
        </w:rPr>
        <w:t>هي الدول التي أكثر من نصف أراضيها عبارة عن منخفضات دون مستوى البحر فقد بنيت الحواجز و السدود الحديدية لمنع الميا</w:t>
      </w:r>
      <w:r w:rsidR="006E121D">
        <w:rPr>
          <w:rStyle w:val="apple-style-span"/>
          <w:rFonts w:ascii="Arial" w:hAnsi="Arial" w:cs="Arial" w:hint="cs"/>
          <w:b/>
          <w:bCs/>
          <w:color w:val="00B050"/>
          <w:rtl/>
        </w:rPr>
        <w:t>ه</w:t>
      </w:r>
      <w:r w:rsidR="006E121D" w:rsidRPr="006E121D">
        <w:rPr>
          <w:rStyle w:val="apple-style-span"/>
          <w:rFonts w:ascii="Arial" w:hAnsi="Arial" w:cs="Arial"/>
          <w:b/>
          <w:bCs/>
          <w:color w:val="00B050"/>
          <w:rtl/>
        </w:rPr>
        <w:t xml:space="preserve"> عليها</w:t>
      </w:r>
      <w:r w:rsidR="006E121D">
        <w:rPr>
          <w:rStyle w:val="apple-converted-space"/>
          <w:rFonts w:ascii="Arial" w:hAnsi="Arial" w:cs="Arial"/>
          <w:b/>
          <w:bCs/>
          <w:color w:val="73704D"/>
        </w:rPr>
        <w:t> </w:t>
      </w:r>
      <w:r w:rsidR="006E121D" w:rsidRPr="006E121D">
        <w:rPr>
          <w:rFonts w:cs="Simplified Arabic"/>
          <w:color w:val="000000"/>
          <w:sz w:val="24"/>
          <w:szCs w:val="24"/>
        </w:rPr>
        <w:t xml:space="preserve"> </w:t>
      </w:r>
      <w:r w:rsidR="006E121D" w:rsidRPr="006E121D">
        <w:rPr>
          <w:rFonts w:cs="Simplified Arabic" w:hint="cs"/>
          <w:color w:val="00B050"/>
          <w:sz w:val="24"/>
          <w:szCs w:val="24"/>
        </w:rPr>
        <w:t xml:space="preserve"> </w:t>
      </w:r>
    </w:p>
    <w:p w:rsidR="00C13E56" w:rsidRDefault="00C13E56" w:rsidP="00AB49E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AE"/>
        </w:rPr>
        <w:t xml:space="preserve">الفيوردات : </w:t>
      </w:r>
      <w:r w:rsidR="006E121D" w:rsidRPr="006E121D">
        <w:rPr>
          <w:rStyle w:val="apple-style-span"/>
          <w:rFonts w:ascii="Arial" w:hAnsi="Arial" w:cs="Arial"/>
          <w:b/>
          <w:bCs/>
          <w:color w:val="00B050"/>
          <w:rtl/>
        </w:rPr>
        <w:t>هي الخلجان صغيرة ضيقة تكونت نتيجة الأنهار و الكتل الجليدية</w:t>
      </w:r>
    </w:p>
    <w:p w:rsidR="00C13E56" w:rsidRDefault="00C13E56" w:rsidP="00AB49E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AE"/>
        </w:rPr>
        <w:t>التيارات البحرية :</w:t>
      </w:r>
      <w:r w:rsidR="006E121D">
        <w:rPr>
          <w:rFonts w:hint="cs"/>
          <w:sz w:val="32"/>
          <w:szCs w:val="32"/>
          <w:rtl/>
          <w:lang w:bidi="ar-AE"/>
        </w:rPr>
        <w:t xml:space="preserve"> </w:t>
      </w:r>
      <w:r w:rsidR="006E121D" w:rsidRPr="006E121D">
        <w:rPr>
          <w:rStyle w:val="apple-style-span"/>
          <w:rFonts w:ascii="Arial" w:hAnsi="Arial" w:cs="Arial"/>
          <w:b/>
          <w:bCs/>
          <w:color w:val="00B050"/>
          <w:rtl/>
        </w:rPr>
        <w:t>هي الخلجان صغيرة ضيقة تكونت نتيجة الأنهار و الكتل الجليدية</w:t>
      </w:r>
    </w:p>
    <w:p w:rsidR="00C13E56" w:rsidRDefault="00C13E56" w:rsidP="00AB49E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AE"/>
        </w:rPr>
        <w:t>التلوث الجوي :</w:t>
      </w:r>
      <w:r w:rsidR="006E121D">
        <w:rPr>
          <w:rFonts w:hint="cs"/>
          <w:sz w:val="32"/>
          <w:szCs w:val="32"/>
          <w:rtl/>
          <w:lang w:bidi="ar-AE"/>
        </w:rPr>
        <w:t xml:space="preserve"> </w:t>
      </w:r>
      <w:r w:rsidR="006E121D" w:rsidRPr="006E121D">
        <w:rPr>
          <w:rStyle w:val="apple-style-span"/>
          <w:rFonts w:ascii="Arial" w:hAnsi="Arial" w:cs="Arial"/>
          <w:b/>
          <w:bCs/>
          <w:color w:val="00B050"/>
          <w:rtl/>
        </w:rPr>
        <w:t>هو اختلاط المواد السامة و الكيميائية في الهواء الجوي</w:t>
      </w:r>
    </w:p>
    <w:p w:rsidR="00C13E56" w:rsidRPr="006E121D" w:rsidRDefault="00C13E56" w:rsidP="00AB49E5">
      <w:pPr>
        <w:rPr>
          <w:color w:val="00B050"/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AE"/>
        </w:rPr>
        <w:t>الطاقة الكهرومائية :</w:t>
      </w:r>
      <w:r w:rsidR="006E121D">
        <w:rPr>
          <w:rFonts w:hint="cs"/>
          <w:sz w:val="32"/>
          <w:szCs w:val="32"/>
          <w:rtl/>
          <w:lang w:bidi="ar-AE"/>
        </w:rPr>
        <w:t xml:space="preserve"> </w:t>
      </w:r>
      <w:r w:rsidR="006E121D" w:rsidRPr="006E121D">
        <w:rPr>
          <w:rStyle w:val="apple-style-span"/>
          <w:rFonts w:ascii="Arial" w:hAnsi="Arial" w:cs="Arial"/>
          <w:b/>
          <w:bCs/>
          <w:color w:val="00B050"/>
          <w:rtl/>
        </w:rPr>
        <w:t>هي الطاقة التي تولدها شلالات و الجبال و السدود</w:t>
      </w:r>
    </w:p>
    <w:p w:rsidR="003046A6" w:rsidRDefault="00C13E56" w:rsidP="003046A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AE"/>
        </w:rPr>
        <w:t>أوراسيا :</w:t>
      </w:r>
      <w:r w:rsidR="006E121D">
        <w:rPr>
          <w:rFonts w:hint="cs"/>
          <w:sz w:val="32"/>
          <w:szCs w:val="32"/>
          <w:rtl/>
          <w:lang w:bidi="ar-AE"/>
        </w:rPr>
        <w:t xml:space="preserve"> </w:t>
      </w:r>
      <w:r w:rsidR="006E121D" w:rsidRPr="006E121D">
        <w:rPr>
          <w:rStyle w:val="apple-style-span"/>
          <w:rFonts w:ascii="Arial" w:hAnsi="Arial" w:cs="Arial"/>
          <w:b/>
          <w:bCs/>
          <w:color w:val="00B050"/>
          <w:rtl/>
        </w:rPr>
        <w:t>هي كتلة من اليابس تشمل آسيا و أوروبا</w:t>
      </w:r>
    </w:p>
    <w:p w:rsidR="003046A6" w:rsidRDefault="003046A6" w:rsidP="003046A6">
      <w:pPr>
        <w:rPr>
          <w:color w:val="00B0F0"/>
          <w:sz w:val="32"/>
          <w:szCs w:val="32"/>
          <w:rtl/>
        </w:rPr>
      </w:pPr>
      <w:r>
        <w:rPr>
          <w:rFonts w:hint="cs"/>
          <w:color w:val="00B0F0"/>
          <w:sz w:val="32"/>
          <w:szCs w:val="32"/>
          <w:rtl/>
        </w:rPr>
        <w:t>ب- كون تعميما ً جغرافيا ً توضح العلاقة بين كل مما يأتي :</w:t>
      </w:r>
    </w:p>
    <w:p w:rsidR="003046A6" w:rsidRDefault="003046A6" w:rsidP="003046A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الفيوردات- </w:t>
      </w:r>
      <w:r w:rsidR="009A60AB">
        <w:rPr>
          <w:rFonts w:hint="eastAsia"/>
          <w:sz w:val="32"/>
          <w:szCs w:val="32"/>
          <w:rtl/>
        </w:rPr>
        <w:t>الموانئ</w:t>
      </w:r>
      <w:r>
        <w:rPr>
          <w:rFonts w:hint="cs"/>
          <w:sz w:val="32"/>
          <w:szCs w:val="32"/>
          <w:rtl/>
        </w:rPr>
        <w:t xml:space="preserve"> الطبيعية- النشاط البحري</w:t>
      </w:r>
    </w:p>
    <w:p w:rsidR="003046A6" w:rsidRPr="003046A6" w:rsidRDefault="009A60AB" w:rsidP="003046A6">
      <w:pPr>
        <w:rPr>
          <w:color w:val="92D050"/>
          <w:sz w:val="32"/>
          <w:szCs w:val="32"/>
          <w:rtl/>
        </w:rPr>
      </w:pPr>
      <w:r w:rsidRPr="003046A6">
        <w:rPr>
          <w:rStyle w:val="apple-style-span"/>
          <w:rFonts w:ascii="Arial" w:hAnsi="Arial" w:cs="Arial" w:hint="cs"/>
          <w:b/>
          <w:bCs/>
          <w:color w:val="92D050"/>
          <w:sz w:val="28"/>
          <w:szCs w:val="28"/>
          <w:rtl/>
        </w:rPr>
        <w:t>تؤدي</w:t>
      </w:r>
      <w:r w:rsidR="003046A6" w:rsidRPr="003046A6">
        <w:rPr>
          <w:rStyle w:val="apple-style-span"/>
          <w:rFonts w:ascii="Arial" w:hAnsi="Arial" w:cs="Arial"/>
          <w:b/>
          <w:bCs/>
          <w:color w:val="92D050"/>
          <w:sz w:val="28"/>
          <w:szCs w:val="28"/>
          <w:rtl/>
        </w:rPr>
        <w:t xml:space="preserve"> الفيوردات إلى وجود </w:t>
      </w:r>
      <w:r w:rsidRPr="003046A6">
        <w:rPr>
          <w:rStyle w:val="apple-style-span"/>
          <w:rFonts w:ascii="Arial" w:hAnsi="Arial" w:cs="Arial" w:hint="cs"/>
          <w:b/>
          <w:bCs/>
          <w:color w:val="92D050"/>
          <w:sz w:val="28"/>
          <w:szCs w:val="28"/>
          <w:rtl/>
        </w:rPr>
        <w:t>الموانئ</w:t>
      </w:r>
      <w:r w:rsidR="003046A6" w:rsidRPr="003046A6">
        <w:rPr>
          <w:rStyle w:val="apple-style-span"/>
          <w:rFonts w:ascii="Arial" w:hAnsi="Arial" w:cs="Arial"/>
          <w:b/>
          <w:bCs/>
          <w:color w:val="92D050"/>
          <w:sz w:val="28"/>
          <w:szCs w:val="28"/>
          <w:rtl/>
        </w:rPr>
        <w:t xml:space="preserve"> الطبيعية</w:t>
      </w:r>
    </w:p>
    <w:p w:rsidR="003046A6" w:rsidRDefault="003046A6" w:rsidP="003046A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التيارات البحرية الدافئة-السواحل-الموانئ</w:t>
      </w:r>
    </w:p>
    <w:p w:rsidR="003046A6" w:rsidRPr="009E1EF6" w:rsidRDefault="003046A6" w:rsidP="003046A6">
      <w:pPr>
        <w:rPr>
          <w:color w:val="92D050"/>
          <w:sz w:val="32"/>
          <w:szCs w:val="32"/>
          <w:rtl/>
        </w:rPr>
      </w:pPr>
      <w:r w:rsidRPr="009E1EF6">
        <w:rPr>
          <w:rStyle w:val="apple-style-span"/>
          <w:rFonts w:ascii="Arial" w:hAnsi="Arial" w:cs="Arial"/>
          <w:b/>
          <w:bCs/>
          <w:color w:val="92D050"/>
          <w:rtl/>
        </w:rPr>
        <w:t>مرور التيارات البحرية الدافئة على السواحل</w:t>
      </w:r>
      <w:r w:rsidRPr="009E1EF6">
        <w:rPr>
          <w:rStyle w:val="apple-style-span"/>
          <w:rFonts w:ascii="Arial" w:hAnsi="Arial" w:cs="Arial" w:hint="cs"/>
          <w:b/>
          <w:bCs/>
          <w:color w:val="92D050"/>
          <w:rtl/>
        </w:rPr>
        <w:t xml:space="preserve"> </w:t>
      </w:r>
      <w:r w:rsidR="009E1EF6" w:rsidRPr="009E1EF6">
        <w:rPr>
          <w:rStyle w:val="apple-style-span"/>
          <w:rFonts w:ascii="Arial" w:hAnsi="Arial" w:cs="Arial" w:hint="cs"/>
          <w:b/>
          <w:bCs/>
          <w:color w:val="92D050"/>
          <w:rtl/>
        </w:rPr>
        <w:t>تؤدي</w:t>
      </w:r>
      <w:r w:rsidRPr="009E1EF6">
        <w:rPr>
          <w:rStyle w:val="apple-style-span"/>
          <w:rFonts w:ascii="Arial" w:hAnsi="Arial" w:cs="Arial"/>
          <w:b/>
          <w:bCs/>
          <w:color w:val="92D050"/>
          <w:rtl/>
        </w:rPr>
        <w:t xml:space="preserve"> </w:t>
      </w:r>
      <w:r w:rsidR="009E1EF6" w:rsidRPr="009E1EF6">
        <w:rPr>
          <w:rStyle w:val="apple-style-span"/>
          <w:rFonts w:ascii="Arial" w:hAnsi="Arial" w:cs="Arial" w:hint="cs"/>
          <w:b/>
          <w:bCs/>
          <w:color w:val="92D050"/>
          <w:rtl/>
        </w:rPr>
        <w:t>إلى</w:t>
      </w:r>
      <w:r w:rsidRPr="009E1EF6">
        <w:rPr>
          <w:rStyle w:val="apple-style-span"/>
          <w:rFonts w:ascii="Arial" w:hAnsi="Arial" w:cs="Arial"/>
          <w:b/>
          <w:bCs/>
          <w:color w:val="92D050"/>
          <w:rtl/>
        </w:rPr>
        <w:t xml:space="preserve"> فتح الموانئ</w:t>
      </w:r>
    </w:p>
    <w:p w:rsidR="003046A6" w:rsidRDefault="003046A6" w:rsidP="003046A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الجبال- الدول- الحدود الطبيعية</w:t>
      </w:r>
    </w:p>
    <w:p w:rsidR="009E1EF6" w:rsidRDefault="00F23AB6" w:rsidP="003046A6">
      <w:pPr>
        <w:rPr>
          <w:color w:val="92D050"/>
          <w:sz w:val="32"/>
          <w:szCs w:val="32"/>
          <w:rtl/>
        </w:rPr>
      </w:pPr>
      <w:r w:rsidRPr="009E1EF6">
        <w:rPr>
          <w:rStyle w:val="apple-style-span"/>
          <w:rFonts w:ascii="Arial" w:hAnsi="Arial" w:cs="Arial" w:hint="cs"/>
          <w:b/>
          <w:bCs/>
          <w:color w:val="92D050"/>
          <w:rtl/>
        </w:rPr>
        <w:t>تؤدي</w:t>
      </w:r>
      <w:r w:rsidR="009E1EF6" w:rsidRPr="009E1EF6">
        <w:rPr>
          <w:rStyle w:val="apple-style-span"/>
          <w:rFonts w:ascii="Arial" w:hAnsi="Arial" w:cs="Arial"/>
          <w:b/>
          <w:bCs/>
          <w:color w:val="92D050"/>
          <w:rtl/>
        </w:rPr>
        <w:t xml:space="preserve"> وجود الجبال إلى وجود حدود طبيعية بين الدول</w:t>
      </w:r>
    </w:p>
    <w:p w:rsidR="009E1EF6" w:rsidRDefault="009E1EF6" w:rsidP="003046A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المناخ- خصوبة التربة- المواصلات- كثافة السكان</w:t>
      </w:r>
    </w:p>
    <w:p w:rsidR="00F23AB6" w:rsidRPr="00F23AB6" w:rsidRDefault="00F23AB6" w:rsidP="003046A6">
      <w:pPr>
        <w:rPr>
          <w:color w:val="92D050"/>
          <w:sz w:val="32"/>
          <w:szCs w:val="32"/>
          <w:rtl/>
        </w:rPr>
      </w:pPr>
      <w:r w:rsidRPr="00F23AB6">
        <w:rPr>
          <w:rStyle w:val="apple-style-span"/>
          <w:rFonts w:ascii="Arial" w:hAnsi="Arial" w:cs="Arial" w:hint="cs"/>
          <w:b/>
          <w:bCs/>
          <w:color w:val="92D050"/>
          <w:rtl/>
        </w:rPr>
        <w:t>يؤدي</w:t>
      </w:r>
      <w:r w:rsidRPr="00F23AB6">
        <w:rPr>
          <w:rStyle w:val="apple-style-span"/>
          <w:rFonts w:ascii="Arial" w:hAnsi="Arial" w:cs="Arial"/>
          <w:b/>
          <w:bCs/>
          <w:color w:val="92D050"/>
          <w:rtl/>
        </w:rPr>
        <w:t xml:space="preserve"> خصوبة التربة و اعتدال المناخ و سهول المواصلات إلى </w:t>
      </w:r>
      <w:r w:rsidRPr="00F23AB6">
        <w:rPr>
          <w:rStyle w:val="apple-style-span"/>
          <w:rFonts w:ascii="Arial" w:hAnsi="Arial" w:cs="Arial" w:hint="cs"/>
          <w:b/>
          <w:bCs/>
          <w:color w:val="92D050"/>
          <w:rtl/>
        </w:rPr>
        <w:t>ارتفاع</w:t>
      </w:r>
      <w:r w:rsidRPr="00F23AB6">
        <w:rPr>
          <w:rStyle w:val="apple-style-span"/>
          <w:rFonts w:ascii="Arial" w:hAnsi="Arial" w:cs="Arial"/>
          <w:b/>
          <w:bCs/>
          <w:color w:val="92D050"/>
          <w:rtl/>
        </w:rPr>
        <w:t xml:space="preserve"> الكثافة السكان</w:t>
      </w:r>
    </w:p>
    <w:p w:rsidR="003046A6" w:rsidRDefault="003046A6" w:rsidP="003046A6">
      <w:pPr>
        <w:rPr>
          <w:color w:val="FF0000"/>
          <w:sz w:val="36"/>
          <w:szCs w:val="36"/>
          <w:rtl/>
        </w:rPr>
      </w:pPr>
      <w:r>
        <w:rPr>
          <w:rFonts w:hint="cs"/>
          <w:color w:val="FF0000"/>
          <w:sz w:val="36"/>
          <w:szCs w:val="36"/>
          <w:rtl/>
        </w:rPr>
        <w:t>السؤال الثالث :</w:t>
      </w:r>
    </w:p>
    <w:p w:rsidR="003046A6" w:rsidRPr="003046A6" w:rsidRDefault="002A01BB" w:rsidP="003046A6">
      <w:pPr>
        <w:rPr>
          <w:color w:val="00B0F0"/>
          <w:sz w:val="36"/>
          <w:szCs w:val="36"/>
          <w:rtl/>
        </w:rPr>
      </w:pPr>
      <w:r>
        <w:rPr>
          <w:noProof/>
          <w:color w:val="00B0F0"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46.25pt;margin-top:7.25pt;width:8.25pt;height:9pt;flip:x;z-index:251660288" o:connectortype="straight" strokecolor="#92cddc [1944]" strokeweight="1pt">
            <v:shadow type="perspective" color="#205867 [1608]" opacity=".5" offset="1pt" offset2="-3pt"/>
            <w10:wrap anchorx="page"/>
          </v:shape>
        </w:pict>
      </w:r>
      <w:r>
        <w:rPr>
          <w:noProof/>
          <w:color w:val="00B0F0"/>
          <w:sz w:val="36"/>
          <w:szCs w:val="36"/>
          <w:rtl/>
        </w:rPr>
        <w:pict>
          <v:shape id="_x0000_s1027" type="#_x0000_t32" style="position:absolute;left:0;text-align:left;margin-left:146.25pt;margin-top:7.25pt;width:8.25pt;height:9pt;z-index:251659264" o:connectortype="straight" strokecolor="#92cddc [1944]" strokeweight="1pt">
            <v:shadow type="perspective" color="#205867 [1608]" opacity=".5" offset="1pt" offset2="-3pt"/>
            <w10:wrap anchorx="page"/>
          </v:shape>
        </w:pict>
      </w:r>
      <w:r>
        <w:rPr>
          <w:noProof/>
          <w:color w:val="00B0F0"/>
          <w:sz w:val="36"/>
          <w:szCs w:val="36"/>
          <w:rtl/>
        </w:rPr>
        <w:pict>
          <v:shape id="_x0000_s1026" type="#_x0000_t32" style="position:absolute;left:0;text-align:left;margin-left:339pt;margin-top:3.5pt;width:7.5pt;height:12.75pt;flip:y;z-index:251658240" o:connectortype="straight" strokecolor="#fabf8f [1945]" strokeweight="1pt">
            <v:shadow type="perspective" color="#974706 [1609]" opacity=".5" offset="1pt" offset2="-3pt"/>
            <w10:wrap anchorx="page"/>
          </v:shape>
        </w:pict>
      </w:r>
      <w:r w:rsidR="00F23AB6">
        <w:rPr>
          <w:rFonts w:hint="cs"/>
          <w:color w:val="00B0F0"/>
          <w:sz w:val="36"/>
          <w:szCs w:val="36"/>
          <w:rtl/>
        </w:rPr>
        <w:t xml:space="preserve">ضع إشارة ( ) أمام العبارة الصحيحة وإشارة ( )أمام العبارة الخاطئة </w:t>
      </w:r>
    </w:p>
    <w:p w:rsidR="00AB49E5" w:rsidRDefault="00F23AB6" w:rsidP="00F23AB6">
      <w:pPr>
        <w:ind w:left="360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(</w:t>
      </w:r>
      <w:r w:rsidR="00CC6470">
        <w:rPr>
          <w:rStyle w:val="apple-style-span"/>
          <w:rFonts w:ascii="Arial" w:hAnsi="Arial" w:cs="Arial"/>
          <w:b/>
          <w:bCs/>
          <w:color w:val="73704D"/>
        </w:rPr>
        <w:t>x</w:t>
      </w:r>
      <w:r>
        <w:rPr>
          <w:rFonts w:hint="cs"/>
          <w:sz w:val="36"/>
          <w:szCs w:val="36"/>
          <w:rtl/>
          <w:lang w:bidi="ar-AE"/>
        </w:rPr>
        <w:t xml:space="preserve">)- </w:t>
      </w:r>
      <w:r w:rsidRPr="00F23AB6">
        <w:rPr>
          <w:rFonts w:hint="cs"/>
          <w:sz w:val="36"/>
          <w:szCs w:val="36"/>
          <w:rtl/>
          <w:lang w:bidi="ar-AE"/>
        </w:rPr>
        <w:t xml:space="preserve">تعد قارة </w:t>
      </w:r>
      <w:r w:rsidRPr="00F23AB6">
        <w:rPr>
          <w:rFonts w:hint="eastAsia"/>
          <w:sz w:val="36"/>
          <w:szCs w:val="36"/>
          <w:rtl/>
          <w:lang w:bidi="ar-AE"/>
        </w:rPr>
        <w:t>أوروبا</w:t>
      </w:r>
      <w:r w:rsidRPr="00F23AB6">
        <w:rPr>
          <w:rFonts w:hint="cs"/>
          <w:sz w:val="36"/>
          <w:szCs w:val="36"/>
          <w:rtl/>
          <w:lang w:bidi="ar-AE"/>
        </w:rPr>
        <w:t xml:space="preserve"> اصغر القارات مساحة .</w:t>
      </w:r>
    </w:p>
    <w:p w:rsidR="00F155BE" w:rsidRDefault="00F23AB6" w:rsidP="00F23AB6">
      <w:pPr>
        <w:ind w:left="360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(</w:t>
      </w:r>
      <w:r w:rsidR="00CC6470">
        <w:rPr>
          <w:rStyle w:val="apple-converted-space"/>
          <w:rFonts w:ascii="Arial" w:hAnsi="Arial" w:cs="Arial"/>
          <w:b/>
          <w:bCs/>
          <w:color w:val="73704D"/>
        </w:rPr>
        <w:t> </w:t>
      </w:r>
      <w:r w:rsidR="00CC6470">
        <w:rPr>
          <w:rStyle w:val="apple-style-span"/>
          <w:rFonts w:ascii="Arial" w:hAnsi="Arial" w:cs="Arial"/>
          <w:b/>
          <w:bCs/>
          <w:color w:val="73704D"/>
        </w:rPr>
        <w:t>√</w:t>
      </w:r>
      <w:r>
        <w:rPr>
          <w:rFonts w:hint="cs"/>
          <w:sz w:val="36"/>
          <w:szCs w:val="36"/>
          <w:rtl/>
          <w:lang w:bidi="ar-AE"/>
        </w:rPr>
        <w:t>)-</w:t>
      </w:r>
      <w:r w:rsidR="00F155BE">
        <w:rPr>
          <w:rFonts w:hint="cs"/>
          <w:sz w:val="36"/>
          <w:szCs w:val="36"/>
          <w:rtl/>
          <w:lang w:bidi="ar-AE"/>
        </w:rPr>
        <w:t xml:space="preserve"> تفصل جبال اورال بين قارتي آسيا و أوروبا.</w:t>
      </w:r>
    </w:p>
    <w:p w:rsidR="00F155BE" w:rsidRDefault="00F155BE" w:rsidP="00F23AB6">
      <w:pPr>
        <w:ind w:left="360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(</w:t>
      </w:r>
      <w:r w:rsidR="00CC6470">
        <w:rPr>
          <w:rStyle w:val="apple-style-span"/>
          <w:rFonts w:ascii="Arial" w:hAnsi="Arial" w:cs="Arial"/>
          <w:b/>
          <w:bCs/>
          <w:color w:val="73704D"/>
        </w:rPr>
        <w:t>x</w:t>
      </w:r>
      <w:r>
        <w:rPr>
          <w:rFonts w:hint="cs"/>
          <w:sz w:val="36"/>
          <w:szCs w:val="36"/>
          <w:rtl/>
          <w:lang w:bidi="ar-AE"/>
        </w:rPr>
        <w:t xml:space="preserve">)- تعد أوروبا </w:t>
      </w:r>
      <w:r>
        <w:rPr>
          <w:rFonts w:hint="eastAsia"/>
          <w:sz w:val="36"/>
          <w:szCs w:val="36"/>
          <w:rtl/>
          <w:lang w:bidi="ar-AE"/>
        </w:rPr>
        <w:t>أكثر</w:t>
      </w:r>
      <w:r>
        <w:rPr>
          <w:rFonts w:hint="cs"/>
          <w:sz w:val="36"/>
          <w:szCs w:val="36"/>
          <w:rtl/>
          <w:lang w:bidi="ar-AE"/>
        </w:rPr>
        <w:t xml:space="preserve"> قارات العالم كثافة بالسكان .</w:t>
      </w:r>
    </w:p>
    <w:p w:rsidR="00F155BE" w:rsidRDefault="00F155BE" w:rsidP="00F23AB6">
      <w:pPr>
        <w:ind w:left="360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(</w:t>
      </w:r>
      <w:r w:rsidR="00CC6470">
        <w:rPr>
          <w:rStyle w:val="apple-style-span"/>
          <w:rFonts w:ascii="Arial" w:hAnsi="Arial" w:cs="Arial"/>
          <w:b/>
          <w:bCs/>
          <w:color w:val="73704D"/>
        </w:rPr>
        <w:t>x</w:t>
      </w:r>
      <w:r>
        <w:rPr>
          <w:rFonts w:hint="cs"/>
          <w:sz w:val="36"/>
          <w:szCs w:val="36"/>
          <w:rtl/>
          <w:lang w:bidi="ar-AE"/>
        </w:rPr>
        <w:t>)- هولندا من الدول الاسكندينافي</w:t>
      </w:r>
      <w:r>
        <w:rPr>
          <w:rFonts w:hint="eastAsia"/>
          <w:sz w:val="36"/>
          <w:szCs w:val="36"/>
          <w:rtl/>
          <w:lang w:bidi="ar-AE"/>
        </w:rPr>
        <w:t>ة</w:t>
      </w:r>
      <w:r>
        <w:rPr>
          <w:rFonts w:hint="cs"/>
          <w:sz w:val="36"/>
          <w:szCs w:val="36"/>
          <w:rtl/>
          <w:lang w:bidi="ar-AE"/>
        </w:rPr>
        <w:t xml:space="preserve"> .</w:t>
      </w:r>
    </w:p>
    <w:p w:rsidR="00F155BE" w:rsidRDefault="00F155BE" w:rsidP="00F23AB6">
      <w:pPr>
        <w:ind w:left="360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(</w:t>
      </w:r>
      <w:r w:rsidR="00CC6470">
        <w:rPr>
          <w:rStyle w:val="apple-converted-space"/>
          <w:rFonts w:ascii="Arial" w:hAnsi="Arial" w:cs="Arial"/>
          <w:b/>
          <w:bCs/>
          <w:color w:val="73704D"/>
        </w:rPr>
        <w:t> </w:t>
      </w:r>
      <w:r w:rsidR="00CC6470">
        <w:rPr>
          <w:rStyle w:val="apple-style-span"/>
          <w:rFonts w:ascii="Arial" w:hAnsi="Arial" w:cs="Arial"/>
          <w:b/>
          <w:bCs/>
          <w:color w:val="73704D"/>
        </w:rPr>
        <w:t>√</w:t>
      </w:r>
      <w:r>
        <w:rPr>
          <w:rFonts w:hint="cs"/>
          <w:sz w:val="36"/>
          <w:szCs w:val="36"/>
          <w:rtl/>
          <w:lang w:bidi="ar-AE"/>
        </w:rPr>
        <w:t xml:space="preserve">)- تسود اللغة الجرمانية في دول غرب </w:t>
      </w:r>
      <w:r>
        <w:rPr>
          <w:rFonts w:hint="eastAsia"/>
          <w:sz w:val="36"/>
          <w:szCs w:val="36"/>
          <w:rtl/>
          <w:lang w:bidi="ar-AE"/>
        </w:rPr>
        <w:t>أوروبا</w:t>
      </w:r>
      <w:r>
        <w:rPr>
          <w:rFonts w:hint="cs"/>
          <w:sz w:val="36"/>
          <w:szCs w:val="36"/>
          <w:rtl/>
          <w:lang w:bidi="ar-AE"/>
        </w:rPr>
        <w:t xml:space="preserve"> .</w:t>
      </w:r>
    </w:p>
    <w:p w:rsidR="00F155BE" w:rsidRDefault="00F155BE" w:rsidP="00F23AB6">
      <w:pPr>
        <w:ind w:left="360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(</w:t>
      </w:r>
      <w:r w:rsidR="00CC6470">
        <w:rPr>
          <w:rStyle w:val="apple-style-span"/>
          <w:rFonts w:ascii="Arial" w:hAnsi="Arial" w:cs="Arial"/>
          <w:b/>
          <w:bCs/>
          <w:color w:val="73704D"/>
        </w:rPr>
        <w:t>x</w:t>
      </w:r>
      <w:r>
        <w:rPr>
          <w:rFonts w:hint="cs"/>
          <w:sz w:val="36"/>
          <w:szCs w:val="36"/>
          <w:rtl/>
          <w:lang w:bidi="ar-AE"/>
        </w:rPr>
        <w:t>)- يصب نهر الرون في خليج بسكاي .</w:t>
      </w:r>
    </w:p>
    <w:p w:rsidR="00F155BE" w:rsidRDefault="00F155BE" w:rsidP="00F23AB6">
      <w:pPr>
        <w:ind w:left="360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(</w:t>
      </w:r>
      <w:r w:rsidR="00CC6470">
        <w:rPr>
          <w:rStyle w:val="apple-style-span"/>
          <w:rFonts w:ascii="Arial" w:hAnsi="Arial" w:cs="Arial"/>
          <w:b/>
          <w:bCs/>
          <w:color w:val="73704D"/>
        </w:rPr>
        <w:t>x</w:t>
      </w:r>
      <w:r>
        <w:rPr>
          <w:rFonts w:hint="cs"/>
          <w:sz w:val="36"/>
          <w:szCs w:val="36"/>
          <w:rtl/>
          <w:lang w:bidi="ar-AE"/>
        </w:rPr>
        <w:t xml:space="preserve">)- المملكة المتحدة </w:t>
      </w:r>
      <w:r>
        <w:rPr>
          <w:rFonts w:hint="eastAsia"/>
          <w:sz w:val="36"/>
          <w:szCs w:val="36"/>
          <w:rtl/>
          <w:lang w:bidi="ar-AE"/>
        </w:rPr>
        <w:t>أكثر</w:t>
      </w:r>
      <w:r>
        <w:rPr>
          <w:rFonts w:hint="cs"/>
          <w:sz w:val="36"/>
          <w:szCs w:val="36"/>
          <w:rtl/>
          <w:lang w:bidi="ar-AE"/>
        </w:rPr>
        <w:t xml:space="preserve"> دول غرب </w:t>
      </w:r>
      <w:r>
        <w:rPr>
          <w:rFonts w:hint="eastAsia"/>
          <w:sz w:val="36"/>
          <w:szCs w:val="36"/>
          <w:rtl/>
          <w:lang w:bidi="ar-AE"/>
        </w:rPr>
        <w:t>أوروبا</w:t>
      </w:r>
      <w:r>
        <w:rPr>
          <w:rFonts w:hint="cs"/>
          <w:sz w:val="36"/>
          <w:szCs w:val="36"/>
          <w:rtl/>
          <w:lang w:bidi="ar-AE"/>
        </w:rPr>
        <w:t xml:space="preserve"> في السكان .</w:t>
      </w:r>
    </w:p>
    <w:p w:rsidR="00F155BE" w:rsidRDefault="00F155BE" w:rsidP="00CC6470">
      <w:pPr>
        <w:ind w:left="360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(</w:t>
      </w:r>
      <w:r w:rsidR="00CC6470">
        <w:rPr>
          <w:rStyle w:val="apple-converted-space"/>
          <w:rFonts w:ascii="Arial" w:hAnsi="Arial" w:cs="Arial"/>
          <w:b/>
          <w:bCs/>
          <w:color w:val="73704D"/>
        </w:rPr>
        <w:t> </w:t>
      </w:r>
      <w:r w:rsidR="00CC6470">
        <w:rPr>
          <w:rStyle w:val="apple-style-span"/>
          <w:rFonts w:ascii="Arial" w:hAnsi="Arial" w:cs="Arial"/>
          <w:b/>
          <w:bCs/>
          <w:color w:val="73704D"/>
        </w:rPr>
        <w:t>√</w:t>
      </w:r>
      <w:r w:rsidR="00CC6470">
        <w:rPr>
          <w:rFonts w:hint="cs"/>
          <w:sz w:val="36"/>
          <w:szCs w:val="36"/>
          <w:rtl/>
          <w:lang w:bidi="ar-AE"/>
        </w:rPr>
        <w:t>)</w:t>
      </w:r>
      <w:r>
        <w:rPr>
          <w:rFonts w:hint="cs"/>
          <w:sz w:val="36"/>
          <w:szCs w:val="36"/>
          <w:rtl/>
          <w:lang w:bidi="ar-AE"/>
        </w:rPr>
        <w:t xml:space="preserve">- تحتل دول الجماعة الاقتصادية </w:t>
      </w:r>
      <w:r>
        <w:rPr>
          <w:rFonts w:hint="eastAsia"/>
          <w:sz w:val="36"/>
          <w:szCs w:val="36"/>
          <w:rtl/>
          <w:lang w:bidi="ar-AE"/>
        </w:rPr>
        <w:t>الأوروبية</w:t>
      </w:r>
      <w:r>
        <w:rPr>
          <w:rFonts w:hint="cs"/>
          <w:sz w:val="36"/>
          <w:szCs w:val="36"/>
          <w:rtl/>
          <w:lang w:bidi="ar-AE"/>
        </w:rPr>
        <w:t xml:space="preserve"> المركز </w:t>
      </w:r>
      <w:r>
        <w:rPr>
          <w:rFonts w:hint="eastAsia"/>
          <w:sz w:val="36"/>
          <w:szCs w:val="36"/>
          <w:rtl/>
          <w:lang w:bidi="ar-AE"/>
        </w:rPr>
        <w:t>الأول</w:t>
      </w:r>
      <w:r>
        <w:rPr>
          <w:rFonts w:hint="cs"/>
          <w:sz w:val="36"/>
          <w:szCs w:val="36"/>
          <w:rtl/>
          <w:lang w:bidi="ar-AE"/>
        </w:rPr>
        <w:t xml:space="preserve"> في الصادرات العالمية .  </w:t>
      </w:r>
    </w:p>
    <w:p w:rsidR="00F155BE" w:rsidRDefault="00F155BE" w:rsidP="00F23AB6">
      <w:pPr>
        <w:ind w:left="360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(</w:t>
      </w:r>
      <w:r w:rsidR="00CC6470">
        <w:rPr>
          <w:rStyle w:val="apple-style-span"/>
          <w:rFonts w:ascii="Arial" w:hAnsi="Arial" w:cs="Arial"/>
          <w:b/>
          <w:bCs/>
          <w:color w:val="73704D"/>
        </w:rPr>
        <w:t>x</w:t>
      </w:r>
      <w:r>
        <w:rPr>
          <w:rFonts w:hint="cs"/>
          <w:sz w:val="36"/>
          <w:szCs w:val="36"/>
          <w:rtl/>
          <w:lang w:bidi="ar-AE"/>
        </w:rPr>
        <w:t xml:space="preserve">)- </w:t>
      </w:r>
      <w:r>
        <w:rPr>
          <w:rFonts w:hint="eastAsia"/>
          <w:sz w:val="36"/>
          <w:szCs w:val="36"/>
          <w:rtl/>
          <w:lang w:bidi="ar-AE"/>
        </w:rPr>
        <w:t>أكثر</w:t>
      </w:r>
      <w:r>
        <w:rPr>
          <w:rFonts w:hint="cs"/>
          <w:sz w:val="36"/>
          <w:szCs w:val="36"/>
          <w:rtl/>
          <w:lang w:bidi="ar-AE"/>
        </w:rPr>
        <w:t xml:space="preserve"> </w:t>
      </w:r>
      <w:r>
        <w:rPr>
          <w:rFonts w:hint="eastAsia"/>
          <w:sz w:val="36"/>
          <w:szCs w:val="36"/>
          <w:rtl/>
          <w:lang w:bidi="ar-AE"/>
        </w:rPr>
        <w:t>الأنماط</w:t>
      </w:r>
      <w:r>
        <w:rPr>
          <w:rFonts w:hint="cs"/>
          <w:sz w:val="36"/>
          <w:szCs w:val="36"/>
          <w:rtl/>
          <w:lang w:bidi="ar-AE"/>
        </w:rPr>
        <w:t xml:space="preserve"> الزراعية شيوعا في </w:t>
      </w:r>
      <w:r>
        <w:rPr>
          <w:rFonts w:hint="eastAsia"/>
          <w:sz w:val="36"/>
          <w:szCs w:val="36"/>
          <w:rtl/>
          <w:lang w:bidi="ar-AE"/>
        </w:rPr>
        <w:t>إقليم</w:t>
      </w:r>
      <w:r>
        <w:rPr>
          <w:rFonts w:hint="cs"/>
          <w:sz w:val="36"/>
          <w:szCs w:val="36"/>
          <w:rtl/>
          <w:lang w:bidi="ar-AE"/>
        </w:rPr>
        <w:t xml:space="preserve"> غرب أوروبا نمط الزراعة الواسعة .</w:t>
      </w:r>
    </w:p>
    <w:p w:rsidR="00F155BE" w:rsidRDefault="00F155BE" w:rsidP="00F23AB6">
      <w:pPr>
        <w:ind w:left="360"/>
        <w:rPr>
          <w:sz w:val="36"/>
          <w:szCs w:val="36"/>
          <w:rtl/>
          <w:lang w:bidi="ar-AE"/>
        </w:rPr>
      </w:pPr>
    </w:p>
    <w:p w:rsidR="00F155BE" w:rsidRDefault="00F155BE" w:rsidP="00F23AB6">
      <w:pPr>
        <w:ind w:left="360"/>
        <w:rPr>
          <w:color w:val="FF0000"/>
          <w:sz w:val="36"/>
          <w:szCs w:val="36"/>
          <w:rtl/>
          <w:lang w:bidi="ar-AE"/>
        </w:rPr>
      </w:pPr>
      <w:r>
        <w:rPr>
          <w:rFonts w:hint="eastAsia"/>
          <w:color w:val="FF0000"/>
          <w:sz w:val="36"/>
          <w:szCs w:val="36"/>
          <w:rtl/>
          <w:lang w:bidi="ar-AE"/>
        </w:rPr>
        <w:t>السؤال</w:t>
      </w:r>
      <w:r>
        <w:rPr>
          <w:rFonts w:hint="cs"/>
          <w:color w:val="FF0000"/>
          <w:sz w:val="36"/>
          <w:szCs w:val="36"/>
          <w:rtl/>
          <w:lang w:bidi="ar-AE"/>
        </w:rPr>
        <w:t xml:space="preserve"> الرابع :</w:t>
      </w:r>
    </w:p>
    <w:p w:rsidR="00F155BE" w:rsidRDefault="00F155BE" w:rsidP="00F23AB6">
      <w:pPr>
        <w:ind w:left="360"/>
        <w:rPr>
          <w:color w:val="4BACC6" w:themeColor="accent5"/>
          <w:sz w:val="36"/>
          <w:szCs w:val="36"/>
          <w:rtl/>
          <w:lang w:bidi="ar-AE"/>
        </w:rPr>
      </w:pPr>
      <w:r>
        <w:rPr>
          <w:rFonts w:hint="cs"/>
          <w:color w:val="4BACC6" w:themeColor="accent5"/>
          <w:sz w:val="36"/>
          <w:szCs w:val="36"/>
          <w:rtl/>
          <w:lang w:bidi="ar-AE"/>
        </w:rPr>
        <w:t xml:space="preserve">اكتب سببين لكل مما </w:t>
      </w:r>
      <w:r>
        <w:rPr>
          <w:rFonts w:hint="eastAsia"/>
          <w:color w:val="4BACC6" w:themeColor="accent5"/>
          <w:sz w:val="36"/>
          <w:szCs w:val="36"/>
          <w:rtl/>
          <w:lang w:bidi="ar-AE"/>
        </w:rPr>
        <w:t>يأتي</w:t>
      </w:r>
      <w:r>
        <w:rPr>
          <w:rFonts w:hint="cs"/>
          <w:color w:val="4BACC6" w:themeColor="accent5"/>
          <w:sz w:val="36"/>
          <w:szCs w:val="36"/>
          <w:rtl/>
          <w:lang w:bidi="ar-AE"/>
        </w:rPr>
        <w:t xml:space="preserve"> :</w:t>
      </w:r>
    </w:p>
    <w:p w:rsidR="006A26E1" w:rsidRPr="006A26E1" w:rsidRDefault="009A60AB" w:rsidP="006A26E1">
      <w:pPr>
        <w:pStyle w:val="a3"/>
        <w:numPr>
          <w:ilvl w:val="0"/>
          <w:numId w:val="1"/>
        </w:numPr>
        <w:rPr>
          <w:sz w:val="32"/>
          <w:szCs w:val="32"/>
          <w:lang w:bidi="ar-AE"/>
        </w:rPr>
      </w:pPr>
      <w:r w:rsidRPr="009A60AB">
        <w:rPr>
          <w:rFonts w:hint="cs"/>
          <w:sz w:val="32"/>
          <w:szCs w:val="32"/>
          <w:rtl/>
          <w:lang w:bidi="ar-AE"/>
        </w:rPr>
        <w:lastRenderedPageBreak/>
        <w:t>يعد</w:t>
      </w:r>
      <w:r>
        <w:rPr>
          <w:rFonts w:hint="cs"/>
          <w:sz w:val="32"/>
          <w:szCs w:val="32"/>
          <w:rtl/>
          <w:lang w:bidi="ar-AE"/>
        </w:rPr>
        <w:t xml:space="preserve"> السهل </w:t>
      </w:r>
      <w:r>
        <w:rPr>
          <w:rFonts w:hint="eastAsia"/>
          <w:sz w:val="32"/>
          <w:szCs w:val="32"/>
          <w:rtl/>
          <w:lang w:bidi="ar-AE"/>
        </w:rPr>
        <w:t>الأوروبي</w:t>
      </w:r>
      <w:r>
        <w:rPr>
          <w:rFonts w:hint="cs"/>
          <w:sz w:val="32"/>
          <w:szCs w:val="32"/>
          <w:rtl/>
          <w:lang w:bidi="ar-AE"/>
        </w:rPr>
        <w:t xml:space="preserve"> ركيزة اقتصادية لجميع دوله .</w:t>
      </w:r>
    </w:p>
    <w:p w:rsidR="006A26E1" w:rsidRPr="006A26E1" w:rsidRDefault="006A26E1" w:rsidP="006A26E1">
      <w:pPr>
        <w:jc w:val="both"/>
        <w:rPr>
          <w:color w:val="92D050"/>
          <w:sz w:val="32"/>
          <w:szCs w:val="32"/>
        </w:rPr>
      </w:pPr>
      <w:r w:rsidRPr="006A26E1">
        <w:rPr>
          <w:rStyle w:val="apple-style-span"/>
          <w:rFonts w:ascii="Arial" w:hAnsi="Arial" w:cs="Arial"/>
          <w:b/>
          <w:bCs/>
          <w:color w:val="92D050"/>
          <w:rtl/>
        </w:rPr>
        <w:t>المناخ الملائم \ التربة الخصبة \ الخبرة الفنية \ تطور وسائل المواصلات البرية و البحرية</w:t>
      </w:r>
    </w:p>
    <w:p w:rsidR="009A60AB" w:rsidRDefault="009A60AB" w:rsidP="009A60AB">
      <w:pPr>
        <w:pStyle w:val="a3"/>
        <w:numPr>
          <w:ilvl w:val="0"/>
          <w:numId w:val="1"/>
        </w:numPr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اتجاه سكان المناطق الجبلية المجاورة للسواحل الغربية لقارة </w:t>
      </w:r>
      <w:r>
        <w:rPr>
          <w:rFonts w:hint="eastAsia"/>
          <w:sz w:val="32"/>
          <w:szCs w:val="32"/>
          <w:rtl/>
          <w:lang w:bidi="ar-AE"/>
        </w:rPr>
        <w:t>أوروبا</w:t>
      </w:r>
      <w:r>
        <w:rPr>
          <w:rFonts w:hint="cs"/>
          <w:sz w:val="32"/>
          <w:szCs w:val="32"/>
          <w:rtl/>
          <w:lang w:bidi="ar-AE"/>
        </w:rPr>
        <w:t xml:space="preserve"> نحو حرف الصيد البحري</w:t>
      </w:r>
    </w:p>
    <w:p w:rsidR="006A26E1" w:rsidRPr="006A26E1" w:rsidRDefault="006A26E1" w:rsidP="006A26E1">
      <w:pPr>
        <w:rPr>
          <w:color w:val="92D050"/>
          <w:sz w:val="32"/>
          <w:szCs w:val="32"/>
        </w:rPr>
      </w:pPr>
      <w:r w:rsidRPr="006A26E1">
        <w:rPr>
          <w:rStyle w:val="apple-style-span"/>
          <w:rFonts w:ascii="Arial" w:hAnsi="Arial" w:cs="Arial"/>
          <w:b/>
          <w:bCs/>
          <w:color w:val="92D050"/>
          <w:rtl/>
        </w:rPr>
        <w:t>توافر الأخشاب اللازمة لبناء السفن \ وجود المرافئ الطبيعية</w:t>
      </w:r>
    </w:p>
    <w:p w:rsidR="009A60AB" w:rsidRDefault="009A60AB" w:rsidP="009A60AB">
      <w:pPr>
        <w:pStyle w:val="a3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اتجاه الدول </w:t>
      </w:r>
      <w:r>
        <w:rPr>
          <w:rFonts w:hint="eastAsia"/>
          <w:sz w:val="32"/>
          <w:szCs w:val="32"/>
          <w:rtl/>
          <w:lang w:bidi="ar-AE"/>
        </w:rPr>
        <w:t>الاسكندينافية</w:t>
      </w:r>
      <w:r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eastAsia"/>
          <w:sz w:val="32"/>
          <w:szCs w:val="32"/>
          <w:rtl/>
          <w:lang w:bidi="ar-AE"/>
        </w:rPr>
        <w:t>إلى</w:t>
      </w:r>
      <w:r>
        <w:rPr>
          <w:rFonts w:hint="cs"/>
          <w:sz w:val="32"/>
          <w:szCs w:val="32"/>
          <w:rtl/>
          <w:lang w:bidi="ar-AE"/>
        </w:rPr>
        <w:t xml:space="preserve"> استخدام الطاقة الكهرومائية </w:t>
      </w:r>
    </w:p>
    <w:p w:rsidR="003155D2" w:rsidRPr="003155D2" w:rsidRDefault="003155D2" w:rsidP="003155D2">
      <w:pPr>
        <w:rPr>
          <w:rFonts w:hint="cs"/>
          <w:color w:val="92D050"/>
          <w:sz w:val="32"/>
          <w:szCs w:val="32"/>
          <w:lang w:bidi="ar-AE"/>
        </w:rPr>
      </w:pPr>
      <w:r w:rsidRPr="003155D2">
        <w:rPr>
          <w:rStyle w:val="apple-style-span"/>
          <w:rFonts w:ascii="Arial Black" w:hAnsi="Arial Black" w:cs="Arial"/>
          <w:b/>
          <w:bCs/>
          <w:color w:val="92D050"/>
          <w:sz w:val="27"/>
          <w:szCs w:val="27"/>
          <w:rtl/>
        </w:rPr>
        <w:t xml:space="preserve">كثرة الرؤوس والخلجان </w:t>
      </w:r>
      <w:r w:rsidRPr="003155D2">
        <w:rPr>
          <w:rStyle w:val="apple-style-span"/>
          <w:rFonts w:ascii="Arial Black" w:hAnsi="Arial Black" w:cs="Arial" w:hint="eastAsia"/>
          <w:b/>
          <w:bCs/>
          <w:color w:val="92D050"/>
          <w:sz w:val="27"/>
          <w:szCs w:val="27"/>
          <w:rtl/>
        </w:rPr>
        <w:t>والأذرع</w:t>
      </w:r>
      <w:r w:rsidRPr="003155D2">
        <w:rPr>
          <w:rStyle w:val="apple-style-span"/>
          <w:rFonts w:ascii="Arial Black" w:hAnsi="Arial Black" w:cs="Arial"/>
          <w:b/>
          <w:bCs/>
          <w:color w:val="92D050"/>
          <w:sz w:val="27"/>
          <w:szCs w:val="27"/>
          <w:rtl/>
        </w:rPr>
        <w:t xml:space="preserve"> البحرية – طبيعة التضاريس</w:t>
      </w:r>
      <w:r w:rsidRPr="003155D2">
        <w:rPr>
          <w:rStyle w:val="apple-converted-space"/>
          <w:rFonts w:ascii="Arial Black" w:hAnsi="Arial Black" w:cs="Arial"/>
          <w:b/>
          <w:bCs/>
          <w:color w:val="92D050"/>
          <w:sz w:val="27"/>
          <w:szCs w:val="27"/>
        </w:rPr>
        <w:t> </w:t>
      </w:r>
    </w:p>
    <w:p w:rsidR="009A60AB" w:rsidRDefault="009A60AB" w:rsidP="009A60AB">
      <w:pPr>
        <w:pStyle w:val="a3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شهرة </w:t>
      </w:r>
      <w:r>
        <w:rPr>
          <w:rFonts w:hint="eastAsia"/>
          <w:sz w:val="32"/>
          <w:szCs w:val="32"/>
          <w:rtl/>
          <w:lang w:bidi="ar-AE"/>
        </w:rPr>
        <w:t>إقليم</w:t>
      </w:r>
      <w:r>
        <w:rPr>
          <w:rFonts w:hint="cs"/>
          <w:sz w:val="32"/>
          <w:szCs w:val="32"/>
          <w:rtl/>
          <w:lang w:bidi="ar-AE"/>
        </w:rPr>
        <w:t xml:space="preserve"> غرب </w:t>
      </w:r>
      <w:r>
        <w:rPr>
          <w:rFonts w:hint="eastAsia"/>
          <w:sz w:val="32"/>
          <w:szCs w:val="32"/>
          <w:rtl/>
          <w:lang w:bidi="ar-AE"/>
        </w:rPr>
        <w:t>أوروبا</w:t>
      </w:r>
      <w:r>
        <w:rPr>
          <w:rFonts w:hint="cs"/>
          <w:sz w:val="32"/>
          <w:szCs w:val="32"/>
          <w:rtl/>
          <w:lang w:bidi="ar-AE"/>
        </w:rPr>
        <w:t xml:space="preserve"> في مجال الصناعة </w:t>
      </w:r>
    </w:p>
    <w:p w:rsidR="003155D2" w:rsidRPr="003155D2" w:rsidRDefault="003155D2" w:rsidP="003155D2">
      <w:pPr>
        <w:rPr>
          <w:color w:val="92D050"/>
          <w:sz w:val="32"/>
          <w:szCs w:val="32"/>
        </w:rPr>
      </w:pPr>
      <w:r w:rsidRPr="003155D2">
        <w:rPr>
          <w:rStyle w:val="apple-style-span"/>
          <w:rFonts w:ascii="Arial Black" w:hAnsi="Arial Black" w:cs="Arial"/>
          <w:b/>
          <w:bCs/>
          <w:color w:val="92D050"/>
          <w:sz w:val="27"/>
          <w:szCs w:val="27"/>
          <w:rtl/>
        </w:rPr>
        <w:t>توفر مصادر الطاقة – الخبرة الفنية والتكنولوجيا</w:t>
      </w:r>
    </w:p>
    <w:p w:rsidR="009A60AB" w:rsidRDefault="009A60AB" w:rsidP="009A60AB">
      <w:pPr>
        <w:pStyle w:val="a3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ارتفاع حجم التبادل التجاري بين دول غرب </w:t>
      </w:r>
      <w:r>
        <w:rPr>
          <w:rFonts w:hint="eastAsia"/>
          <w:sz w:val="32"/>
          <w:szCs w:val="32"/>
          <w:rtl/>
          <w:lang w:bidi="ar-AE"/>
        </w:rPr>
        <w:t>أوروبا</w:t>
      </w:r>
      <w:r>
        <w:rPr>
          <w:rFonts w:hint="cs"/>
          <w:sz w:val="32"/>
          <w:szCs w:val="32"/>
          <w:rtl/>
          <w:lang w:bidi="ar-AE"/>
        </w:rPr>
        <w:t xml:space="preserve"> </w:t>
      </w:r>
    </w:p>
    <w:p w:rsidR="003155D2" w:rsidRPr="003155D2" w:rsidRDefault="003155D2" w:rsidP="003155D2">
      <w:pPr>
        <w:rPr>
          <w:color w:val="92D050"/>
          <w:sz w:val="32"/>
          <w:szCs w:val="32"/>
          <w:lang w:bidi="ar-AE"/>
        </w:rPr>
      </w:pPr>
      <w:r w:rsidRPr="003155D2">
        <w:rPr>
          <w:rStyle w:val="apple-style-span"/>
          <w:rFonts w:ascii="Arial Black" w:hAnsi="Arial Black" w:cs="Arial"/>
          <w:b/>
          <w:bCs/>
          <w:color w:val="92D050"/>
          <w:sz w:val="27"/>
          <w:szCs w:val="27"/>
          <w:rtl/>
        </w:rPr>
        <w:t xml:space="preserve">قيام السوق </w:t>
      </w:r>
      <w:proofErr w:type="spellStart"/>
      <w:r w:rsidRPr="003155D2">
        <w:rPr>
          <w:rStyle w:val="apple-style-span"/>
          <w:rFonts w:ascii="Arial Black" w:hAnsi="Arial Black" w:cs="Arial"/>
          <w:b/>
          <w:bCs/>
          <w:color w:val="92D050"/>
          <w:sz w:val="27"/>
          <w:szCs w:val="27"/>
          <w:rtl/>
        </w:rPr>
        <w:t>الاوروبية</w:t>
      </w:r>
      <w:proofErr w:type="spellEnd"/>
      <w:r w:rsidRPr="003155D2">
        <w:rPr>
          <w:rStyle w:val="apple-style-span"/>
          <w:rFonts w:ascii="Arial Black" w:hAnsi="Arial Black" w:cs="Arial"/>
          <w:b/>
          <w:bCs/>
          <w:color w:val="92D050"/>
          <w:sz w:val="27"/>
          <w:szCs w:val="27"/>
          <w:rtl/>
        </w:rPr>
        <w:t xml:space="preserve"> المشتركة – </w:t>
      </w:r>
      <w:proofErr w:type="spellStart"/>
      <w:r w:rsidRPr="003155D2">
        <w:rPr>
          <w:rStyle w:val="apple-style-span"/>
          <w:rFonts w:ascii="Arial Black" w:hAnsi="Arial Black" w:cs="Arial"/>
          <w:b/>
          <w:bCs/>
          <w:color w:val="92D050"/>
          <w:sz w:val="27"/>
          <w:szCs w:val="27"/>
          <w:rtl/>
        </w:rPr>
        <w:t>اعفاء</w:t>
      </w:r>
      <w:proofErr w:type="spellEnd"/>
      <w:r w:rsidRPr="003155D2">
        <w:rPr>
          <w:rStyle w:val="apple-style-span"/>
          <w:rFonts w:ascii="Arial Black" w:hAnsi="Arial Black" w:cs="Arial"/>
          <w:b/>
          <w:bCs/>
          <w:color w:val="92D050"/>
          <w:sz w:val="27"/>
          <w:szCs w:val="27"/>
          <w:rtl/>
        </w:rPr>
        <w:t xml:space="preserve"> السلع من الرسوم الجمركية</w:t>
      </w:r>
      <w:r w:rsidRPr="003155D2">
        <w:rPr>
          <w:rStyle w:val="apple-converted-space"/>
          <w:rFonts w:ascii="Arial Black" w:hAnsi="Arial Black" w:cs="Arial"/>
          <w:b/>
          <w:bCs/>
          <w:color w:val="92D050"/>
          <w:sz w:val="27"/>
          <w:szCs w:val="27"/>
        </w:rPr>
        <w:t> </w:t>
      </w:r>
    </w:p>
    <w:p w:rsidR="00F155BE" w:rsidRDefault="00F155BE" w:rsidP="009A60AB">
      <w:pPr>
        <w:jc w:val="both"/>
        <w:rPr>
          <w:sz w:val="32"/>
          <w:szCs w:val="32"/>
          <w:rtl/>
          <w:lang w:bidi="ar-AE"/>
        </w:rPr>
      </w:pPr>
    </w:p>
    <w:p w:rsidR="009A60AB" w:rsidRDefault="009A60AB" w:rsidP="009A60AB">
      <w:pPr>
        <w:jc w:val="both"/>
        <w:rPr>
          <w:color w:val="FF0000"/>
          <w:sz w:val="36"/>
          <w:szCs w:val="36"/>
          <w:rtl/>
          <w:lang w:bidi="ar-AE"/>
        </w:rPr>
      </w:pPr>
      <w:r>
        <w:rPr>
          <w:rFonts w:hint="cs"/>
          <w:color w:val="FF0000"/>
          <w:sz w:val="36"/>
          <w:szCs w:val="36"/>
          <w:rtl/>
          <w:lang w:bidi="ar-AE"/>
        </w:rPr>
        <w:t>السؤال الخامس :</w:t>
      </w:r>
    </w:p>
    <w:p w:rsidR="009A60AB" w:rsidRDefault="009A60AB" w:rsidP="009A60AB">
      <w:pPr>
        <w:jc w:val="both"/>
        <w:rPr>
          <w:color w:val="00B0F0"/>
          <w:sz w:val="36"/>
          <w:szCs w:val="36"/>
          <w:rtl/>
          <w:lang w:bidi="ar-AE"/>
        </w:rPr>
      </w:pPr>
      <w:r>
        <w:rPr>
          <w:rFonts w:hint="cs"/>
          <w:color w:val="00B0F0"/>
          <w:sz w:val="36"/>
          <w:szCs w:val="36"/>
          <w:rtl/>
          <w:lang w:bidi="ar-AE"/>
        </w:rPr>
        <w:t xml:space="preserve">اكتب نتيجتين لكل ما </w:t>
      </w:r>
      <w:r>
        <w:rPr>
          <w:rFonts w:hint="eastAsia"/>
          <w:color w:val="00B0F0"/>
          <w:sz w:val="36"/>
          <w:szCs w:val="36"/>
          <w:rtl/>
          <w:lang w:bidi="ar-AE"/>
        </w:rPr>
        <w:t>يأتي</w:t>
      </w:r>
      <w:r>
        <w:rPr>
          <w:rFonts w:hint="cs"/>
          <w:color w:val="00B0F0"/>
          <w:sz w:val="36"/>
          <w:szCs w:val="36"/>
          <w:rtl/>
          <w:lang w:bidi="ar-AE"/>
        </w:rPr>
        <w:t xml:space="preserve"> :</w:t>
      </w:r>
    </w:p>
    <w:p w:rsidR="009A60AB" w:rsidRDefault="009A60AB" w:rsidP="009A60AB">
      <w:pPr>
        <w:pStyle w:val="a3"/>
        <w:numPr>
          <w:ilvl w:val="0"/>
          <w:numId w:val="1"/>
        </w:numPr>
        <w:jc w:val="both"/>
        <w:rPr>
          <w:sz w:val="32"/>
          <w:szCs w:val="32"/>
          <w:lang w:bidi="ar-AE"/>
        </w:rPr>
      </w:pPr>
      <w:r w:rsidRPr="009A60AB">
        <w:rPr>
          <w:rFonts w:hint="cs"/>
          <w:sz w:val="32"/>
          <w:szCs w:val="32"/>
          <w:rtl/>
          <w:lang w:bidi="ar-AE"/>
        </w:rPr>
        <w:t xml:space="preserve">طول سواحل قارة أوروبا </w:t>
      </w:r>
    </w:p>
    <w:p w:rsidR="006A26E1" w:rsidRPr="006A26E1" w:rsidRDefault="006A26E1" w:rsidP="006A26E1">
      <w:pPr>
        <w:jc w:val="both"/>
        <w:rPr>
          <w:color w:val="92D050"/>
          <w:sz w:val="32"/>
          <w:szCs w:val="32"/>
          <w:lang w:bidi="ar-AE"/>
        </w:rPr>
      </w:pPr>
      <w:r w:rsidRPr="006A26E1">
        <w:rPr>
          <w:rStyle w:val="apple-style-span"/>
          <w:rFonts w:ascii="Arial" w:hAnsi="Arial" w:cs="Arial"/>
          <w:b/>
          <w:bCs/>
          <w:color w:val="92D050"/>
          <w:rtl/>
        </w:rPr>
        <w:t>توافر الأخشاب اللازمة لبناء السفن \ وجود المرافئ الطبيعية</w:t>
      </w:r>
    </w:p>
    <w:p w:rsidR="009A60AB" w:rsidRDefault="009A60AB" w:rsidP="009A60AB">
      <w:pPr>
        <w:pStyle w:val="a3"/>
        <w:numPr>
          <w:ilvl w:val="0"/>
          <w:numId w:val="1"/>
        </w:numPr>
        <w:jc w:val="both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كثرة </w:t>
      </w:r>
      <w:r>
        <w:rPr>
          <w:rFonts w:hint="eastAsia"/>
          <w:sz w:val="32"/>
          <w:szCs w:val="32"/>
          <w:rtl/>
          <w:lang w:bidi="ar-AE"/>
        </w:rPr>
        <w:t>الأنهر</w:t>
      </w:r>
      <w:r>
        <w:rPr>
          <w:rFonts w:hint="cs"/>
          <w:sz w:val="32"/>
          <w:szCs w:val="32"/>
          <w:rtl/>
          <w:lang w:bidi="ar-AE"/>
        </w:rPr>
        <w:t xml:space="preserve"> والقنوات الملاحية في غرب </w:t>
      </w:r>
      <w:r>
        <w:rPr>
          <w:rFonts w:hint="eastAsia"/>
          <w:sz w:val="32"/>
          <w:szCs w:val="32"/>
          <w:rtl/>
          <w:lang w:bidi="ar-AE"/>
        </w:rPr>
        <w:t>أوروبا</w:t>
      </w:r>
    </w:p>
    <w:p w:rsidR="006A26E1" w:rsidRPr="006A26E1" w:rsidRDefault="006A26E1" w:rsidP="006A26E1">
      <w:pPr>
        <w:jc w:val="both"/>
        <w:rPr>
          <w:color w:val="92D050"/>
          <w:sz w:val="32"/>
          <w:szCs w:val="32"/>
          <w:lang w:bidi="ar-AE"/>
        </w:rPr>
      </w:pPr>
      <w:r w:rsidRPr="006A26E1">
        <w:rPr>
          <w:rStyle w:val="apple-converted-space"/>
          <w:rFonts w:ascii="Arial" w:hAnsi="Arial" w:cs="Arial"/>
          <w:b/>
          <w:bCs/>
          <w:color w:val="92D050"/>
        </w:rPr>
        <w:t> </w:t>
      </w:r>
      <w:r w:rsidRPr="006A26E1">
        <w:rPr>
          <w:rStyle w:val="apple-style-span"/>
          <w:rFonts w:ascii="Arial" w:hAnsi="Arial" w:cs="Arial"/>
          <w:b/>
          <w:bCs/>
          <w:color w:val="92D050"/>
          <w:rtl/>
        </w:rPr>
        <w:t>تدفئة السواحل \ فتح الموانئ \ زيادة النشاط البحري</w:t>
      </w:r>
    </w:p>
    <w:p w:rsidR="009A60AB" w:rsidRPr="009A60AB" w:rsidRDefault="009A60AB" w:rsidP="009A60AB">
      <w:pPr>
        <w:pStyle w:val="a3"/>
        <w:numPr>
          <w:ilvl w:val="0"/>
          <w:numId w:val="1"/>
        </w:numPr>
        <w:jc w:val="both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مرور تيار الخليج الدافئ أمام السواحل الغربية لقارة </w:t>
      </w:r>
      <w:r>
        <w:rPr>
          <w:rFonts w:hint="eastAsia"/>
          <w:sz w:val="32"/>
          <w:szCs w:val="32"/>
          <w:rtl/>
          <w:lang w:bidi="ar-AE"/>
        </w:rPr>
        <w:t>أوروبا</w:t>
      </w:r>
      <w:r>
        <w:rPr>
          <w:rFonts w:hint="cs"/>
          <w:sz w:val="32"/>
          <w:szCs w:val="32"/>
          <w:rtl/>
          <w:lang w:bidi="ar-AE"/>
        </w:rPr>
        <w:t xml:space="preserve"> .</w:t>
      </w:r>
    </w:p>
    <w:p w:rsidR="009A60AB" w:rsidRPr="005D207F" w:rsidRDefault="005D207F" w:rsidP="005D207F">
      <w:pPr>
        <w:rPr>
          <w:rFonts w:hint="cs"/>
          <w:color w:val="92D050"/>
          <w:sz w:val="32"/>
          <w:szCs w:val="32"/>
          <w:rtl/>
          <w:lang w:bidi="ar-AE"/>
        </w:rPr>
      </w:pPr>
      <w:r w:rsidRPr="005D207F">
        <w:rPr>
          <w:rStyle w:val="apple-style-span"/>
          <w:rFonts w:ascii="Arial Black" w:hAnsi="Arial Black" w:cs="Arial"/>
          <w:b/>
          <w:bCs/>
          <w:color w:val="92D050"/>
          <w:sz w:val="27"/>
          <w:szCs w:val="27"/>
          <w:rtl/>
        </w:rPr>
        <w:t>اعتـــدال الحرارة على الساحل الغربي – بقاء الموانئ حرة من الجليد شتاءً</w:t>
      </w:r>
      <w:r w:rsidRPr="005D207F">
        <w:rPr>
          <w:rFonts w:ascii="Arial" w:hAnsi="Arial"/>
          <w:color w:val="92D050"/>
        </w:rPr>
        <w:br/>
      </w:r>
    </w:p>
    <w:p w:rsidR="00F155BE" w:rsidRPr="00F155BE" w:rsidRDefault="00F155BE" w:rsidP="00F23AB6">
      <w:pPr>
        <w:ind w:left="360"/>
        <w:rPr>
          <w:rFonts w:hint="cs"/>
          <w:color w:val="FF0000"/>
          <w:sz w:val="36"/>
          <w:szCs w:val="36"/>
          <w:rtl/>
          <w:lang w:bidi="ar-AE"/>
        </w:rPr>
      </w:pPr>
    </w:p>
    <w:p w:rsidR="00F155BE" w:rsidRDefault="00F155BE" w:rsidP="00F23AB6">
      <w:pPr>
        <w:ind w:left="360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</w:t>
      </w:r>
    </w:p>
    <w:p w:rsidR="00F23AB6" w:rsidRPr="00F23AB6" w:rsidRDefault="00F155BE" w:rsidP="00F23AB6">
      <w:pPr>
        <w:ind w:left="360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</w:t>
      </w:r>
    </w:p>
    <w:p w:rsidR="00F23AB6" w:rsidRPr="00F23AB6" w:rsidRDefault="00F23AB6" w:rsidP="00D748E9">
      <w:pPr>
        <w:ind w:left="360"/>
        <w:jc w:val="center"/>
        <w:rPr>
          <w:sz w:val="36"/>
          <w:szCs w:val="36"/>
          <w:rtl/>
          <w:lang w:bidi="ar-AE"/>
        </w:rPr>
      </w:pPr>
    </w:p>
    <w:p w:rsidR="003A4231" w:rsidRPr="003A4231" w:rsidRDefault="003A4231" w:rsidP="003A4231">
      <w:pPr>
        <w:rPr>
          <w:color w:val="4F81BD" w:themeColor="accent1"/>
          <w:sz w:val="36"/>
          <w:szCs w:val="36"/>
          <w:lang w:bidi="ar-AE"/>
        </w:rPr>
      </w:pPr>
    </w:p>
    <w:sectPr w:rsidR="003A4231" w:rsidRPr="003A4231" w:rsidSect="006E5F2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525C7"/>
    <w:multiLevelType w:val="hybridMultilevel"/>
    <w:tmpl w:val="B0BC9038"/>
    <w:lvl w:ilvl="0" w:tplc="40DEFC04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3A4231"/>
    <w:rsid w:val="00185A09"/>
    <w:rsid w:val="002A01BB"/>
    <w:rsid w:val="003046A6"/>
    <w:rsid w:val="003155D2"/>
    <w:rsid w:val="003A4231"/>
    <w:rsid w:val="00575DD5"/>
    <w:rsid w:val="005D207F"/>
    <w:rsid w:val="006A26E1"/>
    <w:rsid w:val="006E121D"/>
    <w:rsid w:val="006E5F22"/>
    <w:rsid w:val="009A60AB"/>
    <w:rsid w:val="009E1EF6"/>
    <w:rsid w:val="00A103E8"/>
    <w:rsid w:val="00AB49E5"/>
    <w:rsid w:val="00C13E56"/>
    <w:rsid w:val="00CC6470"/>
    <w:rsid w:val="00D748E9"/>
    <w:rsid w:val="00F155BE"/>
    <w:rsid w:val="00F23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2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231"/>
    <w:pPr>
      <w:ind w:left="720"/>
      <w:contextualSpacing/>
    </w:pPr>
  </w:style>
  <w:style w:type="character" w:customStyle="1" w:styleId="apple-style-span">
    <w:name w:val="apple-style-span"/>
    <w:basedOn w:val="a0"/>
    <w:rsid w:val="006E121D"/>
  </w:style>
  <w:style w:type="character" w:customStyle="1" w:styleId="apple-converted-space">
    <w:name w:val="apple-converted-space"/>
    <w:basedOn w:val="a0"/>
    <w:rsid w:val="006E12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4B298-C548-48B6-804C-FD0873DF1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12</cp:revision>
  <dcterms:created xsi:type="dcterms:W3CDTF">2010-03-03T10:50:00Z</dcterms:created>
  <dcterms:modified xsi:type="dcterms:W3CDTF">2010-04-20T13:01:00Z</dcterms:modified>
</cp:coreProperties>
</file>