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2E8" w:rsidRDefault="002932E8" w:rsidP="002932E8">
      <w:pPr>
        <w:rPr>
          <w:b/>
          <w:bCs/>
          <w:sz w:val="36"/>
          <w:szCs w:val="36"/>
          <w:rtl/>
        </w:rPr>
      </w:pPr>
      <w:r>
        <w:rPr>
          <w:rFonts w:cs="Monotype Koufi"/>
          <w:noProof/>
          <w:sz w:val="48"/>
          <w:szCs w:val="48"/>
          <w:rtl/>
        </w:rPr>
        <w:drawing>
          <wp:anchor distT="0" distB="0" distL="114300" distR="114300" simplePos="0" relativeHeight="251657216" behindDoc="0" locked="0" layoutInCell="1" allowOverlap="0">
            <wp:simplePos x="0" y="0"/>
            <wp:positionH relativeFrom="column">
              <wp:posOffset>2533650</wp:posOffset>
            </wp:positionH>
            <wp:positionV relativeFrom="paragraph">
              <wp:posOffset>-104775</wp:posOffset>
            </wp:positionV>
            <wp:extent cx="1257300" cy="1057275"/>
            <wp:effectExtent l="19050" t="0" r="0" b="0"/>
            <wp:wrapNone/>
            <wp:docPr id="2" name="صورة 8" descr="logo last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logo last copy"/>
                    <pic:cNvPicPr>
                      <a:picLocks noChangeAspect="1" noChangeArrowheads="1"/>
                    </pic:cNvPicPr>
                  </pic:nvPicPr>
                  <pic:blipFill>
                    <a:blip r:embed="rId8" cstate="print"/>
                    <a:srcRect/>
                    <a:stretch>
                      <a:fillRect/>
                    </a:stretch>
                  </pic:blipFill>
                  <pic:spPr bwMode="auto">
                    <a:xfrm>
                      <a:off x="0" y="0"/>
                      <a:ext cx="1257300" cy="1057275"/>
                    </a:xfrm>
                    <a:prstGeom prst="rect">
                      <a:avLst/>
                    </a:prstGeom>
                    <a:noFill/>
                    <a:ln w="9525">
                      <a:noFill/>
                      <a:miter lim="800000"/>
                      <a:headEnd/>
                      <a:tailEnd/>
                    </a:ln>
                  </pic:spPr>
                </pic:pic>
              </a:graphicData>
            </a:graphic>
          </wp:anchor>
        </w:drawing>
      </w:r>
      <w:r>
        <w:rPr>
          <w:rFonts w:hint="cs"/>
          <w:b/>
          <w:bCs/>
          <w:sz w:val="36"/>
          <w:szCs w:val="36"/>
          <w:rtl/>
        </w:rPr>
        <w:t xml:space="preserve">وزارة التربية والتعليم                            منطقة رأس الخيمة التعليمية </w:t>
      </w:r>
    </w:p>
    <w:p w:rsidR="002932E8" w:rsidRDefault="002932E8" w:rsidP="002932E8">
      <w:pPr>
        <w:rPr>
          <w:b/>
          <w:bCs/>
          <w:sz w:val="36"/>
          <w:szCs w:val="36"/>
          <w:rtl/>
        </w:rPr>
      </w:pPr>
    </w:p>
    <w:p w:rsidR="002932E8" w:rsidRDefault="002932E8" w:rsidP="002932E8">
      <w:pPr>
        <w:rPr>
          <w:b/>
          <w:bCs/>
          <w:sz w:val="36"/>
          <w:szCs w:val="36"/>
          <w:rtl/>
        </w:rPr>
      </w:pPr>
      <w:r>
        <w:rPr>
          <w:rFonts w:hint="cs"/>
          <w:b/>
          <w:bCs/>
          <w:sz w:val="36"/>
          <w:szCs w:val="36"/>
          <w:rtl/>
        </w:rPr>
        <w:t xml:space="preserve">مدرسة المنار الخاصة                            مــشــروع الرياضيات  </w:t>
      </w:r>
    </w:p>
    <w:p w:rsidR="002932E8" w:rsidRDefault="002932E8" w:rsidP="002932E8">
      <w:pPr>
        <w:rPr>
          <w:b/>
          <w:bCs/>
          <w:sz w:val="36"/>
          <w:szCs w:val="36"/>
          <w:rtl/>
        </w:rPr>
      </w:pPr>
    </w:p>
    <w:p w:rsidR="002932E8" w:rsidRDefault="002932E8">
      <w:pPr>
        <w:rPr>
          <w:rtl/>
        </w:rPr>
      </w:pPr>
    </w:p>
    <w:p w:rsidR="002932E8" w:rsidRDefault="002932E8">
      <w:pPr>
        <w:rPr>
          <w:rtl/>
        </w:rPr>
      </w:pPr>
    </w:p>
    <w:p w:rsidR="002932E8" w:rsidRDefault="002932E8">
      <w:pPr>
        <w:rPr>
          <w:rtl/>
        </w:rPr>
      </w:pPr>
    </w:p>
    <w:p w:rsidR="002932E8" w:rsidRDefault="002932E8">
      <w:pPr>
        <w:rPr>
          <w:rtl/>
        </w:rPr>
      </w:pPr>
    </w:p>
    <w:p w:rsidR="002932E8" w:rsidRDefault="00F97856">
      <w:pPr>
        <w:rPr>
          <w:rtl/>
        </w:rPr>
      </w:pPr>
      <w:r>
        <w:rPr>
          <w:noProof/>
          <w:rtl/>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left:0;text-align:left;margin-left:117.75pt;margin-top:3.9pt;width:241.5pt;height:70.95pt;z-index:-251658240" wrapcoords="10733 0 4427 455 2683 1364 2482 3865 1409 7048 872 10914 872 13642 3488 14552 4897 14552 2616 15688 2616 20008 8184 21827 14288 22055 14691 22055 14758 21827 17709 20691 19655 18644 17911 14552 20862 13869 20594 10914 20728 8185 18917 7276 18648 1364 17642 909 11068 0 10733 0" adj="2158" fillcolor="#f06" strokecolor="#b2b2b2" strokeweight="1pt">
            <v:fill color2="fill lighten(51)" focusposition="1" focussize="" method="linear sigma" type="gradient"/>
            <v:shadow on="t" type="perspective" color="#875b0d" opacity="45875f" origin=",.5" matrix=",,,.5,,-4768371582e-16"/>
            <v:textpath style="font-family:&quot;Arial Black&quot;;v-text-kern:t" trim="t" fitpath="t" string="مشروع الرياضيات"/>
            <w10:wrap type="tight"/>
          </v:shape>
        </w:pict>
      </w:r>
    </w:p>
    <w:p w:rsidR="002932E8" w:rsidRDefault="002932E8">
      <w:pPr>
        <w:rPr>
          <w:rtl/>
        </w:rPr>
      </w:pPr>
    </w:p>
    <w:p w:rsidR="002932E8" w:rsidRDefault="002932E8">
      <w:pPr>
        <w:rPr>
          <w:rtl/>
        </w:rPr>
      </w:pPr>
    </w:p>
    <w:p w:rsidR="00BA62AF" w:rsidRDefault="00BA62AF" w:rsidP="002932E8">
      <w:pPr>
        <w:jc w:val="center"/>
        <w:rPr>
          <w:rtl/>
        </w:rPr>
      </w:pPr>
    </w:p>
    <w:p w:rsidR="002932E8" w:rsidRDefault="002932E8">
      <w:pPr>
        <w:rPr>
          <w:rtl/>
        </w:rPr>
      </w:pPr>
    </w:p>
    <w:p w:rsidR="002932E8" w:rsidRDefault="002932E8">
      <w:pPr>
        <w:rPr>
          <w:rtl/>
        </w:rPr>
      </w:pPr>
    </w:p>
    <w:p w:rsidR="002932E8" w:rsidRDefault="002932E8">
      <w:pPr>
        <w:rPr>
          <w:rtl/>
        </w:rPr>
      </w:pPr>
    </w:p>
    <w:p w:rsidR="002932E8" w:rsidRDefault="002932E8">
      <w:pPr>
        <w:rPr>
          <w:rtl/>
        </w:rPr>
      </w:pPr>
    </w:p>
    <w:p w:rsidR="002932E8" w:rsidRDefault="002932E8" w:rsidP="002932E8">
      <w:pPr>
        <w:jc w:val="center"/>
        <w:rPr>
          <w:rFonts w:cs="Andalus"/>
          <w:color w:val="943634" w:themeColor="accent2" w:themeShade="BF"/>
          <w:sz w:val="96"/>
          <w:szCs w:val="96"/>
          <w:rtl/>
        </w:rPr>
      </w:pPr>
      <w:r w:rsidRPr="002932E8">
        <w:rPr>
          <w:rFonts w:cs="Andalus" w:hint="cs"/>
          <w:color w:val="943634" w:themeColor="accent2" w:themeShade="BF"/>
          <w:sz w:val="96"/>
          <w:szCs w:val="96"/>
          <w:rtl/>
        </w:rPr>
        <w:t>الهندسة</w:t>
      </w:r>
    </w:p>
    <w:p w:rsidR="002932E8" w:rsidRDefault="002932E8" w:rsidP="002932E8">
      <w:pPr>
        <w:jc w:val="center"/>
        <w:rPr>
          <w:rFonts w:cs="Andalus"/>
          <w:color w:val="943634" w:themeColor="accent2" w:themeShade="BF"/>
          <w:rtl/>
        </w:rPr>
      </w:pPr>
    </w:p>
    <w:p w:rsidR="002932E8" w:rsidRDefault="002932E8" w:rsidP="002932E8">
      <w:pPr>
        <w:jc w:val="center"/>
        <w:rPr>
          <w:rFonts w:cs="Andalus"/>
          <w:color w:val="943634" w:themeColor="accent2" w:themeShade="BF"/>
          <w:rtl/>
        </w:rPr>
      </w:pPr>
    </w:p>
    <w:p w:rsidR="002932E8" w:rsidRDefault="002932E8" w:rsidP="002932E8">
      <w:pPr>
        <w:jc w:val="center"/>
        <w:rPr>
          <w:rFonts w:cs="Andalus"/>
          <w:color w:val="943634" w:themeColor="accent2" w:themeShade="BF"/>
          <w:rtl/>
        </w:rPr>
      </w:pPr>
    </w:p>
    <w:p w:rsidR="002932E8" w:rsidRDefault="002932E8" w:rsidP="002932E8">
      <w:pPr>
        <w:rPr>
          <w:rFonts w:cs="Andalus"/>
          <w:color w:val="943634" w:themeColor="accent2" w:themeShade="BF"/>
          <w:rtl/>
        </w:rPr>
      </w:pPr>
    </w:p>
    <w:p w:rsidR="002932E8" w:rsidRDefault="002932E8" w:rsidP="00104DC7">
      <w:pPr>
        <w:rPr>
          <w:rFonts w:cs="Andalus"/>
          <w:color w:val="FF0000"/>
          <w:sz w:val="32"/>
          <w:szCs w:val="32"/>
          <w:rtl/>
        </w:rPr>
      </w:pPr>
      <w:r w:rsidRPr="002932E8">
        <w:rPr>
          <w:rFonts w:cs="Andalus" w:hint="cs"/>
          <w:color w:val="FF0000"/>
          <w:sz w:val="32"/>
          <w:szCs w:val="32"/>
          <w:rtl/>
        </w:rPr>
        <w:t>عمل الطالبات:</w:t>
      </w:r>
      <w:r>
        <w:rPr>
          <w:rFonts w:cs="Andalus" w:hint="cs"/>
          <w:color w:val="FF0000"/>
          <w:sz w:val="32"/>
          <w:szCs w:val="32"/>
          <w:rtl/>
        </w:rPr>
        <w:t xml:space="preserve"> </w:t>
      </w:r>
      <w:r w:rsidR="00104DC7">
        <w:rPr>
          <w:rFonts w:cs="Andalus" w:hint="cs"/>
          <w:color w:val="FF0000"/>
          <w:sz w:val="32"/>
          <w:szCs w:val="32"/>
          <w:rtl/>
        </w:rPr>
        <w:t>؟؟؟؟؟؟؟؟؟؟؟</w:t>
      </w:r>
    </w:p>
    <w:p w:rsidR="002932E8" w:rsidRDefault="002932E8" w:rsidP="002932E8">
      <w:pPr>
        <w:rPr>
          <w:rFonts w:cs="Andalus"/>
          <w:color w:val="FF0000"/>
          <w:sz w:val="32"/>
          <w:szCs w:val="32"/>
          <w:rtl/>
        </w:rPr>
      </w:pPr>
    </w:p>
    <w:p w:rsidR="002932E8" w:rsidRDefault="002932E8" w:rsidP="00104DC7">
      <w:pPr>
        <w:rPr>
          <w:rFonts w:cs="Andalus"/>
          <w:color w:val="FF0000"/>
          <w:sz w:val="32"/>
          <w:szCs w:val="32"/>
          <w:rtl/>
        </w:rPr>
      </w:pPr>
      <w:r>
        <w:rPr>
          <w:rFonts w:cs="Andalus" w:hint="cs"/>
          <w:color w:val="FF0000"/>
          <w:sz w:val="32"/>
          <w:szCs w:val="32"/>
          <w:rtl/>
        </w:rPr>
        <w:t xml:space="preserve">اشراف المعلمة: </w:t>
      </w:r>
      <w:r w:rsidR="00104DC7">
        <w:rPr>
          <w:rFonts w:cs="Andalus" w:hint="cs"/>
          <w:color w:val="FF0000"/>
          <w:sz w:val="32"/>
          <w:szCs w:val="32"/>
          <w:rtl/>
        </w:rPr>
        <w:t>؟؟؟؟</w:t>
      </w:r>
    </w:p>
    <w:p w:rsidR="002932E8" w:rsidRDefault="002932E8" w:rsidP="002932E8">
      <w:pPr>
        <w:rPr>
          <w:rFonts w:cs="Andalus"/>
          <w:color w:val="FF0000"/>
          <w:sz w:val="32"/>
          <w:szCs w:val="32"/>
          <w:rtl/>
        </w:rPr>
      </w:pPr>
    </w:p>
    <w:p w:rsidR="002932E8" w:rsidRDefault="002932E8" w:rsidP="002932E8">
      <w:pPr>
        <w:rPr>
          <w:rFonts w:cs="Andalus"/>
          <w:color w:val="FF0000"/>
          <w:sz w:val="32"/>
          <w:szCs w:val="32"/>
          <w:rtl/>
        </w:rPr>
      </w:pPr>
    </w:p>
    <w:p w:rsidR="002932E8" w:rsidRDefault="002932E8" w:rsidP="002932E8">
      <w:pPr>
        <w:rPr>
          <w:rFonts w:cs="Andalus"/>
          <w:color w:val="FF0000"/>
          <w:sz w:val="32"/>
          <w:szCs w:val="32"/>
          <w:rtl/>
        </w:rPr>
      </w:pPr>
    </w:p>
    <w:p w:rsidR="002932E8" w:rsidRDefault="002932E8" w:rsidP="002932E8">
      <w:pPr>
        <w:rPr>
          <w:rFonts w:cs="Andalus"/>
          <w:color w:val="FF0000"/>
          <w:sz w:val="32"/>
          <w:szCs w:val="32"/>
          <w:rtl/>
        </w:rPr>
      </w:pPr>
    </w:p>
    <w:p w:rsidR="002932E8" w:rsidRDefault="002932E8" w:rsidP="002932E8">
      <w:pPr>
        <w:rPr>
          <w:rFonts w:cs="Andalus"/>
          <w:color w:val="FF0000"/>
          <w:sz w:val="32"/>
          <w:szCs w:val="32"/>
          <w:rtl/>
        </w:rPr>
      </w:pPr>
    </w:p>
    <w:p w:rsidR="002932E8" w:rsidRDefault="002932E8"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F97856" w:rsidP="002932E8">
      <w:pPr>
        <w:rPr>
          <w:rFonts w:cs="Andalus"/>
          <w:color w:val="FF0000"/>
          <w:sz w:val="32"/>
          <w:szCs w:val="32"/>
          <w:rtl/>
        </w:rPr>
      </w:pPr>
      <w:r w:rsidRPr="00F97856">
        <w:rPr>
          <w:noProof/>
          <w:rtl/>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171pt;margin-top:14.9pt;width:149.25pt;height:68.7pt;z-index:-251651072" wrapcoords="18778 0 17150 1409 16607 2583 16498 7513 4559 8687 434 9626 434 11270 -109 15026 -109 21130 3039 22070 9769 22070 10420 22070 13785 22070 15413 20896 15305 18783 17692 18783 22034 16435 21926 2113 21057 939 19212 0 18778 0" fillcolor="#938953 [1614]" stroked="f">
            <v:shadow on="t" color="#b2b2b2" opacity="52429f" offset="3pt"/>
            <v:textpath style="font-family:&quot;Times New Roman&quot;;v-text-kern:t" trim="t" fitpath="t" string="الفهرس"/>
            <w10:wrap type="tight"/>
          </v:shape>
        </w:pict>
      </w: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tbl>
      <w:tblPr>
        <w:tblStyle w:val="a5"/>
        <w:bidiVisual/>
        <w:tblW w:w="0" w:type="auto"/>
        <w:tblLook w:val="04A0"/>
      </w:tblPr>
      <w:tblGrid>
        <w:gridCol w:w="4428"/>
        <w:gridCol w:w="4428"/>
      </w:tblGrid>
      <w:tr w:rsidR="00321B14" w:rsidTr="00321B14">
        <w:tc>
          <w:tcPr>
            <w:tcW w:w="4428" w:type="dxa"/>
          </w:tcPr>
          <w:p w:rsidR="00321B14" w:rsidRDefault="00321B14" w:rsidP="002932E8">
            <w:pPr>
              <w:rPr>
                <w:rFonts w:cs="Andalus"/>
                <w:color w:val="FF0000"/>
                <w:sz w:val="32"/>
                <w:szCs w:val="32"/>
                <w:rtl/>
              </w:rPr>
            </w:pPr>
            <w:r>
              <w:rPr>
                <w:rFonts w:cs="Andalus" w:hint="cs"/>
                <w:color w:val="FF0000"/>
                <w:sz w:val="32"/>
                <w:szCs w:val="32"/>
                <w:rtl/>
              </w:rPr>
              <w:t>الموضوع</w:t>
            </w:r>
          </w:p>
        </w:tc>
        <w:tc>
          <w:tcPr>
            <w:tcW w:w="4428" w:type="dxa"/>
          </w:tcPr>
          <w:p w:rsidR="00321B14" w:rsidRDefault="00321B14" w:rsidP="002932E8">
            <w:pPr>
              <w:rPr>
                <w:rFonts w:cs="Andalus"/>
                <w:color w:val="FF0000"/>
                <w:sz w:val="32"/>
                <w:szCs w:val="32"/>
                <w:rtl/>
              </w:rPr>
            </w:pPr>
            <w:r>
              <w:rPr>
                <w:rFonts w:cs="Andalus" w:hint="cs"/>
                <w:color w:val="FF0000"/>
                <w:sz w:val="32"/>
                <w:szCs w:val="32"/>
                <w:rtl/>
              </w:rPr>
              <w:t>الصفحة</w:t>
            </w:r>
          </w:p>
        </w:tc>
      </w:tr>
      <w:tr w:rsidR="00321B14" w:rsidTr="00321B14">
        <w:tc>
          <w:tcPr>
            <w:tcW w:w="4428" w:type="dxa"/>
          </w:tcPr>
          <w:p w:rsidR="00321B14" w:rsidRDefault="00321B14" w:rsidP="002932E8">
            <w:pPr>
              <w:rPr>
                <w:rFonts w:cs="Andalus"/>
                <w:color w:val="FF0000"/>
                <w:sz w:val="32"/>
                <w:szCs w:val="32"/>
                <w:rtl/>
              </w:rPr>
            </w:pPr>
            <w:r>
              <w:rPr>
                <w:rFonts w:cs="Andalus" w:hint="cs"/>
                <w:color w:val="FF0000"/>
                <w:sz w:val="32"/>
                <w:szCs w:val="32"/>
                <w:rtl/>
              </w:rPr>
              <w:t>الواجهة</w:t>
            </w:r>
          </w:p>
        </w:tc>
        <w:tc>
          <w:tcPr>
            <w:tcW w:w="4428" w:type="dxa"/>
          </w:tcPr>
          <w:p w:rsidR="00321B14" w:rsidRDefault="00321B14" w:rsidP="002932E8">
            <w:pPr>
              <w:rPr>
                <w:rFonts w:cs="Andalus"/>
                <w:color w:val="FF0000"/>
                <w:sz w:val="32"/>
                <w:szCs w:val="32"/>
                <w:rtl/>
              </w:rPr>
            </w:pPr>
            <w:r>
              <w:rPr>
                <w:rFonts w:cs="Andalus" w:hint="cs"/>
                <w:color w:val="FF0000"/>
                <w:sz w:val="32"/>
                <w:szCs w:val="32"/>
                <w:rtl/>
              </w:rPr>
              <w:t>صـ 1</w:t>
            </w:r>
          </w:p>
        </w:tc>
      </w:tr>
      <w:tr w:rsidR="00321B14" w:rsidTr="00321B14">
        <w:tc>
          <w:tcPr>
            <w:tcW w:w="4428" w:type="dxa"/>
          </w:tcPr>
          <w:p w:rsidR="00321B14" w:rsidRDefault="00321B14" w:rsidP="002932E8">
            <w:pPr>
              <w:rPr>
                <w:rFonts w:cs="Andalus"/>
                <w:color w:val="FF0000"/>
                <w:sz w:val="32"/>
                <w:szCs w:val="32"/>
                <w:rtl/>
              </w:rPr>
            </w:pPr>
            <w:r>
              <w:rPr>
                <w:rFonts w:cs="Andalus" w:hint="cs"/>
                <w:color w:val="FF0000"/>
                <w:sz w:val="32"/>
                <w:szCs w:val="32"/>
                <w:rtl/>
              </w:rPr>
              <w:t>الفهرس</w:t>
            </w:r>
          </w:p>
        </w:tc>
        <w:tc>
          <w:tcPr>
            <w:tcW w:w="4428" w:type="dxa"/>
          </w:tcPr>
          <w:p w:rsidR="00321B14" w:rsidRDefault="00321B14" w:rsidP="00321B14">
            <w:pPr>
              <w:rPr>
                <w:rFonts w:cs="Andalus"/>
                <w:color w:val="FF0000"/>
                <w:sz w:val="32"/>
                <w:szCs w:val="32"/>
                <w:rtl/>
              </w:rPr>
            </w:pPr>
            <w:r>
              <w:rPr>
                <w:rFonts w:cs="Andalus" w:hint="cs"/>
                <w:color w:val="FF0000"/>
                <w:sz w:val="32"/>
                <w:szCs w:val="32"/>
                <w:rtl/>
              </w:rPr>
              <w:t>صـ 2</w:t>
            </w:r>
          </w:p>
        </w:tc>
      </w:tr>
      <w:tr w:rsidR="00321B14" w:rsidTr="00321B14">
        <w:tc>
          <w:tcPr>
            <w:tcW w:w="4428" w:type="dxa"/>
          </w:tcPr>
          <w:p w:rsidR="00321B14" w:rsidRDefault="00321B14" w:rsidP="002932E8">
            <w:pPr>
              <w:rPr>
                <w:rFonts w:cs="Andalus"/>
                <w:color w:val="FF0000"/>
                <w:sz w:val="32"/>
                <w:szCs w:val="32"/>
                <w:rtl/>
              </w:rPr>
            </w:pPr>
            <w:r>
              <w:rPr>
                <w:rFonts w:cs="Andalus" w:hint="cs"/>
                <w:color w:val="FF0000"/>
                <w:sz w:val="32"/>
                <w:szCs w:val="32"/>
                <w:rtl/>
              </w:rPr>
              <w:t>المقدمة</w:t>
            </w:r>
          </w:p>
        </w:tc>
        <w:tc>
          <w:tcPr>
            <w:tcW w:w="4428" w:type="dxa"/>
          </w:tcPr>
          <w:p w:rsidR="00321B14" w:rsidRDefault="00321B14" w:rsidP="002932E8">
            <w:pPr>
              <w:rPr>
                <w:rFonts w:cs="Andalus"/>
                <w:color w:val="FF0000"/>
                <w:sz w:val="32"/>
                <w:szCs w:val="32"/>
                <w:rtl/>
              </w:rPr>
            </w:pPr>
            <w:r>
              <w:rPr>
                <w:rFonts w:cs="Andalus" w:hint="cs"/>
                <w:color w:val="FF0000"/>
                <w:sz w:val="32"/>
                <w:szCs w:val="32"/>
                <w:rtl/>
              </w:rPr>
              <w:t>صـ3</w:t>
            </w:r>
          </w:p>
        </w:tc>
      </w:tr>
      <w:tr w:rsidR="00321B14" w:rsidTr="00321B14">
        <w:tc>
          <w:tcPr>
            <w:tcW w:w="4428" w:type="dxa"/>
          </w:tcPr>
          <w:p w:rsidR="00321B14" w:rsidRDefault="00321B14" w:rsidP="002932E8">
            <w:pPr>
              <w:rPr>
                <w:rFonts w:cs="Andalus"/>
                <w:color w:val="FF0000"/>
                <w:sz w:val="32"/>
                <w:szCs w:val="32"/>
                <w:rtl/>
              </w:rPr>
            </w:pPr>
            <w:r>
              <w:rPr>
                <w:rFonts w:cs="Andalus" w:hint="cs"/>
                <w:color w:val="FF0000"/>
                <w:sz w:val="32"/>
                <w:szCs w:val="32"/>
                <w:rtl/>
              </w:rPr>
              <w:t>الجانب النضري</w:t>
            </w:r>
          </w:p>
        </w:tc>
        <w:tc>
          <w:tcPr>
            <w:tcW w:w="4428" w:type="dxa"/>
          </w:tcPr>
          <w:p w:rsidR="00321B14" w:rsidRDefault="00321B14" w:rsidP="002932E8">
            <w:pPr>
              <w:rPr>
                <w:rFonts w:cs="Andalus"/>
                <w:color w:val="FF0000"/>
                <w:sz w:val="32"/>
                <w:szCs w:val="32"/>
                <w:rtl/>
              </w:rPr>
            </w:pPr>
            <w:r>
              <w:rPr>
                <w:rFonts w:cs="Andalus" w:hint="cs"/>
                <w:color w:val="FF0000"/>
                <w:sz w:val="32"/>
                <w:szCs w:val="32"/>
                <w:rtl/>
              </w:rPr>
              <w:t xml:space="preserve">صـ4 </w:t>
            </w:r>
            <w:r>
              <w:rPr>
                <w:color w:val="FF0000"/>
                <w:sz w:val="32"/>
                <w:szCs w:val="32"/>
                <w:rtl/>
              </w:rPr>
              <w:t>←</w:t>
            </w:r>
            <w:r>
              <w:rPr>
                <w:rFonts w:cs="Andalus" w:hint="cs"/>
                <w:color w:val="FF0000"/>
                <w:sz w:val="32"/>
                <w:szCs w:val="32"/>
                <w:rtl/>
              </w:rPr>
              <w:t xml:space="preserve"> صـ 15</w:t>
            </w:r>
          </w:p>
        </w:tc>
      </w:tr>
      <w:tr w:rsidR="00321B14" w:rsidTr="00321B14">
        <w:tc>
          <w:tcPr>
            <w:tcW w:w="4428" w:type="dxa"/>
          </w:tcPr>
          <w:p w:rsidR="00321B14" w:rsidRDefault="00321B14" w:rsidP="002932E8">
            <w:pPr>
              <w:rPr>
                <w:rFonts w:cs="Andalus"/>
                <w:color w:val="FF0000"/>
                <w:sz w:val="32"/>
                <w:szCs w:val="32"/>
                <w:rtl/>
              </w:rPr>
            </w:pPr>
            <w:r>
              <w:rPr>
                <w:rFonts w:cs="Andalus" w:hint="cs"/>
                <w:color w:val="FF0000"/>
                <w:sz w:val="32"/>
                <w:szCs w:val="32"/>
                <w:rtl/>
              </w:rPr>
              <w:t>الجانب العملي</w:t>
            </w:r>
          </w:p>
        </w:tc>
        <w:tc>
          <w:tcPr>
            <w:tcW w:w="4428" w:type="dxa"/>
          </w:tcPr>
          <w:p w:rsidR="00321B14" w:rsidRDefault="00321B14" w:rsidP="002932E8">
            <w:pPr>
              <w:rPr>
                <w:rFonts w:cs="Andalus"/>
                <w:color w:val="FF0000"/>
                <w:sz w:val="32"/>
                <w:szCs w:val="32"/>
                <w:rtl/>
              </w:rPr>
            </w:pPr>
            <w:r>
              <w:rPr>
                <w:rFonts w:cs="Andalus" w:hint="cs"/>
                <w:color w:val="FF0000"/>
                <w:sz w:val="32"/>
                <w:szCs w:val="32"/>
                <w:rtl/>
              </w:rPr>
              <w:t>صـ 16</w:t>
            </w:r>
          </w:p>
        </w:tc>
      </w:tr>
      <w:tr w:rsidR="00321B14" w:rsidTr="00321B14">
        <w:tc>
          <w:tcPr>
            <w:tcW w:w="4428" w:type="dxa"/>
          </w:tcPr>
          <w:p w:rsidR="00321B14" w:rsidRDefault="00321B14" w:rsidP="002932E8">
            <w:pPr>
              <w:rPr>
                <w:rFonts w:cs="Andalus"/>
                <w:color w:val="FF0000"/>
                <w:sz w:val="32"/>
                <w:szCs w:val="32"/>
                <w:rtl/>
              </w:rPr>
            </w:pPr>
            <w:r>
              <w:rPr>
                <w:rFonts w:cs="Andalus" w:hint="cs"/>
                <w:color w:val="FF0000"/>
                <w:sz w:val="32"/>
                <w:szCs w:val="32"/>
                <w:rtl/>
              </w:rPr>
              <w:t>الخاتمة</w:t>
            </w:r>
          </w:p>
        </w:tc>
        <w:tc>
          <w:tcPr>
            <w:tcW w:w="4428" w:type="dxa"/>
          </w:tcPr>
          <w:p w:rsidR="00321B14" w:rsidRDefault="00321B14" w:rsidP="002932E8">
            <w:pPr>
              <w:rPr>
                <w:rFonts w:cs="Andalus"/>
                <w:color w:val="FF0000"/>
                <w:sz w:val="32"/>
                <w:szCs w:val="32"/>
                <w:rtl/>
              </w:rPr>
            </w:pPr>
            <w:r>
              <w:rPr>
                <w:rFonts w:cs="Andalus" w:hint="cs"/>
                <w:color w:val="FF0000"/>
                <w:sz w:val="32"/>
                <w:szCs w:val="32"/>
                <w:rtl/>
              </w:rPr>
              <w:t>صـ 17</w:t>
            </w:r>
          </w:p>
        </w:tc>
      </w:tr>
      <w:tr w:rsidR="00321B14" w:rsidTr="00321B14">
        <w:tc>
          <w:tcPr>
            <w:tcW w:w="4428" w:type="dxa"/>
          </w:tcPr>
          <w:p w:rsidR="00321B14" w:rsidRDefault="00321B14" w:rsidP="002932E8">
            <w:pPr>
              <w:rPr>
                <w:rFonts w:cs="Andalus"/>
                <w:color w:val="FF0000"/>
                <w:sz w:val="32"/>
                <w:szCs w:val="32"/>
                <w:rtl/>
              </w:rPr>
            </w:pPr>
            <w:r>
              <w:rPr>
                <w:rFonts w:cs="Andalus" w:hint="cs"/>
                <w:color w:val="FF0000"/>
                <w:sz w:val="32"/>
                <w:szCs w:val="32"/>
                <w:rtl/>
              </w:rPr>
              <w:t>المصادر و المراجع</w:t>
            </w:r>
          </w:p>
        </w:tc>
        <w:tc>
          <w:tcPr>
            <w:tcW w:w="4428" w:type="dxa"/>
          </w:tcPr>
          <w:p w:rsidR="00321B14" w:rsidRDefault="00321B14" w:rsidP="002932E8">
            <w:pPr>
              <w:rPr>
                <w:rFonts w:cs="Andalus"/>
                <w:color w:val="FF0000"/>
                <w:sz w:val="32"/>
                <w:szCs w:val="32"/>
                <w:rtl/>
              </w:rPr>
            </w:pPr>
            <w:r>
              <w:rPr>
                <w:rFonts w:cs="Andalus" w:hint="cs"/>
                <w:color w:val="FF0000"/>
                <w:sz w:val="32"/>
                <w:szCs w:val="32"/>
                <w:rtl/>
              </w:rPr>
              <w:t>صـ 18</w:t>
            </w:r>
          </w:p>
        </w:tc>
      </w:tr>
    </w:tbl>
    <w:p w:rsidR="00321B14" w:rsidRDefault="00321B1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F97856" w:rsidP="002932E8">
      <w:pPr>
        <w:rPr>
          <w:rFonts w:cs="Andalus"/>
          <w:color w:val="FF0000"/>
          <w:sz w:val="32"/>
          <w:szCs w:val="32"/>
          <w:rtl/>
        </w:rPr>
      </w:pPr>
      <w:r w:rsidRPr="00F97856">
        <w:rPr>
          <w:noProof/>
          <w:rtl/>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s1029" type="#_x0000_t138" style="position:absolute;left:0;text-align:left;margin-left:171.75pt;margin-top:18.75pt;width:132.75pt;height:90pt;z-index:-251649024" wrapcoords="10617 1980 10373 3600 10373 4860 488 7380 -488 9540 -854 10440 -854 10980 366 13500 -1098 16380 -1098 19260 1464 19260 1464 21240 3783 21420 20746 21420 21356 21420 21722 19260 21722 16380 21234 10980 21112 10620 18915 7740 19037 7020 17695 6300 13668 4860 13790 3960 11959 1980 11105 1980 10617 1980"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المقدمة"/>
            <w10:wrap type="tight"/>
          </v:shape>
        </w:pict>
      </w: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321B14">
      <w:pPr>
        <w:rPr>
          <w:rFonts w:cs="Andalus"/>
          <w:color w:val="FF0000"/>
          <w:sz w:val="32"/>
          <w:szCs w:val="32"/>
          <w:rtl/>
        </w:rPr>
      </w:pPr>
      <w:r>
        <w:rPr>
          <w:rFonts w:cs="Andalus" w:hint="cs"/>
          <w:color w:val="FF0000"/>
          <w:sz w:val="32"/>
          <w:szCs w:val="32"/>
          <w:rtl/>
        </w:rPr>
        <w:t>منذ قرون عديدة استخدم الفنانون بساطة الدائرة و رونقها في التزيين . فبعضهم صنع أنماطا في الدائرة مستفيدا من عدم وجود بداية أو نهاية لها . و البعض الآخر استفاد من كثرة خطوط التناظر فيها لينتج بصريات مرئية.</w:t>
      </w:r>
    </w:p>
    <w:p w:rsidR="00321B14" w:rsidRDefault="00321B14" w:rsidP="00321B14">
      <w:pPr>
        <w:rPr>
          <w:rFonts w:cs="Andalus"/>
          <w:color w:val="FF0000"/>
          <w:sz w:val="32"/>
          <w:szCs w:val="32"/>
          <w:rtl/>
        </w:rPr>
      </w:pPr>
    </w:p>
    <w:p w:rsidR="00321B14" w:rsidRPr="00321B14" w:rsidRDefault="00321B14" w:rsidP="00321B14">
      <w:pPr>
        <w:rPr>
          <w:rFonts w:cs="Andalus"/>
          <w:i/>
          <w:iCs/>
          <w:color w:val="FF0000"/>
          <w:sz w:val="32"/>
          <w:szCs w:val="32"/>
          <w:rtl/>
          <w:lang w:bidi="ar-AE"/>
        </w:rPr>
      </w:pPr>
      <w:r w:rsidRPr="00321B14">
        <w:rPr>
          <w:rFonts w:cs="Andalus" w:hint="cs"/>
          <w:i/>
          <w:iCs/>
          <w:color w:val="FF0000"/>
          <w:sz w:val="32"/>
          <w:szCs w:val="32"/>
          <w:rtl/>
          <w:lang w:bidi="ar-AE"/>
        </w:rPr>
        <w:t>ويسعدنا معلمتي العزيزة بأن نقدم إليك هذا المشروع بعنوان:(أهمية الدائرة في تصميم الزينة). آملين بأنه سوف ينال إعجابك وأنه استوفى جميع الشروط المطلوبة فيه.</w:t>
      </w:r>
    </w:p>
    <w:p w:rsidR="00321B14" w:rsidRDefault="00321B14" w:rsidP="002932E8">
      <w:pPr>
        <w:rPr>
          <w:rFonts w:cs="Andalus"/>
          <w:color w:val="FF0000"/>
          <w:sz w:val="32"/>
          <w:szCs w:val="32"/>
          <w:rtl/>
          <w:lang w:bidi="ar-AE"/>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321B14" w:rsidRDefault="00321B1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A20A24" w:rsidRDefault="00A20A24" w:rsidP="002932E8">
      <w:pPr>
        <w:rPr>
          <w:rFonts w:cs="Andalus"/>
          <w:color w:val="FF0000"/>
          <w:sz w:val="32"/>
          <w:szCs w:val="32"/>
          <w:rtl/>
        </w:rPr>
      </w:pPr>
    </w:p>
    <w:p w:rsidR="00B07C03" w:rsidRPr="00B07C03" w:rsidRDefault="00B07C03" w:rsidP="002932E8">
      <w:pPr>
        <w:rPr>
          <w:rFonts w:ascii="Tahoma" w:hAnsi="Tahoma" w:cs="Tahoma"/>
          <w:imprint/>
          <w:color w:val="948A54" w:themeColor="background2" w:themeShade="80"/>
          <w:sz w:val="40"/>
          <w:szCs w:val="40"/>
          <w:rtl/>
        </w:rPr>
      </w:pPr>
    </w:p>
    <w:p w:rsidR="002932E8" w:rsidRDefault="002932E8" w:rsidP="004E3317">
      <w:pPr>
        <w:jc w:val="center"/>
        <w:rPr>
          <w:rFonts w:ascii="Tahoma" w:hAnsi="Tahoma" w:cs="Tahoma"/>
          <w:imprint/>
          <w:color w:val="948A54" w:themeColor="background2" w:themeShade="80"/>
          <w:sz w:val="40"/>
          <w:szCs w:val="40"/>
          <w:rtl/>
        </w:rPr>
      </w:pPr>
      <w:r w:rsidRPr="00B07C03">
        <w:rPr>
          <w:rFonts w:ascii="Tahoma" w:hAnsi="Tahoma" w:cs="Tahoma"/>
          <w:imprint/>
          <w:color w:val="948A54" w:themeColor="background2" w:themeShade="80"/>
          <w:sz w:val="40"/>
          <w:szCs w:val="40"/>
          <w:rtl/>
        </w:rPr>
        <w:t>تعرّف الهندسة</w:t>
      </w:r>
    </w:p>
    <w:p w:rsidR="00B07C03" w:rsidRPr="00B07C03" w:rsidRDefault="00B07C03" w:rsidP="002932E8">
      <w:pPr>
        <w:rPr>
          <w:rFonts w:cs="Andalus"/>
          <w:imprint/>
          <w:color w:val="948A54" w:themeColor="background2" w:themeShade="80"/>
          <w:sz w:val="40"/>
          <w:szCs w:val="40"/>
          <w:rtl/>
        </w:rPr>
      </w:pPr>
    </w:p>
    <w:p w:rsidR="00B07C03" w:rsidRPr="004E3317" w:rsidRDefault="00B07C03" w:rsidP="00B07C03">
      <w:pPr>
        <w:rPr>
          <w:rFonts w:ascii="Tahoma" w:hAnsi="Tahoma" w:cs="Tahoma"/>
          <w:b/>
          <w:bCs/>
          <w:color w:val="008000"/>
          <w:sz w:val="28"/>
          <w:szCs w:val="28"/>
          <w:rtl/>
        </w:rPr>
      </w:pPr>
      <w:r w:rsidRPr="004E3317">
        <w:rPr>
          <w:rFonts w:ascii="Tahoma" w:hAnsi="Tahoma" w:cs="Tahoma"/>
          <w:sz w:val="28"/>
          <w:szCs w:val="28"/>
          <w:rtl/>
        </w:rPr>
        <w:lastRenderedPageBreak/>
        <w:t>الهندسة كمصطلح بدأ مع معرفة البشرية للأشكال المنتظمة كالمستقيم والمنحني فظهر ما يعرف بعلم الهندسة (</w:t>
      </w:r>
      <w:r w:rsidRPr="004E3317">
        <w:rPr>
          <w:rFonts w:ascii="Tahoma" w:hAnsi="Tahoma" w:cs="Tahoma"/>
          <w:sz w:val="28"/>
          <w:szCs w:val="28"/>
        </w:rPr>
        <w:t>Geometry</w:t>
      </w:r>
      <w:r w:rsidRPr="004E3317">
        <w:rPr>
          <w:rFonts w:ascii="Tahoma" w:hAnsi="Tahoma" w:cs="Tahoma"/>
          <w:sz w:val="28"/>
          <w:szCs w:val="28"/>
          <w:rtl/>
        </w:rPr>
        <w:t>) والتي تعرف بأنها تلك العلوم التي تجعلنا نتحرى خواص المساحة بمصطلحات الأشكال المستوية –ذات البعدين-، والأشكال الصلبة –ذات ثلاثة أبعاد-. ويمكننا استخدام التقنيات الهندسية لرسم خط ذي طول محدد وتنصيف خط وتنصيف زاوية وتشكيل مثلث وحساب مساحة الكرة. إن كثيراً من الأجسام التي نشاهدها حولنا قد صممت باستخدام الهندسة، وإن رسم الخرائط ومسح الأراضي والتخطيط والفن المعماري ودوائر الكومبيوتر الكهربائية تعتمد جميعها على الهندسة في استخدامها الدقيق للزوايا والأشكال والأحجام. لقد وضعت مبادئ الهندسة من قبل الرياضي اليوناني أقليدس (عام 330ق.م-275ق.م)(5).</w:t>
      </w:r>
      <w:r w:rsidRPr="004E3317">
        <w:rPr>
          <w:rFonts w:ascii="Tahoma" w:hAnsi="Tahoma" w:cs="Tahoma"/>
          <w:sz w:val="28"/>
          <w:szCs w:val="28"/>
          <w:rtl/>
        </w:rPr>
        <w:br/>
        <w:t>وعلم الهندسة عموماً هو دراسة مختلف أنواع الأشكال وصفاتها ، كما أنها دراسة علاقة الأشكال والزوايا والمسافات ببعضها ، وتنقسم الهندسة البسيطة إلى جزأين : الهندسة المستوية والهندسة الفراغية ، وفي الهندسة المستوية تدرس الأشكال التي لها بعدين فقط ، أي التي لها طول وعرض ، أما الهندسة الفراغية فتدرس الهندسة في ثلاثة أبعاد ، وتتعامل مع مفرغات مثل متوازيات المستطيلات ، والمجسمات الأسطوانية ، والأجسام مخروطية الشكل ، والأجسام الكروية ، الخ ... أي مع الأشكال التي لها طول وعرض وسمك ، ويمكن وضع تقسيم لأنواع هذا العلم بالترتيب أدناه:</w:t>
      </w:r>
      <w:r w:rsidRPr="004E3317">
        <w:rPr>
          <w:rFonts w:ascii="Tahoma" w:hAnsi="Tahoma" w:cs="Tahoma"/>
          <w:sz w:val="28"/>
          <w:szCs w:val="28"/>
          <w:rtl/>
        </w:rPr>
        <w:br/>
        <w:t xml:space="preserve">1.الهندسة : </w:t>
      </w:r>
      <w:r w:rsidRPr="004E3317">
        <w:rPr>
          <w:rFonts w:ascii="Tahoma" w:hAnsi="Tahoma" w:cs="Tahoma"/>
          <w:sz w:val="28"/>
          <w:szCs w:val="28"/>
        </w:rPr>
        <w:t>Geometry</w:t>
      </w:r>
      <w:r w:rsidRPr="004E3317">
        <w:rPr>
          <w:rFonts w:ascii="Tahoma" w:hAnsi="Tahoma" w:cs="Tahoma"/>
          <w:sz w:val="28"/>
          <w:szCs w:val="28"/>
          <w:rtl/>
        </w:rPr>
        <w:t xml:space="preserve"> فرع من الرياضيات يبحث في النقط والخطوط والزوايا والسطوح والمجسمات من حيث قياسها وخصائصها وعلاقة بعضها ببعضها الآخر. أقسامها كثيرة منها: الهندسة المستوية، الهندسة الفراغية، الهندسة الكروية، الهندسة التحليلية. يضاف إلى هذه الأقسام الهندسة الوصفية وهي تعنى بإعادة تمثيل الأشكال الفراغية بأخرى مستوية وتعتبر ذات أهمية خاصة بالنسبة إلى فن العمارة.</w:t>
      </w:r>
      <w:r w:rsidRPr="004E3317">
        <w:rPr>
          <w:rFonts w:ascii="Tahoma" w:hAnsi="Tahoma" w:cs="Tahoma"/>
          <w:sz w:val="28"/>
          <w:szCs w:val="28"/>
          <w:rtl/>
        </w:rPr>
        <w:br/>
        <w:t xml:space="preserve">2.الهندسة التحليلية : </w:t>
      </w:r>
      <w:r w:rsidRPr="004E3317">
        <w:rPr>
          <w:rFonts w:ascii="Tahoma" w:hAnsi="Tahoma" w:cs="Tahoma"/>
          <w:sz w:val="28"/>
          <w:szCs w:val="28"/>
        </w:rPr>
        <w:t>Analytic Geometry</w:t>
      </w:r>
      <w:r w:rsidRPr="004E3317">
        <w:rPr>
          <w:rFonts w:ascii="Tahoma" w:hAnsi="Tahoma" w:cs="Tahoma"/>
          <w:sz w:val="28"/>
          <w:szCs w:val="28"/>
          <w:rtl/>
        </w:rPr>
        <w:t xml:space="preserve"> فرع من الهندسة تجري فيه دراسة العلاقات الهندسية بين المنحنيات المختلفة عن طريق علاقات جبرية بين معادلات تمثل تلك المنحنيات منسوبة إلى إحداثيات معينة. اكتشفها كل من رينيه ديكارت وبيير دو فيرما بمعزل عن الآخر </w:t>
      </w:r>
      <w:r w:rsidRPr="004E3317">
        <w:rPr>
          <w:rFonts w:ascii="Tahoma" w:hAnsi="Tahoma" w:cs="Tahoma"/>
          <w:sz w:val="28"/>
          <w:szCs w:val="28"/>
          <w:rtl/>
        </w:rPr>
        <w:br/>
        <w:t xml:space="preserve">3.الهندسة الفراغية : </w:t>
      </w:r>
      <w:r w:rsidRPr="004E3317">
        <w:rPr>
          <w:rFonts w:ascii="Tahoma" w:hAnsi="Tahoma" w:cs="Tahoma"/>
          <w:sz w:val="28"/>
          <w:szCs w:val="28"/>
        </w:rPr>
        <w:t>Solid Geometry</w:t>
      </w:r>
      <w:r w:rsidRPr="004E3317">
        <w:rPr>
          <w:rFonts w:ascii="Tahoma" w:hAnsi="Tahoma" w:cs="Tahoma"/>
          <w:sz w:val="28"/>
          <w:szCs w:val="28"/>
          <w:rtl/>
        </w:rPr>
        <w:t xml:space="preserve"> فرع من الهندسة يبحث في الأشكال المجسمة كالمخاريط والمكعبات. </w:t>
      </w:r>
      <w:r w:rsidRPr="004E3317">
        <w:rPr>
          <w:rFonts w:ascii="Tahoma" w:hAnsi="Tahoma" w:cs="Tahoma"/>
          <w:sz w:val="28"/>
          <w:szCs w:val="28"/>
          <w:rtl/>
        </w:rPr>
        <w:br/>
        <w:t xml:space="preserve">4.الهندسة الكروية : </w:t>
      </w:r>
      <w:r w:rsidRPr="004E3317">
        <w:rPr>
          <w:rFonts w:ascii="Tahoma" w:hAnsi="Tahoma" w:cs="Tahoma"/>
          <w:sz w:val="28"/>
          <w:szCs w:val="28"/>
        </w:rPr>
        <w:t>Spherical Geometry</w:t>
      </w:r>
      <w:r w:rsidRPr="004E3317">
        <w:rPr>
          <w:rFonts w:ascii="Tahoma" w:hAnsi="Tahoma" w:cs="Tahoma"/>
          <w:sz w:val="28"/>
          <w:szCs w:val="28"/>
          <w:rtl/>
        </w:rPr>
        <w:t xml:space="preserve"> فرع من الهندسة يعنى بدراسة الأشكال المرسومة على سطح كرة. </w:t>
      </w:r>
      <w:r w:rsidRPr="004E3317">
        <w:rPr>
          <w:rFonts w:ascii="Tahoma" w:hAnsi="Tahoma" w:cs="Tahoma"/>
          <w:sz w:val="28"/>
          <w:szCs w:val="28"/>
          <w:rtl/>
        </w:rPr>
        <w:br/>
        <w:t xml:space="preserve">5.الهندسة المستوية : </w:t>
      </w:r>
      <w:r w:rsidRPr="004E3317">
        <w:rPr>
          <w:rFonts w:ascii="Tahoma" w:hAnsi="Tahoma" w:cs="Tahoma"/>
          <w:sz w:val="28"/>
          <w:szCs w:val="28"/>
        </w:rPr>
        <w:t>Plane Geometry</w:t>
      </w:r>
      <w:r w:rsidRPr="004E3317">
        <w:rPr>
          <w:rFonts w:ascii="Tahoma" w:hAnsi="Tahoma" w:cs="Tahoma"/>
          <w:sz w:val="28"/>
          <w:szCs w:val="28"/>
          <w:rtl/>
        </w:rPr>
        <w:t xml:space="preserve"> فرع من الهندسة يبحث في الأشكال الواقعة في مستوى </w:t>
      </w:r>
      <w:r w:rsidRPr="004E3317">
        <w:rPr>
          <w:rFonts w:ascii="Tahoma" w:hAnsi="Tahoma" w:cs="Tahoma"/>
          <w:sz w:val="28"/>
          <w:szCs w:val="28"/>
        </w:rPr>
        <w:t>Plane</w:t>
      </w:r>
      <w:r w:rsidRPr="004E3317">
        <w:rPr>
          <w:rFonts w:ascii="Tahoma" w:hAnsi="Tahoma" w:cs="Tahoma"/>
          <w:sz w:val="28"/>
          <w:szCs w:val="28"/>
          <w:rtl/>
        </w:rPr>
        <w:t xml:space="preserve"> واحد. وهذه الأشكال قد تكون خطوطا أو زوايا أو مثلثات مستوية أو دوائر أو مضلعات إلخ.</w:t>
      </w:r>
      <w:r w:rsidRPr="004E3317">
        <w:rPr>
          <w:rFonts w:ascii="Tahoma" w:hAnsi="Tahoma" w:cs="Tahoma"/>
          <w:sz w:val="28"/>
          <w:szCs w:val="28"/>
          <w:rtl/>
        </w:rPr>
        <w:br/>
        <w:t xml:space="preserve">إذن فالهندسة كعلم هي عملية رياضية تتعلق بالزوايا والخطوط وحساباتها. أما المصطلح الحديث للهندسة والخاص بتطبيقات التقانات والصناعات فقد تعمق بشكل مفصل وأصبح يخص حقول الفيزياء والكيمياء المختلفة، كالكهرباء </w:t>
      </w:r>
      <w:r w:rsidRPr="004E3317">
        <w:rPr>
          <w:rFonts w:ascii="Tahoma" w:hAnsi="Tahoma" w:cs="Tahoma"/>
          <w:sz w:val="28"/>
          <w:szCs w:val="28"/>
          <w:rtl/>
        </w:rPr>
        <w:lastRenderedPageBreak/>
        <w:t>والإلكترون والذرة والميكانيك والطاقة وغيرها.</w:t>
      </w:r>
      <w:r w:rsidRPr="004E3317">
        <w:rPr>
          <w:rFonts w:ascii="Tahoma" w:hAnsi="Tahoma" w:cs="Tahoma"/>
          <w:sz w:val="28"/>
          <w:szCs w:val="28"/>
          <w:rtl/>
        </w:rPr>
        <w:br/>
        <w:t>أما مصطلح الهندسة في المفهوم الإسلامي فنجد أن العقيدة الإسلامية مبنية على أن الله تعالى هو الخالق البارئ لكل شيء في السموات والأرض من أكوان وأفلاك ومخلوقات حية وجمادات وغيرها وأنه يدبر الأمر في السموات والأرض. وكلمة المدبر وكذلك المهيمن والخالق والبارئ والقاهر وغيرها من أسمائه الحسنى وصفاته الجليلة التي تعطي معنى الملك الكامل والمسؤولية الكاملة عن تدبير أمور الحياة للعباد من الجن والأنس وكذلك الحيوان والنبات، وأن كل ما نقوم به من تصريف لأمور الخلق والحياة بعمل المخترعات والابتكارات التقنية إنما هي محاكاة لما حولنا من خلق. وحيث إن مفهوم الهندسة اصطلاحا تعني التدبير والترتيب نجد أن الإسلام أول من ثبت هذا الأمر والمفهوم بالصيغة الشمولية العامة للهندسة.</w:t>
      </w:r>
      <w:r w:rsidRPr="004E3317">
        <w:rPr>
          <w:rFonts w:ascii="Tahoma" w:hAnsi="Tahoma" w:cs="Tahoma"/>
          <w:sz w:val="28"/>
          <w:szCs w:val="28"/>
          <w:rtl/>
        </w:rPr>
        <w:br/>
        <w:t>ومن خلال بحوث هذه الصفحة الخاصة بالسبق القرآني الرائع في علوم وتقنيات وثوابت وفروع الهندسة المختلفة سيجد القارئ الكريم العجب العجاب من روعة هذا الدين وكيف انه لم يترك صغيرة ولا كبيرة إلا أحصاها</w:t>
      </w:r>
    </w:p>
    <w:p w:rsidR="002932E8" w:rsidRPr="004E3317" w:rsidRDefault="002932E8" w:rsidP="00B07C03">
      <w:pPr>
        <w:rPr>
          <w:rFonts w:cs="Andalus"/>
          <w:color w:val="943634" w:themeColor="accent2" w:themeShade="BF"/>
          <w:sz w:val="28"/>
          <w:szCs w:val="28"/>
          <w:rtl/>
        </w:rPr>
      </w:pPr>
    </w:p>
    <w:p w:rsidR="00B07C03" w:rsidRPr="004E3317" w:rsidRDefault="00B07C03" w:rsidP="00B07C03">
      <w:pPr>
        <w:jc w:val="center"/>
        <w:rPr>
          <w:rFonts w:ascii="Tahoma" w:hAnsi="Tahoma" w:cs="Tahoma"/>
          <w:imprint/>
          <w:color w:val="948A54" w:themeColor="background2" w:themeShade="80"/>
          <w:sz w:val="28"/>
          <w:szCs w:val="28"/>
        </w:rPr>
      </w:pPr>
      <w:r w:rsidRPr="004E3317">
        <w:rPr>
          <w:rFonts w:ascii="Tahoma" w:hAnsi="Tahoma" w:cs="Tahoma"/>
          <w:imprint/>
          <w:color w:val="948A54" w:themeColor="background2" w:themeShade="80"/>
          <w:sz w:val="28"/>
          <w:szCs w:val="28"/>
          <w:rtl/>
        </w:rPr>
        <w:t>تاريخ علم</w:t>
      </w:r>
      <w:r w:rsidRPr="004E3317">
        <w:rPr>
          <w:rFonts w:ascii="Tahoma" w:hAnsi="Tahoma" w:cs="Tahoma"/>
          <w:imprint/>
          <w:color w:val="948A54" w:themeColor="background2" w:themeShade="80"/>
          <w:sz w:val="28"/>
          <w:szCs w:val="28"/>
        </w:rPr>
        <w:t xml:space="preserve"> </w:t>
      </w:r>
      <w:r w:rsidRPr="004E3317">
        <w:rPr>
          <w:rFonts w:ascii="Tahoma" w:hAnsi="Tahoma" w:cs="Tahoma"/>
          <w:imprint/>
          <w:color w:val="948A54" w:themeColor="background2" w:themeShade="80"/>
          <w:sz w:val="28"/>
          <w:szCs w:val="28"/>
          <w:rtl/>
        </w:rPr>
        <w:t>الهندسة</w:t>
      </w:r>
      <w:r w:rsidRPr="004E3317">
        <w:rPr>
          <w:rFonts w:ascii="Tahoma" w:hAnsi="Tahoma" w:cs="Tahoma"/>
          <w:imprint/>
          <w:color w:val="948A54" w:themeColor="background2" w:themeShade="80"/>
          <w:sz w:val="28"/>
          <w:szCs w:val="28"/>
        </w:rPr>
        <w:t xml:space="preserve"> </w:t>
      </w:r>
    </w:p>
    <w:p w:rsidR="00B07C03" w:rsidRPr="004E3317" w:rsidRDefault="00B07C03" w:rsidP="00B07C03">
      <w:pPr>
        <w:spacing w:after="240"/>
        <w:jc w:val="center"/>
        <w:rPr>
          <w:rFonts w:ascii="Tahoma" w:hAnsi="Tahoma" w:cs="Tahoma"/>
          <w:color w:val="666666"/>
          <w:sz w:val="28"/>
          <w:szCs w:val="28"/>
        </w:rPr>
      </w:pPr>
    </w:p>
    <w:p w:rsidR="00B07C03" w:rsidRPr="004E3317" w:rsidRDefault="00B07C03" w:rsidP="00B07C03">
      <w:pPr>
        <w:jc w:val="center"/>
        <w:rPr>
          <w:rFonts w:ascii="Tahoma" w:hAnsi="Tahoma" w:cs="Tahoma"/>
          <w:color w:val="666666"/>
          <w:sz w:val="28"/>
          <w:szCs w:val="28"/>
        </w:rPr>
      </w:pPr>
      <w:r w:rsidRPr="004E3317">
        <w:rPr>
          <w:rFonts w:ascii="Tahoma" w:hAnsi="Tahoma" w:cs="Tahoma"/>
          <w:sz w:val="28"/>
          <w:szCs w:val="28"/>
          <w:rtl/>
        </w:rPr>
        <w:t>الهندسة هي</w:t>
      </w:r>
      <w:r w:rsidRPr="004E3317">
        <w:rPr>
          <w:rFonts w:ascii="Tahoma" w:hAnsi="Tahoma" w:cs="Tahoma"/>
          <w:sz w:val="28"/>
          <w:szCs w:val="28"/>
        </w:rPr>
        <w:t xml:space="preserve"> </w:t>
      </w:r>
      <w:r w:rsidRPr="004E3317">
        <w:rPr>
          <w:rFonts w:ascii="Tahoma" w:hAnsi="Tahoma" w:cs="Tahoma"/>
          <w:sz w:val="28"/>
          <w:szCs w:val="28"/>
          <w:rtl/>
        </w:rPr>
        <w:t>دراسة مختلف أنواع الأشكال وصفاتها ،</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كما أنها دراسة علاقة الأشكال والزوايا والمسافات</w:t>
      </w:r>
      <w:r w:rsidRPr="004E3317">
        <w:rPr>
          <w:rFonts w:ascii="Tahoma" w:hAnsi="Tahoma" w:cs="Tahoma"/>
          <w:sz w:val="28"/>
          <w:szCs w:val="28"/>
        </w:rPr>
        <w:t xml:space="preserve"> </w:t>
      </w:r>
      <w:r w:rsidRPr="004E3317">
        <w:rPr>
          <w:rFonts w:ascii="Tahoma" w:hAnsi="Tahoma" w:cs="Tahoma"/>
          <w:sz w:val="28"/>
          <w:szCs w:val="28"/>
          <w:rtl/>
        </w:rPr>
        <w:t>ببعضها ،</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وتنقسم الهندسة البسيطة إلى جزأين</w:t>
      </w:r>
      <w:r w:rsidRPr="004E3317">
        <w:rPr>
          <w:rFonts w:ascii="Tahoma" w:hAnsi="Tahoma" w:cs="Tahoma"/>
          <w:sz w:val="28"/>
          <w:szCs w:val="28"/>
        </w:rPr>
        <w:t xml:space="preserve"> : </w:t>
      </w:r>
      <w:r w:rsidRPr="004E3317">
        <w:rPr>
          <w:rFonts w:ascii="Tahoma" w:hAnsi="Tahoma" w:cs="Tahoma"/>
          <w:sz w:val="28"/>
          <w:szCs w:val="28"/>
        </w:rPr>
        <w:br/>
      </w:r>
      <w:r w:rsidRPr="004E3317">
        <w:rPr>
          <w:rFonts w:ascii="Tahoma" w:hAnsi="Tahoma" w:cs="Tahoma"/>
          <w:sz w:val="28"/>
          <w:szCs w:val="28"/>
          <w:rtl/>
        </w:rPr>
        <w:t>الهندسة المستوية والهندسة الفراغية ،</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وفي</w:t>
      </w:r>
      <w:r w:rsidRPr="004E3317">
        <w:rPr>
          <w:rFonts w:ascii="Tahoma" w:hAnsi="Tahoma" w:cs="Tahoma"/>
          <w:sz w:val="28"/>
          <w:szCs w:val="28"/>
        </w:rPr>
        <w:t xml:space="preserve"> </w:t>
      </w:r>
      <w:r w:rsidRPr="004E3317">
        <w:rPr>
          <w:rFonts w:ascii="Tahoma" w:hAnsi="Tahoma" w:cs="Tahoma"/>
          <w:sz w:val="28"/>
          <w:szCs w:val="28"/>
          <w:rtl/>
        </w:rPr>
        <w:t>الهندسة المستوية تدرس الأشكال التي لها بعدين فقط ، أي التي لها طول وعرض ،</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أما</w:t>
      </w:r>
      <w:r w:rsidRPr="004E3317">
        <w:rPr>
          <w:rFonts w:ascii="Tahoma" w:hAnsi="Tahoma" w:cs="Tahoma"/>
          <w:sz w:val="28"/>
          <w:szCs w:val="28"/>
        </w:rPr>
        <w:t xml:space="preserve"> </w:t>
      </w:r>
      <w:r w:rsidRPr="004E3317">
        <w:rPr>
          <w:rFonts w:ascii="Tahoma" w:hAnsi="Tahoma" w:cs="Tahoma"/>
          <w:sz w:val="28"/>
          <w:szCs w:val="28"/>
          <w:rtl/>
        </w:rPr>
        <w:t>الهندسة الفراغية فتدرس الهندسة في ثلاثة أبعاد ، وتتعامل مع مفرغات مثل متوازيات</w:t>
      </w:r>
      <w:r w:rsidRPr="004E3317">
        <w:rPr>
          <w:rFonts w:ascii="Tahoma" w:hAnsi="Tahoma" w:cs="Tahoma"/>
          <w:sz w:val="28"/>
          <w:szCs w:val="28"/>
        </w:rPr>
        <w:t xml:space="preserve"> </w:t>
      </w:r>
      <w:r w:rsidRPr="004E3317">
        <w:rPr>
          <w:rFonts w:ascii="Tahoma" w:hAnsi="Tahoma" w:cs="Tahoma"/>
          <w:sz w:val="28"/>
          <w:szCs w:val="28"/>
          <w:rtl/>
        </w:rPr>
        <w:t>المستطيلات ، والمجسمات الأسطوانية ، والأجسام مخروطية الشكل ، والأجسام الكروية ،</w:t>
      </w:r>
      <w:r w:rsidRPr="004E3317">
        <w:rPr>
          <w:rFonts w:ascii="Tahoma" w:hAnsi="Tahoma" w:cs="Tahoma"/>
          <w:sz w:val="28"/>
          <w:szCs w:val="28"/>
        </w:rPr>
        <w:t xml:space="preserve"> </w:t>
      </w:r>
      <w:r w:rsidRPr="004E3317">
        <w:rPr>
          <w:rFonts w:ascii="Tahoma" w:hAnsi="Tahoma" w:cs="Tahoma"/>
          <w:sz w:val="28"/>
          <w:szCs w:val="28"/>
          <w:rtl/>
        </w:rPr>
        <w:t>الخ ... أي مع الأشكال التي لها طول وعرض وسمك</w:t>
      </w:r>
      <w:r w:rsidRPr="004E3317">
        <w:rPr>
          <w:rFonts w:ascii="Tahoma" w:hAnsi="Tahoma" w:cs="Tahoma"/>
          <w:sz w:val="28"/>
          <w:szCs w:val="28"/>
        </w:rPr>
        <w:t xml:space="preserve"> . </w:t>
      </w:r>
      <w:r w:rsidRPr="004E3317">
        <w:rPr>
          <w:rFonts w:ascii="Tahoma" w:hAnsi="Tahoma" w:cs="Tahoma"/>
          <w:sz w:val="28"/>
          <w:szCs w:val="28"/>
        </w:rPr>
        <w:br/>
      </w:r>
      <w:r w:rsidRPr="004E3317">
        <w:rPr>
          <w:rFonts w:ascii="Tahoma" w:hAnsi="Tahoma" w:cs="Tahoma"/>
          <w:sz w:val="28"/>
          <w:szCs w:val="28"/>
          <w:rtl/>
        </w:rPr>
        <w:t>أصبحت الهندسة جزءا أساسيا من العلوم</w:t>
      </w:r>
      <w:r w:rsidRPr="004E3317">
        <w:rPr>
          <w:rFonts w:ascii="Tahoma" w:hAnsi="Tahoma" w:cs="Tahoma"/>
          <w:sz w:val="28"/>
          <w:szCs w:val="28"/>
        </w:rPr>
        <w:t xml:space="preserve"> </w:t>
      </w:r>
      <w:r w:rsidRPr="004E3317">
        <w:rPr>
          <w:rFonts w:ascii="Tahoma" w:hAnsi="Tahoma" w:cs="Tahoma"/>
          <w:sz w:val="28"/>
          <w:szCs w:val="28"/>
          <w:rtl/>
        </w:rPr>
        <w:t>المعاصرة لا يمكن إحراز أي تقدم بدونها</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فهل تعرفون كيف اكتشفت الهندسة؟</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أصل</w:t>
      </w:r>
      <w:r w:rsidRPr="004E3317">
        <w:rPr>
          <w:rFonts w:ascii="Tahoma" w:hAnsi="Tahoma" w:cs="Tahoma"/>
          <w:sz w:val="28"/>
          <w:szCs w:val="28"/>
        </w:rPr>
        <w:t xml:space="preserve"> </w:t>
      </w:r>
      <w:r w:rsidRPr="004E3317">
        <w:rPr>
          <w:rFonts w:ascii="Tahoma" w:hAnsi="Tahoma" w:cs="Tahoma"/>
          <w:sz w:val="28"/>
          <w:szCs w:val="28"/>
          <w:rtl/>
        </w:rPr>
        <w:t>كلمة هندسة باللغة الإنكليزية (جيومتري) يعود إلى لغة الإغريق القديمة ، وهي تتكون</w:t>
      </w:r>
      <w:r w:rsidRPr="004E3317">
        <w:rPr>
          <w:rFonts w:ascii="Tahoma" w:hAnsi="Tahoma" w:cs="Tahoma"/>
          <w:sz w:val="28"/>
          <w:szCs w:val="28"/>
        </w:rPr>
        <w:t xml:space="preserve"> </w:t>
      </w:r>
      <w:r w:rsidRPr="004E3317">
        <w:rPr>
          <w:rFonts w:ascii="Tahoma" w:hAnsi="Tahoma" w:cs="Tahoma"/>
          <w:sz w:val="28"/>
          <w:szCs w:val="28"/>
          <w:rtl/>
        </w:rPr>
        <w:t>من كلمتين : "جيو" ومعناها الأرض ، "متري" ومعناها قياس</w:t>
      </w:r>
      <w:r w:rsidRPr="004E3317">
        <w:rPr>
          <w:rFonts w:ascii="Tahoma" w:hAnsi="Tahoma" w:cs="Tahoma"/>
          <w:sz w:val="28"/>
          <w:szCs w:val="28"/>
        </w:rPr>
        <w:t xml:space="preserve"> </w:t>
      </w:r>
      <w:r w:rsidRPr="004E3317">
        <w:rPr>
          <w:rFonts w:ascii="Tahoma" w:hAnsi="Tahoma" w:cs="Tahoma"/>
          <w:sz w:val="28"/>
          <w:szCs w:val="28"/>
          <w:rtl/>
        </w:rPr>
        <w:t>،</w:t>
      </w:r>
      <w:r w:rsidRPr="004E3317">
        <w:rPr>
          <w:rFonts w:ascii="Tahoma" w:hAnsi="Tahoma" w:cs="Tahoma"/>
          <w:sz w:val="28"/>
          <w:szCs w:val="28"/>
        </w:rPr>
        <w:br/>
      </w:r>
      <w:r w:rsidRPr="004E3317">
        <w:rPr>
          <w:rFonts w:ascii="Tahoma" w:hAnsi="Tahoma" w:cs="Tahoma"/>
          <w:sz w:val="28"/>
          <w:szCs w:val="28"/>
          <w:rtl/>
        </w:rPr>
        <w:t>وهكذا كانوا من أوائل الذين اكتشفوا الهندسة ، ففي كل سنة كان نهر</w:t>
      </w:r>
      <w:r w:rsidRPr="004E3317">
        <w:rPr>
          <w:rFonts w:ascii="Tahoma" w:hAnsi="Tahoma" w:cs="Tahoma"/>
          <w:sz w:val="28"/>
          <w:szCs w:val="28"/>
        </w:rPr>
        <w:t xml:space="preserve"> </w:t>
      </w:r>
      <w:r w:rsidRPr="004E3317">
        <w:rPr>
          <w:rFonts w:ascii="Tahoma" w:hAnsi="Tahoma" w:cs="Tahoma"/>
          <w:sz w:val="28"/>
          <w:szCs w:val="28"/>
          <w:rtl/>
        </w:rPr>
        <w:t>النيل يفيض فيغرق الأرياف ، مما كان يؤدي إلى إزالة علامات الحدود بين تقسيمات</w:t>
      </w:r>
      <w:r w:rsidRPr="004E3317">
        <w:rPr>
          <w:rFonts w:ascii="Tahoma" w:hAnsi="Tahoma" w:cs="Tahoma"/>
          <w:sz w:val="28"/>
          <w:szCs w:val="28"/>
        </w:rPr>
        <w:t xml:space="preserve"> </w:t>
      </w:r>
      <w:r w:rsidRPr="004E3317">
        <w:rPr>
          <w:rFonts w:ascii="Tahoma" w:hAnsi="Tahoma" w:cs="Tahoma"/>
          <w:sz w:val="28"/>
          <w:szCs w:val="28"/>
          <w:rtl/>
        </w:rPr>
        <w:t>الأرض المختلفة ، وكانوا لذلك بحاجة إلى طريقة ما لإعادة قياس قطع أراضهم ، فصمموا</w:t>
      </w:r>
      <w:r w:rsidRPr="004E3317">
        <w:rPr>
          <w:rFonts w:ascii="Tahoma" w:hAnsi="Tahoma" w:cs="Tahoma"/>
          <w:sz w:val="28"/>
          <w:szCs w:val="28"/>
        </w:rPr>
        <w:t xml:space="preserve"> </w:t>
      </w:r>
      <w:r w:rsidRPr="004E3317">
        <w:rPr>
          <w:rFonts w:ascii="Tahoma" w:hAnsi="Tahoma" w:cs="Tahoma"/>
          <w:sz w:val="28"/>
          <w:szCs w:val="28"/>
          <w:rtl/>
        </w:rPr>
        <w:t>طريقة لوضع علامات للأراضي بمساعدة القوائم والجبال ، وكانوا يضعون قائم في الأرض</w:t>
      </w:r>
      <w:r w:rsidRPr="004E3317">
        <w:rPr>
          <w:rFonts w:ascii="Tahoma" w:hAnsi="Tahoma" w:cs="Tahoma"/>
          <w:sz w:val="28"/>
          <w:szCs w:val="28"/>
        </w:rPr>
        <w:t xml:space="preserve"> </w:t>
      </w:r>
      <w:r w:rsidRPr="004E3317">
        <w:rPr>
          <w:rFonts w:ascii="Tahoma" w:hAnsi="Tahoma" w:cs="Tahoma"/>
          <w:sz w:val="28"/>
          <w:szCs w:val="28"/>
          <w:rtl/>
        </w:rPr>
        <w:t xml:space="preserve">في مكان مناسب ، وكان قائم أخر يوضع في مكان </w:t>
      </w:r>
      <w:r w:rsidRPr="004E3317">
        <w:rPr>
          <w:rFonts w:ascii="Tahoma" w:hAnsi="Tahoma" w:cs="Tahoma"/>
          <w:sz w:val="28"/>
          <w:szCs w:val="28"/>
          <w:rtl/>
        </w:rPr>
        <w:lastRenderedPageBreak/>
        <w:t>أخر ، ثم يوصل القائمان بحبل يحدد</w:t>
      </w:r>
      <w:r w:rsidRPr="004E3317">
        <w:rPr>
          <w:rFonts w:ascii="Tahoma" w:hAnsi="Tahoma" w:cs="Tahoma"/>
          <w:sz w:val="28"/>
          <w:szCs w:val="28"/>
        </w:rPr>
        <w:t xml:space="preserve"> </w:t>
      </w:r>
      <w:r w:rsidRPr="004E3317">
        <w:rPr>
          <w:rFonts w:ascii="Tahoma" w:hAnsi="Tahoma" w:cs="Tahoma"/>
          <w:sz w:val="28"/>
          <w:szCs w:val="28"/>
          <w:rtl/>
        </w:rPr>
        <w:t>الحدود ، وبوصل قائمان آخرين كانت المساحة تعلم كموقع للزراعة أو للبناء</w:t>
      </w:r>
      <w:r w:rsidRPr="004E3317">
        <w:rPr>
          <w:rFonts w:ascii="Tahoma" w:hAnsi="Tahoma" w:cs="Tahoma"/>
          <w:sz w:val="28"/>
          <w:szCs w:val="28"/>
        </w:rPr>
        <w:t xml:space="preserve"> . </w:t>
      </w:r>
      <w:r w:rsidRPr="004E3317">
        <w:rPr>
          <w:rFonts w:ascii="Tahoma" w:hAnsi="Tahoma" w:cs="Tahoma"/>
          <w:sz w:val="28"/>
          <w:szCs w:val="28"/>
        </w:rPr>
        <w:br/>
      </w:r>
      <w:r w:rsidRPr="004E3317">
        <w:rPr>
          <w:rFonts w:ascii="Tahoma" w:hAnsi="Tahoma" w:cs="Tahoma"/>
          <w:sz w:val="28"/>
          <w:szCs w:val="28"/>
          <w:rtl/>
        </w:rPr>
        <w:t>وفي</w:t>
      </w:r>
      <w:r w:rsidRPr="004E3317">
        <w:rPr>
          <w:rFonts w:ascii="Tahoma" w:hAnsi="Tahoma" w:cs="Tahoma"/>
          <w:sz w:val="28"/>
          <w:szCs w:val="28"/>
        </w:rPr>
        <w:t xml:space="preserve"> </w:t>
      </w:r>
      <w:r w:rsidRPr="004E3317">
        <w:rPr>
          <w:rFonts w:ascii="Tahoma" w:hAnsi="Tahoma" w:cs="Tahoma"/>
          <w:sz w:val="28"/>
          <w:szCs w:val="28"/>
          <w:rtl/>
        </w:rPr>
        <w:t>البداية كانت كل الهندسة تعتمد على الحدس والبديهة ، لكن معلما إغريقيا كان اسمه</w:t>
      </w:r>
      <w:r w:rsidRPr="004E3317">
        <w:rPr>
          <w:rFonts w:ascii="Tahoma" w:hAnsi="Tahoma" w:cs="Tahoma"/>
          <w:sz w:val="28"/>
          <w:szCs w:val="28"/>
        </w:rPr>
        <w:t xml:space="preserve"> </w:t>
      </w:r>
      <w:r w:rsidRPr="004E3317">
        <w:rPr>
          <w:rFonts w:ascii="Tahoma" w:hAnsi="Tahoma" w:cs="Tahoma"/>
          <w:sz w:val="28"/>
          <w:szCs w:val="28"/>
          <w:rtl/>
        </w:rPr>
        <w:t>طاليس انكبَّ في عام (600) قبل الميلاد على إثبات المبادئ الهندسية بطريقة علمية ،</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وفي</w:t>
      </w:r>
      <w:r w:rsidRPr="004E3317">
        <w:rPr>
          <w:rFonts w:ascii="Tahoma" w:hAnsi="Tahoma" w:cs="Tahoma"/>
          <w:sz w:val="28"/>
          <w:szCs w:val="28"/>
        </w:rPr>
        <w:t xml:space="preserve"> </w:t>
      </w:r>
      <w:r w:rsidRPr="004E3317">
        <w:rPr>
          <w:rFonts w:ascii="Tahoma" w:hAnsi="Tahoma" w:cs="Tahoma"/>
          <w:sz w:val="28"/>
          <w:szCs w:val="28"/>
          <w:rtl/>
        </w:rPr>
        <w:t>الهندسة تدعى الحقيقة " نظرية " واكتشف طاليس إثباتات لبعض النظريات فوضع بداية</w:t>
      </w:r>
      <w:r w:rsidRPr="004E3317">
        <w:rPr>
          <w:rFonts w:ascii="Tahoma" w:hAnsi="Tahoma" w:cs="Tahoma"/>
          <w:sz w:val="28"/>
          <w:szCs w:val="28"/>
        </w:rPr>
        <w:t xml:space="preserve"> </w:t>
      </w:r>
      <w:r w:rsidRPr="004E3317">
        <w:rPr>
          <w:rFonts w:ascii="Tahoma" w:hAnsi="Tahoma" w:cs="Tahoma"/>
          <w:sz w:val="28"/>
          <w:szCs w:val="28"/>
          <w:rtl/>
        </w:rPr>
        <w:t>للهندسة الوصفية</w:t>
      </w:r>
      <w:r w:rsidRPr="004E3317">
        <w:rPr>
          <w:rFonts w:ascii="Tahoma" w:hAnsi="Tahoma" w:cs="Tahoma"/>
          <w:sz w:val="28"/>
          <w:szCs w:val="28"/>
        </w:rPr>
        <w:t xml:space="preserve"> . </w:t>
      </w:r>
      <w:r w:rsidRPr="004E3317">
        <w:rPr>
          <w:rFonts w:ascii="Tahoma" w:hAnsi="Tahoma" w:cs="Tahoma"/>
          <w:sz w:val="28"/>
          <w:szCs w:val="28"/>
        </w:rPr>
        <w:br/>
      </w:r>
      <w:r w:rsidRPr="004E3317">
        <w:rPr>
          <w:rFonts w:ascii="Tahoma" w:hAnsi="Tahoma" w:cs="Tahoma"/>
          <w:sz w:val="28"/>
          <w:szCs w:val="28"/>
          <w:rtl/>
        </w:rPr>
        <w:t>لكن اقليدس الإسكندري كان هو الذي منح الهندسة وضع العلم ،</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ففي</w:t>
      </w:r>
      <w:r w:rsidRPr="004E3317">
        <w:rPr>
          <w:rFonts w:ascii="Tahoma" w:hAnsi="Tahoma" w:cs="Tahoma"/>
          <w:sz w:val="28"/>
          <w:szCs w:val="28"/>
        </w:rPr>
        <w:t xml:space="preserve"> </w:t>
      </w:r>
      <w:r w:rsidRPr="004E3317">
        <w:rPr>
          <w:rFonts w:ascii="Tahoma" w:hAnsi="Tahoma" w:cs="Tahoma"/>
          <w:sz w:val="28"/>
          <w:szCs w:val="28"/>
          <w:rtl/>
        </w:rPr>
        <w:t>عام (300) قبل الميلاد تقريبا جمع اقليدس كل النتائج الهندسية التي كانت معروفة حتى</w:t>
      </w:r>
      <w:r w:rsidRPr="004E3317">
        <w:rPr>
          <w:rFonts w:ascii="Tahoma" w:hAnsi="Tahoma" w:cs="Tahoma"/>
          <w:sz w:val="28"/>
          <w:szCs w:val="28"/>
        </w:rPr>
        <w:t xml:space="preserve"> </w:t>
      </w:r>
      <w:r w:rsidRPr="004E3317">
        <w:rPr>
          <w:rFonts w:ascii="Tahoma" w:hAnsi="Tahoma" w:cs="Tahoma"/>
          <w:sz w:val="28"/>
          <w:szCs w:val="28"/>
          <w:rtl/>
        </w:rPr>
        <w:t>ذلك الوقت ، ثم نظمها بطريقة منهجية في سلسلة من (13) كتابا ، و أطلق على هذه الكتب</w:t>
      </w:r>
      <w:r w:rsidRPr="004E3317">
        <w:rPr>
          <w:rFonts w:ascii="Tahoma" w:hAnsi="Tahoma" w:cs="Tahoma"/>
          <w:sz w:val="28"/>
          <w:szCs w:val="28"/>
        </w:rPr>
        <w:t xml:space="preserve"> </w:t>
      </w:r>
      <w:r w:rsidRPr="004E3317">
        <w:rPr>
          <w:rFonts w:ascii="Tahoma" w:hAnsi="Tahoma" w:cs="Tahoma"/>
          <w:sz w:val="28"/>
          <w:szCs w:val="28"/>
          <w:rtl/>
        </w:rPr>
        <w:t>اسم " المبادئ " ، وقد استخدمها العالم كافة قرابة (2000) ألفي عام في دراسة</w:t>
      </w:r>
      <w:r w:rsidRPr="004E3317">
        <w:rPr>
          <w:rFonts w:ascii="Tahoma" w:hAnsi="Tahoma" w:cs="Tahoma"/>
          <w:sz w:val="28"/>
          <w:szCs w:val="28"/>
        </w:rPr>
        <w:t xml:space="preserve"> </w:t>
      </w:r>
      <w:r w:rsidRPr="004E3317">
        <w:rPr>
          <w:rFonts w:ascii="Tahoma" w:hAnsi="Tahoma" w:cs="Tahoma"/>
          <w:sz w:val="28"/>
          <w:szCs w:val="28"/>
          <w:rtl/>
        </w:rPr>
        <w:t>الهندسة ،</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وتطورت هندسة اقليدس على هذه المبادئ ، ومع مرور الزمن طور رياضيون</w:t>
      </w:r>
      <w:r w:rsidRPr="004E3317">
        <w:rPr>
          <w:rFonts w:ascii="Tahoma" w:hAnsi="Tahoma" w:cs="Tahoma"/>
          <w:sz w:val="28"/>
          <w:szCs w:val="28"/>
        </w:rPr>
        <w:t xml:space="preserve"> </w:t>
      </w:r>
      <w:r w:rsidRPr="004E3317">
        <w:rPr>
          <w:rFonts w:ascii="Tahoma" w:hAnsi="Tahoma" w:cs="Tahoma"/>
          <w:sz w:val="28"/>
          <w:szCs w:val="28"/>
          <w:rtl/>
        </w:rPr>
        <w:t>مختلفون فروعا أخرى للهندسة ،</w:t>
      </w:r>
      <w:r w:rsidRPr="004E3317">
        <w:rPr>
          <w:rFonts w:ascii="Tahoma" w:hAnsi="Tahoma" w:cs="Tahoma"/>
          <w:sz w:val="28"/>
          <w:szCs w:val="28"/>
        </w:rPr>
        <w:t xml:space="preserve"> </w:t>
      </w:r>
      <w:r w:rsidRPr="004E3317">
        <w:rPr>
          <w:rFonts w:ascii="Tahoma" w:hAnsi="Tahoma" w:cs="Tahoma"/>
          <w:sz w:val="28"/>
          <w:szCs w:val="28"/>
        </w:rPr>
        <w:br/>
      </w:r>
      <w:r w:rsidRPr="004E3317">
        <w:rPr>
          <w:rFonts w:ascii="Tahoma" w:hAnsi="Tahoma" w:cs="Tahoma"/>
          <w:sz w:val="28"/>
          <w:szCs w:val="28"/>
          <w:rtl/>
        </w:rPr>
        <w:t>ونحن في الوقت الحاضر ندرس أنواعاً كثيرة من</w:t>
      </w:r>
      <w:r w:rsidRPr="004E3317">
        <w:rPr>
          <w:rFonts w:ascii="Tahoma" w:hAnsi="Tahoma" w:cs="Tahoma"/>
          <w:sz w:val="28"/>
          <w:szCs w:val="28"/>
        </w:rPr>
        <w:t xml:space="preserve"> </w:t>
      </w:r>
      <w:r w:rsidRPr="004E3317">
        <w:rPr>
          <w:rFonts w:ascii="Tahoma" w:hAnsi="Tahoma" w:cs="Tahoma"/>
          <w:sz w:val="28"/>
          <w:szCs w:val="28"/>
          <w:rtl/>
        </w:rPr>
        <w:t>الهندسة مثل الهندسة التحليلية ، وهندسة المثلثات ، وهندسة منكوفسكي (ذات الأبعاد</w:t>
      </w:r>
      <w:r w:rsidRPr="004E3317">
        <w:rPr>
          <w:rFonts w:ascii="Tahoma" w:hAnsi="Tahoma" w:cs="Tahoma"/>
          <w:sz w:val="28"/>
          <w:szCs w:val="28"/>
        </w:rPr>
        <w:t xml:space="preserve"> </w:t>
      </w:r>
      <w:r w:rsidRPr="004E3317">
        <w:rPr>
          <w:rFonts w:ascii="Tahoma" w:hAnsi="Tahoma" w:cs="Tahoma"/>
          <w:sz w:val="28"/>
          <w:szCs w:val="28"/>
          <w:rtl/>
        </w:rPr>
        <w:t>الأربعة) ، والهندسة الّلا إقليدية ، والهندسة الاسقاطية</w:t>
      </w:r>
      <w:r w:rsidRPr="004E3317">
        <w:rPr>
          <w:rFonts w:ascii="Tahoma" w:hAnsi="Tahoma" w:cs="Tahoma"/>
          <w:sz w:val="28"/>
          <w:szCs w:val="28"/>
        </w:rPr>
        <w:t xml:space="preserve"> . </w:t>
      </w:r>
      <w:r w:rsidRPr="004E3317">
        <w:rPr>
          <w:rFonts w:ascii="Tahoma" w:hAnsi="Tahoma" w:cs="Tahoma"/>
          <w:sz w:val="28"/>
          <w:szCs w:val="28"/>
        </w:rPr>
        <w:br/>
      </w:r>
      <w:r w:rsidRPr="004E3317">
        <w:rPr>
          <w:rFonts w:ascii="Tahoma" w:hAnsi="Tahoma" w:cs="Tahoma"/>
          <w:sz w:val="28"/>
          <w:szCs w:val="28"/>
          <w:rtl/>
        </w:rPr>
        <w:t>إننا</w:t>
      </w:r>
      <w:r w:rsidRPr="004E3317">
        <w:rPr>
          <w:rFonts w:ascii="Tahoma" w:hAnsi="Tahoma" w:cs="Tahoma"/>
          <w:sz w:val="28"/>
          <w:szCs w:val="28"/>
        </w:rPr>
        <w:t xml:space="preserve"> </w:t>
      </w:r>
      <w:r w:rsidRPr="004E3317">
        <w:rPr>
          <w:rFonts w:ascii="Tahoma" w:hAnsi="Tahoma" w:cs="Tahoma"/>
          <w:sz w:val="28"/>
          <w:szCs w:val="28"/>
          <w:rtl/>
        </w:rPr>
        <w:t>نستخدم مبادئ الهندسة في كل حياتنا المعاصرة ، لوضع التصاميم والديكورات في المعمار</w:t>
      </w:r>
      <w:r w:rsidRPr="004E3317">
        <w:rPr>
          <w:rFonts w:ascii="Tahoma" w:hAnsi="Tahoma" w:cs="Tahoma"/>
          <w:sz w:val="28"/>
          <w:szCs w:val="28"/>
        </w:rPr>
        <w:t xml:space="preserve"> </w:t>
      </w:r>
      <w:r w:rsidRPr="004E3317">
        <w:rPr>
          <w:rFonts w:ascii="Tahoma" w:hAnsi="Tahoma" w:cs="Tahoma"/>
          <w:sz w:val="28"/>
          <w:szCs w:val="28"/>
          <w:rtl/>
        </w:rPr>
        <w:t>والمناظر الطبيعية والحدائق ، هذا بالإضافة إلى أن الكثير من الأدوات التي يستخدمها</w:t>
      </w:r>
      <w:r w:rsidRPr="004E3317">
        <w:rPr>
          <w:rFonts w:ascii="Tahoma" w:hAnsi="Tahoma" w:cs="Tahoma"/>
          <w:sz w:val="28"/>
          <w:szCs w:val="28"/>
        </w:rPr>
        <w:t xml:space="preserve"> </w:t>
      </w:r>
      <w:r w:rsidRPr="004E3317">
        <w:rPr>
          <w:rFonts w:ascii="Tahoma" w:hAnsi="Tahoma" w:cs="Tahoma"/>
          <w:sz w:val="28"/>
          <w:szCs w:val="28"/>
          <w:rtl/>
        </w:rPr>
        <w:t>المساحون مثل البوصلة والسدسية والمزولة و غيرها لها علاقة بالهندسة</w:t>
      </w:r>
      <w:r w:rsidRPr="004E3317">
        <w:rPr>
          <w:rFonts w:ascii="Tahoma" w:hAnsi="Tahoma" w:cs="Tahoma"/>
          <w:color w:val="4B0082"/>
          <w:sz w:val="28"/>
          <w:szCs w:val="28"/>
        </w:rPr>
        <w:t xml:space="preserve"> .</w:t>
      </w:r>
    </w:p>
    <w:p w:rsidR="00B07C03" w:rsidRPr="004E3317" w:rsidRDefault="00B07C03" w:rsidP="00B07C03">
      <w:pPr>
        <w:rPr>
          <w:rFonts w:cs="Andalus"/>
          <w:color w:val="943634" w:themeColor="accent2" w:themeShade="BF"/>
          <w:sz w:val="28"/>
          <w:szCs w:val="28"/>
          <w:rtl/>
        </w:rPr>
      </w:pPr>
    </w:p>
    <w:p w:rsidR="00B07C03" w:rsidRPr="004E3317" w:rsidRDefault="00B07C03" w:rsidP="00B07C03">
      <w:pPr>
        <w:rPr>
          <w:rFonts w:ascii="Tahoma" w:hAnsi="Tahoma" w:cs="Tahoma"/>
          <w:b/>
          <w:bCs/>
          <w:color w:val="000000"/>
          <w:sz w:val="28"/>
          <w:szCs w:val="28"/>
          <w:rtl/>
        </w:rPr>
      </w:pPr>
      <w:r w:rsidRPr="004E3317">
        <w:rPr>
          <w:rFonts w:ascii="Tahoma" w:hAnsi="Tahoma" w:cs="Tahoma"/>
          <w:b/>
          <w:bCs/>
          <w:color w:val="000000"/>
          <w:sz w:val="28"/>
          <w:szCs w:val="28"/>
          <w:rtl/>
        </w:rPr>
        <w:t>قوانين ونظريات الهندسة المستوية</w:t>
      </w:r>
    </w:p>
    <w:p w:rsidR="00DC7C34" w:rsidRPr="004E3317" w:rsidRDefault="00B07C03" w:rsidP="00A20A24">
      <w:pPr>
        <w:rPr>
          <w:rFonts w:ascii="Comic Sans MS" w:hAnsi="Comic Sans MS" w:cs="Arial"/>
          <w:b/>
          <w:bCs/>
          <w:color w:val="FF0066"/>
          <w:sz w:val="28"/>
          <w:szCs w:val="28"/>
          <w:rtl/>
        </w:rPr>
      </w:pPr>
      <w:r w:rsidRPr="004E3317">
        <w:rPr>
          <w:rFonts w:ascii="Comic Sans MS" w:hAnsi="Comic Sans MS" w:cs="Arial"/>
          <w:b/>
          <w:bCs/>
          <w:color w:val="000000"/>
          <w:sz w:val="28"/>
          <w:szCs w:val="28"/>
        </w:rPr>
        <w:br/>
        <w:t>*</w:t>
      </w:r>
      <w:r w:rsidRPr="004E3317">
        <w:rPr>
          <w:rFonts w:ascii="Comic Sans MS" w:hAnsi="Comic Sans MS" w:cs="Arial" w:hint="cs"/>
          <w:b/>
          <w:bCs/>
          <w:imprint/>
          <w:color w:val="948A54" w:themeColor="background2" w:themeShade="80"/>
          <w:sz w:val="28"/>
          <w:szCs w:val="28"/>
          <w:rtl/>
        </w:rPr>
        <w:t>المثلثات</w:t>
      </w:r>
      <w:r w:rsidRPr="004E3317">
        <w:rPr>
          <w:rFonts w:ascii="Comic Sans MS" w:hAnsi="Comic Sans MS" w:cs="Arial"/>
          <w:b/>
          <w:bCs/>
          <w:color w:val="948A54" w:themeColor="background2" w:themeShade="8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00C5342C" w:rsidRPr="004E3317">
        <w:rPr>
          <w:rFonts w:ascii="Comic Sans MS" w:hAnsi="Comic Sans MS" w:cs="Arial" w:hint="cs"/>
          <w:b/>
          <w:bCs/>
          <w:color w:val="FF0066"/>
          <w:sz w:val="28"/>
          <w:szCs w:val="28"/>
          <w:rtl/>
        </w:rPr>
        <w:t xml:space="preserve"> </w:t>
      </w:r>
      <w:r w:rsidRPr="004E3317">
        <w:rPr>
          <w:rFonts w:ascii="Comic Sans MS" w:hAnsi="Comic Sans MS" w:cs="Arial"/>
          <w:b/>
          <w:bCs/>
          <w:color w:val="FF0066"/>
          <w:sz w:val="28"/>
          <w:szCs w:val="28"/>
        </w:rPr>
        <w:t>(1)</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منصف زاوية الرأس بمثلث متساوي الساقين ينصف ايضاً القاعدة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ويكون عامودي عليها</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(2)</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بالمثلث – يقابل الاضلاع المتساوية زوايا </w:t>
      </w:r>
      <w:r w:rsidR="00A20A24" w:rsidRPr="004E3317">
        <w:rPr>
          <w:rFonts w:ascii="Comic Sans MS" w:hAnsi="Comic Sans MS" w:cs="Arial" w:hint="cs"/>
          <w:b/>
          <w:bCs/>
          <w:color w:val="000000"/>
          <w:sz w:val="28"/>
          <w:szCs w:val="28"/>
          <w:rtl/>
        </w:rPr>
        <w:t>متساوية</w:t>
      </w:r>
      <w:r w:rsidR="00A20A24"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والعكس </w:t>
      </w:r>
      <w:r w:rsidR="00A20A24" w:rsidRPr="004E3317">
        <w:rPr>
          <w:rFonts w:ascii="Comic Sans MS" w:hAnsi="Comic Sans MS" w:cs="Arial" w:hint="cs"/>
          <w:b/>
          <w:bCs/>
          <w:color w:val="000000"/>
          <w:sz w:val="28"/>
          <w:szCs w:val="28"/>
          <w:rtl/>
        </w:rPr>
        <w:t>صحيح</w:t>
      </w:r>
      <w:r w:rsidR="00A20A24"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t xml:space="preserve">• </w:t>
      </w:r>
      <w:r w:rsidRPr="004E3317">
        <w:rPr>
          <w:rFonts w:ascii="Comic Sans MS" w:hAnsi="Comic Sans MS" w:cs="Arial"/>
          <w:b/>
          <w:bCs/>
          <w:color w:val="000000"/>
          <w:sz w:val="28"/>
          <w:szCs w:val="28"/>
          <w:rtl/>
        </w:rPr>
        <w:t>اذا كان المثلث هو مثلث متساوي الساقين إذاً الزوايا المجاورة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للقاعدة متساويتين</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t xml:space="preserve">• </w:t>
      </w:r>
      <w:r w:rsidRPr="004E3317">
        <w:rPr>
          <w:rFonts w:ascii="Comic Sans MS" w:hAnsi="Comic Sans MS" w:cs="Arial"/>
          <w:b/>
          <w:bCs/>
          <w:color w:val="000000"/>
          <w:sz w:val="28"/>
          <w:szCs w:val="28"/>
          <w:rtl/>
        </w:rPr>
        <w:t>جملة عكسية</w:t>
      </w:r>
      <w:r w:rsidR="00A20A24"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tl/>
        </w:rPr>
        <w:t xml:space="preserve"> اذا كان بالمثلث زاويتين متساويتين إذاً</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المثلث هو مثلث متساوي الساقين</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(3) </w:t>
      </w:r>
      <w:r w:rsidRPr="004E3317">
        <w:rPr>
          <w:rFonts w:ascii="Comic Sans MS" w:hAnsi="Comic Sans MS" w:cs="Arial"/>
          <w:b/>
          <w:bCs/>
          <w:color w:val="000000"/>
          <w:sz w:val="28"/>
          <w:szCs w:val="28"/>
          <w:rtl/>
        </w:rPr>
        <w:t>بالدالتون (الدالتون هو مثلث متساوي</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الساقين مزدوج</w:t>
      </w:r>
      <w:r w:rsidR="00A20A24"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tl/>
        </w:rPr>
        <w:t xml:space="preserve"> المستقيم الواصل بين زوايا الرأس في المثلثات المتساوية الساقين</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ينصف زوايا الرأس, وينصف القطر الثاني ويكون عامودي عليه</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lastRenderedPageBreak/>
        <w:t>(4)</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الزاوية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الخارجية في المثلث اكبر من أي زاوية داخلية ما عدا المجاورة لها. (وتساوي مجموع</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الزاويتين الداخليتين غير المجاورة لها</w:t>
      </w:r>
      <w:r w:rsidR="00A20A24"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(5) </w:t>
      </w:r>
      <w:r w:rsidRPr="004E3317">
        <w:rPr>
          <w:rFonts w:ascii="Comic Sans MS" w:hAnsi="Comic Sans MS" w:cs="Arial"/>
          <w:b/>
          <w:bCs/>
          <w:color w:val="000000"/>
          <w:sz w:val="28"/>
          <w:szCs w:val="28"/>
          <w:rtl/>
        </w:rPr>
        <w:t>بالمثلث – يقابل الزاوية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الكبيرة في المثلث الضلع </w:t>
      </w:r>
      <w:r w:rsidR="00A20A24" w:rsidRPr="004E3317">
        <w:rPr>
          <w:rFonts w:ascii="Comic Sans MS" w:hAnsi="Comic Sans MS" w:cs="Arial" w:hint="cs"/>
          <w:b/>
          <w:bCs/>
          <w:color w:val="000000"/>
          <w:sz w:val="28"/>
          <w:szCs w:val="28"/>
          <w:rtl/>
        </w:rPr>
        <w:t xml:space="preserve">الكبير. </w:t>
      </w:r>
      <w:r w:rsidRPr="004E3317">
        <w:rPr>
          <w:rFonts w:ascii="Comic Sans MS" w:hAnsi="Comic Sans MS" w:cs="Arial"/>
          <w:b/>
          <w:bCs/>
          <w:color w:val="000000"/>
          <w:sz w:val="28"/>
          <w:szCs w:val="28"/>
          <w:rtl/>
        </w:rPr>
        <w:t>والعكس صحيح</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(6) </w:t>
      </w:r>
      <w:r w:rsidRPr="004E3317">
        <w:rPr>
          <w:rFonts w:ascii="Comic Sans MS" w:hAnsi="Comic Sans MS" w:cs="Arial"/>
          <w:b/>
          <w:bCs/>
          <w:color w:val="000000"/>
          <w:sz w:val="28"/>
          <w:szCs w:val="28"/>
          <w:rtl/>
        </w:rPr>
        <w:t>مجموع أي ضلعين في</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المثلث اكبر من الضلع </w:t>
      </w:r>
      <w:r w:rsidR="00A20A24" w:rsidRPr="004E3317">
        <w:rPr>
          <w:rFonts w:ascii="Comic Sans MS" w:hAnsi="Comic Sans MS" w:cs="Arial" w:hint="cs"/>
          <w:b/>
          <w:bCs/>
          <w:color w:val="000000"/>
          <w:sz w:val="28"/>
          <w:szCs w:val="28"/>
          <w:rtl/>
        </w:rPr>
        <w:t>الثالث,</w:t>
      </w:r>
      <w:r w:rsidRPr="004E3317">
        <w:rPr>
          <w:rFonts w:ascii="Comic Sans MS" w:hAnsi="Comic Sans MS" w:cs="Arial"/>
          <w:b/>
          <w:bCs/>
          <w:color w:val="000000"/>
          <w:sz w:val="28"/>
          <w:szCs w:val="28"/>
          <w:rtl/>
        </w:rPr>
        <w:t xml:space="preserve"> والفرق بين أي ضلعين اصغر من الضلع</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الثالث</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(7) </w:t>
      </w:r>
      <w:r w:rsidR="00A20A24" w:rsidRPr="004E3317">
        <w:rPr>
          <w:rFonts w:ascii="Comic Sans MS" w:hAnsi="Comic Sans MS" w:cs="Arial" w:hint="cs"/>
          <w:b/>
          <w:bCs/>
          <w:color w:val="FF0066"/>
          <w:sz w:val="28"/>
          <w:szCs w:val="28"/>
          <w:rtl/>
        </w:rPr>
        <w:t>تطابق المثلثات</w:t>
      </w:r>
      <w:r w:rsidR="00A20A24" w:rsidRPr="004E3317">
        <w:rPr>
          <w:rFonts w:ascii="Comic Sans MS" w:hAnsi="Comic Sans MS" w:cs="Arial"/>
          <w:b/>
          <w:bCs/>
          <w:color w:val="FF0066"/>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أ‌)</w:t>
      </w:r>
      <w:r w:rsidRPr="004E3317">
        <w:rPr>
          <w:rFonts w:ascii="Comic Sans MS" w:hAnsi="Comic Sans MS" w:cs="Arial"/>
          <w:b/>
          <w:bCs/>
          <w:color w:val="000000"/>
          <w:sz w:val="28"/>
          <w:szCs w:val="28"/>
          <w:rtl/>
        </w:rPr>
        <w:t xml:space="preserve"> يتطابق</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المثلثين اذا تساويا بضلعين والزاوية المحصورة بينهما (ض</w:t>
      </w:r>
      <w:r w:rsidR="00A20A24" w:rsidRPr="004E3317">
        <w:rPr>
          <w:rFonts w:ascii="Comic Sans MS" w:hAnsi="Comic Sans MS" w:cs="Arial" w:hint="cs"/>
          <w:b/>
          <w:bCs/>
          <w:color w:val="000000"/>
          <w:sz w:val="28"/>
          <w:szCs w:val="28"/>
          <w:rtl/>
        </w:rPr>
        <w:t xml:space="preserve">, ز, </w:t>
      </w:r>
      <w:r w:rsidR="00A20A24" w:rsidRPr="004E3317">
        <w:rPr>
          <w:rFonts w:ascii="Comic Sans MS" w:hAnsi="Comic Sans MS" w:cs="Arial" w:hint="eastAsia"/>
          <w:b/>
          <w:bCs/>
          <w:color w:val="000000"/>
          <w:sz w:val="28"/>
          <w:szCs w:val="28"/>
          <w:rtl/>
        </w:rPr>
        <w:t>ض</w:t>
      </w:r>
      <w:r w:rsidR="00A20A24" w:rsidRPr="004E3317">
        <w:rPr>
          <w:rFonts w:ascii="Comic Sans MS" w:hAnsi="Comic Sans MS" w:cs="Arial" w:hint="cs"/>
          <w:b/>
          <w:bCs/>
          <w:color w:val="000000"/>
          <w:sz w:val="28"/>
          <w:szCs w:val="28"/>
          <w:rtl/>
        </w:rPr>
        <w:t>)</w:t>
      </w:r>
      <w:r w:rsidR="00A20A24"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ب‌)</w:t>
      </w:r>
      <w:r w:rsidRPr="004E3317">
        <w:rPr>
          <w:rFonts w:ascii="Comic Sans MS" w:hAnsi="Comic Sans MS" w:cs="Arial"/>
          <w:b/>
          <w:bCs/>
          <w:color w:val="000000"/>
          <w:sz w:val="28"/>
          <w:szCs w:val="28"/>
          <w:rtl/>
        </w:rPr>
        <w:t xml:space="preserve"> يتطابق</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المثلثين اذا تساويا بضلع والزاويتين المجاورتان له (ز,ض,ز</w:t>
      </w:r>
      <w:r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ت‌)</w:t>
      </w:r>
      <w:r w:rsidRPr="004E3317">
        <w:rPr>
          <w:rFonts w:ascii="Comic Sans MS" w:hAnsi="Comic Sans MS" w:cs="Arial"/>
          <w:b/>
          <w:bCs/>
          <w:color w:val="000000"/>
          <w:sz w:val="28"/>
          <w:szCs w:val="28"/>
          <w:rtl/>
        </w:rPr>
        <w:t xml:space="preserve"> يتطابق</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المثلثين اذا تساويا بالثلاثة اضلاع (ض,ض,ض</w:t>
      </w:r>
      <w:r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ث‌)</w:t>
      </w:r>
      <w:r w:rsidRPr="004E3317">
        <w:rPr>
          <w:rFonts w:ascii="Comic Sans MS" w:hAnsi="Comic Sans MS" w:cs="Arial"/>
          <w:b/>
          <w:bCs/>
          <w:color w:val="000000"/>
          <w:sz w:val="28"/>
          <w:szCs w:val="28"/>
          <w:rtl/>
        </w:rPr>
        <w:t xml:space="preserve"> يتطابق المثلثين اذا تساويا</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بضلعين والزاوية المقابلة للضلع الكبير من بينهما (ض,ض,ز</w:t>
      </w:r>
      <w:r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p>
    <w:p w:rsidR="00DC7C34" w:rsidRPr="004E3317" w:rsidRDefault="00DC7C34" w:rsidP="00DC7C34">
      <w:pPr>
        <w:rPr>
          <w:rFonts w:ascii="Comic Sans MS" w:hAnsi="Comic Sans MS" w:cs="Arial"/>
          <w:b/>
          <w:bCs/>
          <w:color w:val="FF0066"/>
          <w:sz w:val="28"/>
          <w:szCs w:val="28"/>
          <w:rtl/>
        </w:rPr>
      </w:pPr>
      <w:r w:rsidRPr="004E3317">
        <w:rPr>
          <w:rFonts w:ascii="Comic Sans MS" w:hAnsi="Comic Sans MS" w:cs="Arial" w:hint="cs"/>
          <w:b/>
          <w:bCs/>
          <w:color w:val="FF0066"/>
          <w:sz w:val="28"/>
          <w:szCs w:val="28"/>
          <w:rtl/>
        </w:rPr>
        <w:t>(8)</w:t>
      </w:r>
    </w:p>
    <w:p w:rsidR="00A20A24" w:rsidRPr="004E3317" w:rsidRDefault="00B07C03" w:rsidP="00A20A24">
      <w:pPr>
        <w:rPr>
          <w:rFonts w:ascii="Comic Sans MS" w:hAnsi="Comic Sans MS" w:cs="Arial"/>
          <w:b/>
          <w:bCs/>
          <w:color w:val="FF0066"/>
          <w:sz w:val="28"/>
          <w:szCs w:val="28"/>
          <w:rtl/>
        </w:rPr>
      </w:pPr>
      <w:r w:rsidRPr="004E3317">
        <w:rPr>
          <w:rFonts w:ascii="Comic Sans MS" w:hAnsi="Comic Sans MS" w:cs="Arial"/>
          <w:b/>
          <w:bCs/>
          <w:color w:val="000000"/>
          <w:sz w:val="28"/>
          <w:szCs w:val="28"/>
        </w:rPr>
        <w:t xml:space="preserve"> </w:t>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أ)</w:t>
      </w:r>
      <w:r w:rsidRPr="004E3317">
        <w:rPr>
          <w:rFonts w:ascii="Comic Sans MS" w:hAnsi="Comic Sans MS" w:cs="Arial"/>
          <w:b/>
          <w:bCs/>
          <w:color w:val="000000"/>
          <w:sz w:val="28"/>
          <w:szCs w:val="28"/>
          <w:rtl/>
        </w:rPr>
        <w:t xml:space="preserve"> في</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المثلث المتساوي الساقين المتوسطان للساقين متساويين. (المتوسط للضلع هو المسنقيم</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الذي يخرج من احد رؤوس المثلث وينصف الضلع المقابل له </w:t>
      </w:r>
      <w:r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tl/>
        </w:rPr>
        <w:t xml:space="preserve"> انصاف الكميات المتساوية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متساوية</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ب)</w:t>
      </w:r>
      <w:r w:rsidRPr="004E3317">
        <w:rPr>
          <w:rFonts w:ascii="Comic Sans MS" w:hAnsi="Comic Sans MS" w:cs="Arial"/>
          <w:b/>
          <w:bCs/>
          <w:color w:val="000000"/>
          <w:sz w:val="28"/>
          <w:szCs w:val="28"/>
          <w:rtl/>
        </w:rPr>
        <w:t xml:space="preserve"> بالمثلث المتساوي الساقين الارتفاعات على الساقين</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متساوية</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ج)</w:t>
      </w:r>
      <w:r w:rsidRPr="004E3317">
        <w:rPr>
          <w:rFonts w:ascii="Comic Sans MS" w:hAnsi="Comic Sans MS" w:cs="Arial"/>
          <w:b/>
          <w:bCs/>
          <w:color w:val="000000"/>
          <w:sz w:val="28"/>
          <w:szCs w:val="28"/>
          <w:rtl/>
        </w:rPr>
        <w:t xml:space="preserve"> منصفات زوايا القاعدة في المثلث المتساوي الساقين متساوية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9932CC"/>
          <w:sz w:val="28"/>
          <w:szCs w:val="28"/>
        </w:rPr>
        <w:br/>
      </w:r>
      <w:r w:rsidRPr="004E3317">
        <w:rPr>
          <w:rFonts w:ascii="Comic Sans MS" w:hAnsi="Comic Sans MS" w:cs="Arial"/>
          <w:b/>
          <w:bCs/>
          <w:color w:val="948A54" w:themeColor="background2" w:themeShade="80"/>
          <w:sz w:val="28"/>
          <w:szCs w:val="28"/>
        </w:rPr>
        <w:t xml:space="preserve">** </w:t>
      </w:r>
      <w:r w:rsidR="00A20A24" w:rsidRPr="004E3317">
        <w:rPr>
          <w:rFonts w:ascii="Comic Sans MS" w:hAnsi="Comic Sans MS" w:cs="Arial" w:hint="cs"/>
          <w:b/>
          <w:bCs/>
          <w:color w:val="948A54" w:themeColor="background2" w:themeShade="80"/>
          <w:sz w:val="28"/>
          <w:szCs w:val="28"/>
          <w:rtl/>
        </w:rPr>
        <w:t>خطوط متوازية</w:t>
      </w:r>
      <w:r w:rsidR="00A20A24" w:rsidRPr="004E3317">
        <w:rPr>
          <w:rFonts w:ascii="Comic Sans MS" w:hAnsi="Comic Sans MS" w:cs="Arial"/>
          <w:b/>
          <w:bCs/>
          <w:color w:val="948A54" w:themeColor="background2" w:themeShade="8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(9</w:t>
      </w:r>
      <w:r w:rsidR="00A20A24" w:rsidRPr="004E3317">
        <w:rPr>
          <w:rFonts w:ascii="Comic Sans MS" w:hAnsi="Comic Sans MS" w:cs="Arial"/>
          <w:b/>
          <w:bCs/>
          <w:color w:val="FF0066"/>
          <w:sz w:val="28"/>
          <w:szCs w:val="28"/>
        </w:rPr>
        <w:t>)</w:t>
      </w:r>
      <w:r w:rsidR="00A20A24" w:rsidRPr="004E3317">
        <w:rPr>
          <w:rFonts w:ascii="Comic Sans MS" w:hAnsi="Comic Sans MS" w:cs="Arial" w:hint="cs"/>
          <w:b/>
          <w:bCs/>
          <w:color w:val="000000"/>
          <w:sz w:val="28"/>
          <w:szCs w:val="28"/>
          <w:rtl/>
        </w:rPr>
        <w:t xml:space="preserve"> اذ</w:t>
      </w:r>
      <w:r w:rsidR="00A20A24" w:rsidRPr="004E3317">
        <w:rPr>
          <w:rFonts w:ascii="Comic Sans MS" w:hAnsi="Comic Sans MS" w:cs="Arial" w:hint="eastAsia"/>
          <w:b/>
          <w:bCs/>
          <w:color w:val="000000"/>
          <w:sz w:val="28"/>
          <w:szCs w:val="28"/>
          <w:rtl/>
        </w:rPr>
        <w:t>ا</w:t>
      </w:r>
      <w:r w:rsidRPr="004E3317">
        <w:rPr>
          <w:rFonts w:ascii="Comic Sans MS" w:hAnsi="Comic Sans MS" w:cs="Arial"/>
          <w:b/>
          <w:bCs/>
          <w:color w:val="000000"/>
          <w:sz w:val="28"/>
          <w:szCs w:val="28"/>
          <w:rtl/>
        </w:rPr>
        <w:t xml:space="preserve"> اعطيا خطين مستقيمان قطعهما مستقيم ثالث ينتج </w:t>
      </w:r>
      <w:r w:rsidR="00A20A24" w:rsidRPr="004E3317">
        <w:rPr>
          <w:rFonts w:ascii="Comic Sans MS" w:hAnsi="Comic Sans MS" w:cs="Arial" w:hint="cs"/>
          <w:b/>
          <w:bCs/>
          <w:color w:val="000000"/>
          <w:sz w:val="28"/>
          <w:szCs w:val="28"/>
          <w:rtl/>
        </w:rPr>
        <w:t>زوج من</w:t>
      </w:r>
      <w:r w:rsidR="00A20A24"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tl/>
        </w:rPr>
        <w:t>زوايا متناظرة متساوية او زوايا متبادلة متساوية او زوايا على نفس الجهة من</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القاطع اللتان مجموعهما يساوي </w:t>
      </w:r>
      <w:r w:rsidR="00A20A24" w:rsidRPr="004E3317">
        <w:rPr>
          <w:rFonts w:ascii="Comic Sans MS" w:hAnsi="Comic Sans MS" w:cs="Arial" w:hint="cs"/>
          <w:b/>
          <w:bCs/>
          <w:color w:val="000000"/>
          <w:sz w:val="28"/>
          <w:szCs w:val="28"/>
          <w:rtl/>
        </w:rPr>
        <w:t>180</w:t>
      </w:r>
      <w:r w:rsidR="00A20A24"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tl/>
        </w:rPr>
        <w:t>كان المستقيمان متوازيان</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00DC7C34" w:rsidRPr="004E3317">
        <w:rPr>
          <w:rFonts w:ascii="Comic Sans MS" w:hAnsi="Comic Sans MS" w:cs="Arial" w:hint="cs"/>
          <w:b/>
          <w:bCs/>
          <w:color w:val="FF0066"/>
          <w:sz w:val="28"/>
          <w:szCs w:val="28"/>
          <w:rtl/>
        </w:rPr>
        <w:t xml:space="preserve"> </w:t>
      </w:r>
      <w:r w:rsidRPr="004E3317">
        <w:rPr>
          <w:rFonts w:ascii="Comic Sans MS" w:hAnsi="Comic Sans MS" w:cs="Arial"/>
          <w:b/>
          <w:bCs/>
          <w:color w:val="FF0066"/>
          <w:sz w:val="28"/>
          <w:szCs w:val="28"/>
        </w:rPr>
        <w:t>(10</w:t>
      </w:r>
      <w:r w:rsidR="00A20A24" w:rsidRPr="004E3317">
        <w:rPr>
          <w:rFonts w:ascii="Comic Sans MS" w:hAnsi="Comic Sans MS" w:cs="Arial"/>
          <w:b/>
          <w:bCs/>
          <w:color w:val="FF0066"/>
          <w:sz w:val="28"/>
          <w:szCs w:val="28"/>
        </w:rPr>
        <w:t>)</w:t>
      </w:r>
      <w:r w:rsidR="00A20A24" w:rsidRPr="004E3317">
        <w:rPr>
          <w:rFonts w:ascii="Comic Sans MS" w:hAnsi="Comic Sans MS" w:cs="Arial" w:hint="cs"/>
          <w:b/>
          <w:bCs/>
          <w:color w:val="000000"/>
          <w:sz w:val="28"/>
          <w:szCs w:val="28"/>
          <w:rtl/>
        </w:rPr>
        <w:t xml:space="preserve"> اذ</w:t>
      </w:r>
      <w:r w:rsidR="00A20A24" w:rsidRPr="004E3317">
        <w:rPr>
          <w:rFonts w:ascii="Comic Sans MS" w:hAnsi="Comic Sans MS" w:cs="Arial" w:hint="eastAsia"/>
          <w:b/>
          <w:bCs/>
          <w:color w:val="000000"/>
          <w:sz w:val="28"/>
          <w:szCs w:val="28"/>
          <w:rtl/>
        </w:rPr>
        <w:t>ا</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قطع مستقيم ثالث مستقيمين متوازيين </w:t>
      </w:r>
      <w:r w:rsidR="00A20A24" w:rsidRPr="004E3317">
        <w:rPr>
          <w:rFonts w:ascii="Comic Sans MS" w:hAnsi="Comic Sans MS" w:cs="Arial" w:hint="cs"/>
          <w:b/>
          <w:bCs/>
          <w:color w:val="000000"/>
          <w:sz w:val="28"/>
          <w:szCs w:val="28"/>
          <w:rtl/>
        </w:rPr>
        <w:t>اثنين ينتج</w:t>
      </w:r>
      <w:r w:rsidR="00A20A24"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lastRenderedPageBreak/>
        <w:t>(</w:t>
      </w:r>
      <w:r w:rsidRPr="004E3317">
        <w:rPr>
          <w:rFonts w:ascii="Comic Sans MS" w:hAnsi="Comic Sans MS" w:cs="Arial"/>
          <w:b/>
          <w:bCs/>
          <w:color w:val="E36C0A" w:themeColor="accent6" w:themeShade="BF"/>
          <w:sz w:val="28"/>
          <w:szCs w:val="28"/>
          <w:rtl/>
        </w:rPr>
        <w:t>أ‌)</w:t>
      </w:r>
      <w:r w:rsidRPr="004E3317">
        <w:rPr>
          <w:rFonts w:ascii="Comic Sans MS" w:hAnsi="Comic Sans MS" w:cs="Arial"/>
          <w:b/>
          <w:bCs/>
          <w:color w:val="000000"/>
          <w:sz w:val="28"/>
          <w:szCs w:val="28"/>
          <w:rtl/>
        </w:rPr>
        <w:t xml:space="preserve"> الزوايا المتناظرة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متساوية</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ب‌)</w:t>
      </w:r>
      <w:r w:rsidRPr="004E3317">
        <w:rPr>
          <w:rFonts w:ascii="Comic Sans MS" w:hAnsi="Comic Sans MS" w:cs="Arial"/>
          <w:b/>
          <w:bCs/>
          <w:color w:val="000000"/>
          <w:sz w:val="28"/>
          <w:szCs w:val="28"/>
          <w:rtl/>
        </w:rPr>
        <w:t xml:space="preserve"> الزوايا المتبادلة متساوية</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ت‌)</w:t>
      </w:r>
      <w:r w:rsidRPr="004E3317">
        <w:rPr>
          <w:rFonts w:ascii="Comic Sans MS" w:hAnsi="Comic Sans MS" w:cs="Arial"/>
          <w:b/>
          <w:bCs/>
          <w:color w:val="000000"/>
          <w:sz w:val="28"/>
          <w:szCs w:val="28"/>
          <w:rtl/>
        </w:rPr>
        <w:t xml:space="preserve"> مجموع الزوايا التي على نفس</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الجهة من القاطع يساوي 180</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(11) </w:t>
      </w:r>
      <w:r w:rsidR="00A20A24" w:rsidRPr="004E3317">
        <w:rPr>
          <w:rFonts w:ascii="Comic Sans MS" w:hAnsi="Comic Sans MS" w:cs="Arial" w:hint="cs"/>
          <w:b/>
          <w:bCs/>
          <w:color w:val="FF0066"/>
          <w:sz w:val="28"/>
          <w:szCs w:val="28"/>
          <w:rtl/>
        </w:rPr>
        <w:t xml:space="preserve"> </w:t>
      </w:r>
    </w:p>
    <w:p w:rsidR="00DC7C34" w:rsidRPr="004E3317" w:rsidRDefault="00B07C03" w:rsidP="00A20A24">
      <w:pPr>
        <w:rPr>
          <w:rFonts w:ascii="Comic Sans MS" w:hAnsi="Comic Sans MS" w:cs="Arial"/>
          <w:b/>
          <w:bCs/>
          <w:color w:val="FF0066"/>
          <w:sz w:val="28"/>
          <w:szCs w:val="28"/>
          <w:rtl/>
        </w:rPr>
      </w:pP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أ)</w:t>
      </w:r>
      <w:r w:rsidRPr="004E3317">
        <w:rPr>
          <w:rFonts w:ascii="Comic Sans MS" w:hAnsi="Comic Sans MS" w:cs="Arial"/>
          <w:b/>
          <w:bCs/>
          <w:color w:val="000000"/>
          <w:sz w:val="28"/>
          <w:szCs w:val="28"/>
          <w:rtl/>
        </w:rPr>
        <w:t xml:space="preserve"> زوايا التي ساقيهما متوازية بالتلائم</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هي متساوية ومكملة ل </w:t>
      </w:r>
      <w:r w:rsidR="00A20A24" w:rsidRPr="004E3317">
        <w:rPr>
          <w:rFonts w:ascii="Comic Sans MS" w:hAnsi="Comic Sans MS" w:cs="Arial" w:hint="cs"/>
          <w:b/>
          <w:bCs/>
          <w:color w:val="000000"/>
          <w:sz w:val="28"/>
          <w:szCs w:val="28"/>
          <w:rtl/>
        </w:rPr>
        <w:t xml:space="preserve">180. </w:t>
      </w:r>
      <w:r w:rsidRPr="004E3317">
        <w:rPr>
          <w:rFonts w:ascii="Comic Sans MS" w:hAnsi="Comic Sans MS" w:cs="Arial"/>
          <w:b/>
          <w:bCs/>
          <w:color w:val="000000"/>
          <w:sz w:val="28"/>
          <w:szCs w:val="28"/>
          <w:rtl/>
        </w:rPr>
        <w:t>(أي لدينا زاويتين ساقين هذين الزاويتين متوازيين</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بالتلائم اذا هاتين الزاويتين متساويتين و مجموعهما يساوي 180</w:t>
      </w:r>
      <w:r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ب)</w:t>
      </w:r>
      <w:r w:rsidRPr="004E3317">
        <w:rPr>
          <w:rFonts w:ascii="Comic Sans MS" w:hAnsi="Comic Sans MS" w:cs="Arial"/>
          <w:b/>
          <w:bCs/>
          <w:color w:val="000000"/>
          <w:sz w:val="28"/>
          <w:szCs w:val="28"/>
          <w:rtl/>
        </w:rPr>
        <w:t xml:space="preserve"> زوايا التي</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ساقيهما معامدة بالتلائم هي متساوية ومكملة لـ 180</w:t>
      </w:r>
      <w:r w:rsidRPr="004E3317">
        <w:rPr>
          <w:rFonts w:ascii="Comic Sans MS" w:hAnsi="Comic Sans MS" w:cs="Arial"/>
          <w:b/>
          <w:bCs/>
          <w:color w:val="000000"/>
          <w:sz w:val="28"/>
          <w:szCs w:val="28"/>
        </w:rPr>
        <w:t>.</w:t>
      </w:r>
    </w:p>
    <w:p w:rsidR="00DC7C34" w:rsidRPr="004E3317" w:rsidRDefault="00B07C03" w:rsidP="00DC7C34">
      <w:pPr>
        <w:rPr>
          <w:rFonts w:ascii="Comic Sans MS" w:hAnsi="Comic Sans MS" w:cs="Arial"/>
          <w:b/>
          <w:bCs/>
          <w:color w:val="000000"/>
          <w:sz w:val="28"/>
          <w:szCs w:val="28"/>
          <w:rtl/>
        </w:rPr>
      </w:pP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(12)</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مجموع الزوايا الداخلية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للمثلث مساوية لـ 180</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(13)</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الزاوية الخارجية في المثلث مساوية لمجموع</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الزاويتين الداخليتين ما عدا الزاوية المجاورة لها.(ملاحظة : كل زاوية خارجية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بالمثلث تكمل الزاوية الداخلية الملتصقة بها لـ 180</w:t>
      </w:r>
      <w:r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(14)</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مجموع الزوايا</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الداخلية لمضلع له</w:t>
      </w:r>
      <w:r w:rsidRPr="004E3317">
        <w:rPr>
          <w:rFonts w:ascii="Comic Sans MS" w:hAnsi="Comic Sans MS" w:cs="Arial"/>
          <w:b/>
          <w:bCs/>
          <w:color w:val="000000"/>
          <w:sz w:val="28"/>
          <w:szCs w:val="28"/>
        </w:rPr>
        <w:t xml:space="preserve"> n </w:t>
      </w:r>
      <w:r w:rsidRPr="004E3317">
        <w:rPr>
          <w:rFonts w:ascii="Comic Sans MS" w:hAnsi="Comic Sans MS" w:cs="Arial"/>
          <w:b/>
          <w:bCs/>
          <w:color w:val="000000"/>
          <w:sz w:val="28"/>
          <w:szCs w:val="28"/>
          <w:rtl/>
        </w:rPr>
        <w:t>اضلاع هو : 180</w:t>
      </w:r>
      <w:r w:rsidRPr="004E3317">
        <w:rPr>
          <w:rFonts w:ascii="Comic Sans MS" w:hAnsi="Comic Sans MS" w:cs="Arial"/>
          <w:b/>
          <w:bCs/>
          <w:color w:val="000000"/>
          <w:sz w:val="28"/>
          <w:szCs w:val="28"/>
        </w:rPr>
        <w:t xml:space="preserve"> * (n-2)</w:t>
      </w:r>
      <w:r w:rsidRPr="004E3317">
        <w:rPr>
          <w:rFonts w:ascii="Comic Sans MS" w:hAnsi="Comic Sans MS" w:cs="Arial"/>
          <w:b/>
          <w:bCs/>
          <w:color w:val="000000"/>
          <w:sz w:val="28"/>
          <w:szCs w:val="28"/>
        </w:rPr>
        <w:br/>
      </w:r>
      <w:r w:rsidRPr="004E3317">
        <w:rPr>
          <w:rFonts w:ascii="Comic Sans MS" w:hAnsi="Comic Sans MS" w:cs="Arial"/>
          <w:b/>
          <w:bCs/>
          <w:color w:val="00BFFF"/>
          <w:sz w:val="28"/>
          <w:szCs w:val="28"/>
          <w:rtl/>
        </w:rPr>
        <w:t>ملاحظات</w:t>
      </w:r>
      <w:r w:rsidRPr="004E3317">
        <w:rPr>
          <w:rFonts w:ascii="Comic Sans MS" w:hAnsi="Comic Sans MS" w:cs="Arial"/>
          <w:b/>
          <w:bCs/>
          <w:color w:val="00BFFF"/>
          <w:sz w:val="28"/>
          <w:szCs w:val="28"/>
        </w:rPr>
        <w:t xml:space="preserve"> :</w:t>
      </w:r>
      <w:r w:rsidRPr="004E3317">
        <w:rPr>
          <w:rFonts w:ascii="Comic Sans MS" w:hAnsi="Comic Sans MS" w:cs="Arial"/>
          <w:b/>
          <w:bCs/>
          <w:color w:val="000000"/>
          <w:sz w:val="28"/>
          <w:szCs w:val="28"/>
        </w:rPr>
        <w:br/>
      </w:r>
      <w:r w:rsidR="00C5342C"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أ‌)</w:t>
      </w:r>
      <w:r w:rsidRPr="004E3317">
        <w:rPr>
          <w:rFonts w:ascii="Comic Sans MS" w:hAnsi="Comic Sans MS" w:cs="Arial"/>
          <w:b/>
          <w:bCs/>
          <w:color w:val="000000"/>
          <w:sz w:val="28"/>
          <w:szCs w:val="28"/>
          <w:rtl/>
        </w:rPr>
        <w:t xml:space="preserve"> مجموع كل الزوايا الخارجية بكل مضلع يساوي 180</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00C5342C" w:rsidRPr="004E3317">
        <w:rPr>
          <w:rFonts w:ascii="Comic Sans MS" w:hAnsi="Comic Sans MS" w:cs="Arial" w:hint="cs"/>
          <w:b/>
          <w:bCs/>
          <w:color w:val="E36C0A" w:themeColor="accent6" w:themeShade="BF"/>
          <w:sz w:val="28"/>
          <w:szCs w:val="28"/>
          <w:rtl/>
        </w:rPr>
        <w:t>(</w:t>
      </w:r>
      <w:r w:rsidRPr="004E3317">
        <w:rPr>
          <w:rFonts w:ascii="Comic Sans MS" w:hAnsi="Comic Sans MS" w:cs="Arial"/>
          <w:b/>
          <w:bCs/>
          <w:color w:val="E36C0A" w:themeColor="accent6" w:themeShade="BF"/>
          <w:sz w:val="28"/>
          <w:szCs w:val="28"/>
          <w:rtl/>
        </w:rPr>
        <w:t>ب‌)</w:t>
      </w:r>
      <w:r w:rsidRPr="004E3317">
        <w:rPr>
          <w:rFonts w:ascii="Comic Sans MS" w:hAnsi="Comic Sans MS" w:cs="Arial"/>
          <w:b/>
          <w:bCs/>
          <w:color w:val="000000"/>
          <w:sz w:val="28"/>
          <w:szCs w:val="28"/>
          <w:rtl/>
        </w:rPr>
        <w:t xml:space="preserve"> اذا كان</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المضلع منتظم اذاً كل زواياه متساوية ولذلك كل زواياه تساوي : (180</w:t>
      </w:r>
      <w:r w:rsidRPr="004E3317">
        <w:rPr>
          <w:rFonts w:ascii="Comic Sans MS" w:hAnsi="Comic Sans MS" w:cs="Arial"/>
          <w:b/>
          <w:bCs/>
          <w:color w:val="000000"/>
          <w:sz w:val="28"/>
          <w:szCs w:val="28"/>
        </w:rPr>
        <w:t>/n) * (n-2)</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tl/>
        </w:rPr>
        <w:t>للتذكير : بالمضلع كا واحدة من الزوايا اصغر من 180</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imprint/>
          <w:color w:val="948A54" w:themeColor="background2" w:themeShade="80"/>
          <w:sz w:val="28"/>
          <w:szCs w:val="28"/>
          <w:rtl/>
        </w:rPr>
        <w:t>أشكال رباعية</w:t>
      </w:r>
      <w:r w:rsidRPr="004E3317">
        <w:rPr>
          <w:rFonts w:ascii="Comic Sans MS" w:hAnsi="Comic Sans MS" w:cs="Arial"/>
          <w:b/>
          <w:bCs/>
          <w:color w:val="800080"/>
          <w:sz w:val="28"/>
          <w:szCs w:val="28"/>
        </w:rPr>
        <w:t xml:space="preserve"> :</w:t>
      </w:r>
      <w:r w:rsidR="00C5342C"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(15) </w:t>
      </w:r>
      <w:r w:rsidRPr="004E3317">
        <w:rPr>
          <w:rFonts w:ascii="Comic Sans MS" w:hAnsi="Comic Sans MS" w:cs="Arial"/>
          <w:b/>
          <w:bCs/>
          <w:color w:val="800080"/>
          <w:sz w:val="28"/>
          <w:szCs w:val="28"/>
          <w:rtl/>
        </w:rPr>
        <w:t>تعريف متوازي الاضلاع</w:t>
      </w:r>
      <w:r w:rsidRPr="004E3317">
        <w:rPr>
          <w:rFonts w:ascii="Comic Sans MS" w:hAnsi="Comic Sans MS" w:cs="Arial"/>
          <w:b/>
          <w:bCs/>
          <w:color w:val="800080"/>
          <w:sz w:val="28"/>
          <w:szCs w:val="28"/>
        </w:rPr>
        <w:t xml:space="preserve"> </w:t>
      </w:r>
      <w:r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tl/>
        </w:rPr>
        <w:t>هو شكل رباعي فيه كل ضلعين من متقابلين متوازيين</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(16) </w:t>
      </w:r>
      <w:r w:rsidRPr="004E3317">
        <w:rPr>
          <w:rFonts w:ascii="Comic Sans MS" w:hAnsi="Comic Sans MS" w:cs="Arial"/>
          <w:b/>
          <w:bCs/>
          <w:color w:val="000000"/>
          <w:sz w:val="28"/>
          <w:szCs w:val="28"/>
          <w:rtl/>
        </w:rPr>
        <w:t>شكل</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رباعي الذي فيه كل ضلعين متقابلين متساويين هو متوازي </w:t>
      </w:r>
      <w:r w:rsidR="00A20A24" w:rsidRPr="004E3317">
        <w:rPr>
          <w:rFonts w:ascii="Comic Sans MS" w:hAnsi="Comic Sans MS" w:cs="Arial" w:hint="cs"/>
          <w:b/>
          <w:bCs/>
          <w:color w:val="000000"/>
          <w:sz w:val="28"/>
          <w:szCs w:val="28"/>
          <w:rtl/>
        </w:rPr>
        <w:t xml:space="preserve">اضلاع. </w:t>
      </w:r>
      <w:r w:rsidRPr="004E3317">
        <w:rPr>
          <w:rFonts w:ascii="Comic Sans MS" w:hAnsi="Comic Sans MS" w:cs="Arial"/>
          <w:b/>
          <w:bCs/>
          <w:color w:val="000000"/>
          <w:sz w:val="28"/>
          <w:szCs w:val="28"/>
          <w:rtl/>
        </w:rPr>
        <w:t>(جملة عكسية</w:t>
      </w:r>
      <w:r w:rsidRPr="004E3317">
        <w:rPr>
          <w:rFonts w:ascii="Comic Sans MS" w:hAnsi="Comic Sans MS" w:cs="Arial"/>
          <w:b/>
          <w:bCs/>
          <w:color w:val="000000"/>
          <w:sz w:val="28"/>
          <w:szCs w:val="28"/>
        </w:rPr>
        <w:t xml:space="preserve"> : </w:t>
      </w:r>
      <w:r w:rsidRPr="004E3317">
        <w:rPr>
          <w:rFonts w:ascii="Comic Sans MS" w:hAnsi="Comic Sans MS" w:cs="Arial"/>
          <w:b/>
          <w:bCs/>
          <w:color w:val="000000"/>
          <w:sz w:val="28"/>
          <w:szCs w:val="28"/>
          <w:rtl/>
        </w:rPr>
        <w:t>بمتوازي الاضلاع كل ضلعين متقابلين متساويين</w:t>
      </w:r>
      <w:r w:rsidR="00C5342C" w:rsidRPr="004E3317">
        <w:rPr>
          <w:rFonts w:ascii="Comic Sans MS" w:hAnsi="Comic Sans MS" w:cs="Arial" w:hint="cs"/>
          <w:b/>
          <w:bCs/>
          <w:color w:val="000000"/>
          <w:sz w:val="28"/>
          <w:szCs w:val="28"/>
          <w:rtl/>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(17)</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شكل رباعي الذي فيه</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ضلعان متقابلين متوازيان ومتساويان هو متوازي اضلاع</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(18)</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اقطار متوازي</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الاضلاع ينصف احدهما </w:t>
      </w:r>
      <w:r w:rsidR="00A20A24" w:rsidRPr="004E3317">
        <w:rPr>
          <w:rFonts w:ascii="Comic Sans MS" w:hAnsi="Comic Sans MS" w:cs="Arial" w:hint="cs"/>
          <w:b/>
          <w:bCs/>
          <w:color w:val="000000"/>
          <w:sz w:val="28"/>
          <w:szCs w:val="28"/>
          <w:rtl/>
        </w:rPr>
        <w:t xml:space="preserve">الاخر. </w:t>
      </w:r>
      <w:r w:rsidRPr="004E3317">
        <w:rPr>
          <w:rFonts w:ascii="Comic Sans MS" w:hAnsi="Comic Sans MS" w:cs="Arial"/>
          <w:b/>
          <w:bCs/>
          <w:color w:val="000000"/>
          <w:sz w:val="28"/>
          <w:szCs w:val="28"/>
          <w:rtl/>
        </w:rPr>
        <w:t>( جملة عكسية : في شكل رباعي اقطاره تنصف بعضها البعض</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اذا هو متوازي اضلاع</w:t>
      </w:r>
      <w:r w:rsidR="00C5342C" w:rsidRPr="004E3317">
        <w:rPr>
          <w:rFonts w:ascii="Comic Sans MS" w:hAnsi="Comic Sans MS" w:cs="Arial" w:hint="cs"/>
          <w:b/>
          <w:bCs/>
          <w:color w:val="000000"/>
          <w:sz w:val="28"/>
          <w:szCs w:val="28"/>
          <w:rtl/>
        </w:rPr>
        <w:t>)</w:t>
      </w:r>
      <w:r w:rsidR="00C5342C"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lastRenderedPageBreak/>
        <w:br/>
      </w:r>
      <w:r w:rsidR="00C5342C" w:rsidRPr="004E3317">
        <w:rPr>
          <w:rFonts w:ascii="Comic Sans MS" w:hAnsi="Comic Sans MS" w:cs="Arial" w:hint="cs"/>
          <w:b/>
          <w:bCs/>
          <w:color w:val="FF0066"/>
          <w:sz w:val="28"/>
          <w:szCs w:val="28"/>
          <w:rtl/>
        </w:rPr>
        <w:t>(</w:t>
      </w:r>
      <w:r w:rsidR="00C5342C" w:rsidRPr="004E3317">
        <w:rPr>
          <w:rFonts w:ascii="Comic Sans MS" w:hAnsi="Comic Sans MS" w:cs="Arial"/>
          <w:b/>
          <w:bCs/>
          <w:color w:val="FF0066"/>
          <w:sz w:val="28"/>
          <w:szCs w:val="28"/>
        </w:rPr>
        <w:t>(19</w:t>
      </w:r>
      <w:r w:rsidR="00C5342C" w:rsidRPr="004E3317">
        <w:rPr>
          <w:rFonts w:ascii="Comic Sans MS" w:hAnsi="Comic Sans MS" w:cs="Arial" w:hint="cs"/>
          <w:b/>
          <w:bCs/>
          <w:color w:val="000000"/>
          <w:sz w:val="28"/>
          <w:szCs w:val="28"/>
          <w:rtl/>
        </w:rPr>
        <w:t xml:space="preserve"> </w:t>
      </w:r>
    </w:p>
    <w:p w:rsidR="00DC7C34" w:rsidRPr="004E3317" w:rsidRDefault="00C5342C" w:rsidP="00DC7C34">
      <w:pPr>
        <w:rPr>
          <w:rFonts w:ascii="Comic Sans MS" w:hAnsi="Comic Sans MS" w:cs="Arial"/>
          <w:b/>
          <w:bCs/>
          <w:color w:val="FF0066"/>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اقطار المستطيل متساوية . (والعكس : متوازي</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اضلاع الذي فيه اقطار متساوية هو مستطيل</w:t>
      </w:r>
      <w:r w:rsidRPr="004E3317">
        <w:rPr>
          <w:rFonts w:ascii="Comic Sans MS" w:hAnsi="Comic Sans MS" w:cs="Arial" w:hint="cs"/>
          <w:b/>
          <w:bCs/>
          <w:color w:val="000000"/>
          <w:sz w:val="28"/>
          <w:szCs w:val="28"/>
          <w:rtl/>
        </w:rPr>
        <w:t>)</w:t>
      </w:r>
      <w:r w:rsidR="00B07C03" w:rsidRPr="004E3317">
        <w:rPr>
          <w:rFonts w:ascii="Comic Sans MS" w:hAnsi="Comic Sans MS" w:cs="Arial"/>
          <w:b/>
          <w:bCs/>
          <w:color w:val="000000"/>
          <w:sz w:val="28"/>
          <w:szCs w:val="28"/>
        </w:rPr>
        <w:t xml:space="preserve"> .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tl/>
        </w:rPr>
        <w:t>ملاحظة : ( اذا كانت اقطار شكل</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رباعي متساوية ومنصفة لبعضها البعض اذا هذا الشكل الرباعي هو مستطيل</w:t>
      </w:r>
      <w:r w:rsidRPr="004E3317">
        <w:rPr>
          <w:rFonts w:ascii="Comic Sans MS" w:hAnsi="Comic Sans MS" w:cs="Arial" w:hint="cs"/>
          <w:b/>
          <w:bCs/>
          <w:color w:val="000000"/>
          <w:sz w:val="28"/>
          <w:szCs w:val="28"/>
          <w:rtl/>
        </w:rPr>
        <w:t>)</w:t>
      </w:r>
      <w:r w:rsidR="00B07C03"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اذ</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بمتوازي الاضلاع احدى الزوايا تساوي لـ 90 درجة اذا متوازي الاضلاع هو مستطيل</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(20) </w:t>
      </w:r>
    </w:p>
    <w:p w:rsidR="00DC7C34" w:rsidRPr="004E3317" w:rsidRDefault="00C5342C" w:rsidP="00DC7C34">
      <w:pPr>
        <w:rPr>
          <w:rFonts w:ascii="Comic Sans MS" w:hAnsi="Comic Sans MS" w:cs="Arial"/>
          <w:b/>
          <w:bCs/>
          <w:color w:val="000000"/>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الاقطار بالمعين تنصف زوايا المعين , (والعكس : متوازي الاضلاع</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الذي اقطاره منصفة لزواياه هو معين</w:t>
      </w:r>
      <w:r w:rsidR="00B07C03" w:rsidRPr="004E3317">
        <w:rPr>
          <w:rFonts w:ascii="Comic Sans MS" w:hAnsi="Comic Sans MS" w:cs="Arial"/>
          <w:b/>
          <w:bCs/>
          <w:color w:val="000000"/>
          <w:sz w:val="28"/>
          <w:szCs w:val="28"/>
        </w:rPr>
        <w:t xml:space="preserve"> </w:t>
      </w:r>
      <w:r w:rsidRPr="004E3317">
        <w:rPr>
          <w:rFonts w:ascii="Comic Sans MS" w:hAnsi="Comic Sans MS" w:cs="Arial" w:hint="cs"/>
          <w:b/>
          <w:bCs/>
          <w:color w:val="000000"/>
          <w:sz w:val="28"/>
          <w:szCs w:val="28"/>
          <w:rtl/>
        </w:rPr>
        <w:t>)</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الاقطار بالمعين تعامد بعضها البعض</w:t>
      </w:r>
      <w:r w:rsidR="00B07C03" w:rsidRPr="004E3317">
        <w:rPr>
          <w:rFonts w:ascii="Comic Sans MS" w:hAnsi="Comic Sans MS" w:cs="Arial"/>
          <w:b/>
          <w:bCs/>
          <w:color w:val="000000"/>
          <w:sz w:val="28"/>
          <w:szCs w:val="28"/>
        </w:rPr>
        <w:t xml:space="preserve"> . (</w:t>
      </w:r>
      <w:r w:rsidR="00A20A24" w:rsidRPr="004E3317">
        <w:rPr>
          <w:rFonts w:ascii="Comic Sans MS" w:hAnsi="Comic Sans MS" w:cs="Arial" w:hint="cs"/>
          <w:b/>
          <w:bCs/>
          <w:color w:val="000000"/>
          <w:sz w:val="28"/>
          <w:szCs w:val="28"/>
          <w:rtl/>
        </w:rPr>
        <w:t>والعكس:</w:t>
      </w:r>
      <w:r w:rsidR="00B07C03" w:rsidRPr="004E3317">
        <w:rPr>
          <w:rFonts w:ascii="Comic Sans MS" w:hAnsi="Comic Sans MS" w:cs="Arial"/>
          <w:b/>
          <w:bCs/>
          <w:color w:val="000000"/>
          <w:sz w:val="28"/>
          <w:szCs w:val="28"/>
          <w:rtl/>
        </w:rPr>
        <w:t xml:space="preserve"> متوازي اضلاع الذي اقطاره معامدة لبعضها هو معين</w:t>
      </w:r>
      <w:r w:rsidR="00B07C03"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(21) </w:t>
      </w:r>
      <w:r w:rsidR="00B07C03" w:rsidRPr="004E3317">
        <w:rPr>
          <w:rFonts w:ascii="Comic Sans MS" w:hAnsi="Comic Sans MS" w:cs="Arial"/>
          <w:b/>
          <w:bCs/>
          <w:color w:val="000000"/>
          <w:sz w:val="28"/>
          <w:szCs w:val="28"/>
          <w:rtl/>
        </w:rPr>
        <w:t>شبه</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المنحرف المتساوي الساقين اقطاره مساوية لبعضها والزاويتين المجاورتين لكل قاعدة</w:t>
      </w:r>
      <w:r w:rsidR="00B07C03" w:rsidRPr="004E3317">
        <w:rPr>
          <w:rFonts w:ascii="Comic Sans MS" w:hAnsi="Comic Sans MS" w:cs="Arial"/>
          <w:b/>
          <w:bCs/>
          <w:color w:val="000000"/>
          <w:sz w:val="28"/>
          <w:szCs w:val="28"/>
        </w:rPr>
        <w:t xml:space="preserve"> </w:t>
      </w:r>
      <w:r w:rsidR="00A20A24" w:rsidRPr="004E3317">
        <w:rPr>
          <w:rFonts w:ascii="Comic Sans MS" w:hAnsi="Comic Sans MS" w:cs="Arial" w:hint="cs"/>
          <w:b/>
          <w:bCs/>
          <w:color w:val="000000"/>
          <w:sz w:val="28"/>
          <w:szCs w:val="28"/>
          <w:rtl/>
        </w:rPr>
        <w:t>متساويتين</w:t>
      </w:r>
      <w:r w:rsidR="00A20A24"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DC7C34" w:rsidRPr="004E3317">
        <w:rPr>
          <w:rFonts w:ascii="Comic Sans MS" w:hAnsi="Comic Sans MS" w:cs="Arial" w:hint="cs"/>
          <w:b/>
          <w:bCs/>
          <w:color w:val="FF0066"/>
          <w:sz w:val="28"/>
          <w:szCs w:val="28"/>
          <w:rtl/>
        </w:rPr>
        <w:t xml:space="preserve"> </w:t>
      </w:r>
      <w:r w:rsidR="00B07C03" w:rsidRPr="004E3317">
        <w:rPr>
          <w:rFonts w:ascii="Comic Sans MS" w:hAnsi="Comic Sans MS" w:cs="Arial"/>
          <w:b/>
          <w:bCs/>
          <w:color w:val="FF0066"/>
          <w:sz w:val="28"/>
          <w:szCs w:val="28"/>
        </w:rPr>
        <w:t>(22)</w:t>
      </w:r>
      <w:r w:rsidR="00B07C03" w:rsidRPr="004E3317">
        <w:rPr>
          <w:rFonts w:ascii="Comic Sans MS" w:hAnsi="Comic Sans MS" w:cs="Arial"/>
          <w:b/>
          <w:bCs/>
          <w:color w:val="000000"/>
          <w:sz w:val="28"/>
          <w:szCs w:val="28"/>
        </w:rPr>
        <w:t xml:space="preserve"> </w:t>
      </w:r>
      <w:r w:rsidR="00DC7C34" w:rsidRPr="004E3317">
        <w:rPr>
          <w:rFonts w:ascii="Comic Sans MS" w:hAnsi="Comic Sans MS" w:cs="Arial" w:hint="cs"/>
          <w:b/>
          <w:bCs/>
          <w:color w:val="000000"/>
          <w:sz w:val="28"/>
          <w:szCs w:val="28"/>
          <w:rtl/>
        </w:rPr>
        <w:t xml:space="preserve"> </w:t>
      </w:r>
    </w:p>
    <w:p w:rsidR="00DC7C34" w:rsidRPr="004E3317" w:rsidRDefault="00C5342C" w:rsidP="00DC7C34">
      <w:pPr>
        <w:rPr>
          <w:rFonts w:ascii="Comic Sans MS" w:hAnsi="Comic Sans MS" w:cs="Arial"/>
          <w:b/>
          <w:bCs/>
          <w:color w:val="000000"/>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بمثلث قائم الزاوية وبه زاوية حادة مساوية لـ 30 درجة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العامود القائم المقابل لهذه الزاوية يساوي نصف الوتر</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ت‌)</w:t>
      </w:r>
      <w:r w:rsidR="00B07C03" w:rsidRPr="004E3317">
        <w:rPr>
          <w:rFonts w:ascii="Comic Sans MS" w:hAnsi="Comic Sans MS" w:cs="Arial"/>
          <w:b/>
          <w:bCs/>
          <w:color w:val="000000"/>
          <w:sz w:val="28"/>
          <w:szCs w:val="28"/>
          <w:rtl/>
        </w:rPr>
        <w:t xml:space="preserve"> اذا بمثلث قائم</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الزاوية احد الاضلاع القوائم يساوي نصف الوتر , اذا اذا الزاوية المقابلة للضلع</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القائم تساوي 30 درجة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DC7C34" w:rsidRPr="004E3317">
        <w:rPr>
          <w:rFonts w:ascii="Comic Sans MS" w:hAnsi="Comic Sans MS" w:cs="Arial" w:hint="cs"/>
          <w:b/>
          <w:bCs/>
          <w:color w:val="FF0066"/>
          <w:sz w:val="28"/>
          <w:szCs w:val="28"/>
          <w:rtl/>
        </w:rPr>
        <w:t xml:space="preserve">  (</w:t>
      </w:r>
      <w:r w:rsidR="00B07C03" w:rsidRPr="004E3317">
        <w:rPr>
          <w:rFonts w:ascii="Comic Sans MS" w:hAnsi="Comic Sans MS" w:cs="Arial"/>
          <w:b/>
          <w:bCs/>
          <w:color w:val="FF0066"/>
          <w:sz w:val="28"/>
          <w:szCs w:val="28"/>
        </w:rPr>
        <w:t>23</w:t>
      </w:r>
      <w:r w:rsidR="00DC7C34" w:rsidRPr="004E3317">
        <w:rPr>
          <w:rFonts w:ascii="Comic Sans MS" w:hAnsi="Comic Sans MS" w:cs="Arial" w:hint="cs"/>
          <w:b/>
          <w:bCs/>
          <w:color w:val="FF0066"/>
          <w:sz w:val="28"/>
          <w:szCs w:val="28"/>
          <w:rtl/>
        </w:rPr>
        <w:t>)</w:t>
      </w:r>
      <w:r w:rsidR="00B07C03" w:rsidRPr="004E3317">
        <w:rPr>
          <w:rFonts w:ascii="Comic Sans MS" w:hAnsi="Comic Sans MS" w:cs="Arial"/>
          <w:b/>
          <w:bCs/>
          <w:color w:val="000000"/>
          <w:sz w:val="28"/>
          <w:szCs w:val="28"/>
        </w:rPr>
        <w:t xml:space="preserve"> </w:t>
      </w:r>
      <w:r w:rsidR="00DC7C34" w:rsidRPr="004E3317">
        <w:rPr>
          <w:rFonts w:ascii="Comic Sans MS" w:hAnsi="Comic Sans MS" w:cs="Arial" w:hint="cs"/>
          <w:b/>
          <w:bCs/>
          <w:color w:val="000000"/>
          <w:sz w:val="28"/>
          <w:szCs w:val="28"/>
          <w:rtl/>
        </w:rPr>
        <w:t xml:space="preserve"> </w:t>
      </w:r>
    </w:p>
    <w:p w:rsidR="00DC7C34" w:rsidRPr="004E3317" w:rsidRDefault="00C5342C" w:rsidP="00DC7C34">
      <w:pPr>
        <w:rPr>
          <w:rFonts w:ascii="Comic Sans MS" w:hAnsi="Comic Sans MS" w:cs="Arial"/>
          <w:b/>
          <w:bCs/>
          <w:color w:val="000000"/>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بمثلث قائم الزاوية المتوسط للوتر يساوي</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نصف الوتر</w:t>
      </w:r>
      <w:r w:rsidR="00B07C03"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اذا بالمثلث المتوسط للضلع يساوي نصفه اذا المثلث هو مثلث قائم</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الزاوة (جملة عكسية</w:t>
      </w:r>
      <w:r w:rsidRPr="004E3317">
        <w:rPr>
          <w:rFonts w:ascii="Comic Sans MS" w:hAnsi="Comic Sans MS" w:cs="Arial" w:hint="cs"/>
          <w:b/>
          <w:bCs/>
          <w:color w:val="000000"/>
          <w:sz w:val="28"/>
          <w:szCs w:val="28"/>
          <w:rtl/>
        </w:rPr>
        <w:t>)</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(24)</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القطع المتوسط بالمثلث </w:t>
      </w:r>
      <w:r w:rsidR="00A20A24" w:rsidRPr="004E3317">
        <w:rPr>
          <w:rFonts w:ascii="Comic Sans MS" w:hAnsi="Comic Sans MS" w:cs="Arial" w:hint="cs"/>
          <w:b/>
          <w:bCs/>
          <w:color w:val="000000"/>
          <w:sz w:val="28"/>
          <w:szCs w:val="28"/>
          <w:rtl/>
        </w:rPr>
        <w:t>(القطعة</w:t>
      </w:r>
      <w:r w:rsidR="00B07C03" w:rsidRPr="004E3317">
        <w:rPr>
          <w:rFonts w:ascii="Comic Sans MS" w:hAnsi="Comic Sans MS" w:cs="Arial"/>
          <w:b/>
          <w:bCs/>
          <w:color w:val="000000"/>
          <w:sz w:val="28"/>
          <w:szCs w:val="28"/>
          <w:rtl/>
        </w:rPr>
        <w:t xml:space="preserve"> التي توصل وسط</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ضلعين في </w:t>
      </w:r>
      <w:r w:rsidR="00A20A24" w:rsidRPr="004E3317">
        <w:rPr>
          <w:rFonts w:ascii="Comic Sans MS" w:hAnsi="Comic Sans MS" w:cs="Arial" w:hint="cs"/>
          <w:b/>
          <w:bCs/>
          <w:color w:val="000000"/>
          <w:sz w:val="28"/>
          <w:szCs w:val="28"/>
          <w:rtl/>
        </w:rPr>
        <w:t>المثلث)</w:t>
      </w:r>
      <w:r w:rsidR="00B07C03" w:rsidRPr="004E3317">
        <w:rPr>
          <w:rFonts w:ascii="Comic Sans MS" w:hAnsi="Comic Sans MS" w:cs="Arial"/>
          <w:b/>
          <w:bCs/>
          <w:color w:val="000000"/>
          <w:sz w:val="28"/>
          <w:szCs w:val="28"/>
          <w:rtl/>
        </w:rPr>
        <w:t xml:space="preserve"> هو موازي للضلع الثالث ويساوي </w:t>
      </w:r>
      <w:r w:rsidR="00A20A24" w:rsidRPr="004E3317">
        <w:rPr>
          <w:rFonts w:ascii="Comic Sans MS" w:hAnsi="Comic Sans MS" w:cs="Arial" w:hint="cs"/>
          <w:b/>
          <w:bCs/>
          <w:color w:val="000000"/>
          <w:sz w:val="28"/>
          <w:szCs w:val="28"/>
          <w:rtl/>
        </w:rPr>
        <w:t>نصفه</w:t>
      </w:r>
      <w:r w:rsidR="00A20A24"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(25)</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قطعه التي تنصف</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ضلع </w:t>
      </w:r>
      <w:r w:rsidR="00A20A24" w:rsidRPr="004E3317">
        <w:rPr>
          <w:rFonts w:ascii="Comic Sans MS" w:hAnsi="Comic Sans MS" w:cs="Arial" w:hint="cs"/>
          <w:b/>
          <w:bCs/>
          <w:color w:val="000000"/>
          <w:sz w:val="28"/>
          <w:szCs w:val="28"/>
          <w:rtl/>
        </w:rPr>
        <w:t>بالمثلث,</w:t>
      </w:r>
      <w:r w:rsidR="00B07C03" w:rsidRPr="004E3317">
        <w:rPr>
          <w:rFonts w:ascii="Comic Sans MS" w:hAnsi="Comic Sans MS" w:cs="Arial"/>
          <w:b/>
          <w:bCs/>
          <w:color w:val="000000"/>
          <w:sz w:val="28"/>
          <w:szCs w:val="28"/>
          <w:rtl/>
        </w:rPr>
        <w:t xml:space="preserve"> وتوازي للضلع الثاني – ينصف الضلع الثالث. (جملة عكسية لرقم 24</w:t>
      </w:r>
      <w:r w:rsidRPr="004E3317">
        <w:rPr>
          <w:rFonts w:ascii="Comic Sans MS" w:hAnsi="Comic Sans MS" w:cs="Arial" w:hint="cs"/>
          <w:b/>
          <w:bCs/>
          <w:color w:val="000000"/>
          <w:sz w:val="28"/>
          <w:szCs w:val="28"/>
          <w:rtl/>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lastRenderedPageBreak/>
        <w:br/>
      </w:r>
      <w:r w:rsidR="00B07C03" w:rsidRPr="004E3317">
        <w:rPr>
          <w:rFonts w:ascii="Comic Sans MS" w:hAnsi="Comic Sans MS" w:cs="Arial"/>
          <w:b/>
          <w:bCs/>
          <w:color w:val="FF0066"/>
          <w:sz w:val="28"/>
          <w:szCs w:val="28"/>
        </w:rPr>
        <w:t>(26)</w:t>
      </w:r>
      <w:r w:rsidR="00B07C03" w:rsidRPr="004E3317">
        <w:rPr>
          <w:rFonts w:ascii="Comic Sans MS" w:hAnsi="Comic Sans MS" w:cs="Arial"/>
          <w:b/>
          <w:bCs/>
          <w:color w:val="000000"/>
          <w:sz w:val="28"/>
          <w:szCs w:val="28"/>
        </w:rPr>
        <w:t xml:space="preserve"> </w:t>
      </w:r>
      <w:r w:rsidR="00DC7C34" w:rsidRPr="004E3317">
        <w:rPr>
          <w:rFonts w:ascii="Comic Sans MS" w:hAnsi="Comic Sans MS" w:cs="Arial" w:hint="cs"/>
          <w:b/>
          <w:bCs/>
          <w:color w:val="000000"/>
          <w:sz w:val="28"/>
          <w:szCs w:val="28"/>
          <w:rtl/>
        </w:rPr>
        <w:t xml:space="preserve"> </w:t>
      </w:r>
    </w:p>
    <w:p w:rsidR="00DC7C34" w:rsidRPr="004E3317" w:rsidRDefault="00C5342C" w:rsidP="00DC7C34">
      <w:pPr>
        <w:rPr>
          <w:rFonts w:ascii="Comic Sans MS" w:hAnsi="Comic Sans MS" w:cs="Arial"/>
          <w:b/>
          <w:bCs/>
          <w:color w:val="FF0066"/>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قطع متوسط بشبه المنحرف موازي للقاعدتين ومساوي لنصف</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لمجموعهما</w:t>
      </w:r>
      <w:r w:rsidR="00B07C03"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القطعه المنصفه للساق بشبه منحرف وموازية لقاعدتي شبه المنحرف</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تنصف ايضاً الساق الثاني لشبه المنحرف</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(27) </w:t>
      </w:r>
      <w:r w:rsidR="00B07C03" w:rsidRPr="004E3317">
        <w:rPr>
          <w:rFonts w:ascii="Comic Sans MS" w:hAnsi="Comic Sans MS" w:cs="Arial"/>
          <w:b/>
          <w:bCs/>
          <w:color w:val="000000"/>
          <w:sz w:val="28"/>
          <w:szCs w:val="28"/>
          <w:rtl/>
        </w:rPr>
        <w:t>نقاط الالتقاء لاثنين من</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المتوسطات بالمثلث يقسم كل متوسط لقسمين حيث ان القسم الخارج من زاوية الراس يكون</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ضعفي القسم </w:t>
      </w:r>
      <w:r w:rsidR="00A20A24" w:rsidRPr="004E3317">
        <w:rPr>
          <w:rFonts w:ascii="Comic Sans MS" w:hAnsi="Comic Sans MS" w:cs="Arial" w:hint="cs"/>
          <w:b/>
          <w:bCs/>
          <w:color w:val="000000"/>
          <w:sz w:val="28"/>
          <w:szCs w:val="28"/>
          <w:rtl/>
        </w:rPr>
        <w:t xml:space="preserve">الاخر. </w:t>
      </w:r>
      <w:r w:rsidR="00B07C03" w:rsidRPr="004E3317">
        <w:rPr>
          <w:rFonts w:ascii="Comic Sans MS" w:hAnsi="Comic Sans MS" w:cs="Arial"/>
          <w:b/>
          <w:bCs/>
          <w:color w:val="000000"/>
          <w:sz w:val="28"/>
          <w:szCs w:val="28"/>
          <w:rtl/>
        </w:rPr>
        <w:t>(اي يقسم كل مستقيم بنسبة 1:2</w:t>
      </w:r>
      <w:r w:rsidRPr="004E3317">
        <w:rPr>
          <w:rFonts w:ascii="Comic Sans MS" w:hAnsi="Comic Sans MS" w:cs="Arial" w:hint="cs"/>
          <w:b/>
          <w:bCs/>
          <w:color w:val="000000"/>
          <w:sz w:val="28"/>
          <w:szCs w:val="28"/>
          <w:rtl/>
        </w:rPr>
        <w:t>)</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800080"/>
          <w:sz w:val="28"/>
          <w:szCs w:val="28"/>
          <w:rtl/>
        </w:rPr>
        <w:t>القسم الثاني</w:t>
      </w:r>
      <w:r w:rsidR="00B07C03" w:rsidRPr="004E3317">
        <w:rPr>
          <w:rFonts w:ascii="Comic Sans MS" w:hAnsi="Comic Sans MS" w:cs="Arial"/>
          <w:b/>
          <w:bCs/>
          <w:color w:val="80008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4A442A" w:themeColor="background2" w:themeShade="40"/>
          <w:sz w:val="28"/>
          <w:szCs w:val="28"/>
          <w:rtl/>
        </w:rPr>
        <w:t>الدائرة</w:t>
      </w:r>
      <w:r w:rsidR="00B07C03" w:rsidRPr="004E3317">
        <w:rPr>
          <w:rFonts w:ascii="Comic Sans MS" w:hAnsi="Comic Sans MS" w:cs="Arial"/>
          <w:b/>
          <w:bCs/>
          <w:color w:val="4A442A" w:themeColor="background2" w:themeShade="40"/>
          <w:sz w:val="28"/>
          <w:szCs w:val="28"/>
        </w:rPr>
        <w:t xml:space="preserve"> </w:t>
      </w:r>
      <w:r w:rsidR="00B07C03" w:rsidRPr="004E3317">
        <w:rPr>
          <w:rFonts w:ascii="Comic Sans MS" w:hAnsi="Comic Sans MS" w:cs="Arial"/>
          <w:b/>
          <w:bCs/>
          <w:color w:val="4A442A" w:themeColor="background2" w:themeShade="40"/>
          <w:sz w:val="28"/>
          <w:szCs w:val="28"/>
        </w:rPr>
        <w:br/>
      </w:r>
      <w:r w:rsidR="00B07C03" w:rsidRPr="004E3317">
        <w:rPr>
          <w:rFonts w:ascii="Comic Sans MS" w:hAnsi="Comic Sans MS" w:cs="Arial"/>
          <w:b/>
          <w:bCs/>
          <w:color w:val="4A442A" w:themeColor="background2" w:themeShade="40"/>
          <w:sz w:val="28"/>
          <w:szCs w:val="28"/>
          <w:rtl/>
        </w:rPr>
        <w:t>الاوتار والزوايا بالدائرة</w:t>
      </w:r>
      <w:r w:rsidR="00B07C03" w:rsidRPr="004E3317">
        <w:rPr>
          <w:rFonts w:ascii="Comic Sans MS" w:hAnsi="Comic Sans MS" w:cs="Arial"/>
          <w:b/>
          <w:bCs/>
          <w:color w:val="4A442A" w:themeColor="background2" w:themeShade="40"/>
          <w:sz w:val="28"/>
          <w:szCs w:val="28"/>
        </w:rPr>
        <w:t xml:space="preserve"> :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(1) </w:t>
      </w:r>
    </w:p>
    <w:p w:rsidR="00A20A24" w:rsidRPr="004E3317" w:rsidRDefault="00C5342C" w:rsidP="00DC7C34">
      <w:pPr>
        <w:rPr>
          <w:rFonts w:ascii="Comic Sans MS" w:hAnsi="Comic Sans MS" w:cs="Arial"/>
          <w:b/>
          <w:bCs/>
          <w:color w:val="000000"/>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نصف القطر العامودي على الوتر بالدائرة ينصفه</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جملة عكسية : نصف القطر الذي ينصف الوتر يكون عامودي عليه</w:t>
      </w:r>
      <w:r w:rsidR="00B07C03"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A20A24" w:rsidRPr="004E3317">
        <w:rPr>
          <w:rFonts w:ascii="Comic Sans MS" w:hAnsi="Comic Sans MS" w:cs="Arial" w:hint="cs"/>
          <w:b/>
          <w:bCs/>
          <w:color w:val="000000"/>
          <w:sz w:val="28"/>
          <w:szCs w:val="28"/>
          <w:rtl/>
        </w:rPr>
        <w:t xml:space="preserve"> </w:t>
      </w:r>
      <w:r w:rsidR="00B07C03" w:rsidRPr="004E3317">
        <w:rPr>
          <w:rFonts w:ascii="Comic Sans MS" w:hAnsi="Comic Sans MS" w:cs="Arial"/>
          <w:b/>
          <w:bCs/>
          <w:color w:val="FF0066"/>
          <w:sz w:val="28"/>
          <w:szCs w:val="28"/>
        </w:rPr>
        <w:t>(2)</w:t>
      </w:r>
      <w:r w:rsidR="00B07C03" w:rsidRPr="004E3317">
        <w:rPr>
          <w:rFonts w:ascii="Comic Sans MS" w:hAnsi="Comic Sans MS" w:cs="Arial"/>
          <w:b/>
          <w:bCs/>
          <w:color w:val="000000"/>
          <w:sz w:val="28"/>
          <w:szCs w:val="28"/>
        </w:rPr>
        <w:t xml:space="preserve"> </w:t>
      </w:r>
      <w:r w:rsidR="00A20A24" w:rsidRPr="004E3317">
        <w:rPr>
          <w:rFonts w:ascii="Comic Sans MS" w:hAnsi="Comic Sans MS" w:cs="Arial" w:hint="cs"/>
          <w:b/>
          <w:bCs/>
          <w:color w:val="000000"/>
          <w:sz w:val="28"/>
          <w:szCs w:val="28"/>
          <w:rtl/>
        </w:rPr>
        <w:t xml:space="preserve"> </w:t>
      </w:r>
    </w:p>
    <w:p w:rsidR="00A20A24" w:rsidRPr="004E3317" w:rsidRDefault="00C5342C" w:rsidP="00A20A24">
      <w:pPr>
        <w:rPr>
          <w:rFonts w:ascii="Comic Sans MS" w:hAnsi="Comic Sans MS" w:cs="Arial"/>
          <w:b/>
          <w:bCs/>
          <w:color w:val="000000"/>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الاوتار المتساوية بالدائرة تبقى بابعاد متساوية عن مركز الدائرة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جملة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عكسية : اذا ابعاد الاوتار عن مركز الدائرة متساوية فان الاوتار</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متساوية</w:t>
      </w:r>
      <w:r w:rsidR="00B07C03"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A20A24" w:rsidRPr="004E3317">
        <w:rPr>
          <w:rFonts w:ascii="Comic Sans MS" w:hAnsi="Comic Sans MS" w:cs="Arial" w:hint="cs"/>
          <w:b/>
          <w:bCs/>
          <w:color w:val="000000"/>
          <w:sz w:val="28"/>
          <w:szCs w:val="28"/>
          <w:rtl/>
        </w:rPr>
        <w:t xml:space="preserve">  </w:t>
      </w:r>
      <w:r w:rsidR="00A20A24" w:rsidRPr="004E3317">
        <w:rPr>
          <w:rFonts w:ascii="Comic Sans MS" w:hAnsi="Comic Sans MS" w:cs="Arial" w:hint="cs"/>
          <w:b/>
          <w:bCs/>
          <w:color w:val="FF0066"/>
          <w:sz w:val="28"/>
          <w:szCs w:val="28"/>
          <w:rtl/>
        </w:rPr>
        <w:t>(</w:t>
      </w:r>
      <w:r w:rsidR="00B07C03" w:rsidRPr="004E3317">
        <w:rPr>
          <w:rFonts w:ascii="Comic Sans MS" w:hAnsi="Comic Sans MS" w:cs="Arial"/>
          <w:b/>
          <w:bCs/>
          <w:color w:val="FF0066"/>
          <w:sz w:val="28"/>
          <w:szCs w:val="28"/>
        </w:rPr>
        <w:t>(3</w:t>
      </w:r>
      <w:r w:rsidR="00A20A24" w:rsidRPr="004E3317">
        <w:rPr>
          <w:rFonts w:ascii="Comic Sans MS" w:hAnsi="Comic Sans MS" w:cs="Arial" w:hint="cs"/>
          <w:b/>
          <w:bCs/>
          <w:color w:val="000000"/>
          <w:sz w:val="28"/>
          <w:szCs w:val="28"/>
          <w:rtl/>
        </w:rPr>
        <w:t xml:space="preserve"> </w:t>
      </w:r>
    </w:p>
    <w:p w:rsidR="00A20A24" w:rsidRPr="004E3317" w:rsidRDefault="00C5342C" w:rsidP="00DC7C34">
      <w:pPr>
        <w:rPr>
          <w:rFonts w:ascii="Comic Sans MS" w:hAnsi="Comic Sans MS" w:cs="Arial"/>
          <w:b/>
          <w:bCs/>
          <w:color w:val="000000"/>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اذا تباينت الاوتار في الدائرة تباين ابعادها عن المركز</w:t>
      </w:r>
      <w:r w:rsidR="00B07C03" w:rsidRPr="004E3317">
        <w:rPr>
          <w:rFonts w:ascii="Comic Sans MS" w:hAnsi="Comic Sans MS" w:cs="Arial"/>
          <w:b/>
          <w:bCs/>
          <w:color w:val="000000"/>
          <w:sz w:val="28"/>
          <w:szCs w:val="28"/>
        </w:rPr>
        <w:t xml:space="preserve"> . (</w:t>
      </w:r>
      <w:r w:rsidR="00B07C03" w:rsidRPr="004E3317">
        <w:rPr>
          <w:rFonts w:ascii="Comic Sans MS" w:hAnsi="Comic Sans MS" w:cs="Arial"/>
          <w:b/>
          <w:bCs/>
          <w:color w:val="000000"/>
          <w:sz w:val="28"/>
          <w:szCs w:val="28"/>
          <w:rtl/>
        </w:rPr>
        <w:t>بحيث ان اكبرها هو اقربها عن المركز</w:t>
      </w:r>
      <w:r w:rsidR="00A20A24" w:rsidRPr="004E3317">
        <w:rPr>
          <w:rFonts w:ascii="Comic Sans MS" w:hAnsi="Comic Sans MS" w:cs="Arial" w:hint="cs"/>
          <w:b/>
          <w:bCs/>
          <w:color w:val="000000"/>
          <w:sz w:val="28"/>
          <w:szCs w:val="28"/>
          <w:rtl/>
        </w:rPr>
        <w:t>)</w:t>
      </w:r>
      <w:r w:rsidR="00A20A24"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جملة عكسية : الوتر الاقرب من مركز</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الدائرة هو الاكبر</w:t>
      </w:r>
      <w:r w:rsidR="00B07C03"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t xml:space="preserve">• </w:t>
      </w:r>
      <w:r w:rsidR="00B07C03" w:rsidRPr="004E3317">
        <w:rPr>
          <w:rFonts w:ascii="Comic Sans MS" w:hAnsi="Comic Sans MS" w:cs="Arial"/>
          <w:b/>
          <w:bCs/>
          <w:color w:val="000000"/>
          <w:sz w:val="28"/>
          <w:szCs w:val="28"/>
          <w:rtl/>
        </w:rPr>
        <w:t xml:space="preserve">الزاوية </w:t>
      </w:r>
      <w:r w:rsidR="00A20A24" w:rsidRPr="004E3317">
        <w:rPr>
          <w:rFonts w:ascii="Comic Sans MS" w:hAnsi="Comic Sans MS" w:cs="Arial" w:hint="cs"/>
          <w:b/>
          <w:bCs/>
          <w:color w:val="000000"/>
          <w:sz w:val="28"/>
          <w:szCs w:val="28"/>
          <w:rtl/>
        </w:rPr>
        <w:t>المحيطية:</w:t>
      </w:r>
      <w:r w:rsidR="00B07C03" w:rsidRPr="004E3317">
        <w:rPr>
          <w:rFonts w:ascii="Comic Sans MS" w:hAnsi="Comic Sans MS" w:cs="Arial"/>
          <w:b/>
          <w:bCs/>
          <w:color w:val="000000"/>
          <w:sz w:val="28"/>
          <w:szCs w:val="28"/>
          <w:rtl/>
        </w:rPr>
        <w:t xml:space="preserve"> هي الزاوية التي رأسها على المحيط</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واضلاعها هم اوتار </w:t>
      </w:r>
      <w:r w:rsidR="00A20A24" w:rsidRPr="004E3317">
        <w:rPr>
          <w:rFonts w:ascii="Comic Sans MS" w:hAnsi="Comic Sans MS" w:cs="Arial" w:hint="cs"/>
          <w:b/>
          <w:bCs/>
          <w:color w:val="000000"/>
          <w:sz w:val="28"/>
          <w:szCs w:val="28"/>
          <w:rtl/>
        </w:rPr>
        <w:t>الدائرة</w:t>
      </w:r>
      <w:r w:rsidR="00A20A24"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t xml:space="preserve">• </w:t>
      </w:r>
      <w:r w:rsidR="00B07C03" w:rsidRPr="004E3317">
        <w:rPr>
          <w:rFonts w:ascii="Comic Sans MS" w:hAnsi="Comic Sans MS" w:cs="Arial"/>
          <w:b/>
          <w:bCs/>
          <w:color w:val="000000"/>
          <w:sz w:val="28"/>
          <w:szCs w:val="28"/>
          <w:rtl/>
        </w:rPr>
        <w:t xml:space="preserve">الزاوية </w:t>
      </w:r>
      <w:r w:rsidR="00A20A24" w:rsidRPr="004E3317">
        <w:rPr>
          <w:rFonts w:ascii="Comic Sans MS" w:hAnsi="Comic Sans MS" w:cs="Arial" w:hint="cs"/>
          <w:b/>
          <w:bCs/>
          <w:color w:val="000000"/>
          <w:sz w:val="28"/>
          <w:szCs w:val="28"/>
          <w:rtl/>
        </w:rPr>
        <w:t>المركزية:</w:t>
      </w:r>
      <w:r w:rsidR="00B07C03" w:rsidRPr="004E3317">
        <w:rPr>
          <w:rFonts w:ascii="Comic Sans MS" w:hAnsi="Comic Sans MS" w:cs="Arial"/>
          <w:b/>
          <w:bCs/>
          <w:color w:val="000000"/>
          <w:sz w:val="28"/>
          <w:szCs w:val="28"/>
          <w:rtl/>
        </w:rPr>
        <w:t xml:space="preserve"> هي زاوية التي رأسها في مركو</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الدائرة واضلاعها انصاف اقطار في </w:t>
      </w:r>
      <w:r w:rsidR="00A20A24" w:rsidRPr="004E3317">
        <w:rPr>
          <w:rFonts w:ascii="Comic Sans MS" w:hAnsi="Comic Sans MS" w:cs="Arial" w:hint="cs"/>
          <w:b/>
          <w:bCs/>
          <w:color w:val="000000"/>
          <w:sz w:val="28"/>
          <w:szCs w:val="28"/>
          <w:rtl/>
        </w:rPr>
        <w:t>الدائرة</w:t>
      </w:r>
      <w:r w:rsidR="00A20A24"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(4)</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الزاوية المحيطية في الدائرة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تساوي نصف الزاوية المركزية الواقعة على نفس </w:t>
      </w:r>
      <w:r w:rsidR="00A20A24" w:rsidRPr="004E3317">
        <w:rPr>
          <w:rFonts w:ascii="Comic Sans MS" w:hAnsi="Comic Sans MS" w:cs="Arial" w:hint="cs"/>
          <w:b/>
          <w:bCs/>
          <w:color w:val="000000"/>
          <w:sz w:val="28"/>
          <w:szCs w:val="28"/>
          <w:rtl/>
        </w:rPr>
        <w:t>الوتر</w:t>
      </w:r>
      <w:r w:rsidR="00A20A24"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(5)</w:t>
      </w:r>
      <w:r w:rsidR="00B07C03" w:rsidRPr="004E3317">
        <w:rPr>
          <w:rFonts w:ascii="Comic Sans MS" w:hAnsi="Comic Sans MS" w:cs="Arial"/>
          <w:b/>
          <w:bCs/>
          <w:color w:val="000000"/>
          <w:sz w:val="28"/>
          <w:szCs w:val="28"/>
        </w:rPr>
        <w:t xml:space="preserve"> </w:t>
      </w:r>
      <w:r w:rsidR="00A20A24" w:rsidRPr="004E3317">
        <w:rPr>
          <w:rFonts w:ascii="Comic Sans MS" w:hAnsi="Comic Sans MS" w:cs="Arial" w:hint="cs"/>
          <w:b/>
          <w:bCs/>
          <w:color w:val="000000"/>
          <w:sz w:val="28"/>
          <w:szCs w:val="28"/>
          <w:rtl/>
        </w:rPr>
        <w:t xml:space="preserve"> </w:t>
      </w:r>
    </w:p>
    <w:p w:rsidR="00A20A24" w:rsidRPr="004E3317" w:rsidRDefault="00C5342C" w:rsidP="00DC7C34">
      <w:pPr>
        <w:rPr>
          <w:rFonts w:ascii="Comic Sans MS" w:hAnsi="Comic Sans MS" w:cs="Arial"/>
          <w:b/>
          <w:bCs/>
          <w:color w:val="000000"/>
          <w:sz w:val="28"/>
          <w:szCs w:val="28"/>
          <w:rtl/>
        </w:rPr>
      </w:pPr>
      <w:r w:rsidRPr="004E3317">
        <w:rPr>
          <w:rFonts w:ascii="Comic Sans MS" w:hAnsi="Comic Sans MS" w:cs="Arial" w:hint="cs"/>
          <w:b/>
          <w:bCs/>
          <w:color w:val="E36C0A" w:themeColor="accent6" w:themeShade="BF"/>
          <w:sz w:val="28"/>
          <w:szCs w:val="28"/>
          <w:rtl/>
        </w:rPr>
        <w:lastRenderedPageBreak/>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يقابل الزوايا</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المركزية المتساوية في الدائرة اوتار متساوية (اقواس متساوية) في نفس الدائرة او في</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الدوائر المتساوية نفس طول القطر ونصف القطر</w:t>
      </w:r>
      <w:r w:rsidR="00B07C03"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جملة عكسية : يقابل الاوتار</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المتساوية زوايا مركزية متساوية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(6) </w:t>
      </w:r>
      <w:r w:rsidR="00A20A24" w:rsidRPr="004E3317">
        <w:rPr>
          <w:rFonts w:ascii="Comic Sans MS" w:hAnsi="Comic Sans MS" w:cs="Arial" w:hint="cs"/>
          <w:b/>
          <w:bCs/>
          <w:color w:val="FF0066"/>
          <w:sz w:val="28"/>
          <w:szCs w:val="28"/>
          <w:rtl/>
        </w:rPr>
        <w:t xml:space="preserve"> </w:t>
      </w:r>
    </w:p>
    <w:p w:rsidR="00A20A24" w:rsidRPr="004E3317" w:rsidRDefault="00C5342C" w:rsidP="00A20A24">
      <w:pPr>
        <w:rPr>
          <w:rFonts w:ascii="Comic Sans MS" w:hAnsi="Comic Sans MS" w:cs="Arial"/>
          <w:b/>
          <w:bCs/>
          <w:color w:val="000000"/>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يقابل الزوايا المحيطية المتساوية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في نفس الدائرة اقواس متساوية و اوتار متساوية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جملة عكسية : على اقواس</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متساوية بالدائرة ينتج زوايا محيطية متساوية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tl/>
        </w:rPr>
        <w:t>جملة عكسية : على اوتار متساوية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بالدائرة تكون الزوايا المحيطية او الزوايا المركزية مجموعهما 180</w:t>
      </w:r>
      <w:r w:rsidR="00B07C03"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A20A24" w:rsidRPr="004E3317">
        <w:rPr>
          <w:rFonts w:ascii="Comic Sans MS" w:hAnsi="Comic Sans MS" w:cs="Arial"/>
          <w:b/>
          <w:bCs/>
          <w:color w:val="000000"/>
          <w:sz w:val="28"/>
          <w:szCs w:val="28"/>
        </w:rPr>
        <w:t xml:space="preserve">* </w:t>
      </w:r>
      <w:r w:rsidR="00A20A24" w:rsidRPr="004E3317">
        <w:rPr>
          <w:rFonts w:ascii="Comic Sans MS" w:hAnsi="Comic Sans MS" w:cs="Arial"/>
          <w:b/>
          <w:bCs/>
          <w:color w:val="000000"/>
          <w:sz w:val="28"/>
          <w:szCs w:val="28"/>
          <w:rtl/>
        </w:rPr>
        <w:t>النظريات</w:t>
      </w:r>
      <w:r w:rsidR="00B07C03" w:rsidRPr="004E3317">
        <w:rPr>
          <w:rFonts w:ascii="Comic Sans MS" w:hAnsi="Comic Sans MS" w:cs="Arial"/>
          <w:b/>
          <w:bCs/>
          <w:color w:val="000000"/>
          <w:sz w:val="28"/>
          <w:szCs w:val="28"/>
          <w:rtl/>
        </w:rPr>
        <w:t xml:space="preserve"> (5</w:t>
      </w:r>
      <w:r w:rsidR="00A20A24" w:rsidRPr="004E3317">
        <w:rPr>
          <w:rFonts w:ascii="Comic Sans MS" w:hAnsi="Comic Sans MS" w:cs="Arial" w:hint="cs"/>
          <w:b/>
          <w:bCs/>
          <w:color w:val="000000"/>
          <w:sz w:val="28"/>
          <w:szCs w:val="28"/>
          <w:rtl/>
        </w:rPr>
        <w:t>),</w:t>
      </w:r>
      <w:r w:rsidR="00B07C03" w:rsidRPr="004E3317">
        <w:rPr>
          <w:rFonts w:ascii="Comic Sans MS" w:hAnsi="Comic Sans MS" w:cs="Arial"/>
          <w:b/>
          <w:bCs/>
          <w:color w:val="000000"/>
          <w:sz w:val="28"/>
          <w:szCs w:val="28"/>
          <w:rtl/>
        </w:rPr>
        <w:t xml:space="preserve"> (6) تتحقق اذا كانت الزوايا بنفس الدائرة او بدائرتين منفردتين</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متساويتين (لهما نفس نصف </w:t>
      </w:r>
      <w:r w:rsidR="00A20A24" w:rsidRPr="004E3317">
        <w:rPr>
          <w:rFonts w:ascii="Comic Sans MS" w:hAnsi="Comic Sans MS" w:cs="Arial" w:hint="cs"/>
          <w:b/>
          <w:bCs/>
          <w:color w:val="000000"/>
          <w:sz w:val="28"/>
          <w:szCs w:val="28"/>
          <w:rtl/>
        </w:rPr>
        <w:t>القطر)</w:t>
      </w:r>
      <w:r w:rsidR="00A20A24" w:rsidRPr="004E3317">
        <w:rPr>
          <w:rFonts w:ascii="Comic Sans MS" w:hAnsi="Comic Sans MS" w:cs="Arial"/>
          <w:b/>
          <w:bCs/>
          <w:color w:val="000000"/>
          <w:sz w:val="28"/>
          <w:szCs w:val="28"/>
        </w:rPr>
        <w:br/>
      </w:r>
    </w:p>
    <w:p w:rsidR="00A20A24" w:rsidRPr="004E3317" w:rsidRDefault="00C5342C" w:rsidP="00DC7C34">
      <w:pPr>
        <w:rPr>
          <w:rFonts w:ascii="Comic Sans MS" w:hAnsi="Comic Sans MS" w:cs="Arial"/>
          <w:b/>
          <w:bCs/>
          <w:color w:val="FF0066"/>
          <w:sz w:val="28"/>
          <w:szCs w:val="28"/>
          <w:rtl/>
        </w:rPr>
      </w:pPr>
      <w:r w:rsidRPr="004E3317">
        <w:rPr>
          <w:rFonts w:ascii="Comic Sans MS" w:hAnsi="Comic Sans MS" w:cs="Arial"/>
          <w:b/>
          <w:bCs/>
          <w:color w:val="000000"/>
          <w:sz w:val="28"/>
          <w:szCs w:val="28"/>
        </w:rPr>
        <w:t xml:space="preserve"> </w:t>
      </w:r>
      <w:r w:rsidRPr="004E3317">
        <w:rPr>
          <w:rFonts w:ascii="Comic Sans MS" w:hAnsi="Comic Sans MS" w:cs="Arial"/>
          <w:b/>
          <w:bCs/>
          <w:color w:val="FF0066"/>
          <w:sz w:val="28"/>
          <w:szCs w:val="28"/>
        </w:rPr>
        <w:t xml:space="preserve">(7) </w:t>
      </w:r>
    </w:p>
    <w:p w:rsidR="00A20A24" w:rsidRPr="004E3317" w:rsidRDefault="00C5342C" w:rsidP="00DC7C34">
      <w:pPr>
        <w:rPr>
          <w:rFonts w:ascii="Comic Sans MS" w:hAnsi="Comic Sans MS" w:cs="Arial"/>
          <w:b/>
          <w:bCs/>
          <w:color w:val="FF0066"/>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الزاوية المحيطية الواقعة على</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القطر تساوي 90 درجة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جملة عكسية : الزاوية المحيطية التي تساوي 90 درجة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تكون مقابلة للقطر في الدائرة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(8) </w:t>
      </w:r>
      <w:r w:rsidR="00B07C03" w:rsidRPr="004E3317">
        <w:rPr>
          <w:rFonts w:ascii="Comic Sans MS" w:hAnsi="Comic Sans MS" w:cs="Arial"/>
          <w:b/>
          <w:bCs/>
          <w:color w:val="000000"/>
          <w:sz w:val="28"/>
          <w:szCs w:val="28"/>
          <w:rtl/>
        </w:rPr>
        <w:t>قوس الدائرة هي المحل الهندسي للنقطة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التي يُرى منها الوتر , التي تكون عليه , بنفس الزاوية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(9)</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الزاوية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المحصورة بين وترين اللذان يتقاطعان بداخل الدائرة (زاوية داخلية) تساوي نصف مجموع</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الاقواس المحصورات بين ضلعي الزوايا وامتدادهن</w:t>
      </w:r>
      <w:r w:rsidR="00B07C03"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(10)</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الزاوية المحصورة بين</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وترين اللذان امتداددهما يتقاطعان خارج الدائرة (زاوية خارجية) يساوي نصف الفرق بين</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الاقواس اللمنقسمان من الدائرة بواسطة اضلاع </w:t>
      </w:r>
      <w:r w:rsidR="00A20A24" w:rsidRPr="004E3317">
        <w:rPr>
          <w:rFonts w:ascii="Comic Sans MS" w:hAnsi="Comic Sans MS" w:cs="Arial" w:hint="cs"/>
          <w:b/>
          <w:bCs/>
          <w:color w:val="000000"/>
          <w:sz w:val="28"/>
          <w:szCs w:val="28"/>
          <w:rtl/>
        </w:rPr>
        <w:t>الزوايا</w:t>
      </w:r>
      <w:r w:rsidR="00A20A24" w:rsidRPr="004E3317">
        <w:rPr>
          <w:rFonts w:ascii="Comic Sans MS" w:hAnsi="Comic Sans MS" w:cs="Arial"/>
          <w:b/>
          <w:bCs/>
          <w:color w:val="000000"/>
          <w:sz w:val="28"/>
          <w:szCs w:val="28"/>
        </w:rPr>
        <w:t>.</w:t>
      </w:r>
      <w:r w:rsidR="00A20A24"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9932CC"/>
          <w:sz w:val="28"/>
          <w:szCs w:val="28"/>
          <w:rtl/>
        </w:rPr>
        <w:t>مــــــــــــــماس</w:t>
      </w:r>
      <w:r w:rsidR="00B07C03" w:rsidRPr="004E3317">
        <w:rPr>
          <w:rFonts w:ascii="Comic Sans MS" w:hAnsi="Comic Sans MS" w:cs="Arial"/>
          <w:b/>
          <w:bCs/>
          <w:color w:val="9932CC"/>
          <w:sz w:val="28"/>
          <w:szCs w:val="28"/>
        </w:rPr>
        <w:t xml:space="preserve"> </w:t>
      </w:r>
      <w:r w:rsidR="00B07C03" w:rsidRPr="004E3317">
        <w:rPr>
          <w:rFonts w:ascii="Comic Sans MS" w:hAnsi="Comic Sans MS" w:cs="Arial"/>
          <w:b/>
          <w:bCs/>
          <w:color w:val="9932CC"/>
          <w:sz w:val="28"/>
          <w:szCs w:val="28"/>
          <w:rtl/>
        </w:rPr>
        <w:t>الدائـــــــــــــــــرة</w:t>
      </w:r>
      <w:r w:rsidR="00B07C03" w:rsidRPr="004E3317">
        <w:rPr>
          <w:rFonts w:ascii="Comic Sans MS" w:hAnsi="Comic Sans MS" w:cs="Arial"/>
          <w:b/>
          <w:bCs/>
          <w:color w:val="9932CC"/>
          <w:sz w:val="28"/>
          <w:szCs w:val="28"/>
        </w:rPr>
        <w:t xml:space="preserve"> :</w:t>
      </w:r>
      <w:r w:rsidR="00A20A24"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(11)</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Pr="004E3317">
        <w:rPr>
          <w:rFonts w:ascii="Comic Sans MS" w:hAnsi="Comic Sans MS" w:cs="Arial" w:hint="cs"/>
          <w:b/>
          <w:bCs/>
          <w:color w:val="000000"/>
          <w:sz w:val="28"/>
          <w:szCs w:val="28"/>
          <w:rtl/>
        </w:rPr>
        <w:t>(</w:t>
      </w:r>
      <w:r w:rsidR="00B07C03" w:rsidRPr="004E3317">
        <w:rPr>
          <w:rFonts w:ascii="Comic Sans MS" w:hAnsi="Comic Sans MS" w:cs="Arial"/>
          <w:b/>
          <w:bCs/>
          <w:color w:val="000000"/>
          <w:sz w:val="28"/>
          <w:szCs w:val="28"/>
          <w:rtl/>
        </w:rPr>
        <w:t>أ) المماس للدائرة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عامودي على نصف القطر في نقطة التماس</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Pr="004E3317">
        <w:rPr>
          <w:rFonts w:ascii="Comic Sans MS" w:hAnsi="Comic Sans MS" w:cs="Arial" w:hint="cs"/>
          <w:b/>
          <w:bCs/>
          <w:color w:val="000000"/>
          <w:sz w:val="28"/>
          <w:szCs w:val="28"/>
          <w:rtl/>
        </w:rPr>
        <w:lastRenderedPageBreak/>
        <w:t xml:space="preserve"> (</w:t>
      </w:r>
      <w:r w:rsidR="00B07C03" w:rsidRPr="004E3317">
        <w:rPr>
          <w:rFonts w:ascii="Comic Sans MS" w:hAnsi="Comic Sans MS" w:cs="Arial"/>
          <w:b/>
          <w:bCs/>
          <w:color w:val="000000"/>
          <w:sz w:val="28"/>
          <w:szCs w:val="28"/>
          <w:rtl/>
        </w:rPr>
        <w:t>ب) جملة عكسية : المستقيم العامودي على</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نصف القطر في طرفه يكون مماس للدائرة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(12) </w:t>
      </w:r>
      <w:r w:rsidR="00B07C03" w:rsidRPr="004E3317">
        <w:rPr>
          <w:rFonts w:ascii="Comic Sans MS" w:hAnsi="Comic Sans MS" w:cs="Arial"/>
          <w:b/>
          <w:bCs/>
          <w:color w:val="000000"/>
          <w:sz w:val="28"/>
          <w:szCs w:val="28"/>
          <w:rtl/>
        </w:rPr>
        <w:t>المماسان الخارجان من نفس</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النقطة </w:t>
      </w:r>
      <w:r w:rsidR="00A20A24" w:rsidRPr="004E3317">
        <w:rPr>
          <w:rFonts w:ascii="Comic Sans MS" w:hAnsi="Comic Sans MS" w:cs="Arial" w:hint="cs"/>
          <w:b/>
          <w:bCs/>
          <w:color w:val="000000"/>
          <w:sz w:val="28"/>
          <w:szCs w:val="28"/>
          <w:rtl/>
        </w:rPr>
        <w:t>متساويان</w:t>
      </w:r>
      <w:r w:rsidR="00A20A24"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(13) </w:t>
      </w:r>
      <w:r w:rsidR="00B07C03" w:rsidRPr="004E3317">
        <w:rPr>
          <w:rFonts w:ascii="Comic Sans MS" w:hAnsi="Comic Sans MS" w:cs="Arial"/>
          <w:b/>
          <w:bCs/>
          <w:color w:val="000000"/>
          <w:sz w:val="28"/>
          <w:szCs w:val="28"/>
          <w:rtl/>
        </w:rPr>
        <w:t>الزاوية المحصورة بين مماس ووتر مشتركان في نقطة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تساوي الزاوية المحيطية الواقعة على نفس الوتر من الجهة </w:t>
      </w:r>
      <w:r w:rsidR="00A20A24" w:rsidRPr="004E3317">
        <w:rPr>
          <w:rFonts w:ascii="Comic Sans MS" w:hAnsi="Comic Sans MS" w:cs="Arial" w:hint="cs"/>
          <w:b/>
          <w:bCs/>
          <w:color w:val="000000"/>
          <w:sz w:val="28"/>
          <w:szCs w:val="28"/>
          <w:rtl/>
        </w:rPr>
        <w:t>الثانية</w:t>
      </w:r>
      <w:r w:rsidR="00A20A24"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tl/>
        </w:rPr>
        <w:t>مضلعات</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تحصر دائرة ومضلعات تنحصر في دائرة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14) </w:t>
      </w:r>
      <w:r w:rsidR="00A20A24" w:rsidRPr="004E3317">
        <w:rPr>
          <w:rFonts w:ascii="Comic Sans MS" w:hAnsi="Comic Sans MS" w:cs="Arial" w:hint="cs"/>
          <w:b/>
          <w:bCs/>
          <w:color w:val="FF0066"/>
          <w:sz w:val="28"/>
          <w:szCs w:val="28"/>
          <w:rtl/>
        </w:rPr>
        <w:t xml:space="preserve">) </w:t>
      </w:r>
    </w:p>
    <w:p w:rsidR="00A20A24" w:rsidRPr="004E3317" w:rsidRDefault="00C5342C" w:rsidP="00DC7C34">
      <w:pPr>
        <w:rPr>
          <w:rFonts w:ascii="Comic Sans MS" w:hAnsi="Comic Sans MS" w:cs="Arial"/>
          <w:b/>
          <w:bCs/>
          <w:color w:val="FF0066"/>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الشكل الرباعي الذي يحصر</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دائرة فيه مجموع كل ضلعين متقابلين متساويين</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جملة عكسية : شكل رباعي الذي</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فيه مجموع كل ضلعين متقابلين متساويين يمكن ان ينحصر في دائرة</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(15) </w:t>
      </w:r>
      <w:r w:rsidR="00A20A24" w:rsidRPr="004E3317">
        <w:rPr>
          <w:rFonts w:ascii="Comic Sans MS" w:hAnsi="Comic Sans MS" w:cs="Arial" w:hint="cs"/>
          <w:b/>
          <w:bCs/>
          <w:color w:val="FF0066"/>
          <w:sz w:val="28"/>
          <w:szCs w:val="28"/>
          <w:rtl/>
        </w:rPr>
        <w:t xml:space="preserve"> </w:t>
      </w:r>
    </w:p>
    <w:p w:rsidR="00B07C03" w:rsidRPr="004E3317" w:rsidRDefault="00C5342C" w:rsidP="00DC7C34">
      <w:pPr>
        <w:rPr>
          <w:rFonts w:ascii="Comic Sans MS" w:hAnsi="Comic Sans MS" w:cs="Arial"/>
          <w:b/>
          <w:bCs/>
          <w:color w:val="FF0066"/>
          <w:sz w:val="28"/>
          <w:szCs w:val="28"/>
          <w:rtl/>
        </w:rPr>
      </w:pP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أ)</w:t>
      </w:r>
      <w:r w:rsidR="00B07C03" w:rsidRPr="004E3317">
        <w:rPr>
          <w:rFonts w:ascii="Comic Sans MS" w:hAnsi="Comic Sans MS" w:cs="Arial"/>
          <w:b/>
          <w:bCs/>
          <w:color w:val="000000"/>
          <w:sz w:val="28"/>
          <w:szCs w:val="28"/>
          <w:rtl/>
        </w:rPr>
        <w:t xml:space="preserve"> في</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الشكل الرباعي المحصور داخل دائرة مجموع كل زاويتين متقابلتين متساوي ويساوي 180</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درجة</w:t>
      </w:r>
      <w:r w:rsidR="00B07C03" w:rsidRPr="004E3317">
        <w:rPr>
          <w:rFonts w:ascii="Comic Sans MS" w:hAnsi="Comic Sans MS" w:cs="Arial"/>
          <w:b/>
          <w:bCs/>
          <w:color w:val="000000"/>
          <w:sz w:val="28"/>
          <w:szCs w:val="28"/>
        </w:rPr>
        <w:t xml:space="preserve"> . </w:t>
      </w:r>
      <w:r w:rsidR="00B07C03" w:rsidRPr="004E3317">
        <w:rPr>
          <w:rFonts w:ascii="Comic Sans MS" w:hAnsi="Comic Sans MS" w:cs="Arial"/>
          <w:b/>
          <w:bCs/>
          <w:color w:val="000000"/>
          <w:sz w:val="28"/>
          <w:szCs w:val="28"/>
        </w:rPr>
        <w:br/>
      </w:r>
      <w:r w:rsidRPr="004E3317">
        <w:rPr>
          <w:rFonts w:ascii="Comic Sans MS" w:hAnsi="Comic Sans MS" w:cs="Arial" w:hint="cs"/>
          <w:b/>
          <w:bCs/>
          <w:color w:val="E36C0A" w:themeColor="accent6" w:themeShade="BF"/>
          <w:sz w:val="28"/>
          <w:szCs w:val="28"/>
          <w:rtl/>
        </w:rPr>
        <w:t>(</w:t>
      </w:r>
      <w:r w:rsidR="00B07C03" w:rsidRPr="004E3317">
        <w:rPr>
          <w:rFonts w:ascii="Comic Sans MS" w:hAnsi="Comic Sans MS" w:cs="Arial"/>
          <w:b/>
          <w:bCs/>
          <w:color w:val="E36C0A" w:themeColor="accent6" w:themeShade="BF"/>
          <w:sz w:val="28"/>
          <w:szCs w:val="28"/>
          <w:rtl/>
        </w:rPr>
        <w:t>ب)</w:t>
      </w:r>
      <w:r w:rsidR="00B07C03" w:rsidRPr="004E3317">
        <w:rPr>
          <w:rFonts w:ascii="Comic Sans MS" w:hAnsi="Comic Sans MS" w:cs="Arial"/>
          <w:b/>
          <w:bCs/>
          <w:color w:val="000000"/>
          <w:sz w:val="28"/>
          <w:szCs w:val="28"/>
          <w:rtl/>
        </w:rPr>
        <w:t xml:space="preserve"> جملة عكسية : شكل رباعي الذي فيه مجموع كل زاويتين متقابلتين متساوي</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ويساوي 180 درجة يمكن حصره داخل دائرة</w:t>
      </w:r>
      <w:r w:rsidR="00B07C03" w:rsidRPr="004E3317">
        <w:rPr>
          <w:rFonts w:ascii="Comic Sans MS" w:hAnsi="Comic Sans MS" w:cs="Arial"/>
          <w:b/>
          <w:bCs/>
          <w:color w:val="000000"/>
          <w:sz w:val="28"/>
          <w:szCs w:val="28"/>
        </w:rPr>
        <w:t xml:space="preserve"> .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(16) </w:t>
      </w:r>
      <w:r w:rsidR="00B07C03" w:rsidRPr="004E3317">
        <w:rPr>
          <w:rFonts w:ascii="Comic Sans MS" w:hAnsi="Comic Sans MS" w:cs="Arial"/>
          <w:b/>
          <w:bCs/>
          <w:color w:val="000000"/>
          <w:sz w:val="28"/>
          <w:szCs w:val="28"/>
          <w:rtl/>
        </w:rPr>
        <w:t>كل مضلع منتظم يمكن حصره داخل</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 xml:space="preserve">دائرة ويمكن حصر دائرة داخله وللدائرتين نفس </w:t>
      </w:r>
      <w:r w:rsidR="00A20A24" w:rsidRPr="004E3317">
        <w:rPr>
          <w:rFonts w:ascii="Comic Sans MS" w:hAnsi="Comic Sans MS" w:cs="Arial" w:hint="cs"/>
          <w:b/>
          <w:bCs/>
          <w:color w:val="000000"/>
          <w:sz w:val="28"/>
          <w:szCs w:val="28"/>
          <w:rtl/>
        </w:rPr>
        <w:t>المركز</w:t>
      </w:r>
      <w:r w:rsidR="00A20A24" w:rsidRPr="004E3317">
        <w:rPr>
          <w:rFonts w:ascii="Comic Sans MS" w:hAnsi="Comic Sans MS" w:cs="Arial"/>
          <w:b/>
          <w:bCs/>
          <w:color w:val="000000"/>
          <w:sz w:val="28"/>
          <w:szCs w:val="28"/>
        </w:rPr>
        <w:t>.</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800080"/>
          <w:sz w:val="28"/>
          <w:szCs w:val="28"/>
        </w:rPr>
        <w:br/>
      </w:r>
      <w:r w:rsidR="00B07C03" w:rsidRPr="004E3317">
        <w:rPr>
          <w:rFonts w:ascii="Comic Sans MS" w:hAnsi="Comic Sans MS" w:cs="Arial"/>
          <w:b/>
          <w:bCs/>
          <w:color w:val="800080"/>
          <w:sz w:val="28"/>
          <w:szCs w:val="28"/>
          <w:rtl/>
        </w:rPr>
        <w:t>دائــــــــــــــرتين</w:t>
      </w:r>
      <w:r w:rsidR="00B07C03" w:rsidRPr="004E3317">
        <w:rPr>
          <w:rFonts w:ascii="Comic Sans MS" w:hAnsi="Comic Sans MS" w:cs="Arial"/>
          <w:b/>
          <w:bCs/>
          <w:color w:val="800080"/>
          <w:sz w:val="28"/>
          <w:szCs w:val="28"/>
        </w:rPr>
        <w:t xml:space="preserve"> :</w:t>
      </w:r>
      <w:r w:rsidR="004E3317">
        <w:rPr>
          <w:rFonts w:ascii="Comic Sans MS" w:hAnsi="Comic Sans MS" w:cs="Arial"/>
          <w:b/>
          <w:bCs/>
          <w:color w:val="000000"/>
          <w:sz w:val="28"/>
          <w:szCs w:val="28"/>
        </w:rPr>
        <w:br/>
      </w:r>
      <w:r w:rsid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(17) </w:t>
      </w:r>
      <w:r w:rsidR="00B07C03" w:rsidRPr="004E3317">
        <w:rPr>
          <w:rFonts w:ascii="Comic Sans MS" w:hAnsi="Comic Sans MS" w:cs="Arial"/>
          <w:b/>
          <w:bCs/>
          <w:color w:val="000000"/>
          <w:sz w:val="28"/>
          <w:szCs w:val="28"/>
          <w:rtl/>
        </w:rPr>
        <w:t>الدائرتين</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التي تشترك في نقطة واحده تسمى دائرتين متماستين والمستقيم الواصل بين مركزي</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الدائرتين يسمى بخط المركزين ويمر من نقطة التماس</w:t>
      </w:r>
      <w:r w:rsidR="00B07C03" w:rsidRPr="004E3317">
        <w:rPr>
          <w:rFonts w:ascii="Comic Sans MS" w:hAnsi="Comic Sans MS" w:cs="Arial"/>
          <w:b/>
          <w:bCs/>
          <w:color w:val="000000"/>
          <w:sz w:val="28"/>
          <w:szCs w:val="28"/>
        </w:rPr>
        <w:t xml:space="preserve"> . </w:t>
      </w:r>
      <w:r w:rsidR="00B07C03" w:rsidRPr="004E3317">
        <w:rPr>
          <w:rFonts w:ascii="Comic Sans MS" w:hAnsi="Comic Sans MS" w:cs="Arial"/>
          <w:b/>
          <w:bCs/>
          <w:color w:val="000000"/>
          <w:sz w:val="28"/>
          <w:szCs w:val="28"/>
        </w:rPr>
        <w:br/>
      </w:r>
      <w:r w:rsidR="00B07C03" w:rsidRPr="004E3317">
        <w:rPr>
          <w:rFonts w:ascii="Comic Sans MS" w:hAnsi="Comic Sans MS" w:cs="Arial"/>
          <w:b/>
          <w:bCs/>
          <w:color w:val="000000"/>
          <w:sz w:val="28"/>
          <w:szCs w:val="28"/>
        </w:rPr>
        <w:br/>
      </w:r>
      <w:r w:rsidR="00B07C03" w:rsidRPr="004E3317">
        <w:rPr>
          <w:rFonts w:ascii="Comic Sans MS" w:hAnsi="Comic Sans MS" w:cs="Arial"/>
          <w:b/>
          <w:bCs/>
          <w:color w:val="FF0066"/>
          <w:sz w:val="28"/>
          <w:szCs w:val="28"/>
        </w:rPr>
        <w:t xml:space="preserve">(18) </w:t>
      </w:r>
      <w:r w:rsidR="00B07C03" w:rsidRPr="004E3317">
        <w:rPr>
          <w:rFonts w:ascii="Comic Sans MS" w:hAnsi="Comic Sans MS" w:cs="Arial"/>
          <w:b/>
          <w:bCs/>
          <w:color w:val="000000"/>
          <w:sz w:val="28"/>
          <w:szCs w:val="28"/>
          <w:rtl/>
        </w:rPr>
        <w:t>خظ المركزين</w:t>
      </w:r>
      <w:r w:rsidR="00B07C03" w:rsidRPr="004E3317">
        <w:rPr>
          <w:rFonts w:ascii="Comic Sans MS" w:hAnsi="Comic Sans MS" w:cs="Arial"/>
          <w:b/>
          <w:bCs/>
          <w:color w:val="000000"/>
          <w:sz w:val="28"/>
          <w:szCs w:val="28"/>
        </w:rPr>
        <w:t xml:space="preserve"> </w:t>
      </w:r>
      <w:r w:rsidR="00B07C03" w:rsidRPr="004E3317">
        <w:rPr>
          <w:rFonts w:ascii="Comic Sans MS" w:hAnsi="Comic Sans MS" w:cs="Arial"/>
          <w:b/>
          <w:bCs/>
          <w:color w:val="000000"/>
          <w:sz w:val="28"/>
          <w:szCs w:val="28"/>
          <w:rtl/>
        </w:rPr>
        <w:t>لدائرتين متقاطعتين يكون عامودي على الوتر المشترك وينصفه</w:t>
      </w:r>
    </w:p>
    <w:p w:rsidR="00C5342C" w:rsidRPr="004E3317" w:rsidRDefault="00C5342C" w:rsidP="00A20A24">
      <w:pPr>
        <w:rPr>
          <w:rFonts w:ascii="Comic Sans MS" w:hAnsi="Comic Sans MS" w:cs="Arial"/>
          <w:b/>
          <w:bCs/>
          <w:color w:val="000000"/>
          <w:sz w:val="28"/>
          <w:szCs w:val="28"/>
        </w:rPr>
      </w:pPr>
      <w:r w:rsidRPr="004E3317">
        <w:rPr>
          <w:rFonts w:ascii="Comic Sans MS" w:hAnsi="Comic Sans MS" w:cs="Arial"/>
          <w:b/>
          <w:bCs/>
          <w:color w:val="DDA0DD"/>
          <w:sz w:val="28"/>
          <w:szCs w:val="28"/>
          <w:rtl/>
        </w:rPr>
        <w:lastRenderedPageBreak/>
        <w:t>المحلات الهندسية و نقاط خاصة بالمثلث</w:t>
      </w:r>
      <w:r w:rsidRPr="004E3317">
        <w:rPr>
          <w:rFonts w:ascii="Comic Sans MS" w:hAnsi="Comic Sans MS" w:cs="Arial"/>
          <w:b/>
          <w:bCs/>
          <w:color w:val="DDA0DD"/>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(1) </w:t>
      </w:r>
      <w:r w:rsidRPr="004E3317">
        <w:rPr>
          <w:rFonts w:ascii="Comic Sans MS" w:hAnsi="Comic Sans MS" w:cs="Arial"/>
          <w:b/>
          <w:bCs/>
          <w:color w:val="000000"/>
          <w:sz w:val="28"/>
          <w:szCs w:val="28"/>
          <w:rtl/>
        </w:rPr>
        <w:t>العامود المتوسط لقطعة معينة هو المحل الهندسي لجميع</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النقاط التي تبعد بابعاد متساوية عن اطراف القطعة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(2)</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الاعمدة المتوسطة في</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المثلث تلتقي في نقطة واحدة وهذه النقطة تسمى مركز الدائرة التي تحصر </w:t>
      </w:r>
      <w:r w:rsidR="00A20A24" w:rsidRPr="004E3317">
        <w:rPr>
          <w:rFonts w:ascii="Comic Sans MS" w:hAnsi="Comic Sans MS" w:cs="Arial" w:hint="cs"/>
          <w:b/>
          <w:bCs/>
          <w:color w:val="000000"/>
          <w:sz w:val="28"/>
          <w:szCs w:val="28"/>
          <w:rtl/>
        </w:rPr>
        <w:t>المثلث</w:t>
      </w:r>
      <w:r w:rsidR="00A20A24"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(3)</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الارتفاعات الثلاثه بالمثلث تلتقي بنقطة واحدة (لكن هذه النقطة غير</w:t>
      </w:r>
      <w:r w:rsidRPr="004E3317">
        <w:rPr>
          <w:rFonts w:ascii="Comic Sans MS" w:hAnsi="Comic Sans MS" w:cs="Arial"/>
          <w:b/>
          <w:bCs/>
          <w:color w:val="000000"/>
          <w:sz w:val="28"/>
          <w:szCs w:val="28"/>
        </w:rPr>
        <w:t xml:space="preserve"> </w:t>
      </w:r>
      <w:r w:rsidR="00A20A24" w:rsidRPr="004E3317">
        <w:rPr>
          <w:rFonts w:ascii="Comic Sans MS" w:hAnsi="Comic Sans MS" w:cs="Arial" w:hint="cs"/>
          <w:b/>
          <w:bCs/>
          <w:color w:val="000000"/>
          <w:sz w:val="28"/>
          <w:szCs w:val="28"/>
          <w:rtl/>
        </w:rPr>
        <w:t>معرفة بالمثلث)</w:t>
      </w:r>
      <w:r w:rsidR="00A20A24" w:rsidRPr="004E3317">
        <w:rPr>
          <w:rFonts w:ascii="Comic Sans MS" w:hAnsi="Comic Sans MS" w:cs="Arial"/>
          <w:b/>
          <w:bCs/>
          <w:color w:val="000000"/>
          <w:sz w:val="28"/>
          <w:szCs w:val="28"/>
          <w:rtl/>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(4) </w:t>
      </w:r>
      <w:r w:rsidRPr="004E3317">
        <w:rPr>
          <w:rFonts w:ascii="Comic Sans MS" w:hAnsi="Comic Sans MS" w:cs="Arial"/>
          <w:b/>
          <w:bCs/>
          <w:color w:val="000000"/>
          <w:sz w:val="28"/>
          <w:szCs w:val="28"/>
          <w:rtl/>
        </w:rPr>
        <w:t>منصف الزاوية هو المحل الهندسي لجميع النقاط التي تبعد</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بابعاد متساوية عن ساقي </w:t>
      </w:r>
      <w:r w:rsidR="00A20A24" w:rsidRPr="004E3317">
        <w:rPr>
          <w:rFonts w:ascii="Comic Sans MS" w:hAnsi="Comic Sans MS" w:cs="Arial" w:hint="cs"/>
          <w:b/>
          <w:bCs/>
          <w:color w:val="000000"/>
          <w:sz w:val="28"/>
          <w:szCs w:val="28"/>
          <w:rtl/>
        </w:rPr>
        <w:t>الزاوية</w:t>
      </w:r>
      <w:r w:rsidR="00A20A24"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FF0066"/>
          <w:sz w:val="28"/>
          <w:szCs w:val="28"/>
        </w:rPr>
        <w:t xml:space="preserve">(5) </w:t>
      </w:r>
      <w:r w:rsidRPr="004E3317">
        <w:rPr>
          <w:rFonts w:ascii="Comic Sans MS" w:hAnsi="Comic Sans MS" w:cs="Arial"/>
          <w:b/>
          <w:bCs/>
          <w:color w:val="000000"/>
          <w:sz w:val="28"/>
          <w:szCs w:val="28"/>
          <w:rtl/>
        </w:rPr>
        <w:t>منصفات الزوايا الثلاثة في المثلث</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تلتقي في نقطة واحدة وهذه النقطة تسمى مركز الدائرة المحصورة داخل </w:t>
      </w:r>
      <w:r w:rsidR="00A20A24" w:rsidRPr="004E3317">
        <w:rPr>
          <w:rFonts w:ascii="Comic Sans MS" w:hAnsi="Comic Sans MS" w:cs="Arial" w:hint="cs"/>
          <w:b/>
          <w:bCs/>
          <w:color w:val="000000"/>
          <w:sz w:val="28"/>
          <w:szCs w:val="28"/>
          <w:rtl/>
        </w:rPr>
        <w:t>المثلث</w:t>
      </w:r>
      <w:r w:rsidR="00A20A24"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r>
      <w:r w:rsidRPr="004E3317">
        <w:rPr>
          <w:rFonts w:ascii="Comic Sans MS" w:hAnsi="Comic Sans MS" w:cs="Arial"/>
          <w:b/>
          <w:bCs/>
          <w:color w:val="800080"/>
          <w:sz w:val="28"/>
          <w:szCs w:val="28"/>
        </w:rPr>
        <w:br/>
      </w:r>
      <w:r w:rsidRPr="004E3317">
        <w:rPr>
          <w:rFonts w:ascii="Comic Sans MS" w:hAnsi="Comic Sans MS" w:cs="Arial"/>
          <w:b/>
          <w:bCs/>
          <w:color w:val="800080"/>
          <w:sz w:val="28"/>
          <w:szCs w:val="28"/>
          <w:rtl/>
        </w:rPr>
        <w:t>مكان مركز الدائرة</w:t>
      </w:r>
      <w:r w:rsidRPr="004E3317">
        <w:rPr>
          <w:rFonts w:ascii="Comic Sans MS" w:hAnsi="Comic Sans MS" w:cs="Arial"/>
          <w:b/>
          <w:bCs/>
          <w:color w:val="800080"/>
          <w:sz w:val="28"/>
          <w:szCs w:val="28"/>
        </w:rPr>
        <w:t xml:space="preserve"> </w:t>
      </w:r>
      <w:r w:rsidRPr="004E3317">
        <w:rPr>
          <w:rFonts w:ascii="Comic Sans MS" w:hAnsi="Comic Sans MS" w:cs="Arial"/>
          <w:b/>
          <w:bCs/>
          <w:color w:val="800080"/>
          <w:sz w:val="28"/>
          <w:szCs w:val="28"/>
          <w:rtl/>
        </w:rPr>
        <w:t>التي تحصر مثلث حسب نوع المثلث</w:t>
      </w:r>
      <w:r w:rsidRPr="004E3317">
        <w:rPr>
          <w:rFonts w:ascii="Comic Sans MS" w:hAnsi="Comic Sans MS" w:cs="Arial"/>
          <w:b/>
          <w:bCs/>
          <w:color w:val="800080"/>
          <w:sz w:val="28"/>
          <w:szCs w:val="28"/>
        </w:rPr>
        <w:t xml:space="preserve">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r>
      <w:r w:rsidRPr="004E3317">
        <w:rPr>
          <w:rFonts w:ascii="Comic Sans MS" w:hAnsi="Comic Sans MS" w:cs="Arial"/>
          <w:b/>
          <w:bCs/>
          <w:color w:val="0000FF"/>
          <w:sz w:val="28"/>
          <w:szCs w:val="28"/>
          <w:rtl/>
        </w:rPr>
        <w:t>نظرية</w:t>
      </w:r>
      <w:r w:rsidRPr="004E3317">
        <w:rPr>
          <w:rFonts w:ascii="Comic Sans MS" w:hAnsi="Comic Sans MS" w:cs="Arial"/>
          <w:b/>
          <w:bCs/>
          <w:color w:val="0000FF"/>
          <w:sz w:val="28"/>
          <w:szCs w:val="28"/>
        </w:rPr>
        <w:t xml:space="preserve"> </w:t>
      </w:r>
      <w:r w:rsidRPr="004E3317">
        <w:rPr>
          <w:rFonts w:ascii="Comic Sans MS" w:hAnsi="Comic Sans MS" w:cs="Arial"/>
          <w:b/>
          <w:bCs/>
          <w:color w:val="0000FF"/>
          <w:sz w:val="28"/>
          <w:szCs w:val="28"/>
          <w:rtl/>
        </w:rPr>
        <w:t>عامة</w:t>
      </w:r>
      <w:r w:rsidRPr="004E3317">
        <w:rPr>
          <w:rFonts w:ascii="Comic Sans MS" w:hAnsi="Comic Sans MS" w:cs="Arial"/>
          <w:b/>
          <w:bCs/>
          <w:color w:val="0000FF"/>
          <w:sz w:val="28"/>
          <w:szCs w:val="28"/>
        </w:rPr>
        <w:t xml:space="preserve"> :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tl/>
        </w:rPr>
        <w:t>نقطة تلاقي الاعمدة المنصفة لاضلاع المثلث تمثل مركز الدائرة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التي تحصر المثلث</w:t>
      </w:r>
      <w:r w:rsidRPr="004E3317">
        <w:rPr>
          <w:rFonts w:ascii="Comic Sans MS" w:hAnsi="Comic Sans MS" w:cs="Arial"/>
          <w:b/>
          <w:bCs/>
          <w:color w:val="000000"/>
          <w:sz w:val="28"/>
          <w:szCs w:val="28"/>
        </w:rPr>
        <w:t xml:space="preserve"> . </w:t>
      </w:r>
      <w:r w:rsidRPr="004E3317">
        <w:rPr>
          <w:rFonts w:ascii="Comic Sans MS" w:hAnsi="Comic Sans MS" w:cs="Arial"/>
          <w:b/>
          <w:bCs/>
          <w:color w:val="000000"/>
          <w:sz w:val="28"/>
          <w:szCs w:val="28"/>
        </w:rPr>
        <w:br/>
      </w:r>
      <w:r w:rsidRPr="004E3317">
        <w:rPr>
          <w:rFonts w:ascii="Comic Sans MS" w:hAnsi="Comic Sans MS" w:cs="Arial"/>
          <w:b/>
          <w:bCs/>
          <w:color w:val="000000"/>
          <w:sz w:val="28"/>
          <w:szCs w:val="28"/>
        </w:rPr>
        <w:br/>
        <w:t>*</w:t>
      </w:r>
      <w:r w:rsidRPr="004E3317">
        <w:rPr>
          <w:rFonts w:ascii="Comic Sans MS" w:hAnsi="Comic Sans MS" w:cs="Arial"/>
          <w:b/>
          <w:bCs/>
          <w:color w:val="000000"/>
          <w:sz w:val="28"/>
          <w:szCs w:val="28"/>
          <w:rtl/>
        </w:rPr>
        <w:t>في مثلث حاد الزاوية الاعمدة المنصفة الثلاثة تلتقي</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بمركز الدائرة بداخل </w:t>
      </w:r>
      <w:r w:rsidR="00A20A24" w:rsidRPr="004E3317">
        <w:rPr>
          <w:rFonts w:ascii="Comic Sans MS" w:hAnsi="Comic Sans MS" w:cs="Arial" w:hint="cs"/>
          <w:b/>
          <w:bCs/>
          <w:color w:val="000000"/>
          <w:sz w:val="28"/>
          <w:szCs w:val="28"/>
          <w:rtl/>
        </w:rPr>
        <w:t>المثلث</w:t>
      </w:r>
      <w:r w:rsidR="00A20A24" w:rsidRPr="004E3317">
        <w:rPr>
          <w:rFonts w:ascii="Comic Sans MS" w:hAnsi="Comic Sans MS" w:cs="Arial"/>
          <w:b/>
          <w:bCs/>
          <w:color w:val="000000"/>
          <w:sz w:val="28"/>
          <w:szCs w:val="28"/>
        </w:rPr>
        <w:t>.</w:t>
      </w:r>
      <w:r w:rsidRPr="004E3317">
        <w:rPr>
          <w:rFonts w:ascii="Comic Sans MS" w:hAnsi="Comic Sans MS" w:cs="Arial"/>
          <w:b/>
          <w:bCs/>
          <w:color w:val="000000"/>
          <w:sz w:val="28"/>
          <w:szCs w:val="28"/>
        </w:rPr>
        <w:br/>
        <w:t xml:space="preserve">** </w:t>
      </w:r>
      <w:r w:rsidRPr="004E3317">
        <w:rPr>
          <w:rFonts w:ascii="Comic Sans MS" w:hAnsi="Comic Sans MS" w:cs="Arial"/>
          <w:b/>
          <w:bCs/>
          <w:color w:val="000000"/>
          <w:sz w:val="28"/>
          <w:szCs w:val="28"/>
          <w:rtl/>
        </w:rPr>
        <w:t>في مثلث قائم الزاوية ثلاثة الاعمدة المنصفة</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تلتقي بمركز الدائرة الموجودة في وسط الوتر (في هذه </w:t>
      </w:r>
      <w:r w:rsidR="00A20A24" w:rsidRPr="004E3317">
        <w:rPr>
          <w:rFonts w:ascii="Comic Sans MS" w:hAnsi="Comic Sans MS" w:cs="Arial" w:hint="cs"/>
          <w:b/>
          <w:bCs/>
          <w:color w:val="000000"/>
          <w:sz w:val="28"/>
          <w:szCs w:val="28"/>
          <w:rtl/>
        </w:rPr>
        <w:t>الحالة,</w:t>
      </w:r>
      <w:r w:rsidRPr="004E3317">
        <w:rPr>
          <w:rFonts w:ascii="Comic Sans MS" w:hAnsi="Comic Sans MS" w:cs="Arial"/>
          <w:b/>
          <w:bCs/>
          <w:color w:val="000000"/>
          <w:sz w:val="28"/>
          <w:szCs w:val="28"/>
          <w:rtl/>
        </w:rPr>
        <w:t xml:space="preserve"> وتر المثلث = قطر</w:t>
      </w:r>
      <w:r w:rsidRPr="004E3317">
        <w:rPr>
          <w:rFonts w:ascii="Comic Sans MS" w:hAnsi="Comic Sans MS" w:cs="Arial"/>
          <w:b/>
          <w:bCs/>
          <w:color w:val="000000"/>
          <w:sz w:val="28"/>
          <w:szCs w:val="28"/>
        </w:rPr>
        <w:t xml:space="preserve"> </w:t>
      </w:r>
      <w:r w:rsidR="00A20A24" w:rsidRPr="004E3317">
        <w:rPr>
          <w:rFonts w:ascii="Comic Sans MS" w:hAnsi="Comic Sans MS" w:cs="Arial" w:hint="cs"/>
          <w:b/>
          <w:bCs/>
          <w:color w:val="000000"/>
          <w:sz w:val="28"/>
          <w:szCs w:val="28"/>
          <w:rtl/>
        </w:rPr>
        <w:t>الدائرة)</w:t>
      </w:r>
      <w:r w:rsidR="00A20A24"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Pr>
        <w:br/>
        <w:t xml:space="preserve">*** </w:t>
      </w:r>
      <w:r w:rsidRPr="004E3317">
        <w:rPr>
          <w:rFonts w:ascii="Comic Sans MS" w:hAnsi="Comic Sans MS" w:cs="Arial"/>
          <w:b/>
          <w:bCs/>
          <w:color w:val="000000"/>
          <w:sz w:val="28"/>
          <w:szCs w:val="28"/>
          <w:rtl/>
        </w:rPr>
        <w:t>في مثلث منفرج الزاوية الاعمدة المنصفة الثلاثة تلتقي بمركز</w:t>
      </w:r>
      <w:r w:rsidRPr="004E3317">
        <w:rPr>
          <w:rFonts w:ascii="Comic Sans MS" w:hAnsi="Comic Sans MS" w:cs="Arial"/>
          <w:b/>
          <w:bCs/>
          <w:color w:val="000000"/>
          <w:sz w:val="28"/>
          <w:szCs w:val="28"/>
        </w:rPr>
        <w:t xml:space="preserve"> </w:t>
      </w:r>
      <w:r w:rsidRPr="004E3317">
        <w:rPr>
          <w:rFonts w:ascii="Comic Sans MS" w:hAnsi="Comic Sans MS" w:cs="Arial"/>
          <w:b/>
          <w:bCs/>
          <w:color w:val="000000"/>
          <w:sz w:val="28"/>
          <w:szCs w:val="28"/>
          <w:rtl/>
        </w:rPr>
        <w:t xml:space="preserve">الدائرة الموجوده خارج </w:t>
      </w:r>
      <w:r w:rsidR="00A20A24" w:rsidRPr="004E3317">
        <w:rPr>
          <w:rFonts w:ascii="Comic Sans MS" w:hAnsi="Comic Sans MS" w:cs="Arial" w:hint="cs"/>
          <w:b/>
          <w:bCs/>
          <w:color w:val="000000"/>
          <w:sz w:val="28"/>
          <w:szCs w:val="28"/>
          <w:rtl/>
        </w:rPr>
        <w:t>المثلث</w:t>
      </w:r>
      <w:r w:rsidR="00A20A24" w:rsidRPr="004E3317">
        <w:rPr>
          <w:rFonts w:ascii="Comic Sans MS" w:hAnsi="Comic Sans MS" w:cs="Arial"/>
          <w:b/>
          <w:bCs/>
          <w:color w:val="000000"/>
          <w:sz w:val="28"/>
          <w:szCs w:val="28"/>
        </w:rPr>
        <w:t>.</w:t>
      </w: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321B14" w:rsidP="00A20A24">
      <w:pPr>
        <w:rPr>
          <w:rFonts w:ascii="Comic Sans MS" w:hAnsi="Comic Sans MS" w:cs="Arial"/>
          <w:b/>
          <w:bCs/>
          <w:color w:val="000000"/>
          <w:sz w:val="28"/>
          <w:szCs w:val="28"/>
        </w:rPr>
      </w:pPr>
    </w:p>
    <w:p w:rsidR="00321B14" w:rsidRPr="004E3317" w:rsidRDefault="00F97856" w:rsidP="00A20A24">
      <w:pPr>
        <w:rPr>
          <w:rFonts w:ascii="Comic Sans MS" w:hAnsi="Comic Sans MS" w:cs="Arial"/>
          <w:b/>
          <w:bCs/>
          <w:color w:val="000000"/>
          <w:sz w:val="28"/>
          <w:szCs w:val="28"/>
        </w:rPr>
      </w:pPr>
      <w:r w:rsidRPr="00F97856">
        <w:rPr>
          <w:rFonts w:cs="Andalus"/>
          <w:noProof/>
          <w:color w:val="943634" w:themeColor="accent2" w:themeShade="BF"/>
          <w:sz w:val="28"/>
          <w:szCs w:val="28"/>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left:0;text-align:left;margin-left:105.75pt;margin-top:-3.75pt;width:199.05pt;height:51pt;z-index:251659264;mso-position-horizontal-relative:margin;mso-position-vertical-relative:margin" adj="-10575756" fillcolor="#f06" stroked="f">
            <v:fill color2="fill lighten(51)" focusposition=".5,.5" focussize="" method="linear sigma" focus="100%" type="gradientRadial"/>
            <v:shadow color="#868686"/>
            <v:textpath style="font-family:&quot;Arial Black&quot;" fitshape="t" trim="t" string="الجانب العملي"/>
            <w10:wrap type="square" anchorx="margin" anchory="margin"/>
          </v:shape>
        </w:pict>
      </w:r>
    </w:p>
    <w:p w:rsidR="00321B14" w:rsidRPr="004E3317" w:rsidRDefault="00321B14" w:rsidP="00A20A24">
      <w:pPr>
        <w:rPr>
          <w:rFonts w:cs="Andalus"/>
          <w:color w:val="943634" w:themeColor="accent2" w:themeShade="BF"/>
          <w:sz w:val="28"/>
          <w:szCs w:val="28"/>
        </w:rPr>
      </w:pPr>
    </w:p>
    <w:p w:rsidR="00321B14" w:rsidRPr="004E3317" w:rsidRDefault="00321B14" w:rsidP="00A20A24">
      <w:pPr>
        <w:rPr>
          <w:rFonts w:cs="Andalus"/>
          <w:color w:val="943634" w:themeColor="accent2" w:themeShade="BF"/>
          <w:sz w:val="28"/>
          <w:szCs w:val="28"/>
        </w:rPr>
      </w:pPr>
    </w:p>
    <w:p w:rsidR="00321B14" w:rsidRPr="004E3317" w:rsidRDefault="00321B14" w:rsidP="00321B14">
      <w:pPr>
        <w:rPr>
          <w:rFonts w:ascii="Arial Unicode MS" w:eastAsia="Arial Unicode MS" w:hAnsi="Arial Unicode MS" w:cs="Arial Unicode MS"/>
          <w:color w:val="FF0066"/>
          <w:sz w:val="28"/>
          <w:szCs w:val="28"/>
          <w:rtl/>
          <w:lang w:bidi="ar-AE"/>
        </w:rPr>
      </w:pPr>
      <w:r w:rsidRPr="004E3317">
        <w:rPr>
          <w:rFonts w:ascii="Arial Unicode MS" w:eastAsia="Arial Unicode MS" w:hAnsi="Arial Unicode MS" w:cs="Arial Unicode MS" w:hint="cs"/>
          <w:color w:val="FF0066"/>
          <w:sz w:val="28"/>
          <w:szCs w:val="28"/>
          <w:rtl/>
          <w:lang w:bidi="ar-AE"/>
        </w:rPr>
        <w:t>الأهداف:</w:t>
      </w:r>
    </w:p>
    <w:p w:rsidR="00321B14" w:rsidRPr="004E3317" w:rsidRDefault="00321B14" w:rsidP="00321B14">
      <w:pPr>
        <w:rPr>
          <w:rFonts w:asciiTheme="minorBidi" w:eastAsia="Arial Unicode MS" w:hAnsiTheme="minorBidi"/>
          <w:sz w:val="28"/>
          <w:szCs w:val="28"/>
          <w:rtl/>
          <w:lang w:bidi="ar-AE"/>
        </w:rPr>
      </w:pPr>
      <w:r w:rsidRPr="004E3317">
        <w:rPr>
          <w:rFonts w:asciiTheme="minorBidi" w:eastAsia="Arial Unicode MS" w:hAnsiTheme="minorBidi" w:hint="cs"/>
          <w:noProof/>
          <w:sz w:val="28"/>
          <w:szCs w:val="28"/>
          <w:rtl/>
        </w:rPr>
        <w:drawing>
          <wp:anchor distT="0" distB="0" distL="114300" distR="114300" simplePos="0" relativeHeight="251661312" behindDoc="0" locked="0" layoutInCell="1" allowOverlap="1">
            <wp:simplePos x="0" y="0"/>
            <wp:positionH relativeFrom="margin">
              <wp:posOffset>95250</wp:posOffset>
            </wp:positionH>
            <wp:positionV relativeFrom="margin">
              <wp:posOffset>1524000</wp:posOffset>
            </wp:positionV>
            <wp:extent cx="1536700" cy="2047875"/>
            <wp:effectExtent l="381000" t="0" r="349250" b="0"/>
            <wp:wrapSquare wrapText="bothSides"/>
            <wp:docPr id="1" name="صورة 0" descr="صورة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146.jpg"/>
                    <pic:cNvPicPr/>
                  </pic:nvPicPr>
                  <pic:blipFill>
                    <a:blip r:embed="rId9" cstate="print"/>
                    <a:stretch>
                      <a:fillRect/>
                    </a:stretch>
                  </pic:blipFill>
                  <pic:spPr>
                    <a:xfrm rot="16200000">
                      <a:off x="0" y="0"/>
                      <a:ext cx="1536700" cy="2047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E3317">
        <w:rPr>
          <w:rFonts w:asciiTheme="minorBidi" w:eastAsia="Arial Unicode MS" w:hAnsiTheme="minorBidi" w:hint="cs"/>
          <w:sz w:val="28"/>
          <w:szCs w:val="28"/>
          <w:rtl/>
          <w:lang w:bidi="ar-AE"/>
        </w:rPr>
        <w:t>اكتشاف بعض التقنيات المستخدمة خلال العصور الماضية لإنتاج الفن الدائري عندما استخدم الفنانون الدائرة كأفضل طريقة لبلوغ أهدافهم في التزيين.</w:t>
      </w:r>
    </w:p>
    <w:p w:rsidR="00321B14" w:rsidRPr="004E3317" w:rsidRDefault="00321B14" w:rsidP="00321B14">
      <w:pPr>
        <w:rPr>
          <w:rFonts w:ascii="Arial Unicode MS" w:eastAsia="Arial Unicode MS" w:hAnsi="Arial Unicode MS" w:cs="Arial Unicode MS"/>
          <w:color w:val="FF0066"/>
          <w:sz w:val="28"/>
          <w:szCs w:val="28"/>
          <w:rtl/>
          <w:lang w:bidi="ar-AE"/>
        </w:rPr>
      </w:pPr>
      <w:r w:rsidRPr="004E3317">
        <w:rPr>
          <w:rFonts w:ascii="Arial Unicode MS" w:eastAsia="Arial Unicode MS" w:hAnsi="Arial Unicode MS" w:cs="Arial Unicode MS" w:hint="cs"/>
          <w:color w:val="FF0066"/>
          <w:sz w:val="28"/>
          <w:szCs w:val="28"/>
          <w:rtl/>
          <w:lang w:bidi="ar-AE"/>
        </w:rPr>
        <w:t>الأدوات:</w:t>
      </w:r>
    </w:p>
    <w:p w:rsidR="00321B14" w:rsidRPr="004E3317" w:rsidRDefault="00321B14" w:rsidP="00321B14">
      <w:pPr>
        <w:pStyle w:val="a3"/>
        <w:numPr>
          <w:ilvl w:val="0"/>
          <w:numId w:val="1"/>
        </w:numPr>
        <w:bidi/>
        <w:rPr>
          <w:rFonts w:asciiTheme="minorBidi" w:eastAsia="Arial Unicode MS" w:hAnsiTheme="minorBidi"/>
          <w:color w:val="auto"/>
          <w:sz w:val="28"/>
          <w:szCs w:val="28"/>
          <w:lang w:bidi="ar-AE"/>
        </w:rPr>
      </w:pPr>
      <w:r w:rsidRPr="004E3317">
        <w:rPr>
          <w:rFonts w:asciiTheme="minorBidi" w:eastAsia="Arial Unicode MS" w:hAnsiTheme="minorBidi" w:hint="cs"/>
          <w:color w:val="auto"/>
          <w:sz w:val="28"/>
          <w:szCs w:val="28"/>
          <w:rtl/>
          <w:lang w:bidi="ar-AE"/>
        </w:rPr>
        <w:t>مسطرة و منقلة و فرجار.</w:t>
      </w:r>
    </w:p>
    <w:p w:rsidR="00321B14" w:rsidRPr="004E3317" w:rsidRDefault="00321B14" w:rsidP="00321B14">
      <w:pPr>
        <w:pStyle w:val="a3"/>
        <w:numPr>
          <w:ilvl w:val="0"/>
          <w:numId w:val="1"/>
        </w:numPr>
        <w:bidi/>
        <w:rPr>
          <w:rFonts w:asciiTheme="minorBidi" w:eastAsia="Arial Unicode MS" w:hAnsiTheme="minorBidi"/>
          <w:color w:val="auto"/>
          <w:sz w:val="28"/>
          <w:szCs w:val="28"/>
          <w:lang w:bidi="ar-AE"/>
        </w:rPr>
      </w:pPr>
      <w:r w:rsidRPr="004E3317">
        <w:rPr>
          <w:rFonts w:asciiTheme="minorBidi" w:eastAsia="Arial Unicode MS" w:hAnsiTheme="minorBidi" w:hint="cs"/>
          <w:noProof/>
          <w:color w:val="auto"/>
          <w:sz w:val="28"/>
          <w:szCs w:val="28"/>
          <w:rtl/>
          <w:lang w:bidi="ar-SA"/>
        </w:rPr>
        <w:drawing>
          <wp:anchor distT="0" distB="0" distL="114300" distR="114300" simplePos="0" relativeHeight="251662336" behindDoc="0" locked="0" layoutInCell="1" allowOverlap="1">
            <wp:simplePos x="0" y="0"/>
            <wp:positionH relativeFrom="margin">
              <wp:posOffset>66675</wp:posOffset>
            </wp:positionH>
            <wp:positionV relativeFrom="margin">
              <wp:posOffset>3171825</wp:posOffset>
            </wp:positionV>
            <wp:extent cx="1609725" cy="2143125"/>
            <wp:effectExtent l="361950" t="0" r="371475" b="0"/>
            <wp:wrapSquare wrapText="bothSides"/>
            <wp:docPr id="3" name="صورة 1" descr="صورة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148.jpg"/>
                    <pic:cNvPicPr/>
                  </pic:nvPicPr>
                  <pic:blipFill>
                    <a:blip r:embed="rId10" cstate="print"/>
                    <a:stretch>
                      <a:fillRect/>
                    </a:stretch>
                  </pic:blipFill>
                  <pic:spPr>
                    <a:xfrm rot="16200000">
                      <a:off x="0" y="0"/>
                      <a:ext cx="1609725" cy="2143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E3317">
        <w:rPr>
          <w:rFonts w:asciiTheme="minorBidi" w:eastAsia="Arial Unicode MS" w:hAnsiTheme="minorBidi" w:hint="cs"/>
          <w:color w:val="auto"/>
          <w:sz w:val="28"/>
          <w:szCs w:val="28"/>
          <w:rtl/>
          <w:lang w:bidi="ar-AE"/>
        </w:rPr>
        <w:t>قلم رصاص و أقلام تلوين.</w:t>
      </w:r>
    </w:p>
    <w:p w:rsidR="00321B14" w:rsidRPr="004E3317" w:rsidRDefault="00321B14" w:rsidP="00321B14">
      <w:pPr>
        <w:pStyle w:val="a3"/>
        <w:numPr>
          <w:ilvl w:val="0"/>
          <w:numId w:val="1"/>
        </w:numPr>
        <w:bidi/>
        <w:rPr>
          <w:rFonts w:asciiTheme="minorBidi" w:eastAsia="Arial Unicode MS" w:hAnsiTheme="minorBidi"/>
          <w:color w:val="auto"/>
          <w:sz w:val="28"/>
          <w:szCs w:val="28"/>
          <w:lang w:bidi="ar-AE"/>
        </w:rPr>
      </w:pPr>
      <w:r w:rsidRPr="004E3317">
        <w:rPr>
          <w:rFonts w:asciiTheme="minorBidi" w:eastAsia="Arial Unicode MS" w:hAnsiTheme="minorBidi" w:hint="cs"/>
          <w:color w:val="auto"/>
          <w:sz w:val="28"/>
          <w:szCs w:val="28"/>
          <w:rtl/>
          <w:lang w:bidi="ar-AE"/>
        </w:rPr>
        <w:t>ورقة بيانية وممحاة.</w:t>
      </w:r>
    </w:p>
    <w:p w:rsidR="00321B14" w:rsidRPr="004E3317" w:rsidRDefault="00321B14" w:rsidP="00321B14">
      <w:pPr>
        <w:rPr>
          <w:rFonts w:ascii="Arial Unicode MS" w:eastAsia="Arial Unicode MS" w:hAnsi="Arial Unicode MS" w:cs="Arial Unicode MS"/>
          <w:color w:val="FF0066"/>
          <w:sz w:val="28"/>
          <w:szCs w:val="28"/>
          <w:rtl/>
          <w:lang w:bidi="ar-AE"/>
        </w:rPr>
      </w:pPr>
      <w:r w:rsidRPr="004E3317">
        <w:rPr>
          <w:rFonts w:ascii="Arial Unicode MS" w:eastAsia="Arial Unicode MS" w:hAnsi="Arial Unicode MS" w:cs="Arial Unicode MS" w:hint="cs"/>
          <w:color w:val="FF0066"/>
          <w:sz w:val="28"/>
          <w:szCs w:val="28"/>
          <w:rtl/>
          <w:lang w:bidi="ar-AE"/>
        </w:rPr>
        <w:t>الخطوات:</w:t>
      </w:r>
    </w:p>
    <w:p w:rsidR="00321B14" w:rsidRPr="004E3317" w:rsidRDefault="00321B14" w:rsidP="00321B14">
      <w:pPr>
        <w:pStyle w:val="a3"/>
        <w:numPr>
          <w:ilvl w:val="0"/>
          <w:numId w:val="1"/>
        </w:numPr>
        <w:bidi/>
        <w:rPr>
          <w:rFonts w:asciiTheme="minorBidi" w:eastAsia="Arial Unicode MS" w:hAnsiTheme="minorBidi"/>
          <w:color w:val="auto"/>
          <w:sz w:val="28"/>
          <w:szCs w:val="28"/>
          <w:lang w:bidi="ar-AE"/>
        </w:rPr>
      </w:pPr>
      <w:r w:rsidRPr="004E3317">
        <w:rPr>
          <w:rFonts w:asciiTheme="minorBidi" w:eastAsia="Arial Unicode MS" w:hAnsiTheme="minorBidi" w:hint="cs"/>
          <w:noProof/>
          <w:color w:val="auto"/>
          <w:sz w:val="28"/>
          <w:szCs w:val="28"/>
          <w:rtl/>
          <w:lang w:bidi="ar-SA"/>
        </w:rPr>
        <w:drawing>
          <wp:anchor distT="0" distB="0" distL="114300" distR="114300" simplePos="0" relativeHeight="251663360" behindDoc="0" locked="0" layoutInCell="1" allowOverlap="1">
            <wp:simplePos x="0" y="0"/>
            <wp:positionH relativeFrom="margin">
              <wp:posOffset>95250</wp:posOffset>
            </wp:positionH>
            <wp:positionV relativeFrom="margin">
              <wp:posOffset>4914900</wp:posOffset>
            </wp:positionV>
            <wp:extent cx="1595120" cy="2124075"/>
            <wp:effectExtent l="361950" t="0" r="367030" b="0"/>
            <wp:wrapSquare wrapText="bothSides"/>
            <wp:docPr id="5" name="صورة 3" descr="صورة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147.jpg"/>
                    <pic:cNvPicPr/>
                  </pic:nvPicPr>
                  <pic:blipFill>
                    <a:blip r:embed="rId11" cstate="print"/>
                    <a:stretch>
                      <a:fillRect/>
                    </a:stretch>
                  </pic:blipFill>
                  <pic:spPr>
                    <a:xfrm rot="16200000" flipH="1">
                      <a:off x="0" y="0"/>
                      <a:ext cx="1595120" cy="2124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E3317">
        <w:rPr>
          <w:rFonts w:asciiTheme="minorBidi" w:eastAsia="Arial Unicode MS" w:hAnsiTheme="minorBidi" w:hint="cs"/>
          <w:color w:val="auto"/>
          <w:sz w:val="28"/>
          <w:szCs w:val="28"/>
          <w:rtl/>
          <w:lang w:bidi="ar-AE"/>
        </w:rPr>
        <w:t>نقوم بتنفيذ ما طلب في صفحة المشروع من خطوات في السؤالين أ و ج .</w:t>
      </w:r>
    </w:p>
    <w:p w:rsidR="00321B14" w:rsidRPr="004E3317" w:rsidRDefault="00321B14" w:rsidP="00321B14">
      <w:pPr>
        <w:pStyle w:val="a3"/>
        <w:numPr>
          <w:ilvl w:val="0"/>
          <w:numId w:val="1"/>
        </w:numPr>
        <w:bidi/>
        <w:rPr>
          <w:rFonts w:asciiTheme="minorBidi" w:eastAsia="Arial Unicode MS" w:hAnsiTheme="minorBidi"/>
          <w:color w:val="auto"/>
          <w:sz w:val="28"/>
          <w:szCs w:val="28"/>
          <w:lang w:bidi="ar-AE"/>
        </w:rPr>
      </w:pPr>
      <w:r w:rsidRPr="004E3317">
        <w:rPr>
          <w:rFonts w:asciiTheme="minorBidi" w:eastAsia="Arial Unicode MS" w:hAnsiTheme="minorBidi" w:hint="cs"/>
          <w:color w:val="auto"/>
          <w:sz w:val="28"/>
          <w:szCs w:val="28"/>
          <w:rtl/>
          <w:lang w:bidi="ar-AE"/>
        </w:rPr>
        <w:t>نقوم بتلوين الرسوم.</w:t>
      </w:r>
      <w:r w:rsidRPr="004E3317">
        <w:rPr>
          <w:rFonts w:asciiTheme="minorBidi" w:eastAsia="Arial Unicode MS" w:hAnsiTheme="minorBidi"/>
          <w:noProof/>
          <w:color w:val="auto"/>
          <w:sz w:val="28"/>
          <w:szCs w:val="28"/>
          <w:rtl/>
          <w:lang w:bidi="ar-SA"/>
        </w:rPr>
        <w:t xml:space="preserve"> </w:t>
      </w:r>
    </w:p>
    <w:p w:rsidR="00321B14" w:rsidRPr="004E3317" w:rsidRDefault="00321B14" w:rsidP="00321B14">
      <w:pPr>
        <w:ind w:left="360"/>
        <w:rPr>
          <w:rFonts w:asciiTheme="minorBidi" w:eastAsia="Arial Unicode MS" w:hAnsiTheme="minorBidi"/>
          <w:sz w:val="28"/>
          <w:szCs w:val="28"/>
          <w:rtl/>
          <w:lang w:bidi="ar-AE"/>
        </w:rPr>
      </w:pPr>
      <w:r w:rsidRPr="004E3317">
        <w:rPr>
          <w:noProof/>
          <w:sz w:val="28"/>
          <w:szCs w:val="28"/>
        </w:rPr>
        <w:drawing>
          <wp:inline distT="0" distB="0" distL="0" distR="0">
            <wp:extent cx="1366242" cy="1821654"/>
            <wp:effectExtent l="342900" t="0" r="329208" b="0"/>
            <wp:docPr id="4" name="صورة 7" descr="صورة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152.jpg"/>
                    <pic:cNvPicPr/>
                  </pic:nvPicPr>
                  <pic:blipFill>
                    <a:blip r:embed="rId12" cstate="print"/>
                    <a:stretch>
                      <a:fillRect/>
                    </a:stretch>
                  </pic:blipFill>
                  <pic:spPr>
                    <a:xfrm rot="16200000">
                      <a:off x="0" y="0"/>
                      <a:ext cx="1372081" cy="18294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21B14" w:rsidRPr="004E3317" w:rsidRDefault="00321B14" w:rsidP="00A20A24">
      <w:pPr>
        <w:rPr>
          <w:rFonts w:cs="Andalus"/>
          <w:color w:val="943634" w:themeColor="accent2" w:themeShade="BF"/>
          <w:sz w:val="28"/>
          <w:szCs w:val="28"/>
          <w:rtl/>
        </w:rPr>
      </w:pPr>
    </w:p>
    <w:p w:rsidR="00321B14" w:rsidRPr="004E3317" w:rsidRDefault="00321B14" w:rsidP="00A20A24">
      <w:pPr>
        <w:rPr>
          <w:rFonts w:cs="Andalus"/>
          <w:color w:val="943634" w:themeColor="accent2" w:themeShade="BF"/>
          <w:sz w:val="28"/>
          <w:szCs w:val="28"/>
          <w:rtl/>
        </w:rPr>
      </w:pPr>
    </w:p>
    <w:p w:rsidR="00321B14" w:rsidRDefault="00321B14" w:rsidP="00A20A24">
      <w:pPr>
        <w:rPr>
          <w:rFonts w:cs="Andalus"/>
          <w:color w:val="943634" w:themeColor="accent2" w:themeShade="BF"/>
          <w:sz w:val="28"/>
          <w:szCs w:val="28"/>
          <w:rtl/>
        </w:rPr>
      </w:pPr>
    </w:p>
    <w:p w:rsidR="004E3317" w:rsidRPr="004E3317" w:rsidRDefault="004E3317" w:rsidP="00A20A24">
      <w:pPr>
        <w:rPr>
          <w:rFonts w:cs="Andalus"/>
          <w:color w:val="943634" w:themeColor="accent2" w:themeShade="BF"/>
          <w:sz w:val="28"/>
          <w:szCs w:val="28"/>
          <w:rtl/>
        </w:rPr>
      </w:pPr>
    </w:p>
    <w:p w:rsidR="00321B14" w:rsidRPr="004E3317" w:rsidRDefault="00F97856" w:rsidP="00A20A24">
      <w:pPr>
        <w:rPr>
          <w:rFonts w:cs="Andalus"/>
          <w:color w:val="943634" w:themeColor="accent2" w:themeShade="BF"/>
          <w:sz w:val="28"/>
          <w:szCs w:val="28"/>
          <w:rtl/>
        </w:rPr>
      </w:pPr>
      <w:r w:rsidRPr="00F97856">
        <w:rPr>
          <w:noProof/>
          <w:sz w:val="28"/>
          <w:szCs w:val="28"/>
          <w:rtl/>
        </w:rPr>
        <w:lastRenderedPageBreak/>
        <w:pict>
          <v:shape id="_x0000_s1030" type="#_x0000_t136" style="position:absolute;left:0;text-align:left;margin-left:195.75pt;margin-top:21.55pt;width:135.75pt;height:76.5pt;z-index:-251646976" wrapcoords="11218 0 358 2965 358 5718 3103 6776 2148 7412 0 8259 -119 14188 119 16941 2148 20329 2267 21600 3461 22235 5967 22235 6683 22235 21958 22235 21958 847 21719 0 11218 0" fillcolor="#c4bc96 [2414]" stroked="f">
            <v:fill color2="#aaa"/>
            <v:shadow on="t" color="#4d4d4d" opacity="52429f" offset=",3pt"/>
            <v:textpath style="font-family:&quot;Arial Black&quot;;v-text-spacing:78650f;v-text-kern:t" trim="t" fitpath="t" string="الخاتمة"/>
            <w10:wrap type="tight"/>
          </v:shape>
        </w:pict>
      </w:r>
    </w:p>
    <w:p w:rsidR="00321B14" w:rsidRPr="004E3317" w:rsidRDefault="00321B14" w:rsidP="00A20A24">
      <w:pPr>
        <w:rPr>
          <w:rFonts w:cs="Andalus"/>
          <w:color w:val="943634" w:themeColor="accent2" w:themeShade="BF"/>
          <w:sz w:val="28"/>
          <w:szCs w:val="28"/>
          <w:rtl/>
        </w:rPr>
      </w:pPr>
    </w:p>
    <w:p w:rsidR="00321B14" w:rsidRPr="004E3317" w:rsidRDefault="00321B14" w:rsidP="00A20A24">
      <w:pPr>
        <w:rPr>
          <w:rFonts w:cs="Andalus"/>
          <w:color w:val="943634" w:themeColor="accent2" w:themeShade="BF"/>
          <w:sz w:val="28"/>
          <w:szCs w:val="28"/>
          <w:rtl/>
        </w:rPr>
      </w:pPr>
    </w:p>
    <w:p w:rsidR="00321B14" w:rsidRPr="004E3317" w:rsidRDefault="00321B14" w:rsidP="00A20A24">
      <w:pPr>
        <w:rPr>
          <w:rFonts w:cs="Andalus"/>
          <w:color w:val="943634" w:themeColor="accent2" w:themeShade="BF"/>
          <w:sz w:val="28"/>
          <w:szCs w:val="28"/>
          <w:rtl/>
        </w:rPr>
      </w:pPr>
    </w:p>
    <w:p w:rsidR="00321B14" w:rsidRPr="004E3317" w:rsidRDefault="00321B14" w:rsidP="00A20A24">
      <w:pPr>
        <w:rPr>
          <w:rFonts w:cs="Andalus"/>
          <w:color w:val="FF0000"/>
          <w:sz w:val="28"/>
          <w:szCs w:val="28"/>
          <w:rtl/>
        </w:rPr>
      </w:pPr>
    </w:p>
    <w:p w:rsidR="00321B14" w:rsidRPr="004E3317" w:rsidRDefault="00321B14" w:rsidP="00321B14">
      <w:pPr>
        <w:rPr>
          <w:rFonts w:cs="Andalus"/>
          <w:i/>
          <w:iCs/>
          <w:color w:val="FF0000"/>
          <w:sz w:val="28"/>
          <w:szCs w:val="28"/>
          <w:rtl/>
          <w:lang w:bidi="ar-AE"/>
        </w:rPr>
      </w:pPr>
      <w:r w:rsidRPr="004E3317">
        <w:rPr>
          <w:rFonts w:cs="Andalus" w:hint="cs"/>
          <w:i/>
          <w:iCs/>
          <w:color w:val="FF0000"/>
          <w:sz w:val="28"/>
          <w:szCs w:val="28"/>
          <w:rtl/>
          <w:lang w:bidi="ar-AE"/>
        </w:rPr>
        <w:t>لقد تعلمنا من هذا المشروع معلومات مهمة عن كيفية استخدام الدائرة في تصميم الزينة.</w:t>
      </w:r>
    </w:p>
    <w:p w:rsidR="00321B14" w:rsidRPr="004E3317" w:rsidRDefault="00321B14" w:rsidP="00321B14">
      <w:pPr>
        <w:rPr>
          <w:i/>
          <w:iCs/>
          <w:sz w:val="28"/>
          <w:szCs w:val="28"/>
          <w:rtl/>
          <w:lang w:bidi="ar-AE"/>
        </w:rPr>
      </w:pPr>
      <w:r w:rsidRPr="004E3317">
        <w:rPr>
          <w:rFonts w:cs="Andalus" w:hint="cs"/>
          <w:i/>
          <w:iCs/>
          <w:color w:val="FF0000"/>
          <w:sz w:val="28"/>
          <w:szCs w:val="28"/>
          <w:rtl/>
          <w:lang w:bidi="ar-AE"/>
        </w:rPr>
        <w:t>وفي الختام نتمنى أن يكون المشروع قد نال إعجابكم ، وأنه قد استوفى جميع الشروط المطلوبة فيه.</w:t>
      </w: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Default="00321B14" w:rsidP="00A20A24">
      <w:pPr>
        <w:rPr>
          <w:rFonts w:cs="Andalus"/>
          <w:color w:val="943634" w:themeColor="accent2" w:themeShade="BF"/>
          <w:sz w:val="28"/>
          <w:szCs w:val="28"/>
          <w:rtl/>
          <w:lang w:bidi="ar-AE"/>
        </w:rPr>
      </w:pPr>
    </w:p>
    <w:p w:rsidR="004E3317" w:rsidRDefault="004E3317" w:rsidP="00A20A24">
      <w:pPr>
        <w:rPr>
          <w:rFonts w:cs="Andalus"/>
          <w:color w:val="943634" w:themeColor="accent2" w:themeShade="BF"/>
          <w:sz w:val="28"/>
          <w:szCs w:val="28"/>
          <w:rtl/>
          <w:lang w:bidi="ar-AE"/>
        </w:rPr>
      </w:pPr>
    </w:p>
    <w:p w:rsidR="004E3317" w:rsidRDefault="004E3317" w:rsidP="00A20A24">
      <w:pPr>
        <w:rPr>
          <w:rFonts w:cs="Andalus"/>
          <w:color w:val="943634" w:themeColor="accent2" w:themeShade="BF"/>
          <w:sz w:val="28"/>
          <w:szCs w:val="28"/>
          <w:rtl/>
          <w:lang w:bidi="ar-AE"/>
        </w:rPr>
      </w:pPr>
    </w:p>
    <w:p w:rsidR="004E3317" w:rsidRDefault="004E3317" w:rsidP="00A20A24">
      <w:pPr>
        <w:rPr>
          <w:rFonts w:cs="Andalus"/>
          <w:color w:val="943634" w:themeColor="accent2" w:themeShade="BF"/>
          <w:sz w:val="28"/>
          <w:szCs w:val="28"/>
          <w:rtl/>
          <w:lang w:bidi="ar-AE"/>
        </w:rPr>
      </w:pPr>
    </w:p>
    <w:p w:rsidR="004E3317" w:rsidRDefault="004E3317" w:rsidP="00A20A24">
      <w:pPr>
        <w:rPr>
          <w:rFonts w:cs="Andalus"/>
          <w:color w:val="943634" w:themeColor="accent2" w:themeShade="BF"/>
          <w:sz w:val="28"/>
          <w:szCs w:val="28"/>
          <w:rtl/>
          <w:lang w:bidi="ar-AE"/>
        </w:rPr>
      </w:pPr>
    </w:p>
    <w:p w:rsidR="004E3317" w:rsidRDefault="004E3317" w:rsidP="00A20A24">
      <w:pPr>
        <w:rPr>
          <w:rFonts w:cs="Andalus"/>
          <w:color w:val="943634" w:themeColor="accent2" w:themeShade="BF"/>
          <w:sz w:val="28"/>
          <w:szCs w:val="28"/>
          <w:rtl/>
          <w:lang w:bidi="ar-AE"/>
        </w:rPr>
      </w:pPr>
    </w:p>
    <w:p w:rsidR="004E3317" w:rsidRPr="004E3317" w:rsidRDefault="004E3317" w:rsidP="00A20A24">
      <w:pPr>
        <w:rPr>
          <w:rFonts w:cs="Andalus"/>
          <w:color w:val="943634" w:themeColor="accent2" w:themeShade="BF"/>
          <w:sz w:val="28"/>
          <w:szCs w:val="28"/>
          <w:rtl/>
          <w:lang w:bidi="ar-AE"/>
        </w:rPr>
      </w:pPr>
    </w:p>
    <w:p w:rsidR="00321B14" w:rsidRPr="004E3317" w:rsidRDefault="00321B14" w:rsidP="00A20A24">
      <w:pPr>
        <w:rPr>
          <w:rFonts w:cs="Andalus"/>
          <w:color w:val="943634" w:themeColor="accent2" w:themeShade="BF"/>
          <w:sz w:val="28"/>
          <w:szCs w:val="28"/>
          <w:rtl/>
          <w:lang w:bidi="ar-AE"/>
        </w:rPr>
      </w:pPr>
    </w:p>
    <w:p w:rsidR="00321B14" w:rsidRPr="004E3317" w:rsidRDefault="00321B14" w:rsidP="00321B14">
      <w:pPr>
        <w:jc w:val="center"/>
        <w:rPr>
          <w:rFonts w:cs="Andalus"/>
          <w:color w:val="943634" w:themeColor="accent2" w:themeShade="BF"/>
          <w:sz w:val="28"/>
          <w:szCs w:val="28"/>
          <w:rtl/>
          <w:lang w:bidi="ar-AE"/>
        </w:rPr>
      </w:pPr>
      <w:r w:rsidRPr="004E3317">
        <w:rPr>
          <w:rFonts w:cs="Andalus" w:hint="cs"/>
          <w:color w:val="943634" w:themeColor="accent2" w:themeShade="BF"/>
          <w:sz w:val="28"/>
          <w:szCs w:val="28"/>
          <w:rtl/>
          <w:lang w:bidi="ar-AE"/>
        </w:rPr>
        <w:lastRenderedPageBreak/>
        <w:t>المصادر و المراجع</w:t>
      </w:r>
    </w:p>
    <w:p w:rsidR="00321B14" w:rsidRPr="004E3317" w:rsidRDefault="00321B14" w:rsidP="00321B14">
      <w:pPr>
        <w:jc w:val="center"/>
        <w:rPr>
          <w:rFonts w:cs="Andalus"/>
          <w:color w:val="943634" w:themeColor="accent2" w:themeShade="BF"/>
          <w:sz w:val="28"/>
          <w:szCs w:val="28"/>
          <w:rtl/>
          <w:lang w:bidi="ar-AE"/>
        </w:rPr>
      </w:pPr>
    </w:p>
    <w:p w:rsidR="00321B14" w:rsidRPr="004E3317" w:rsidRDefault="00F97856" w:rsidP="00321B14">
      <w:pPr>
        <w:rPr>
          <w:rFonts w:cs="Andalus"/>
          <w:color w:val="943634" w:themeColor="accent2" w:themeShade="BF"/>
          <w:sz w:val="28"/>
          <w:szCs w:val="28"/>
          <w:rtl/>
          <w:lang w:bidi="ar-AE"/>
        </w:rPr>
      </w:pPr>
      <w:hyperlink r:id="rId13" w:history="1">
        <w:r w:rsidR="00321B14" w:rsidRPr="004E3317">
          <w:rPr>
            <w:rStyle w:val="Hyperlink"/>
            <w:rFonts w:cs="Andalus"/>
            <w:sz w:val="28"/>
            <w:szCs w:val="28"/>
            <w:lang w:bidi="ar-AE"/>
          </w:rPr>
          <w:t>http://ar.wikipedia.org/wiki</w:t>
        </w:r>
      </w:hyperlink>
    </w:p>
    <w:p w:rsidR="00321B14" w:rsidRPr="004E3317" w:rsidRDefault="00321B14" w:rsidP="00321B14">
      <w:pPr>
        <w:rPr>
          <w:rFonts w:cs="Andalus"/>
          <w:color w:val="943634" w:themeColor="accent2" w:themeShade="BF"/>
          <w:sz w:val="28"/>
          <w:szCs w:val="28"/>
          <w:rtl/>
          <w:lang w:bidi="ar-AE"/>
        </w:rPr>
      </w:pPr>
    </w:p>
    <w:p w:rsidR="00321B14" w:rsidRPr="004E3317" w:rsidRDefault="00F97856" w:rsidP="00321B14">
      <w:pPr>
        <w:rPr>
          <w:rFonts w:cs="Andalus"/>
          <w:color w:val="943634" w:themeColor="accent2" w:themeShade="BF"/>
          <w:sz w:val="28"/>
          <w:szCs w:val="28"/>
          <w:rtl/>
          <w:lang w:bidi="ar-AE"/>
        </w:rPr>
      </w:pPr>
      <w:hyperlink r:id="rId14" w:history="1">
        <w:r w:rsidR="00321B14" w:rsidRPr="004E3317">
          <w:rPr>
            <w:rStyle w:val="Hyperlink"/>
            <w:rFonts w:cs="Andalus"/>
            <w:sz w:val="28"/>
            <w:szCs w:val="28"/>
            <w:lang w:bidi="ar-AE"/>
          </w:rPr>
          <w:t>http://www.alnayfat.net/vb/t12575.html</w:t>
        </w:r>
      </w:hyperlink>
    </w:p>
    <w:p w:rsidR="00321B14" w:rsidRPr="004E3317" w:rsidRDefault="00321B14" w:rsidP="00321B14">
      <w:pPr>
        <w:rPr>
          <w:rFonts w:cs="Andalus"/>
          <w:color w:val="943634" w:themeColor="accent2" w:themeShade="BF"/>
          <w:sz w:val="28"/>
          <w:szCs w:val="28"/>
          <w:rtl/>
          <w:lang w:bidi="ar-AE"/>
        </w:rPr>
      </w:pPr>
    </w:p>
    <w:p w:rsidR="00321B14" w:rsidRPr="004E3317" w:rsidRDefault="00F97856" w:rsidP="00321B14">
      <w:pPr>
        <w:rPr>
          <w:rFonts w:cs="Andalus"/>
          <w:color w:val="943634" w:themeColor="accent2" w:themeShade="BF"/>
          <w:sz w:val="28"/>
          <w:szCs w:val="28"/>
          <w:rtl/>
          <w:lang w:bidi="ar-AE"/>
        </w:rPr>
      </w:pPr>
      <w:hyperlink r:id="rId15" w:history="1">
        <w:r w:rsidR="00321B14" w:rsidRPr="004E3317">
          <w:rPr>
            <w:rStyle w:val="Hyperlink"/>
            <w:rFonts w:cs="Andalus"/>
            <w:sz w:val="28"/>
            <w:szCs w:val="28"/>
            <w:lang w:bidi="ar-AE"/>
          </w:rPr>
          <w:t>http://www.schoolarabia.net/math/general_math/level4/analytical_geometry/analytical_geometry_1.htm</w:t>
        </w:r>
      </w:hyperlink>
    </w:p>
    <w:p w:rsidR="00321B14" w:rsidRPr="004E3317" w:rsidRDefault="00321B14" w:rsidP="00321B14">
      <w:pPr>
        <w:rPr>
          <w:rFonts w:cs="Andalus"/>
          <w:color w:val="943634" w:themeColor="accent2" w:themeShade="BF"/>
          <w:sz w:val="28"/>
          <w:szCs w:val="28"/>
          <w:lang w:bidi="ar-AE"/>
        </w:rPr>
      </w:pPr>
    </w:p>
    <w:p w:rsidR="00321B14" w:rsidRPr="004E3317" w:rsidRDefault="00321B14">
      <w:pPr>
        <w:rPr>
          <w:rFonts w:cs="Andalus"/>
          <w:color w:val="943634" w:themeColor="accent2" w:themeShade="BF"/>
          <w:sz w:val="28"/>
          <w:szCs w:val="28"/>
          <w:lang w:bidi="ar-AE"/>
        </w:rPr>
      </w:pPr>
    </w:p>
    <w:sectPr w:rsidR="00321B14" w:rsidRPr="004E3317" w:rsidSect="002932E8">
      <w:footerReference w:type="default" r:id="rId16"/>
      <w:pgSz w:w="12240" w:h="15840"/>
      <w:pgMar w:top="1440" w:right="1800" w:bottom="1440" w:left="1800" w:header="708" w:footer="708" w:gutter="0"/>
      <w:pgBorders w:offsetFrom="page">
        <w:top w:val="flowersDaisies" w:sz="20" w:space="24" w:color="FF0066"/>
        <w:left w:val="flowersDaisies" w:sz="20" w:space="24" w:color="FF0066"/>
        <w:bottom w:val="flowersDaisies" w:sz="20" w:space="24" w:color="FF0066"/>
        <w:right w:val="flowersDaisies" w:sz="20" w:space="24" w:color="FF0066"/>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D30" w:rsidRDefault="00B37D30" w:rsidP="00604664">
      <w:r>
        <w:separator/>
      </w:r>
    </w:p>
  </w:endnote>
  <w:endnote w:type="continuationSeparator" w:id="1">
    <w:p w:rsidR="00B37D30" w:rsidRDefault="00B37D30" w:rsidP="006046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502407"/>
      <w:docPartObj>
        <w:docPartGallery w:val="Page Numbers (Bottom of Page)"/>
        <w:docPartUnique/>
      </w:docPartObj>
    </w:sdtPr>
    <w:sdtContent>
      <w:p w:rsidR="00604664" w:rsidRDefault="00F97856">
        <w:pPr>
          <w:pStyle w:val="a7"/>
          <w:jc w:val="center"/>
        </w:pPr>
        <w:fldSimple w:instr=" PAGE   \* MERGEFORMAT ">
          <w:r w:rsidR="00104DC7">
            <w:rPr>
              <w:noProof/>
              <w:rtl/>
            </w:rPr>
            <w:t>1</w:t>
          </w:r>
        </w:fldSimple>
      </w:p>
    </w:sdtContent>
  </w:sdt>
  <w:p w:rsidR="00604664" w:rsidRDefault="0060466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D30" w:rsidRDefault="00B37D30" w:rsidP="00604664">
      <w:r>
        <w:separator/>
      </w:r>
    </w:p>
  </w:footnote>
  <w:footnote w:type="continuationSeparator" w:id="1">
    <w:p w:rsidR="00B37D30" w:rsidRDefault="00B37D30" w:rsidP="006046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9078CE"/>
    <w:multiLevelType w:val="hybridMultilevel"/>
    <w:tmpl w:val="F0AED6B4"/>
    <w:lvl w:ilvl="0" w:tplc="BC9AF95C">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932E8"/>
    <w:rsid w:val="00104DC7"/>
    <w:rsid w:val="00111427"/>
    <w:rsid w:val="00115538"/>
    <w:rsid w:val="0021437E"/>
    <w:rsid w:val="002932E8"/>
    <w:rsid w:val="002C7E97"/>
    <w:rsid w:val="00321B14"/>
    <w:rsid w:val="003F2D4F"/>
    <w:rsid w:val="004D7E91"/>
    <w:rsid w:val="004E3317"/>
    <w:rsid w:val="00604664"/>
    <w:rsid w:val="00A20A24"/>
    <w:rsid w:val="00B07C03"/>
    <w:rsid w:val="00B37D30"/>
    <w:rsid w:val="00BA62AF"/>
    <w:rsid w:val="00C5342C"/>
    <w:rsid w:val="00DC7C34"/>
    <w:rsid w:val="00DE73D6"/>
    <w:rsid w:val="00E02B49"/>
    <w:rsid w:val="00F978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2E8"/>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B14"/>
    <w:pPr>
      <w:bidi w:val="0"/>
      <w:spacing w:after="160" w:line="288" w:lineRule="auto"/>
      <w:ind w:left="720"/>
      <w:contextualSpacing/>
    </w:pPr>
    <w:rPr>
      <w:rFonts w:asciiTheme="minorHAnsi" w:eastAsiaTheme="minorHAnsi" w:hAnsiTheme="minorHAnsi" w:cstheme="minorBidi"/>
      <w:color w:val="5A5A5A" w:themeColor="text1" w:themeTint="A5"/>
      <w:sz w:val="20"/>
      <w:szCs w:val="20"/>
      <w:lang w:bidi="en-US"/>
    </w:rPr>
  </w:style>
  <w:style w:type="paragraph" w:styleId="a4">
    <w:name w:val="Balloon Text"/>
    <w:basedOn w:val="a"/>
    <w:link w:val="Char"/>
    <w:uiPriority w:val="99"/>
    <w:semiHidden/>
    <w:unhideWhenUsed/>
    <w:rsid w:val="00321B14"/>
    <w:rPr>
      <w:rFonts w:ascii="Tahoma" w:hAnsi="Tahoma" w:cs="Tahoma"/>
      <w:sz w:val="16"/>
      <w:szCs w:val="16"/>
    </w:rPr>
  </w:style>
  <w:style w:type="character" w:customStyle="1" w:styleId="Char">
    <w:name w:val="نص في بالون Char"/>
    <w:basedOn w:val="a0"/>
    <w:link w:val="a4"/>
    <w:uiPriority w:val="99"/>
    <w:semiHidden/>
    <w:rsid w:val="00321B14"/>
    <w:rPr>
      <w:rFonts w:ascii="Tahoma" w:eastAsia="Times New Roman" w:hAnsi="Tahoma" w:cs="Tahoma"/>
      <w:sz w:val="16"/>
      <w:szCs w:val="16"/>
    </w:rPr>
  </w:style>
  <w:style w:type="table" w:styleId="a5">
    <w:name w:val="Table Grid"/>
    <w:basedOn w:val="a1"/>
    <w:uiPriority w:val="59"/>
    <w:rsid w:val="00321B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321B14"/>
    <w:rPr>
      <w:color w:val="0000FF" w:themeColor="hyperlink"/>
      <w:u w:val="single"/>
    </w:rPr>
  </w:style>
  <w:style w:type="paragraph" w:styleId="a6">
    <w:name w:val="header"/>
    <w:basedOn w:val="a"/>
    <w:link w:val="Char0"/>
    <w:uiPriority w:val="99"/>
    <w:semiHidden/>
    <w:unhideWhenUsed/>
    <w:rsid w:val="00604664"/>
    <w:pPr>
      <w:tabs>
        <w:tab w:val="center" w:pos="4320"/>
        <w:tab w:val="right" w:pos="8640"/>
      </w:tabs>
    </w:pPr>
  </w:style>
  <w:style w:type="character" w:customStyle="1" w:styleId="Char0">
    <w:name w:val="رأس صفحة Char"/>
    <w:basedOn w:val="a0"/>
    <w:link w:val="a6"/>
    <w:uiPriority w:val="99"/>
    <w:semiHidden/>
    <w:rsid w:val="00604664"/>
    <w:rPr>
      <w:rFonts w:ascii="Times New Roman" w:eastAsia="Times New Roman" w:hAnsi="Times New Roman" w:cs="Times New Roman"/>
      <w:sz w:val="24"/>
      <w:szCs w:val="24"/>
    </w:rPr>
  </w:style>
  <w:style w:type="paragraph" w:styleId="a7">
    <w:name w:val="footer"/>
    <w:basedOn w:val="a"/>
    <w:link w:val="Char1"/>
    <w:uiPriority w:val="99"/>
    <w:unhideWhenUsed/>
    <w:rsid w:val="00604664"/>
    <w:pPr>
      <w:tabs>
        <w:tab w:val="center" w:pos="4320"/>
        <w:tab w:val="right" w:pos="8640"/>
      </w:tabs>
    </w:pPr>
  </w:style>
  <w:style w:type="character" w:customStyle="1" w:styleId="Char1">
    <w:name w:val="تذييل صفحة Char"/>
    <w:basedOn w:val="a0"/>
    <w:link w:val="a7"/>
    <w:uiPriority w:val="99"/>
    <w:rsid w:val="0060466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wikipedia.org/wik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schoolarabia.net/math/general_math/level4/analytical_geometry/analytical_geometry_1.htm"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lnayfat.net/vb/t1257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1D1B3-C633-4B48-9CB7-9C2AA2AB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2347</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www.arabswell.com</cp:lastModifiedBy>
  <cp:revision>6</cp:revision>
  <dcterms:created xsi:type="dcterms:W3CDTF">2010-05-17T20:20:00Z</dcterms:created>
  <dcterms:modified xsi:type="dcterms:W3CDTF">2010-05-20T18:44:00Z</dcterms:modified>
</cp:coreProperties>
</file>