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733" w:rsidRPr="009F4733" w:rsidRDefault="009F4733" w:rsidP="009F4733">
      <w:pPr>
        <w:shd w:val="clear" w:color="auto" w:fill="F8FCFF"/>
        <w:spacing w:before="100" w:beforeAutospacing="1" w:after="100" w:afterAutospacing="1" w:line="240" w:lineRule="auto"/>
        <w:outlineLvl w:val="0"/>
        <w:rPr>
          <w:rFonts w:ascii="Times New Roman" w:eastAsia="Times New Roman" w:hAnsi="Times New Roman" w:cs="Times New Roman"/>
          <w:b/>
          <w:bCs/>
          <w:kern w:val="36"/>
          <w:sz w:val="48"/>
          <w:szCs w:val="48"/>
          <w:lang/>
        </w:rPr>
      </w:pPr>
      <w:r w:rsidRPr="009F4733">
        <w:rPr>
          <w:rFonts w:ascii="Times New Roman" w:eastAsia="Times New Roman" w:hAnsi="Times New Roman" w:cs="Times New Roman" w:hint="cs"/>
          <w:b/>
          <w:bCs/>
          <w:kern w:val="36"/>
          <w:sz w:val="48"/>
          <w:szCs w:val="48"/>
          <w:rtl/>
          <w:lang/>
        </w:rPr>
        <w:t>نيلز بور</w:t>
      </w:r>
    </w:p>
    <w:p w:rsidR="009F4733" w:rsidRPr="009F4733" w:rsidRDefault="009F4733" w:rsidP="009F4733">
      <w:pPr>
        <w:shd w:val="clear" w:color="auto" w:fill="F8FCFF"/>
        <w:spacing w:after="0"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noProof/>
          <w:sz w:val="18"/>
          <w:szCs w:val="18"/>
        </w:rPr>
        <w:drawing>
          <wp:inline distT="0" distB="0" distL="0" distR="0">
            <wp:extent cx="1711960" cy="2421255"/>
            <wp:effectExtent l="19050" t="0" r="2540" b="0"/>
            <wp:docPr id="1" name="Picture 1" descr="http://upload.wikimedia.org/wikipedia/commons/thumb/6/6d/Niels_Bohr.jpg/180px-Niels_Bohr.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6/6d/Niels_Bohr.jpg/180px-Niels_Bohr.jpg">
                      <a:hlinkClick r:id="rId5"/>
                    </pic:cNvPr>
                    <pic:cNvPicPr>
                      <a:picLocks noChangeAspect="1" noChangeArrowheads="1"/>
                    </pic:cNvPicPr>
                  </pic:nvPicPr>
                  <pic:blipFill>
                    <a:blip r:embed="rId6" cstate="print"/>
                    <a:srcRect/>
                    <a:stretch>
                      <a:fillRect/>
                    </a:stretch>
                  </pic:blipFill>
                  <pic:spPr bwMode="auto">
                    <a:xfrm>
                      <a:off x="0" y="0"/>
                      <a:ext cx="1711960" cy="2421255"/>
                    </a:xfrm>
                    <a:prstGeom prst="rect">
                      <a:avLst/>
                    </a:prstGeom>
                    <a:noFill/>
                    <a:ln w="9525">
                      <a:noFill/>
                      <a:miter lim="800000"/>
                      <a:headEnd/>
                      <a:tailEnd/>
                    </a:ln>
                  </pic:spPr>
                </pic:pic>
              </a:graphicData>
            </a:graphic>
          </wp:inline>
        </w:drawing>
      </w:r>
    </w:p>
    <w:p w:rsidR="009F4733" w:rsidRPr="009F4733" w:rsidRDefault="009F4733" w:rsidP="009F4733">
      <w:pPr>
        <w:shd w:val="clear" w:color="auto" w:fill="F8FCFF"/>
        <w:spacing w:after="0"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noProof/>
          <w:sz w:val="18"/>
          <w:szCs w:val="18"/>
        </w:rPr>
        <w:drawing>
          <wp:inline distT="0" distB="0" distL="0" distR="0">
            <wp:extent cx="139065" cy="102235"/>
            <wp:effectExtent l="19050" t="0" r="0" b="0"/>
            <wp:docPr id="2" name="Picture 2" descr="http://bits.wikimedia.org/skins-1.5/common/images/magnify-clip.png">
              <a:hlinkClick xmlns:a="http://schemas.openxmlformats.org/drawingml/2006/main" r:id="rId5"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5/common/images/magnify-clip.png">
                      <a:hlinkClick r:id="rId5" tooltip="تكبير"/>
                    </pic:cNvPr>
                    <pic:cNvPicPr>
                      <a:picLocks noChangeAspect="1" noChangeArrowheads="1"/>
                    </pic:cNvPicPr>
                  </pic:nvPicPr>
                  <pic:blipFill>
                    <a:blip r:embed="rId7" cstate="print"/>
                    <a:srcRect/>
                    <a:stretch>
                      <a:fillRect/>
                    </a:stretch>
                  </pic:blipFill>
                  <pic:spPr bwMode="auto">
                    <a:xfrm>
                      <a:off x="0" y="0"/>
                      <a:ext cx="139065" cy="102235"/>
                    </a:xfrm>
                    <a:prstGeom prst="rect">
                      <a:avLst/>
                    </a:prstGeom>
                    <a:noFill/>
                    <a:ln w="9525">
                      <a:noFill/>
                      <a:miter lim="800000"/>
                      <a:headEnd/>
                      <a:tailEnd/>
                    </a:ln>
                  </pic:spPr>
                </pic:pic>
              </a:graphicData>
            </a:graphic>
          </wp:inline>
        </w:drawing>
      </w:r>
    </w:p>
    <w:p w:rsidR="009F4733" w:rsidRPr="009F4733" w:rsidRDefault="009F4733" w:rsidP="009F4733">
      <w:pPr>
        <w:shd w:val="clear" w:color="auto" w:fill="F8FCFF"/>
        <w:spacing w:after="0"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نيلز بور (1885 - 1962)</w:t>
      </w:r>
    </w:p>
    <w:p w:rsidR="009F4733" w:rsidRPr="009F4733" w:rsidRDefault="009F4733" w:rsidP="009F4733">
      <w:pPr>
        <w:shd w:val="clear" w:color="auto" w:fill="F8FCFF"/>
        <w:spacing w:after="0"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noProof/>
          <w:sz w:val="18"/>
          <w:szCs w:val="18"/>
        </w:rPr>
        <w:drawing>
          <wp:inline distT="0" distB="0" distL="0" distR="0">
            <wp:extent cx="1711960" cy="2501900"/>
            <wp:effectExtent l="19050" t="0" r="2540" b="0"/>
            <wp:docPr id="3" name="Picture 3" descr="http://upload.wikimedia.org/wikipedia/commons/thumb/f/f4/Niels_Bohr_Albert_Einstein2_by_Ehrenfest.jpg/180px-Niels_Bohr_Albert_Einstein2_by_Ehrenfest.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f/f4/Niels_Bohr_Albert_Einstein2_by_Ehrenfest.jpg/180px-Niels_Bohr_Albert_Einstein2_by_Ehrenfest.jpg">
                      <a:hlinkClick r:id="rId8"/>
                    </pic:cNvPr>
                    <pic:cNvPicPr>
                      <a:picLocks noChangeAspect="1" noChangeArrowheads="1"/>
                    </pic:cNvPicPr>
                  </pic:nvPicPr>
                  <pic:blipFill>
                    <a:blip r:embed="rId9" cstate="print"/>
                    <a:srcRect/>
                    <a:stretch>
                      <a:fillRect/>
                    </a:stretch>
                  </pic:blipFill>
                  <pic:spPr bwMode="auto">
                    <a:xfrm>
                      <a:off x="0" y="0"/>
                      <a:ext cx="1711960" cy="2501900"/>
                    </a:xfrm>
                    <a:prstGeom prst="rect">
                      <a:avLst/>
                    </a:prstGeom>
                    <a:noFill/>
                    <a:ln w="9525">
                      <a:noFill/>
                      <a:miter lim="800000"/>
                      <a:headEnd/>
                      <a:tailEnd/>
                    </a:ln>
                  </pic:spPr>
                </pic:pic>
              </a:graphicData>
            </a:graphic>
          </wp:inline>
        </w:drawing>
      </w:r>
    </w:p>
    <w:p w:rsidR="009F4733" w:rsidRPr="009F4733" w:rsidRDefault="009F4733" w:rsidP="009F4733">
      <w:pPr>
        <w:shd w:val="clear" w:color="auto" w:fill="F8FCFF"/>
        <w:spacing w:after="0"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noProof/>
          <w:sz w:val="18"/>
          <w:szCs w:val="18"/>
        </w:rPr>
        <w:drawing>
          <wp:inline distT="0" distB="0" distL="0" distR="0">
            <wp:extent cx="139065" cy="102235"/>
            <wp:effectExtent l="19050" t="0" r="0" b="0"/>
            <wp:docPr id="4" name="Picture 4" descr="http://bits.wikimedia.org/skins-1.5/common/images/magnify-clip.png">
              <a:hlinkClick xmlns:a="http://schemas.openxmlformats.org/drawingml/2006/main" r:id="rId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kins-1.5/common/images/magnify-clip.png">
                      <a:hlinkClick r:id="rId8" tooltip="تكبير"/>
                    </pic:cNvPr>
                    <pic:cNvPicPr>
                      <a:picLocks noChangeAspect="1" noChangeArrowheads="1"/>
                    </pic:cNvPicPr>
                  </pic:nvPicPr>
                  <pic:blipFill>
                    <a:blip r:embed="rId7" cstate="print"/>
                    <a:srcRect/>
                    <a:stretch>
                      <a:fillRect/>
                    </a:stretch>
                  </pic:blipFill>
                  <pic:spPr bwMode="auto">
                    <a:xfrm>
                      <a:off x="0" y="0"/>
                      <a:ext cx="139065" cy="102235"/>
                    </a:xfrm>
                    <a:prstGeom prst="rect">
                      <a:avLst/>
                    </a:prstGeom>
                    <a:noFill/>
                    <a:ln w="9525">
                      <a:noFill/>
                      <a:miter lim="800000"/>
                      <a:headEnd/>
                      <a:tailEnd/>
                    </a:ln>
                  </pic:spPr>
                </pic:pic>
              </a:graphicData>
            </a:graphic>
          </wp:inline>
        </w:drawing>
      </w:r>
    </w:p>
    <w:p w:rsidR="009F4733" w:rsidRPr="009F4733" w:rsidRDefault="009F4733" w:rsidP="009F4733">
      <w:pPr>
        <w:shd w:val="clear" w:color="auto" w:fill="F8FCFF"/>
        <w:spacing w:after="0" w:line="240" w:lineRule="auto"/>
        <w:rPr>
          <w:rFonts w:ascii="Times New Roman" w:eastAsia="Times New Roman" w:hAnsi="Times New Roman" w:cs="Times New Roman" w:hint="cs"/>
          <w:sz w:val="18"/>
          <w:szCs w:val="18"/>
          <w:rtl/>
          <w:lang/>
        </w:rPr>
      </w:pPr>
      <w:hyperlink r:id="rId10" w:tooltip="ألبرت أينشتاين" w:history="1">
        <w:r w:rsidRPr="009F4733">
          <w:rPr>
            <w:rFonts w:ascii="Times New Roman" w:eastAsia="Times New Roman" w:hAnsi="Times New Roman" w:cs="Times New Roman" w:hint="cs"/>
            <w:szCs w:val="18"/>
            <w:rtl/>
            <w:lang/>
          </w:rPr>
          <w:t>آينشتاين</w:t>
        </w:r>
      </w:hyperlink>
      <w:r w:rsidRPr="009F4733">
        <w:rPr>
          <w:rFonts w:ascii="Times New Roman" w:eastAsia="Times New Roman" w:hAnsi="Times New Roman" w:cs="Times New Roman" w:hint="cs"/>
          <w:sz w:val="18"/>
          <w:szCs w:val="18"/>
          <w:rtl/>
          <w:lang/>
        </w:rPr>
        <w:t xml:space="preserve"> إلى جانب نيلز بور</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b/>
          <w:bCs/>
          <w:sz w:val="18"/>
          <w:szCs w:val="18"/>
          <w:rtl/>
          <w:lang/>
        </w:rPr>
        <w:t>نيلز (هنريك ديفيد) بور</w:t>
      </w:r>
      <w:r w:rsidRPr="009F4733">
        <w:rPr>
          <w:rFonts w:ascii="Times New Roman" w:eastAsia="Times New Roman" w:hAnsi="Times New Roman" w:cs="Times New Roman" w:hint="cs"/>
          <w:sz w:val="18"/>
          <w:szCs w:val="18"/>
          <w:rtl/>
          <w:lang/>
        </w:rPr>
        <w:t xml:space="preserve"> (</w:t>
      </w:r>
      <w:hyperlink r:id="rId11" w:tooltip="لغة إنجليزية" w:history="1">
        <w:r w:rsidRPr="009F4733">
          <w:rPr>
            <w:rFonts w:ascii="Times New Roman" w:eastAsia="Times New Roman" w:hAnsi="Times New Roman" w:cs="Times New Roman" w:hint="cs"/>
            <w:szCs w:val="18"/>
            <w:rtl/>
            <w:lang/>
          </w:rPr>
          <w:t>بالإنجليزية</w:t>
        </w:r>
      </w:hyperlink>
      <w:r w:rsidRPr="009F4733">
        <w:rPr>
          <w:rFonts w:ascii="Times New Roman" w:eastAsia="Times New Roman" w:hAnsi="Times New Roman" w:cs="Times New Roman" w:hint="cs"/>
          <w:sz w:val="18"/>
          <w:szCs w:val="18"/>
          <w:rtl/>
          <w:lang/>
        </w:rPr>
        <w:t xml:space="preserve">: </w:t>
      </w:r>
      <w:r w:rsidRPr="009F4733">
        <w:rPr>
          <w:rFonts w:ascii="Times New Roman" w:eastAsia="Times New Roman" w:hAnsi="Times New Roman" w:cs="Times New Roman" w:hint="cs"/>
          <w:sz w:val="18"/>
          <w:szCs w:val="18"/>
          <w:lang/>
        </w:rPr>
        <w:t>Niels Henrik David Bohr</w:t>
      </w:r>
      <w:r w:rsidRPr="009F4733">
        <w:rPr>
          <w:rFonts w:ascii="Times New Roman" w:eastAsia="Times New Roman" w:hAnsi="Times New Roman" w:cs="Times New Roman" w:hint="cs"/>
          <w:sz w:val="18"/>
          <w:szCs w:val="18"/>
          <w:rtl/>
          <w:lang/>
        </w:rPr>
        <w:t>‏)(ويكتب أحيانا بوهر) (</w:t>
      </w:r>
      <w:hyperlink r:id="rId12" w:tooltip="7 أكتوبر" w:history="1">
        <w:r w:rsidRPr="009F4733">
          <w:rPr>
            <w:rFonts w:ascii="Times New Roman" w:eastAsia="Times New Roman" w:hAnsi="Times New Roman" w:cs="Times New Roman" w:hint="cs"/>
            <w:szCs w:val="18"/>
            <w:rtl/>
            <w:lang/>
          </w:rPr>
          <w:t>7 أكتوبر</w:t>
        </w:r>
      </w:hyperlink>
      <w:r w:rsidRPr="009F4733">
        <w:rPr>
          <w:rFonts w:ascii="Times New Roman" w:eastAsia="Times New Roman" w:hAnsi="Times New Roman" w:cs="Times New Roman" w:hint="cs"/>
          <w:sz w:val="18"/>
          <w:szCs w:val="18"/>
          <w:rtl/>
          <w:lang/>
        </w:rPr>
        <w:t xml:space="preserve"> </w:t>
      </w:r>
      <w:hyperlink r:id="rId13" w:tooltip="1885" w:history="1">
        <w:r w:rsidRPr="009F4733">
          <w:rPr>
            <w:rFonts w:ascii="Times New Roman" w:eastAsia="Times New Roman" w:hAnsi="Times New Roman" w:cs="Times New Roman" w:hint="cs"/>
            <w:szCs w:val="18"/>
            <w:rtl/>
            <w:lang/>
          </w:rPr>
          <w:t>1885</w:t>
        </w:r>
      </w:hyperlink>
      <w:r w:rsidRPr="009F4733">
        <w:rPr>
          <w:rFonts w:ascii="Times New Roman" w:eastAsia="Times New Roman" w:hAnsi="Times New Roman" w:cs="Times New Roman" w:hint="cs"/>
          <w:sz w:val="18"/>
          <w:szCs w:val="18"/>
          <w:rtl/>
          <w:lang/>
        </w:rPr>
        <w:t xml:space="preserve"> - </w:t>
      </w:r>
      <w:hyperlink r:id="rId14" w:tooltip="18 نوفمبر" w:history="1">
        <w:r w:rsidRPr="009F4733">
          <w:rPr>
            <w:rFonts w:ascii="Times New Roman" w:eastAsia="Times New Roman" w:hAnsi="Times New Roman" w:cs="Times New Roman" w:hint="cs"/>
            <w:szCs w:val="18"/>
            <w:rtl/>
            <w:lang/>
          </w:rPr>
          <w:t>18 نوفمبر</w:t>
        </w:r>
      </w:hyperlink>
      <w:r w:rsidRPr="009F4733">
        <w:rPr>
          <w:rFonts w:ascii="Times New Roman" w:eastAsia="Times New Roman" w:hAnsi="Times New Roman" w:cs="Times New Roman" w:hint="cs"/>
          <w:sz w:val="18"/>
          <w:szCs w:val="18"/>
          <w:rtl/>
          <w:lang/>
        </w:rPr>
        <w:t xml:space="preserve"> </w:t>
      </w:r>
      <w:hyperlink r:id="rId15" w:tooltip="1962" w:history="1">
        <w:r w:rsidRPr="009F4733">
          <w:rPr>
            <w:rFonts w:ascii="Times New Roman" w:eastAsia="Times New Roman" w:hAnsi="Times New Roman" w:cs="Times New Roman" w:hint="cs"/>
            <w:szCs w:val="18"/>
            <w:rtl/>
            <w:lang/>
          </w:rPr>
          <w:t>1962</w:t>
        </w:r>
      </w:hyperlink>
      <w:r w:rsidRPr="009F4733">
        <w:rPr>
          <w:rFonts w:ascii="Times New Roman" w:eastAsia="Times New Roman" w:hAnsi="Times New Roman" w:cs="Times New Roman" w:hint="cs"/>
          <w:sz w:val="18"/>
          <w:szCs w:val="18"/>
          <w:rtl/>
          <w:lang/>
        </w:rPr>
        <w:t xml:space="preserve">) </w:t>
      </w:r>
      <w:hyperlink r:id="rId16" w:tooltip="فيزيائي" w:history="1">
        <w:r w:rsidRPr="009F4733">
          <w:rPr>
            <w:rFonts w:ascii="Times New Roman" w:eastAsia="Times New Roman" w:hAnsi="Times New Roman" w:cs="Times New Roman" w:hint="cs"/>
            <w:szCs w:val="18"/>
            <w:rtl/>
            <w:lang/>
          </w:rPr>
          <w:t>فيزيائي</w:t>
        </w:r>
      </w:hyperlink>
      <w:r w:rsidRPr="009F4733">
        <w:rPr>
          <w:rFonts w:ascii="Times New Roman" w:eastAsia="Times New Roman" w:hAnsi="Times New Roman" w:cs="Times New Roman" w:hint="cs"/>
          <w:sz w:val="18"/>
          <w:szCs w:val="18"/>
          <w:rtl/>
          <w:lang/>
        </w:rPr>
        <w:t xml:space="preserve"> </w:t>
      </w:r>
      <w:hyperlink r:id="rId17" w:tooltip="دنمارك" w:history="1">
        <w:r w:rsidRPr="009F4733">
          <w:rPr>
            <w:rFonts w:ascii="Times New Roman" w:eastAsia="Times New Roman" w:hAnsi="Times New Roman" w:cs="Times New Roman" w:hint="cs"/>
            <w:szCs w:val="18"/>
            <w:rtl/>
            <w:lang/>
          </w:rPr>
          <w:t>دانماركي</w:t>
        </w:r>
      </w:hyperlink>
      <w:r w:rsidRPr="009F4733">
        <w:rPr>
          <w:rFonts w:ascii="Times New Roman" w:eastAsia="Times New Roman" w:hAnsi="Times New Roman" w:cs="Times New Roman" w:hint="cs"/>
          <w:sz w:val="18"/>
          <w:szCs w:val="18"/>
          <w:rtl/>
          <w:lang/>
        </w:rPr>
        <w:t xml:space="preserve"> </w:t>
      </w:r>
      <w:hyperlink r:id="rId18" w:tooltip="مسيحي" w:history="1">
        <w:r w:rsidRPr="009F4733">
          <w:rPr>
            <w:rFonts w:ascii="Times New Roman" w:eastAsia="Times New Roman" w:hAnsi="Times New Roman" w:cs="Times New Roman" w:hint="cs"/>
            <w:szCs w:val="18"/>
            <w:rtl/>
            <w:lang/>
          </w:rPr>
          <w:t>مسيحي</w:t>
        </w:r>
      </w:hyperlink>
      <w:r w:rsidRPr="009F4733">
        <w:rPr>
          <w:rFonts w:ascii="Times New Roman" w:eastAsia="Times New Roman" w:hAnsi="Times New Roman" w:cs="Times New Roman" w:hint="cs"/>
          <w:sz w:val="18"/>
          <w:szCs w:val="18"/>
          <w:rtl/>
          <w:lang/>
        </w:rPr>
        <w:t xml:space="preserve">،ولد في </w:t>
      </w:r>
      <w:hyperlink r:id="rId19" w:tooltip="كوبنهاجن" w:history="1">
        <w:r w:rsidRPr="009F4733">
          <w:rPr>
            <w:rFonts w:ascii="Times New Roman" w:eastAsia="Times New Roman" w:hAnsi="Times New Roman" w:cs="Times New Roman" w:hint="cs"/>
            <w:szCs w:val="18"/>
            <w:rtl/>
            <w:lang/>
          </w:rPr>
          <w:t>كوبنهاجن</w:t>
        </w:r>
      </w:hyperlink>
      <w:r w:rsidRPr="009F4733">
        <w:rPr>
          <w:rFonts w:ascii="Times New Roman" w:eastAsia="Times New Roman" w:hAnsi="Times New Roman" w:cs="Times New Roman" w:hint="cs"/>
          <w:sz w:val="18"/>
          <w:szCs w:val="18"/>
          <w:rtl/>
          <w:lang/>
        </w:rPr>
        <w:t xml:space="preserve"> أسهم بشكل بارز في صياغة نماذج لفهم البنية </w:t>
      </w:r>
      <w:hyperlink r:id="rId20" w:tooltip="ذرة" w:history="1">
        <w:r w:rsidRPr="009F4733">
          <w:rPr>
            <w:rFonts w:ascii="Times New Roman" w:eastAsia="Times New Roman" w:hAnsi="Times New Roman" w:cs="Times New Roman" w:hint="cs"/>
            <w:szCs w:val="18"/>
            <w:rtl/>
            <w:lang/>
          </w:rPr>
          <w:t>الذرية</w:t>
        </w:r>
      </w:hyperlink>
      <w:r w:rsidRPr="009F4733">
        <w:rPr>
          <w:rFonts w:ascii="Times New Roman" w:eastAsia="Times New Roman" w:hAnsi="Times New Roman" w:cs="Times New Roman" w:hint="cs"/>
          <w:sz w:val="18"/>
          <w:szCs w:val="18"/>
          <w:rtl/>
          <w:lang/>
        </w:rPr>
        <w:t xml:space="preserve"> إضافة مإلى </w:t>
      </w:r>
      <w:hyperlink r:id="rId21" w:tooltip="ميكانيك الكم" w:history="1">
        <w:r w:rsidRPr="009F4733">
          <w:rPr>
            <w:rFonts w:ascii="Times New Roman" w:eastAsia="Times New Roman" w:hAnsi="Times New Roman" w:cs="Times New Roman" w:hint="cs"/>
            <w:szCs w:val="18"/>
            <w:rtl/>
            <w:lang/>
          </w:rPr>
          <w:t>ميكانيك الكم</w:t>
        </w:r>
      </w:hyperlink>
      <w:r w:rsidRPr="009F4733">
        <w:rPr>
          <w:rFonts w:ascii="Times New Roman" w:eastAsia="Times New Roman" w:hAnsi="Times New Roman" w:cs="Times New Roman" w:hint="cs"/>
          <w:sz w:val="18"/>
          <w:szCs w:val="18"/>
          <w:rtl/>
          <w:lang/>
        </w:rPr>
        <w:t xml:space="preserve"> وخصوصا تفسيره الذي ينادي بقبول الطبيعة الاحتمالية التي يطرحها ميكانيك الكم، يعرف هذا التفسير </w:t>
      </w:r>
      <w:hyperlink r:id="rId22" w:tooltip="تفسير كوبنهاغن" w:history="1">
        <w:r w:rsidRPr="009F4733">
          <w:rPr>
            <w:rFonts w:ascii="Times New Roman" w:eastAsia="Times New Roman" w:hAnsi="Times New Roman" w:cs="Times New Roman" w:hint="cs"/>
            <w:szCs w:val="18"/>
            <w:rtl/>
            <w:lang/>
          </w:rPr>
          <w:t>بتفسير كوبنهاغن</w:t>
        </w:r>
      </w:hyperlink>
      <w:r w:rsidRPr="009F4733">
        <w:rPr>
          <w:rFonts w:ascii="Times New Roman" w:eastAsia="Times New Roman" w:hAnsi="Times New Roman" w:cs="Times New Roman" w:hint="cs"/>
          <w:sz w:val="18"/>
          <w:szCs w:val="18"/>
          <w:rtl/>
          <w:lang/>
        </w:rPr>
        <w:t>،</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 xml:space="preserve">كان رئيس لجنة الطاقة الذرية الدنماركية ورئيس معهد كوبنهاغن للعلوم الطبيعية النظرية، حصل على الدكتوراه في </w:t>
      </w:r>
      <w:hyperlink r:id="rId23" w:tooltip="الفيزياء" w:history="1">
        <w:r w:rsidRPr="009F4733">
          <w:rPr>
            <w:rFonts w:ascii="Times New Roman" w:eastAsia="Times New Roman" w:hAnsi="Times New Roman" w:cs="Times New Roman" w:hint="cs"/>
            <w:szCs w:val="18"/>
            <w:rtl/>
            <w:lang/>
          </w:rPr>
          <w:t>الفيزياء</w:t>
        </w:r>
      </w:hyperlink>
      <w:r w:rsidRPr="009F4733">
        <w:rPr>
          <w:rFonts w:ascii="Times New Roman" w:eastAsia="Times New Roman" w:hAnsi="Times New Roman" w:cs="Times New Roman" w:hint="cs"/>
          <w:sz w:val="18"/>
          <w:szCs w:val="18"/>
          <w:rtl/>
          <w:lang/>
        </w:rPr>
        <w:t xml:space="preserve"> عام </w:t>
      </w:r>
      <w:hyperlink r:id="rId24" w:tooltip="1911" w:history="1">
        <w:r w:rsidRPr="009F4733">
          <w:rPr>
            <w:rFonts w:ascii="Times New Roman" w:eastAsia="Times New Roman" w:hAnsi="Times New Roman" w:cs="Times New Roman" w:hint="cs"/>
            <w:szCs w:val="18"/>
            <w:rtl/>
            <w:lang/>
          </w:rPr>
          <w:t>1911</w:t>
        </w:r>
      </w:hyperlink>
      <w:r w:rsidRPr="009F4733">
        <w:rPr>
          <w:rFonts w:ascii="Times New Roman" w:eastAsia="Times New Roman" w:hAnsi="Times New Roman" w:cs="Times New Roman" w:hint="cs"/>
          <w:sz w:val="18"/>
          <w:szCs w:val="18"/>
          <w:rtl/>
          <w:lang/>
        </w:rPr>
        <w:t xml:space="preserve">، ثم سافر إلى </w:t>
      </w:r>
      <w:hyperlink r:id="rId25" w:tooltip="كمبريدج" w:history="1">
        <w:r w:rsidRPr="009F4733">
          <w:rPr>
            <w:rFonts w:ascii="Times New Roman" w:eastAsia="Times New Roman" w:hAnsi="Times New Roman" w:cs="Times New Roman" w:hint="cs"/>
            <w:szCs w:val="18"/>
            <w:rtl/>
            <w:lang/>
          </w:rPr>
          <w:t>كمبريدج</w:t>
        </w:r>
      </w:hyperlink>
      <w:r w:rsidRPr="009F4733">
        <w:rPr>
          <w:rFonts w:ascii="Times New Roman" w:eastAsia="Times New Roman" w:hAnsi="Times New Roman" w:cs="Times New Roman" w:hint="cs"/>
          <w:sz w:val="18"/>
          <w:szCs w:val="18"/>
          <w:rtl/>
          <w:lang/>
        </w:rPr>
        <w:t xml:space="preserve"> حيث أكمل دراسته تحت إشراف العالم </w:t>
      </w:r>
      <w:hyperlink r:id="rId26" w:tooltip="طومسون" w:history="1">
        <w:r w:rsidRPr="009F4733">
          <w:rPr>
            <w:rFonts w:ascii="Times New Roman" w:eastAsia="Times New Roman" w:hAnsi="Times New Roman" w:cs="Times New Roman" w:hint="cs"/>
            <w:szCs w:val="18"/>
            <w:rtl/>
            <w:lang/>
          </w:rPr>
          <w:t>طومسون</w:t>
        </w:r>
      </w:hyperlink>
      <w:r w:rsidRPr="009F4733">
        <w:rPr>
          <w:rFonts w:ascii="Times New Roman" w:eastAsia="Times New Roman" w:hAnsi="Times New Roman" w:cs="Times New Roman" w:hint="cs"/>
          <w:sz w:val="18"/>
          <w:szCs w:val="18"/>
          <w:rtl/>
          <w:lang/>
        </w:rPr>
        <w:t xml:space="preserve"> الذى اكتشف </w:t>
      </w:r>
      <w:hyperlink r:id="rId27" w:tooltip="الإكترون" w:history="1">
        <w:r w:rsidRPr="009F4733">
          <w:rPr>
            <w:rFonts w:ascii="Times New Roman" w:eastAsia="Times New Roman" w:hAnsi="Times New Roman" w:cs="Times New Roman" w:hint="cs"/>
            <w:szCs w:val="18"/>
            <w:rtl/>
            <w:lang/>
          </w:rPr>
          <w:t>الإكترون</w:t>
        </w:r>
      </w:hyperlink>
      <w:r w:rsidRPr="009F4733">
        <w:rPr>
          <w:rFonts w:ascii="Times New Roman" w:eastAsia="Times New Roman" w:hAnsi="Times New Roman" w:cs="Times New Roman" w:hint="cs"/>
          <w:sz w:val="18"/>
          <w:szCs w:val="18"/>
          <w:rtl/>
          <w:lang/>
        </w:rPr>
        <w:t xml:space="preserve">، وبعدها انتقل إلى </w:t>
      </w:r>
      <w:hyperlink r:id="rId28" w:tooltip="مانشستر" w:history="1">
        <w:r w:rsidRPr="009F4733">
          <w:rPr>
            <w:rFonts w:ascii="Times New Roman" w:eastAsia="Times New Roman" w:hAnsi="Times New Roman" w:cs="Times New Roman" w:hint="cs"/>
            <w:szCs w:val="18"/>
            <w:rtl/>
            <w:lang/>
          </w:rPr>
          <w:t>مانشستر</w:t>
        </w:r>
      </w:hyperlink>
      <w:r w:rsidRPr="009F4733">
        <w:rPr>
          <w:rFonts w:ascii="Times New Roman" w:eastAsia="Times New Roman" w:hAnsi="Times New Roman" w:cs="Times New Roman" w:hint="cs"/>
          <w:sz w:val="18"/>
          <w:szCs w:val="18"/>
          <w:rtl/>
          <w:lang/>
        </w:rPr>
        <w:t xml:space="preserve"> ليدرس على يد العالم </w:t>
      </w:r>
      <w:hyperlink r:id="rId29" w:tooltip="إرنست رذرفورد" w:history="1">
        <w:r w:rsidRPr="009F4733">
          <w:rPr>
            <w:rFonts w:ascii="Times New Roman" w:eastAsia="Times New Roman" w:hAnsi="Times New Roman" w:cs="Times New Roman" w:hint="cs"/>
            <w:szCs w:val="18"/>
            <w:rtl/>
            <w:lang/>
          </w:rPr>
          <w:t>إرنست رذرفورد</w:t>
        </w:r>
      </w:hyperlink>
      <w:r w:rsidRPr="009F4733">
        <w:rPr>
          <w:rFonts w:ascii="Times New Roman" w:eastAsia="Times New Roman" w:hAnsi="Times New Roman" w:cs="Times New Roman" w:hint="cs"/>
          <w:sz w:val="18"/>
          <w:szCs w:val="18"/>
          <w:rtl/>
          <w:lang/>
        </w:rPr>
        <w:t xml:space="preserve"> مكتشف </w:t>
      </w:r>
      <w:hyperlink r:id="rId30" w:tooltip="نواة الذرة" w:history="1">
        <w:r w:rsidRPr="009F4733">
          <w:rPr>
            <w:rFonts w:ascii="Times New Roman" w:eastAsia="Times New Roman" w:hAnsi="Times New Roman" w:cs="Times New Roman" w:hint="cs"/>
            <w:szCs w:val="18"/>
            <w:rtl/>
            <w:lang/>
          </w:rPr>
          <w:t>نواة الذرة</w:t>
        </w:r>
      </w:hyperlink>
      <w:r w:rsidRPr="009F4733">
        <w:rPr>
          <w:rFonts w:ascii="Times New Roman" w:eastAsia="Times New Roman" w:hAnsi="Times New Roman" w:cs="Times New Roman" w:hint="cs"/>
          <w:sz w:val="18"/>
          <w:szCs w:val="18"/>
          <w:rtl/>
          <w:lang/>
        </w:rPr>
        <w:t xml:space="preserve">، وسرعان ما أهتدى بور إلى نظريته عن بناء الذرة. ففى </w:t>
      </w:r>
      <w:hyperlink r:id="rId31" w:tooltip="1913" w:history="1">
        <w:r w:rsidRPr="009F4733">
          <w:rPr>
            <w:rFonts w:ascii="Times New Roman" w:eastAsia="Times New Roman" w:hAnsi="Times New Roman" w:cs="Times New Roman" w:hint="cs"/>
            <w:szCs w:val="18"/>
            <w:rtl/>
            <w:lang/>
          </w:rPr>
          <w:t>1913</w:t>
        </w:r>
      </w:hyperlink>
      <w:r w:rsidRPr="009F4733">
        <w:rPr>
          <w:rFonts w:ascii="Times New Roman" w:eastAsia="Times New Roman" w:hAnsi="Times New Roman" w:cs="Times New Roman" w:hint="cs"/>
          <w:sz w:val="18"/>
          <w:szCs w:val="18"/>
          <w:rtl/>
          <w:lang/>
        </w:rPr>
        <w:t xml:space="preserve"> نشر بور بحث تحت عنوان: عن تكوين الذرة والجسيمات في المجلة الفلسفية، ويعتبر هذا البحث من العلامات في علم الفيزياء. تزوج بور عام </w:t>
      </w:r>
      <w:hyperlink r:id="rId32" w:tooltip="1912" w:history="1">
        <w:r w:rsidRPr="009F4733">
          <w:rPr>
            <w:rFonts w:ascii="Times New Roman" w:eastAsia="Times New Roman" w:hAnsi="Times New Roman" w:cs="Times New Roman" w:hint="cs"/>
            <w:szCs w:val="18"/>
            <w:rtl/>
            <w:lang/>
          </w:rPr>
          <w:t>1912</w:t>
        </w:r>
      </w:hyperlink>
      <w:r w:rsidRPr="009F4733">
        <w:rPr>
          <w:rFonts w:ascii="Times New Roman" w:eastAsia="Times New Roman" w:hAnsi="Times New Roman" w:cs="Times New Roman" w:hint="cs"/>
          <w:sz w:val="18"/>
          <w:szCs w:val="18"/>
          <w:rtl/>
          <w:lang/>
        </w:rPr>
        <w:t xml:space="preserve"> وكان له خمسة اولاد.</w:t>
      </w:r>
    </w:p>
    <w:p w:rsidR="009F4733" w:rsidRPr="009F4733" w:rsidRDefault="009F4733" w:rsidP="009F4733">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F4733">
        <w:rPr>
          <w:rFonts w:ascii="Times New Roman" w:eastAsia="Times New Roman" w:hAnsi="Times New Roman" w:cs="Times New Roman" w:hint="cs"/>
          <w:b/>
          <w:bCs/>
          <w:sz w:val="36"/>
          <w:szCs w:val="36"/>
          <w:rtl/>
          <w:lang/>
        </w:rPr>
        <w:t>نظرية بناء الذرة</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تصور نظرية بور الذرة من الداخل كالمجموعة الشمسية، حيث النواة في المركز والألكترونات تدور في مدراتها حول النواة مع الفرق ان مدارات الكواكب تتفاوت اتساعاً أما مدرات الألكترونات ثابتة. حصل عام 1922 على جائزة نوبل في نموذجه للذرة الذي بيّن فيه أن النواة في المركز ومن حولها تدور الإلكترونات في مسالك دائرية كالنظام الشمسي. يرجع اليه الفضل في التوفيق بين نظريتي رذرفورد وماكسويل عندما بين أن الذرة لا تشع في الحالة المستقرة.</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lastRenderedPageBreak/>
        <w:t xml:space="preserve">الجدير بالذكر ان </w:t>
      </w:r>
      <w:hyperlink r:id="rId33" w:tooltip="ماكسويل" w:history="1">
        <w:r w:rsidRPr="009F4733">
          <w:rPr>
            <w:rFonts w:ascii="Times New Roman" w:eastAsia="Times New Roman" w:hAnsi="Times New Roman" w:cs="Times New Roman" w:hint="cs"/>
            <w:szCs w:val="18"/>
            <w:rtl/>
            <w:lang/>
          </w:rPr>
          <w:t>ماكسويل</w:t>
        </w:r>
      </w:hyperlink>
      <w:r w:rsidRPr="009F4733">
        <w:rPr>
          <w:rFonts w:ascii="Times New Roman" w:eastAsia="Times New Roman" w:hAnsi="Times New Roman" w:cs="Times New Roman" w:hint="cs"/>
          <w:sz w:val="18"/>
          <w:szCs w:val="18"/>
          <w:rtl/>
          <w:lang/>
        </w:rPr>
        <w:t xml:space="preserve"> اعتمد على قوانين </w:t>
      </w:r>
      <w:hyperlink r:id="rId34" w:tooltip="نيوتن" w:history="1">
        <w:r w:rsidRPr="009F4733">
          <w:rPr>
            <w:rFonts w:ascii="Times New Roman" w:eastAsia="Times New Roman" w:hAnsi="Times New Roman" w:cs="Times New Roman" w:hint="cs"/>
            <w:szCs w:val="18"/>
            <w:rtl/>
            <w:lang/>
          </w:rPr>
          <w:t>نيوتن</w:t>
        </w:r>
      </w:hyperlink>
      <w:r w:rsidRPr="009F4733">
        <w:rPr>
          <w:rFonts w:ascii="Times New Roman" w:eastAsia="Times New Roman" w:hAnsi="Times New Roman" w:cs="Times New Roman" w:hint="cs"/>
          <w:sz w:val="18"/>
          <w:szCs w:val="18"/>
          <w:rtl/>
          <w:lang/>
        </w:rPr>
        <w:t xml:space="preserve"> الكلاسيكسة عند دراسته للذرة وقال انه "عند تحرك جسم مشحون بشحنة حول جسم مشحون بشحنة مخالفة فان الجسم يشع باستمرار ويصغر نصف قطر مدار الجسيم إلى ان يصطدم بالجسم الآخر". بتطبيق هذا على الذرة نجدها انها في حالة اشعاع مستمر وسيصطدم الإلكترون حتماً بالنواه وينتهي النظام الذري.</w:t>
      </w:r>
    </w:p>
    <w:p w:rsidR="009F4733" w:rsidRPr="009F4733" w:rsidRDefault="009F4733" w:rsidP="009F4733">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F4733">
        <w:rPr>
          <w:rFonts w:ascii="Times New Roman" w:eastAsia="Times New Roman" w:hAnsi="Times New Roman" w:cs="Times New Roman" w:hint="cs"/>
          <w:b/>
          <w:bCs/>
          <w:sz w:val="36"/>
          <w:szCs w:val="36"/>
          <w:rtl/>
          <w:lang/>
        </w:rPr>
        <w:t>تطبيقات النظرية</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 xml:space="preserve">أدت هذه النظرية إلى إلغاء جميع النظريات التي سبقتها، مما جعل </w:t>
      </w:r>
      <w:hyperlink r:id="rId35" w:tooltip="ألبرت أينشتين" w:history="1">
        <w:r w:rsidRPr="009F4733">
          <w:rPr>
            <w:rFonts w:ascii="Times New Roman" w:eastAsia="Times New Roman" w:hAnsi="Times New Roman" w:cs="Times New Roman" w:hint="cs"/>
            <w:szCs w:val="18"/>
            <w:rtl/>
            <w:lang/>
          </w:rPr>
          <w:t>ألبرت أينشتين</w:t>
        </w:r>
      </w:hyperlink>
      <w:r w:rsidRPr="009F4733">
        <w:rPr>
          <w:rFonts w:ascii="Times New Roman" w:eastAsia="Times New Roman" w:hAnsi="Times New Roman" w:cs="Times New Roman" w:hint="cs"/>
          <w:sz w:val="18"/>
          <w:szCs w:val="18"/>
          <w:rtl/>
          <w:lang/>
        </w:rPr>
        <w:t xml:space="preserve"> إلى الاعجاب بها واصفاً ايها بالتحفة الرياضية، ومن خلال هذه النظرية استطاع بور أن يصور ذرة </w:t>
      </w:r>
      <w:hyperlink r:id="rId36" w:tooltip="الهيدروجين" w:history="1">
        <w:r w:rsidRPr="009F4733">
          <w:rPr>
            <w:rFonts w:ascii="Times New Roman" w:eastAsia="Times New Roman" w:hAnsi="Times New Roman" w:cs="Times New Roman" w:hint="cs"/>
            <w:szCs w:val="18"/>
            <w:rtl/>
            <w:lang/>
          </w:rPr>
          <w:t>الهيدروجين</w:t>
        </w:r>
      </w:hyperlink>
      <w:r w:rsidRPr="009F4733">
        <w:rPr>
          <w:rFonts w:ascii="Times New Roman" w:eastAsia="Times New Roman" w:hAnsi="Times New Roman" w:cs="Times New Roman" w:hint="cs"/>
          <w:sz w:val="18"/>
          <w:szCs w:val="18"/>
          <w:rtl/>
          <w:lang/>
        </w:rPr>
        <w:t xml:space="preserve"> فقد كان معروفاً وقتها أن غاز الهيدروجين إذا ارتفعت درجة حرارته فإنه يضيء وهذا </w:t>
      </w:r>
      <w:hyperlink r:id="rId37" w:tooltip="الضوء" w:history="1">
        <w:r w:rsidRPr="009F4733">
          <w:rPr>
            <w:rFonts w:ascii="Times New Roman" w:eastAsia="Times New Roman" w:hAnsi="Times New Roman" w:cs="Times New Roman" w:hint="cs"/>
            <w:szCs w:val="18"/>
            <w:rtl/>
            <w:lang/>
          </w:rPr>
          <w:t>الضوء</w:t>
        </w:r>
      </w:hyperlink>
      <w:r w:rsidRPr="009F4733">
        <w:rPr>
          <w:rFonts w:ascii="Times New Roman" w:eastAsia="Times New Roman" w:hAnsi="Times New Roman" w:cs="Times New Roman" w:hint="cs"/>
          <w:sz w:val="18"/>
          <w:szCs w:val="18"/>
          <w:rtl/>
          <w:lang/>
        </w:rPr>
        <w:t xml:space="preserve"> لا يشمل كل </w:t>
      </w:r>
      <w:hyperlink r:id="rId38" w:tooltip="الألوان" w:history="1">
        <w:r w:rsidRPr="009F4733">
          <w:rPr>
            <w:rFonts w:ascii="Times New Roman" w:eastAsia="Times New Roman" w:hAnsi="Times New Roman" w:cs="Times New Roman" w:hint="cs"/>
            <w:szCs w:val="18"/>
            <w:rtl/>
            <w:lang/>
          </w:rPr>
          <w:t>الألوان</w:t>
        </w:r>
      </w:hyperlink>
      <w:r w:rsidRPr="009F4733">
        <w:rPr>
          <w:rFonts w:ascii="Times New Roman" w:eastAsia="Times New Roman" w:hAnsi="Times New Roman" w:cs="Times New Roman" w:hint="cs"/>
          <w:sz w:val="18"/>
          <w:szCs w:val="18"/>
          <w:rtl/>
          <w:lang/>
        </w:rPr>
        <w:t xml:space="preserve"> بل يتكون من لون له </w:t>
      </w:r>
      <w:hyperlink r:id="rId39" w:tooltip="ذبذبات (الصفحة غير موجودة)" w:history="1">
        <w:r w:rsidRPr="009F4733">
          <w:rPr>
            <w:rFonts w:ascii="Times New Roman" w:eastAsia="Times New Roman" w:hAnsi="Times New Roman" w:cs="Times New Roman" w:hint="cs"/>
            <w:szCs w:val="18"/>
            <w:rtl/>
            <w:lang/>
          </w:rPr>
          <w:t>ذبذبات</w:t>
        </w:r>
      </w:hyperlink>
      <w:r w:rsidRPr="009F4733">
        <w:rPr>
          <w:rFonts w:ascii="Times New Roman" w:eastAsia="Times New Roman" w:hAnsi="Times New Roman" w:cs="Times New Roman" w:hint="cs"/>
          <w:sz w:val="18"/>
          <w:szCs w:val="18"/>
          <w:rtl/>
          <w:lang/>
        </w:rPr>
        <w:t xml:space="preserve"> خاصة ومحددة. وبمنتهى الدقة استطاع بور ان يحدد طول </w:t>
      </w:r>
      <w:hyperlink r:id="rId40" w:tooltip="الموجات" w:history="1">
        <w:r w:rsidRPr="009F4733">
          <w:rPr>
            <w:rFonts w:ascii="Times New Roman" w:eastAsia="Times New Roman" w:hAnsi="Times New Roman" w:cs="Times New Roman" w:hint="cs"/>
            <w:szCs w:val="18"/>
            <w:rtl/>
            <w:lang/>
          </w:rPr>
          <w:t>الموجات</w:t>
        </w:r>
      </w:hyperlink>
      <w:r w:rsidRPr="009F4733">
        <w:rPr>
          <w:rFonts w:ascii="Times New Roman" w:eastAsia="Times New Roman" w:hAnsi="Times New Roman" w:cs="Times New Roman" w:hint="cs"/>
          <w:sz w:val="18"/>
          <w:szCs w:val="18"/>
          <w:rtl/>
          <w:lang/>
        </w:rPr>
        <w:t xml:space="preserve"> لكل الألوان التي يطلقها غاز الهيدروجين، كما استطاع ان يفسر حجم الذرات لأول مرة.</w:t>
      </w:r>
    </w:p>
    <w:p w:rsidR="009F4733" w:rsidRPr="009F4733" w:rsidRDefault="009F4733" w:rsidP="009F4733">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F4733">
        <w:rPr>
          <w:rFonts w:ascii="Times New Roman" w:eastAsia="Times New Roman" w:hAnsi="Times New Roman" w:cs="Times New Roman" w:hint="cs"/>
          <w:b/>
          <w:bCs/>
          <w:sz w:val="36"/>
          <w:szCs w:val="36"/>
          <w:rtl/>
          <w:lang/>
        </w:rPr>
        <w:t>جائزة نوبل</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 xml:space="preserve">في كوبنهاجن عام </w:t>
      </w:r>
      <w:hyperlink r:id="rId41" w:tooltip="1920" w:history="1">
        <w:r w:rsidRPr="009F4733">
          <w:rPr>
            <w:rFonts w:ascii="Times New Roman" w:eastAsia="Times New Roman" w:hAnsi="Times New Roman" w:cs="Times New Roman" w:hint="cs"/>
            <w:szCs w:val="18"/>
            <w:rtl/>
            <w:lang/>
          </w:rPr>
          <w:t>1920</w:t>
        </w:r>
      </w:hyperlink>
      <w:r w:rsidRPr="009F4733">
        <w:rPr>
          <w:rFonts w:ascii="Times New Roman" w:eastAsia="Times New Roman" w:hAnsi="Times New Roman" w:cs="Times New Roman" w:hint="cs"/>
          <w:sz w:val="18"/>
          <w:szCs w:val="18"/>
          <w:rtl/>
          <w:lang/>
        </w:rPr>
        <w:t xml:space="preserve"> افتتح معهد </w:t>
      </w:r>
      <w:hyperlink r:id="rId42" w:tooltip="الفيزياء النظرية" w:history="1">
        <w:r w:rsidRPr="009F4733">
          <w:rPr>
            <w:rFonts w:ascii="Times New Roman" w:eastAsia="Times New Roman" w:hAnsi="Times New Roman" w:cs="Times New Roman" w:hint="cs"/>
            <w:szCs w:val="18"/>
            <w:rtl/>
            <w:lang/>
          </w:rPr>
          <w:t>الفيزياء النظرية</w:t>
        </w:r>
      </w:hyperlink>
      <w:r w:rsidRPr="009F4733">
        <w:rPr>
          <w:rFonts w:ascii="Times New Roman" w:eastAsia="Times New Roman" w:hAnsi="Times New Roman" w:cs="Times New Roman" w:hint="cs"/>
          <w:sz w:val="18"/>
          <w:szCs w:val="18"/>
          <w:rtl/>
          <w:lang/>
        </w:rPr>
        <w:t xml:space="preserve"> وعين بور مديراً له فانضم له عدد من العلماء وأصبح مركزاً للإبحاث الجديدة في الفيزياء. تم قبول هذه النظرية العبقرية من العلماء والتي استحق عليها </w:t>
      </w:r>
      <w:hyperlink r:id="rId43" w:tooltip="جائزة نوبل" w:history="1">
        <w:r w:rsidRPr="009F4733">
          <w:rPr>
            <w:rFonts w:ascii="Times New Roman" w:eastAsia="Times New Roman" w:hAnsi="Times New Roman" w:cs="Times New Roman" w:hint="cs"/>
            <w:szCs w:val="18"/>
            <w:rtl/>
            <w:lang/>
          </w:rPr>
          <w:t>جائزة نوبل</w:t>
        </w:r>
      </w:hyperlink>
      <w:r w:rsidRPr="009F4733">
        <w:rPr>
          <w:rFonts w:ascii="Times New Roman" w:eastAsia="Times New Roman" w:hAnsi="Times New Roman" w:cs="Times New Roman" w:hint="cs"/>
          <w:sz w:val="18"/>
          <w:szCs w:val="18"/>
          <w:rtl/>
          <w:lang/>
        </w:rPr>
        <w:t xml:space="preserve"> في الفيزياء عام </w:t>
      </w:r>
      <w:hyperlink r:id="rId44" w:tooltip="1922" w:history="1">
        <w:r w:rsidRPr="009F4733">
          <w:rPr>
            <w:rFonts w:ascii="Times New Roman" w:eastAsia="Times New Roman" w:hAnsi="Times New Roman" w:cs="Times New Roman" w:hint="cs"/>
            <w:szCs w:val="18"/>
            <w:rtl/>
            <w:lang/>
          </w:rPr>
          <w:t>1922</w:t>
        </w:r>
      </w:hyperlink>
    </w:p>
    <w:p w:rsidR="009F4733" w:rsidRPr="009F4733" w:rsidRDefault="009F4733" w:rsidP="009F4733">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F4733">
        <w:rPr>
          <w:rFonts w:ascii="Times New Roman" w:eastAsia="Times New Roman" w:hAnsi="Times New Roman" w:cs="Times New Roman" w:hint="cs"/>
          <w:b/>
          <w:bCs/>
          <w:sz w:val="36"/>
          <w:szCs w:val="36"/>
          <w:rtl/>
          <w:lang/>
        </w:rPr>
        <w:t>صعوبات</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للأسف، هناك عدد من النقاط التي أغفلها بور واضعفت نظريته وهي:</w:t>
      </w:r>
    </w:p>
    <w:p w:rsidR="009F4733" w:rsidRPr="009F4733" w:rsidRDefault="009F4733" w:rsidP="009F4733">
      <w:pPr>
        <w:numPr>
          <w:ilvl w:val="0"/>
          <w:numId w:val="2"/>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 xml:space="preserve">درس على نظام ذرة الهيدروجين ابسط نظام ذري ولم يستطع تفسير طيف </w:t>
      </w:r>
      <w:hyperlink r:id="rId45" w:tooltip="هيليوم" w:history="1">
        <w:r w:rsidRPr="009F4733">
          <w:rPr>
            <w:rFonts w:ascii="Times New Roman" w:eastAsia="Times New Roman" w:hAnsi="Times New Roman" w:cs="Times New Roman" w:hint="cs"/>
            <w:szCs w:val="18"/>
            <w:rtl/>
            <w:lang/>
          </w:rPr>
          <w:t>الهيليوم</w:t>
        </w:r>
      </w:hyperlink>
      <w:r w:rsidRPr="009F4733">
        <w:rPr>
          <w:rFonts w:ascii="Times New Roman" w:eastAsia="Times New Roman" w:hAnsi="Times New Roman" w:cs="Times New Roman" w:hint="cs"/>
          <w:sz w:val="18"/>
          <w:szCs w:val="18"/>
          <w:rtl/>
          <w:lang/>
        </w:rPr>
        <w:t>.</w:t>
      </w:r>
    </w:p>
    <w:p w:rsidR="009F4733" w:rsidRPr="009F4733" w:rsidRDefault="009F4733" w:rsidP="009F4733">
      <w:pPr>
        <w:numPr>
          <w:ilvl w:val="0"/>
          <w:numId w:val="2"/>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افترض بمعادلاته الإلكترون جسيم مادي سالب فقط ولم يأخذ في الإعتبار أن له خاص موجية.</w:t>
      </w:r>
    </w:p>
    <w:p w:rsidR="009F4733" w:rsidRPr="009F4733" w:rsidRDefault="009F4733" w:rsidP="009F4733">
      <w:pPr>
        <w:numPr>
          <w:ilvl w:val="0"/>
          <w:numId w:val="2"/>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افترض أنه يمكن تحديد مكان وسرعة الإلكترون في آن واحد وهو مايستحيل علمياً.</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 xml:space="preserve">هذه المشاكل واجهت النظرية لكونها اقتصرت على تفسير ذرة الهيدروجين ولم تساعد العلماء على تفسير حركة الألكترون في ذرات أثقل وزنا، ولم يستطع بور أن يجد حلا. في عام </w:t>
      </w:r>
      <w:hyperlink r:id="rId46" w:tooltip="1925" w:history="1">
        <w:r w:rsidRPr="009F4733">
          <w:rPr>
            <w:rFonts w:ascii="Times New Roman" w:eastAsia="Times New Roman" w:hAnsi="Times New Roman" w:cs="Times New Roman" w:hint="cs"/>
            <w:szCs w:val="18"/>
            <w:rtl/>
            <w:lang/>
          </w:rPr>
          <w:t>1925</w:t>
        </w:r>
      </w:hyperlink>
      <w:r w:rsidRPr="009F4733">
        <w:rPr>
          <w:rFonts w:ascii="Times New Roman" w:eastAsia="Times New Roman" w:hAnsi="Times New Roman" w:cs="Times New Roman" w:hint="cs"/>
          <w:sz w:val="18"/>
          <w:szCs w:val="18"/>
          <w:rtl/>
          <w:lang/>
        </w:rPr>
        <w:t xml:space="preserve"> اكتشف العالم الألماني </w:t>
      </w:r>
      <w:hyperlink r:id="rId47" w:tooltip="فيرنر هايزنبرج" w:history="1">
        <w:r w:rsidRPr="009F4733">
          <w:rPr>
            <w:rFonts w:ascii="Times New Roman" w:eastAsia="Times New Roman" w:hAnsi="Times New Roman" w:cs="Times New Roman" w:hint="cs"/>
            <w:szCs w:val="18"/>
            <w:rtl/>
            <w:lang/>
          </w:rPr>
          <w:t>فيرنر هايزنبرج</w:t>
        </w:r>
      </w:hyperlink>
      <w:r w:rsidRPr="009F4733">
        <w:rPr>
          <w:rFonts w:ascii="Times New Roman" w:eastAsia="Times New Roman" w:hAnsi="Times New Roman" w:cs="Times New Roman" w:hint="cs"/>
          <w:sz w:val="18"/>
          <w:szCs w:val="18"/>
          <w:rtl/>
          <w:lang/>
        </w:rPr>
        <w:t xml:space="preserve"> وآخرون (</w:t>
      </w:r>
      <w:hyperlink r:id="rId48" w:tooltip="لويس دي بروي" w:history="1">
        <w:r w:rsidRPr="009F4733">
          <w:rPr>
            <w:rFonts w:ascii="Times New Roman" w:eastAsia="Times New Roman" w:hAnsi="Times New Roman" w:cs="Times New Roman" w:hint="cs"/>
            <w:szCs w:val="18"/>
            <w:rtl/>
            <w:lang/>
          </w:rPr>
          <w:t>لويس دي بروي</w:t>
        </w:r>
      </w:hyperlink>
      <w:r w:rsidRPr="009F4733">
        <w:rPr>
          <w:rFonts w:ascii="Times New Roman" w:eastAsia="Times New Roman" w:hAnsi="Times New Roman" w:cs="Times New Roman" w:hint="cs"/>
          <w:sz w:val="18"/>
          <w:szCs w:val="18"/>
          <w:rtl/>
          <w:lang/>
        </w:rPr>
        <w:t xml:space="preserve"> </w:t>
      </w:r>
      <w:hyperlink r:id="rId49" w:tooltip="شرودنجر" w:history="1">
        <w:r w:rsidRPr="009F4733">
          <w:rPr>
            <w:rFonts w:ascii="Times New Roman" w:eastAsia="Times New Roman" w:hAnsi="Times New Roman" w:cs="Times New Roman" w:hint="cs"/>
            <w:szCs w:val="18"/>
            <w:rtl/>
            <w:lang/>
          </w:rPr>
          <w:t>وشرودنجر</w:t>
        </w:r>
      </w:hyperlink>
      <w:r w:rsidRPr="009F4733">
        <w:rPr>
          <w:rFonts w:ascii="Times New Roman" w:eastAsia="Times New Roman" w:hAnsi="Times New Roman" w:cs="Times New Roman" w:hint="cs"/>
          <w:sz w:val="18"/>
          <w:szCs w:val="18"/>
          <w:rtl/>
          <w:lang/>
        </w:rPr>
        <w:t>)الحل في النظرية الذرية الحديثة، مع العلم أن هؤلاء العلماء درسوا في كوبنهاجن وتناقشوا كثيراً مع بور الذي شجعهم على المضى أكثر في أبحاثهم. وله محاورات في فلسفة الفيزياء مع آينشتاين وشرودنجر وهايزنبيرج.</w:t>
      </w:r>
    </w:p>
    <w:p w:rsidR="009F4733" w:rsidRPr="009F4733" w:rsidRDefault="009F4733" w:rsidP="009F4733">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F4733">
        <w:rPr>
          <w:rFonts w:ascii="Times New Roman" w:eastAsia="Times New Roman" w:hAnsi="Times New Roman" w:cs="Times New Roman" w:hint="cs"/>
          <w:b/>
          <w:bCs/>
          <w:sz w:val="36"/>
          <w:szCs w:val="36"/>
          <w:rtl/>
          <w:lang/>
        </w:rPr>
        <w:t>طرائف</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حصلت هذه القصة في جامعة كوبنهاجن بالدنمارك، في امتحان الفيزياء كان أحد الاسئلة كالتالي:</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 xml:space="preserve">كيف تحدد ارتفاع ناطحة سحاب باستخدام </w:t>
      </w:r>
      <w:hyperlink r:id="rId50" w:tooltip="البارومتر" w:history="1">
        <w:r w:rsidRPr="009F4733">
          <w:rPr>
            <w:rFonts w:ascii="Times New Roman" w:eastAsia="Times New Roman" w:hAnsi="Times New Roman" w:cs="Times New Roman" w:hint="cs"/>
            <w:szCs w:val="18"/>
            <w:rtl/>
            <w:lang/>
          </w:rPr>
          <w:t>البارومتر</w:t>
        </w:r>
      </w:hyperlink>
      <w:r w:rsidRPr="009F4733">
        <w:rPr>
          <w:rFonts w:ascii="Times New Roman" w:eastAsia="Times New Roman" w:hAnsi="Times New Roman" w:cs="Times New Roman" w:hint="cs"/>
          <w:sz w:val="18"/>
          <w:szCs w:val="18"/>
          <w:rtl/>
          <w:lang/>
        </w:rPr>
        <w:t>(جهاز قياس الضغط الجوي) ؟</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الاجابة الصحيحة كانت بديهية وهي قياس الفرق بين الضغط الجوي على الأرض وعلى ناطحة السحاب. كانت اجابة أحد الطلبة مستفزة لأستاذ الفيزياء لدرجة أنه أعطاه صفرا دون اتمام اصلاح بقية الاجوبة واوصى برسوبه لعدم قدرته المطلقة على النجاح، وكانت إجابة الطالب كالتالي: أربط البارومتر بحبل طويل وأدليه من أعلى الناطحة حتى يمس الأرض ثم أقيس طول الخيط".</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قدم الطالب تظلما لإدارة الجامعة مؤكدا أن إجابته صحيحة مائة في المائة وحسب قانون الجامعة عين خبير للبت في القضية، وأفاد تقرير الخبير أن إجابة الطالب صحيحة لكنها لا تدل على معرفته بمادة الفيزياء وقرر إعطاء الطالب فرصة أخرى وإعادة الامتحان شفاهيا وطرح عليه الحكم نفس السؤال، فكر الطالب قليلا ثم قال: لدي إجابات كثيرة لقياس ارتفاع الناطحة ولا أدري أيها أختار، فقال له الحكم: هات كل ما عندك، فاجاب الطالب: يمكن إلقاء البارومتر من أعلى الناطحة ويقاس الوقت الذي يستغرقه حتى يصل إلى الأرض وبالتالي يمكن معرفة ارتفاع الناطحة إذا كانت الشمس مشرقة، يمكن قياس طول ظل البارومتر وطول ظل الناطحة فنعرف طول الناطحة من قانون التناسب بين الطولين وبين الظلين.</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إذا أردنا أسرع الحلول فإن أفضل طريقة هي أن نقدم البارومتر هدية لحارس الناطحة على أن يعلمنا بطولها. أما إذا أردنا تعقيد الأمور فسنحسب ارتفاع الناطحة بواسطة الفرق بين الضغط الجوي على سطح الأرض وأعلى الناطحة باستخدام البارومتر. كان الحكم ينتظر الاجابة الأخيرة التي تدل على فهم الطالب لمادة الفيزياء, بينما الطالب يعتبرها الاجابة الأسوأ نظرا لصعوبتها وتعقيدها، بقي أن تعرف أن اسم الطالب هو "نيلز بور" وهو لم ينجح فقط في مادة الفيزياء بل أنه حاز علي جائزة نوبل للفيزياء.</w:t>
      </w:r>
    </w:p>
    <w:p w:rsidR="009F4733" w:rsidRPr="009F4733" w:rsidRDefault="009F4733" w:rsidP="009F4733">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F4733">
        <w:rPr>
          <w:rFonts w:ascii="Times New Roman" w:eastAsia="Times New Roman" w:hAnsi="Times New Roman" w:cs="Times New Roman" w:hint="cs"/>
          <w:b/>
          <w:bCs/>
          <w:sz w:val="36"/>
          <w:szCs w:val="36"/>
          <w:rtl/>
          <w:lang/>
        </w:rPr>
        <w:t>بور والقنبلة الذرية</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t xml:space="preserve">استمر بور في دراسة تركيب نواة الذرة، في عام </w:t>
      </w:r>
      <w:hyperlink r:id="rId51" w:tooltip="1930" w:history="1">
        <w:r w:rsidRPr="009F4733">
          <w:rPr>
            <w:rFonts w:ascii="Times New Roman" w:eastAsia="Times New Roman" w:hAnsi="Times New Roman" w:cs="Times New Roman" w:hint="cs"/>
            <w:szCs w:val="18"/>
            <w:rtl/>
            <w:lang/>
          </w:rPr>
          <w:t>1930</w:t>
        </w:r>
      </w:hyperlink>
      <w:r w:rsidRPr="009F4733">
        <w:rPr>
          <w:rFonts w:ascii="Times New Roman" w:eastAsia="Times New Roman" w:hAnsi="Times New Roman" w:cs="Times New Roman" w:hint="cs"/>
          <w:sz w:val="18"/>
          <w:szCs w:val="18"/>
          <w:rtl/>
          <w:lang/>
        </w:rPr>
        <w:t xml:space="preserve"> كان أول من اكتشف أن النظائر المشعة التي ظهرت في فلق النواة هي </w:t>
      </w:r>
      <w:hyperlink r:id="rId52" w:tooltip="اليورانيم (الصفحة غير موجودة)" w:history="1">
        <w:r w:rsidRPr="009F4733">
          <w:rPr>
            <w:rFonts w:ascii="Times New Roman" w:eastAsia="Times New Roman" w:hAnsi="Times New Roman" w:cs="Times New Roman" w:hint="cs"/>
            <w:szCs w:val="18"/>
            <w:rtl/>
            <w:lang/>
          </w:rPr>
          <w:t>اليورانيم</w:t>
        </w:r>
      </w:hyperlink>
      <w:r w:rsidRPr="009F4733">
        <w:rPr>
          <w:rFonts w:ascii="Times New Roman" w:eastAsia="Times New Roman" w:hAnsi="Times New Roman" w:cs="Times New Roman" w:hint="cs"/>
          <w:sz w:val="18"/>
          <w:szCs w:val="18"/>
          <w:rtl/>
          <w:lang/>
        </w:rPr>
        <w:t xml:space="preserve"> 235، مما كان لهذا الاكتشاف اثره الهام بعد ذلك. عندما احتل الألمان الدنمارك في عام </w:t>
      </w:r>
      <w:hyperlink r:id="rId53" w:tooltip="1940" w:history="1">
        <w:r w:rsidRPr="009F4733">
          <w:rPr>
            <w:rFonts w:ascii="Times New Roman" w:eastAsia="Times New Roman" w:hAnsi="Times New Roman" w:cs="Times New Roman" w:hint="cs"/>
            <w:szCs w:val="18"/>
            <w:rtl/>
            <w:lang/>
          </w:rPr>
          <w:t>1940</w:t>
        </w:r>
      </w:hyperlink>
      <w:r w:rsidRPr="009F4733">
        <w:rPr>
          <w:rFonts w:ascii="Times New Roman" w:eastAsia="Times New Roman" w:hAnsi="Times New Roman" w:cs="Times New Roman" w:hint="cs"/>
          <w:sz w:val="18"/>
          <w:szCs w:val="18"/>
          <w:rtl/>
          <w:lang/>
        </w:rPr>
        <w:t xml:space="preserve"> واجه الكثير من الصعوبات حيث أنه كان معاد </w:t>
      </w:r>
      <w:hyperlink r:id="rId54" w:tooltip="نازية" w:history="1">
        <w:r w:rsidRPr="009F4733">
          <w:rPr>
            <w:rFonts w:ascii="Times New Roman" w:eastAsia="Times New Roman" w:hAnsi="Times New Roman" w:cs="Times New Roman" w:hint="cs"/>
            <w:szCs w:val="18"/>
            <w:rtl/>
            <w:lang/>
          </w:rPr>
          <w:t>للنازية</w:t>
        </w:r>
      </w:hyperlink>
      <w:r w:rsidRPr="009F4733">
        <w:rPr>
          <w:rFonts w:ascii="Times New Roman" w:eastAsia="Times New Roman" w:hAnsi="Times New Roman" w:cs="Times New Roman" w:hint="cs"/>
          <w:sz w:val="18"/>
          <w:szCs w:val="18"/>
          <w:rtl/>
          <w:lang/>
        </w:rPr>
        <w:t xml:space="preserve"> كما أن امه كانت </w:t>
      </w:r>
      <w:hyperlink r:id="rId55" w:tooltip="يهودية" w:history="1">
        <w:r w:rsidRPr="009F4733">
          <w:rPr>
            <w:rFonts w:ascii="Times New Roman" w:eastAsia="Times New Roman" w:hAnsi="Times New Roman" w:cs="Times New Roman" w:hint="cs"/>
            <w:szCs w:val="18"/>
            <w:rtl/>
            <w:lang/>
          </w:rPr>
          <w:t>يهودية</w:t>
        </w:r>
      </w:hyperlink>
      <w:r w:rsidRPr="009F4733">
        <w:rPr>
          <w:rFonts w:ascii="Times New Roman" w:eastAsia="Times New Roman" w:hAnsi="Times New Roman" w:cs="Times New Roman" w:hint="cs"/>
          <w:sz w:val="18"/>
          <w:szCs w:val="18"/>
          <w:rtl/>
          <w:lang/>
        </w:rPr>
        <w:t xml:space="preserve"> فاضطر للهرب عام </w:t>
      </w:r>
      <w:hyperlink r:id="rId56" w:tooltip="1943" w:history="1">
        <w:r w:rsidRPr="009F4733">
          <w:rPr>
            <w:rFonts w:ascii="Times New Roman" w:eastAsia="Times New Roman" w:hAnsi="Times New Roman" w:cs="Times New Roman" w:hint="cs"/>
            <w:szCs w:val="18"/>
            <w:rtl/>
            <w:lang/>
          </w:rPr>
          <w:t>1943</w:t>
        </w:r>
      </w:hyperlink>
      <w:r w:rsidRPr="009F4733">
        <w:rPr>
          <w:rFonts w:ascii="Times New Roman" w:eastAsia="Times New Roman" w:hAnsi="Times New Roman" w:cs="Times New Roman" w:hint="cs"/>
          <w:sz w:val="18"/>
          <w:szCs w:val="18"/>
          <w:rtl/>
          <w:lang/>
        </w:rPr>
        <w:t xml:space="preserve"> إلى </w:t>
      </w:r>
      <w:hyperlink r:id="rId57" w:tooltip="السويد" w:history="1">
        <w:r w:rsidRPr="009F4733">
          <w:rPr>
            <w:rFonts w:ascii="Times New Roman" w:eastAsia="Times New Roman" w:hAnsi="Times New Roman" w:cs="Times New Roman" w:hint="cs"/>
            <w:szCs w:val="18"/>
            <w:rtl/>
            <w:lang/>
          </w:rPr>
          <w:t>السويد</w:t>
        </w:r>
      </w:hyperlink>
      <w:r w:rsidRPr="009F4733">
        <w:rPr>
          <w:rFonts w:ascii="Times New Roman" w:eastAsia="Times New Roman" w:hAnsi="Times New Roman" w:cs="Times New Roman" w:hint="cs"/>
          <w:sz w:val="18"/>
          <w:szCs w:val="18"/>
          <w:rtl/>
          <w:lang/>
        </w:rPr>
        <w:t xml:space="preserve">، وساعد عدداً كبيراً من اليهود على الهرب ثم سافر إلى </w:t>
      </w:r>
      <w:hyperlink r:id="rId58" w:tooltip="إنجلترا" w:history="1">
        <w:r w:rsidRPr="009F4733">
          <w:rPr>
            <w:rFonts w:ascii="Times New Roman" w:eastAsia="Times New Roman" w:hAnsi="Times New Roman" w:cs="Times New Roman" w:hint="cs"/>
            <w:szCs w:val="18"/>
            <w:rtl/>
            <w:lang/>
          </w:rPr>
          <w:t>إنجلترا</w:t>
        </w:r>
      </w:hyperlink>
      <w:r w:rsidRPr="009F4733">
        <w:rPr>
          <w:rFonts w:ascii="Times New Roman" w:eastAsia="Times New Roman" w:hAnsi="Times New Roman" w:cs="Times New Roman" w:hint="cs"/>
          <w:sz w:val="18"/>
          <w:szCs w:val="18"/>
          <w:rtl/>
          <w:lang/>
        </w:rPr>
        <w:t xml:space="preserve"> ومنها إلى </w:t>
      </w:r>
      <w:hyperlink r:id="rId59" w:tooltip="أمريكا" w:history="1">
        <w:r w:rsidRPr="009F4733">
          <w:rPr>
            <w:rFonts w:ascii="Times New Roman" w:eastAsia="Times New Roman" w:hAnsi="Times New Roman" w:cs="Times New Roman" w:hint="cs"/>
            <w:szCs w:val="18"/>
            <w:rtl/>
            <w:lang/>
          </w:rPr>
          <w:t>أمريكا</w:t>
        </w:r>
      </w:hyperlink>
      <w:r w:rsidRPr="009F4733">
        <w:rPr>
          <w:rFonts w:ascii="Times New Roman" w:eastAsia="Times New Roman" w:hAnsi="Times New Roman" w:cs="Times New Roman" w:hint="cs"/>
          <w:sz w:val="18"/>
          <w:szCs w:val="18"/>
          <w:rtl/>
          <w:lang/>
        </w:rPr>
        <w:t xml:space="preserve"> وهناك ساعد في إنتاج </w:t>
      </w:r>
      <w:hyperlink r:id="rId60" w:tooltip="القنبلة الذرية" w:history="1">
        <w:r w:rsidRPr="009F4733">
          <w:rPr>
            <w:rFonts w:ascii="Times New Roman" w:eastAsia="Times New Roman" w:hAnsi="Times New Roman" w:cs="Times New Roman" w:hint="cs"/>
            <w:szCs w:val="18"/>
            <w:rtl/>
            <w:lang/>
          </w:rPr>
          <w:t>القنبلة الذرية</w:t>
        </w:r>
      </w:hyperlink>
      <w:r w:rsidRPr="009F4733">
        <w:rPr>
          <w:rFonts w:ascii="Times New Roman" w:eastAsia="Times New Roman" w:hAnsi="Times New Roman" w:cs="Times New Roman" w:hint="cs"/>
          <w:sz w:val="18"/>
          <w:szCs w:val="18"/>
          <w:rtl/>
          <w:lang/>
        </w:rPr>
        <w:t>.</w:t>
      </w:r>
    </w:p>
    <w:p w:rsidR="009F4733" w:rsidRPr="009F4733" w:rsidRDefault="009F4733" w:rsidP="009F4733">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9F4733">
        <w:rPr>
          <w:rFonts w:ascii="Times New Roman" w:eastAsia="Times New Roman" w:hAnsi="Times New Roman" w:cs="Times New Roman" w:hint="cs"/>
          <w:sz w:val="18"/>
          <w:szCs w:val="18"/>
          <w:rtl/>
          <w:lang/>
        </w:rPr>
        <w:lastRenderedPageBreak/>
        <w:t xml:space="preserve">عند انتهاء الحرب عاد إلى كوبنهاجن ورأس معهد الفيزياء النظرية، وحاول جاهداً ان يسيطر على استخدام </w:t>
      </w:r>
      <w:hyperlink r:id="rId61" w:tooltip="الطاقة النووية" w:history="1">
        <w:r w:rsidRPr="009F4733">
          <w:rPr>
            <w:rFonts w:ascii="Times New Roman" w:eastAsia="Times New Roman" w:hAnsi="Times New Roman" w:cs="Times New Roman" w:hint="cs"/>
            <w:szCs w:val="18"/>
            <w:rtl/>
            <w:lang/>
          </w:rPr>
          <w:t>الطاقة النووية</w:t>
        </w:r>
      </w:hyperlink>
      <w:r w:rsidRPr="009F4733">
        <w:rPr>
          <w:rFonts w:ascii="Times New Roman" w:eastAsia="Times New Roman" w:hAnsi="Times New Roman" w:cs="Times New Roman" w:hint="cs"/>
          <w:sz w:val="18"/>
          <w:szCs w:val="18"/>
          <w:rtl/>
          <w:lang/>
        </w:rPr>
        <w:t xml:space="preserve"> دون أن ينجح، حتى توفى </w:t>
      </w:r>
      <w:hyperlink r:id="rId62" w:tooltip="1962" w:history="1">
        <w:r w:rsidRPr="009F4733">
          <w:rPr>
            <w:rFonts w:ascii="Times New Roman" w:eastAsia="Times New Roman" w:hAnsi="Times New Roman" w:cs="Times New Roman" w:hint="cs"/>
            <w:szCs w:val="18"/>
            <w:rtl/>
            <w:lang/>
          </w:rPr>
          <w:t>1962</w:t>
        </w:r>
      </w:hyperlink>
      <w:r w:rsidRPr="009F4733">
        <w:rPr>
          <w:rFonts w:ascii="Times New Roman" w:eastAsia="Times New Roman" w:hAnsi="Times New Roman" w:cs="Times New Roman" w:hint="cs"/>
          <w:sz w:val="18"/>
          <w:szCs w:val="18"/>
          <w:rtl/>
          <w:lang/>
        </w:rPr>
        <w:t xml:space="preserve">. استطاع أحد أولاده </w:t>
      </w:r>
      <w:hyperlink r:id="rId63" w:tooltip="آجى بور" w:history="1">
        <w:r w:rsidRPr="009F4733">
          <w:rPr>
            <w:rFonts w:ascii="Times New Roman" w:eastAsia="Times New Roman" w:hAnsi="Times New Roman" w:cs="Times New Roman" w:hint="cs"/>
            <w:szCs w:val="18"/>
            <w:rtl/>
            <w:lang/>
          </w:rPr>
          <w:t>آجى بور</w:t>
        </w:r>
      </w:hyperlink>
      <w:r w:rsidRPr="009F4733">
        <w:rPr>
          <w:rFonts w:ascii="Times New Roman" w:eastAsia="Times New Roman" w:hAnsi="Times New Roman" w:cs="Times New Roman" w:hint="cs"/>
          <w:sz w:val="18"/>
          <w:szCs w:val="18"/>
          <w:rtl/>
          <w:lang/>
        </w:rPr>
        <w:t xml:space="preserve"> ان يحصل على نوبل في الفيزياء عام </w:t>
      </w:r>
      <w:hyperlink r:id="rId64" w:tooltip="1975" w:history="1">
        <w:r w:rsidRPr="009F4733">
          <w:rPr>
            <w:rFonts w:ascii="Times New Roman" w:eastAsia="Times New Roman" w:hAnsi="Times New Roman" w:cs="Times New Roman" w:hint="cs"/>
            <w:szCs w:val="18"/>
            <w:rtl/>
            <w:lang/>
          </w:rPr>
          <w:t>1975</w:t>
        </w:r>
      </w:hyperlink>
      <w:r w:rsidRPr="009F4733">
        <w:rPr>
          <w:rFonts w:ascii="Times New Roman" w:eastAsia="Times New Roman" w:hAnsi="Times New Roman" w:cs="Times New Roman" w:hint="cs"/>
          <w:sz w:val="18"/>
          <w:szCs w:val="18"/>
          <w:rtl/>
          <w:lang/>
        </w:rPr>
        <w:t>. سيبقى بور من أعظم العلماء رغم أن نظريته قد تجاوزتها الفيزياء الحديثة ولكن جانب منها صحيحاً حتى اليوم، كما أنها ساعدت على تطور الكثير من النظريات الأخرى.</w:t>
      </w:r>
    </w:p>
    <w:p w:rsidR="001F7546" w:rsidRDefault="001F7546" w:rsidP="009F4733">
      <w:pPr>
        <w:jc w:val="center"/>
        <w:rPr>
          <w:rFonts w:hint="cs"/>
          <w:lang/>
        </w:rPr>
      </w:pPr>
    </w:p>
    <w:sectPr w:rsidR="001F7546" w:rsidSect="00FA0DA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A03ED"/>
    <w:multiLevelType w:val="multilevel"/>
    <w:tmpl w:val="79A2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5B6D76"/>
    <w:multiLevelType w:val="multilevel"/>
    <w:tmpl w:val="4D62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F4733"/>
    <w:rsid w:val="00006FEF"/>
    <w:rsid w:val="00015BC4"/>
    <w:rsid w:val="0002182C"/>
    <w:rsid w:val="000241EB"/>
    <w:rsid w:val="000257B3"/>
    <w:rsid w:val="0003104B"/>
    <w:rsid w:val="00034EAA"/>
    <w:rsid w:val="000350DB"/>
    <w:rsid w:val="000358CA"/>
    <w:rsid w:val="00041612"/>
    <w:rsid w:val="0004256C"/>
    <w:rsid w:val="00050BFA"/>
    <w:rsid w:val="00054612"/>
    <w:rsid w:val="000551A0"/>
    <w:rsid w:val="00056CCB"/>
    <w:rsid w:val="00063C28"/>
    <w:rsid w:val="00067055"/>
    <w:rsid w:val="00072FC6"/>
    <w:rsid w:val="000860F5"/>
    <w:rsid w:val="00086797"/>
    <w:rsid w:val="00086FF0"/>
    <w:rsid w:val="00095FB0"/>
    <w:rsid w:val="000A07D9"/>
    <w:rsid w:val="000A673E"/>
    <w:rsid w:val="000B1C20"/>
    <w:rsid w:val="000B64C3"/>
    <w:rsid w:val="000C1372"/>
    <w:rsid w:val="000C3CC0"/>
    <w:rsid w:val="000C7AEA"/>
    <w:rsid w:val="000D7C7C"/>
    <w:rsid w:val="000E3663"/>
    <w:rsid w:val="000E62F1"/>
    <w:rsid w:val="00102B0D"/>
    <w:rsid w:val="00112538"/>
    <w:rsid w:val="00114DE2"/>
    <w:rsid w:val="00116459"/>
    <w:rsid w:val="00133D85"/>
    <w:rsid w:val="001376F8"/>
    <w:rsid w:val="00140ECA"/>
    <w:rsid w:val="0014108B"/>
    <w:rsid w:val="00142168"/>
    <w:rsid w:val="00157C8D"/>
    <w:rsid w:val="00160163"/>
    <w:rsid w:val="00161F59"/>
    <w:rsid w:val="00164D25"/>
    <w:rsid w:val="001829F5"/>
    <w:rsid w:val="001844A8"/>
    <w:rsid w:val="00190AD6"/>
    <w:rsid w:val="001A6045"/>
    <w:rsid w:val="001A63EC"/>
    <w:rsid w:val="001B1899"/>
    <w:rsid w:val="001C34FA"/>
    <w:rsid w:val="001D09F0"/>
    <w:rsid w:val="001D150E"/>
    <w:rsid w:val="001D20DF"/>
    <w:rsid w:val="001E39B9"/>
    <w:rsid w:val="001E6D60"/>
    <w:rsid w:val="001F7546"/>
    <w:rsid w:val="00202FDB"/>
    <w:rsid w:val="00203A3A"/>
    <w:rsid w:val="002076A1"/>
    <w:rsid w:val="00235CF6"/>
    <w:rsid w:val="002415D3"/>
    <w:rsid w:val="002424F8"/>
    <w:rsid w:val="0026724B"/>
    <w:rsid w:val="00271D31"/>
    <w:rsid w:val="0027227A"/>
    <w:rsid w:val="00272B31"/>
    <w:rsid w:val="00274698"/>
    <w:rsid w:val="002B5444"/>
    <w:rsid w:val="002B70BC"/>
    <w:rsid w:val="002C3034"/>
    <w:rsid w:val="002D22E9"/>
    <w:rsid w:val="002D66EA"/>
    <w:rsid w:val="002D6D4C"/>
    <w:rsid w:val="002D78A0"/>
    <w:rsid w:val="002E2C78"/>
    <w:rsid w:val="002E6CCD"/>
    <w:rsid w:val="00302BD0"/>
    <w:rsid w:val="00315F96"/>
    <w:rsid w:val="00321D9C"/>
    <w:rsid w:val="00327572"/>
    <w:rsid w:val="00330C96"/>
    <w:rsid w:val="003336ED"/>
    <w:rsid w:val="00344B28"/>
    <w:rsid w:val="00345577"/>
    <w:rsid w:val="003533A3"/>
    <w:rsid w:val="0036451E"/>
    <w:rsid w:val="00366E21"/>
    <w:rsid w:val="003671FA"/>
    <w:rsid w:val="00374B86"/>
    <w:rsid w:val="00381E8A"/>
    <w:rsid w:val="003859A8"/>
    <w:rsid w:val="003A2D38"/>
    <w:rsid w:val="003B1BB3"/>
    <w:rsid w:val="003B6700"/>
    <w:rsid w:val="003B74D6"/>
    <w:rsid w:val="003C6E42"/>
    <w:rsid w:val="003D48BC"/>
    <w:rsid w:val="003D6EC0"/>
    <w:rsid w:val="003E4CF6"/>
    <w:rsid w:val="003E5ED2"/>
    <w:rsid w:val="003E7457"/>
    <w:rsid w:val="003F3CDF"/>
    <w:rsid w:val="003F73A6"/>
    <w:rsid w:val="00404EA4"/>
    <w:rsid w:val="004135FC"/>
    <w:rsid w:val="00417D84"/>
    <w:rsid w:val="00421CCD"/>
    <w:rsid w:val="00427306"/>
    <w:rsid w:val="004276AD"/>
    <w:rsid w:val="004311DB"/>
    <w:rsid w:val="00436308"/>
    <w:rsid w:val="00444515"/>
    <w:rsid w:val="004453F2"/>
    <w:rsid w:val="00446B5F"/>
    <w:rsid w:val="00472229"/>
    <w:rsid w:val="00482B77"/>
    <w:rsid w:val="00487F06"/>
    <w:rsid w:val="004A0DAD"/>
    <w:rsid w:val="004A29EA"/>
    <w:rsid w:val="004B0541"/>
    <w:rsid w:val="004B0867"/>
    <w:rsid w:val="004C3932"/>
    <w:rsid w:val="004C7218"/>
    <w:rsid w:val="004C78C4"/>
    <w:rsid w:val="004D2626"/>
    <w:rsid w:val="004D2646"/>
    <w:rsid w:val="004D5911"/>
    <w:rsid w:val="004D72A8"/>
    <w:rsid w:val="004E5B4F"/>
    <w:rsid w:val="00512B8F"/>
    <w:rsid w:val="00512E15"/>
    <w:rsid w:val="00525874"/>
    <w:rsid w:val="00532E3B"/>
    <w:rsid w:val="005350D5"/>
    <w:rsid w:val="00544FAA"/>
    <w:rsid w:val="00546D91"/>
    <w:rsid w:val="00556B24"/>
    <w:rsid w:val="005575A2"/>
    <w:rsid w:val="005578ED"/>
    <w:rsid w:val="00561935"/>
    <w:rsid w:val="00565D1A"/>
    <w:rsid w:val="00566E37"/>
    <w:rsid w:val="00567346"/>
    <w:rsid w:val="005744E3"/>
    <w:rsid w:val="00575BC3"/>
    <w:rsid w:val="00581813"/>
    <w:rsid w:val="005859A9"/>
    <w:rsid w:val="005931F9"/>
    <w:rsid w:val="00593308"/>
    <w:rsid w:val="005A6383"/>
    <w:rsid w:val="005A6835"/>
    <w:rsid w:val="005C0DAB"/>
    <w:rsid w:val="005C4F0D"/>
    <w:rsid w:val="005D5C36"/>
    <w:rsid w:val="00601D26"/>
    <w:rsid w:val="006034DD"/>
    <w:rsid w:val="006050D2"/>
    <w:rsid w:val="00605878"/>
    <w:rsid w:val="00607005"/>
    <w:rsid w:val="006104C7"/>
    <w:rsid w:val="006173F5"/>
    <w:rsid w:val="00617871"/>
    <w:rsid w:val="006249F5"/>
    <w:rsid w:val="00627697"/>
    <w:rsid w:val="0063192F"/>
    <w:rsid w:val="00635FDF"/>
    <w:rsid w:val="00641861"/>
    <w:rsid w:val="00650893"/>
    <w:rsid w:val="00650CF7"/>
    <w:rsid w:val="00652C1C"/>
    <w:rsid w:val="00665813"/>
    <w:rsid w:val="00672D8B"/>
    <w:rsid w:val="006856BA"/>
    <w:rsid w:val="00690C96"/>
    <w:rsid w:val="006944F4"/>
    <w:rsid w:val="006A41FC"/>
    <w:rsid w:val="006A7FD3"/>
    <w:rsid w:val="006B085F"/>
    <w:rsid w:val="006C1D74"/>
    <w:rsid w:val="006C20A1"/>
    <w:rsid w:val="006D22B9"/>
    <w:rsid w:val="006D421E"/>
    <w:rsid w:val="006E06D3"/>
    <w:rsid w:val="006E0DC1"/>
    <w:rsid w:val="006E650F"/>
    <w:rsid w:val="006E74DC"/>
    <w:rsid w:val="006E7ED4"/>
    <w:rsid w:val="00703559"/>
    <w:rsid w:val="00706875"/>
    <w:rsid w:val="007240E8"/>
    <w:rsid w:val="007242BA"/>
    <w:rsid w:val="0072554F"/>
    <w:rsid w:val="007354D7"/>
    <w:rsid w:val="007447E5"/>
    <w:rsid w:val="007536F5"/>
    <w:rsid w:val="00754E13"/>
    <w:rsid w:val="007571B7"/>
    <w:rsid w:val="007656CA"/>
    <w:rsid w:val="007747D5"/>
    <w:rsid w:val="007803DE"/>
    <w:rsid w:val="00781F87"/>
    <w:rsid w:val="00787F61"/>
    <w:rsid w:val="00794628"/>
    <w:rsid w:val="00794CF7"/>
    <w:rsid w:val="007961B6"/>
    <w:rsid w:val="007A2ABD"/>
    <w:rsid w:val="007A47BB"/>
    <w:rsid w:val="007A7814"/>
    <w:rsid w:val="007B48F8"/>
    <w:rsid w:val="007D0638"/>
    <w:rsid w:val="007D1275"/>
    <w:rsid w:val="007E225F"/>
    <w:rsid w:val="007E69F5"/>
    <w:rsid w:val="007F2B4C"/>
    <w:rsid w:val="007F2E53"/>
    <w:rsid w:val="00801411"/>
    <w:rsid w:val="008162EE"/>
    <w:rsid w:val="00816BE7"/>
    <w:rsid w:val="0082107B"/>
    <w:rsid w:val="0082490D"/>
    <w:rsid w:val="0085124F"/>
    <w:rsid w:val="008545DC"/>
    <w:rsid w:val="0086727C"/>
    <w:rsid w:val="00881EC2"/>
    <w:rsid w:val="00882FDB"/>
    <w:rsid w:val="00885FF4"/>
    <w:rsid w:val="00895517"/>
    <w:rsid w:val="008A2C30"/>
    <w:rsid w:val="008A763E"/>
    <w:rsid w:val="008A7F12"/>
    <w:rsid w:val="008C4C2F"/>
    <w:rsid w:val="008D4E4D"/>
    <w:rsid w:val="008D6BF1"/>
    <w:rsid w:val="008D74B4"/>
    <w:rsid w:val="008E36E6"/>
    <w:rsid w:val="008E4870"/>
    <w:rsid w:val="008F1BCC"/>
    <w:rsid w:val="008F720B"/>
    <w:rsid w:val="0090053E"/>
    <w:rsid w:val="00916D79"/>
    <w:rsid w:val="00936BE1"/>
    <w:rsid w:val="00944F91"/>
    <w:rsid w:val="00947EE4"/>
    <w:rsid w:val="00955467"/>
    <w:rsid w:val="00956C67"/>
    <w:rsid w:val="00957FC5"/>
    <w:rsid w:val="00960EE5"/>
    <w:rsid w:val="009612A7"/>
    <w:rsid w:val="009636B7"/>
    <w:rsid w:val="009724D7"/>
    <w:rsid w:val="0097287C"/>
    <w:rsid w:val="00975BBF"/>
    <w:rsid w:val="009B08D1"/>
    <w:rsid w:val="009C3D77"/>
    <w:rsid w:val="009E0115"/>
    <w:rsid w:val="009F4733"/>
    <w:rsid w:val="00A0719F"/>
    <w:rsid w:val="00A102E4"/>
    <w:rsid w:val="00A265D2"/>
    <w:rsid w:val="00A34BD9"/>
    <w:rsid w:val="00A361D6"/>
    <w:rsid w:val="00A4122E"/>
    <w:rsid w:val="00A43FB7"/>
    <w:rsid w:val="00A445AE"/>
    <w:rsid w:val="00A71AC4"/>
    <w:rsid w:val="00A80911"/>
    <w:rsid w:val="00A855C0"/>
    <w:rsid w:val="00A90351"/>
    <w:rsid w:val="00A9205A"/>
    <w:rsid w:val="00AA0E34"/>
    <w:rsid w:val="00AA7AEC"/>
    <w:rsid w:val="00AB49A7"/>
    <w:rsid w:val="00AC47BB"/>
    <w:rsid w:val="00AD1973"/>
    <w:rsid w:val="00AD5DCF"/>
    <w:rsid w:val="00AE0FC7"/>
    <w:rsid w:val="00AE1EB4"/>
    <w:rsid w:val="00AE32DA"/>
    <w:rsid w:val="00AF08CE"/>
    <w:rsid w:val="00B002C3"/>
    <w:rsid w:val="00B01D2D"/>
    <w:rsid w:val="00B16F15"/>
    <w:rsid w:val="00B33F1A"/>
    <w:rsid w:val="00B364B6"/>
    <w:rsid w:val="00B37731"/>
    <w:rsid w:val="00B40190"/>
    <w:rsid w:val="00B5574F"/>
    <w:rsid w:val="00B55BCF"/>
    <w:rsid w:val="00B645A2"/>
    <w:rsid w:val="00B8372C"/>
    <w:rsid w:val="00B8605F"/>
    <w:rsid w:val="00B9470E"/>
    <w:rsid w:val="00BA75AD"/>
    <w:rsid w:val="00BB2C53"/>
    <w:rsid w:val="00BB5EE7"/>
    <w:rsid w:val="00BD5853"/>
    <w:rsid w:val="00BF69E6"/>
    <w:rsid w:val="00BF6B2C"/>
    <w:rsid w:val="00BF6E07"/>
    <w:rsid w:val="00C05504"/>
    <w:rsid w:val="00C238C0"/>
    <w:rsid w:val="00C244D9"/>
    <w:rsid w:val="00C34587"/>
    <w:rsid w:val="00C3460C"/>
    <w:rsid w:val="00C3658B"/>
    <w:rsid w:val="00C370CD"/>
    <w:rsid w:val="00C41EAF"/>
    <w:rsid w:val="00C61E2E"/>
    <w:rsid w:val="00C62D6B"/>
    <w:rsid w:val="00C66E20"/>
    <w:rsid w:val="00C67BC9"/>
    <w:rsid w:val="00C7008D"/>
    <w:rsid w:val="00C76537"/>
    <w:rsid w:val="00C91B10"/>
    <w:rsid w:val="00C93641"/>
    <w:rsid w:val="00C9376D"/>
    <w:rsid w:val="00CA630A"/>
    <w:rsid w:val="00CA7A89"/>
    <w:rsid w:val="00CB7105"/>
    <w:rsid w:val="00CC0D9A"/>
    <w:rsid w:val="00CC34EB"/>
    <w:rsid w:val="00CC4771"/>
    <w:rsid w:val="00CC7DDA"/>
    <w:rsid w:val="00CE2022"/>
    <w:rsid w:val="00CE2FDB"/>
    <w:rsid w:val="00D15505"/>
    <w:rsid w:val="00D2111B"/>
    <w:rsid w:val="00D27D06"/>
    <w:rsid w:val="00D32F55"/>
    <w:rsid w:val="00D40BC7"/>
    <w:rsid w:val="00D4203F"/>
    <w:rsid w:val="00D46EFE"/>
    <w:rsid w:val="00D5000B"/>
    <w:rsid w:val="00D502BD"/>
    <w:rsid w:val="00D542B2"/>
    <w:rsid w:val="00D54853"/>
    <w:rsid w:val="00D57126"/>
    <w:rsid w:val="00D60890"/>
    <w:rsid w:val="00D66586"/>
    <w:rsid w:val="00D711CE"/>
    <w:rsid w:val="00D9092D"/>
    <w:rsid w:val="00D92C8E"/>
    <w:rsid w:val="00D93DB8"/>
    <w:rsid w:val="00DA039C"/>
    <w:rsid w:val="00DA2512"/>
    <w:rsid w:val="00DC426E"/>
    <w:rsid w:val="00DE0639"/>
    <w:rsid w:val="00DE11D2"/>
    <w:rsid w:val="00E06269"/>
    <w:rsid w:val="00E100DE"/>
    <w:rsid w:val="00E12EF7"/>
    <w:rsid w:val="00E15C37"/>
    <w:rsid w:val="00E414C3"/>
    <w:rsid w:val="00E44121"/>
    <w:rsid w:val="00E66C4C"/>
    <w:rsid w:val="00E87EE4"/>
    <w:rsid w:val="00E91056"/>
    <w:rsid w:val="00E940A3"/>
    <w:rsid w:val="00EA4D4B"/>
    <w:rsid w:val="00EB2950"/>
    <w:rsid w:val="00EB29D2"/>
    <w:rsid w:val="00EB6640"/>
    <w:rsid w:val="00ED6025"/>
    <w:rsid w:val="00ED668F"/>
    <w:rsid w:val="00EE3F38"/>
    <w:rsid w:val="00EF1887"/>
    <w:rsid w:val="00EF47BD"/>
    <w:rsid w:val="00EF4A47"/>
    <w:rsid w:val="00EF6F9C"/>
    <w:rsid w:val="00F04F7D"/>
    <w:rsid w:val="00F06606"/>
    <w:rsid w:val="00F12ADC"/>
    <w:rsid w:val="00F14239"/>
    <w:rsid w:val="00F31793"/>
    <w:rsid w:val="00F54AC5"/>
    <w:rsid w:val="00F56098"/>
    <w:rsid w:val="00F56ED3"/>
    <w:rsid w:val="00F56FEB"/>
    <w:rsid w:val="00F67FD9"/>
    <w:rsid w:val="00F7056E"/>
    <w:rsid w:val="00F740C3"/>
    <w:rsid w:val="00F767EC"/>
    <w:rsid w:val="00F77021"/>
    <w:rsid w:val="00F8254F"/>
    <w:rsid w:val="00F854F5"/>
    <w:rsid w:val="00F876E9"/>
    <w:rsid w:val="00F87B7C"/>
    <w:rsid w:val="00F95288"/>
    <w:rsid w:val="00F965A7"/>
    <w:rsid w:val="00FA0DAE"/>
    <w:rsid w:val="00FA0FD1"/>
    <w:rsid w:val="00FA7587"/>
    <w:rsid w:val="00FA7D21"/>
    <w:rsid w:val="00FB1156"/>
    <w:rsid w:val="00FB154C"/>
    <w:rsid w:val="00FB1D0F"/>
    <w:rsid w:val="00FB7C7B"/>
    <w:rsid w:val="00FC6CCC"/>
    <w:rsid w:val="00FD1800"/>
    <w:rsid w:val="00FD4EF1"/>
    <w:rsid w:val="00FE6076"/>
    <w:rsid w:val="00FF493D"/>
    <w:rsid w:val="00FF5C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546"/>
    <w:pPr>
      <w:bidi/>
    </w:pPr>
  </w:style>
  <w:style w:type="paragraph" w:styleId="Heading1">
    <w:name w:val="heading 1"/>
    <w:basedOn w:val="Normal"/>
    <w:link w:val="Heading1Char"/>
    <w:uiPriority w:val="9"/>
    <w:qFormat/>
    <w:rsid w:val="009F473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F473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F4733"/>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73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F473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F4733"/>
    <w:rPr>
      <w:rFonts w:ascii="Times New Roman" w:eastAsia="Times New Roman" w:hAnsi="Times New Roman" w:cs="Times New Roman"/>
      <w:b/>
      <w:bCs/>
      <w:sz w:val="26"/>
      <w:szCs w:val="26"/>
    </w:rPr>
  </w:style>
  <w:style w:type="character" w:styleId="Hyperlink">
    <w:name w:val="Hyperlink"/>
    <w:basedOn w:val="DefaultParagraphFont"/>
    <w:uiPriority w:val="99"/>
    <w:semiHidden/>
    <w:unhideWhenUsed/>
    <w:rsid w:val="009F4733"/>
    <w:rPr>
      <w:strike w:val="0"/>
      <w:dstrike w:val="0"/>
      <w:color w:val="0000FF"/>
      <w:u w:val="none"/>
      <w:effect w:val="none"/>
    </w:rPr>
  </w:style>
  <w:style w:type="paragraph" w:styleId="NormalWeb">
    <w:name w:val="Normal (Web)"/>
    <w:basedOn w:val="Normal"/>
    <w:uiPriority w:val="99"/>
    <w:semiHidden/>
    <w:unhideWhenUsed/>
    <w:rsid w:val="009F473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9F4733"/>
  </w:style>
  <w:style w:type="character" w:customStyle="1" w:styleId="tocnumber">
    <w:name w:val="tocnumber"/>
    <w:basedOn w:val="DefaultParagraphFont"/>
    <w:rsid w:val="009F4733"/>
  </w:style>
  <w:style w:type="character" w:customStyle="1" w:styleId="toctext">
    <w:name w:val="toctext"/>
    <w:basedOn w:val="DefaultParagraphFont"/>
    <w:rsid w:val="009F4733"/>
  </w:style>
  <w:style w:type="character" w:customStyle="1" w:styleId="editsection1">
    <w:name w:val="editsection1"/>
    <w:basedOn w:val="DefaultParagraphFont"/>
    <w:rsid w:val="009F4733"/>
    <w:rPr>
      <w:sz w:val="22"/>
      <w:szCs w:val="22"/>
    </w:rPr>
  </w:style>
  <w:style w:type="character" w:customStyle="1" w:styleId="mw-headline">
    <w:name w:val="mw-headline"/>
    <w:basedOn w:val="DefaultParagraphFont"/>
    <w:rsid w:val="009F4733"/>
  </w:style>
  <w:style w:type="paragraph" w:styleId="BalloonText">
    <w:name w:val="Balloon Text"/>
    <w:basedOn w:val="Normal"/>
    <w:link w:val="BalloonTextChar"/>
    <w:uiPriority w:val="99"/>
    <w:semiHidden/>
    <w:unhideWhenUsed/>
    <w:rsid w:val="009F47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7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4914706">
      <w:bodyDiv w:val="1"/>
      <w:marLeft w:val="0"/>
      <w:marRight w:val="0"/>
      <w:marTop w:val="0"/>
      <w:marBottom w:val="0"/>
      <w:divBdr>
        <w:top w:val="none" w:sz="0" w:space="0" w:color="auto"/>
        <w:left w:val="none" w:sz="0" w:space="0" w:color="auto"/>
        <w:bottom w:val="none" w:sz="0" w:space="0" w:color="auto"/>
        <w:right w:val="none" w:sz="0" w:space="0" w:color="auto"/>
      </w:divBdr>
      <w:divsChild>
        <w:div w:id="2083484285">
          <w:marLeft w:val="0"/>
          <w:marRight w:val="0"/>
          <w:marTop w:val="0"/>
          <w:marBottom w:val="0"/>
          <w:divBdr>
            <w:top w:val="none" w:sz="0" w:space="0" w:color="auto"/>
            <w:left w:val="none" w:sz="0" w:space="0" w:color="auto"/>
            <w:bottom w:val="none" w:sz="0" w:space="0" w:color="auto"/>
            <w:right w:val="none" w:sz="0" w:space="0" w:color="auto"/>
          </w:divBdr>
          <w:divsChild>
            <w:div w:id="1508598163">
              <w:marLeft w:val="0"/>
              <w:marRight w:val="0"/>
              <w:marTop w:val="0"/>
              <w:marBottom w:val="0"/>
              <w:divBdr>
                <w:top w:val="none" w:sz="0" w:space="0" w:color="auto"/>
                <w:left w:val="none" w:sz="0" w:space="0" w:color="auto"/>
                <w:bottom w:val="none" w:sz="0" w:space="0" w:color="auto"/>
                <w:right w:val="none" w:sz="0" w:space="0" w:color="auto"/>
              </w:divBdr>
              <w:divsChild>
                <w:div w:id="1569533524">
                  <w:marLeft w:val="0"/>
                  <w:marRight w:val="0"/>
                  <w:marTop w:val="0"/>
                  <w:marBottom w:val="0"/>
                  <w:divBdr>
                    <w:top w:val="none" w:sz="0" w:space="0" w:color="auto"/>
                    <w:left w:val="none" w:sz="0" w:space="0" w:color="auto"/>
                    <w:bottom w:val="none" w:sz="0" w:space="0" w:color="auto"/>
                    <w:right w:val="none" w:sz="0" w:space="0" w:color="auto"/>
                  </w:divBdr>
                  <w:divsChild>
                    <w:div w:id="665591282">
                      <w:marLeft w:val="0"/>
                      <w:marRight w:val="0"/>
                      <w:marTop w:val="0"/>
                      <w:marBottom w:val="0"/>
                      <w:divBdr>
                        <w:top w:val="none" w:sz="0" w:space="0" w:color="auto"/>
                        <w:left w:val="none" w:sz="0" w:space="0" w:color="auto"/>
                        <w:bottom w:val="none" w:sz="0" w:space="0" w:color="auto"/>
                        <w:right w:val="none" w:sz="0" w:space="0" w:color="auto"/>
                      </w:divBdr>
                      <w:divsChild>
                        <w:div w:id="1876261814">
                          <w:marLeft w:val="0"/>
                          <w:marRight w:val="0"/>
                          <w:marTop w:val="0"/>
                          <w:marBottom w:val="480"/>
                          <w:divBdr>
                            <w:top w:val="none" w:sz="0" w:space="0" w:color="auto"/>
                            <w:left w:val="none" w:sz="0" w:space="0" w:color="auto"/>
                            <w:bottom w:val="none" w:sz="0" w:space="0" w:color="auto"/>
                            <w:right w:val="none" w:sz="0" w:space="0" w:color="auto"/>
                          </w:divBdr>
                          <w:divsChild>
                            <w:div w:id="1850176563">
                              <w:marLeft w:val="0"/>
                              <w:marRight w:val="240"/>
                              <w:marTop w:val="0"/>
                              <w:marBottom w:val="0"/>
                              <w:divBdr>
                                <w:top w:val="none" w:sz="0" w:space="0" w:color="auto"/>
                                <w:left w:val="none" w:sz="0" w:space="0" w:color="auto"/>
                                <w:bottom w:val="none" w:sz="0" w:space="0" w:color="auto"/>
                                <w:right w:val="none" w:sz="0" w:space="0" w:color="auto"/>
                              </w:divBdr>
                            </w:div>
                          </w:divsChild>
                        </w:div>
                        <w:div w:id="833372804">
                          <w:marLeft w:val="0"/>
                          <w:marRight w:val="0"/>
                          <w:marTop w:val="0"/>
                          <w:marBottom w:val="0"/>
                          <w:divBdr>
                            <w:top w:val="none" w:sz="0" w:space="0" w:color="auto"/>
                            <w:left w:val="none" w:sz="0" w:space="0" w:color="auto"/>
                            <w:bottom w:val="none" w:sz="0" w:space="0" w:color="auto"/>
                            <w:right w:val="none" w:sz="0" w:space="0" w:color="auto"/>
                          </w:divBdr>
                        </w:div>
                        <w:div w:id="1691225436">
                          <w:marLeft w:val="0"/>
                          <w:marRight w:val="0"/>
                          <w:marTop w:val="0"/>
                          <w:marBottom w:val="0"/>
                          <w:divBdr>
                            <w:top w:val="none" w:sz="0" w:space="0" w:color="auto"/>
                            <w:left w:val="none" w:sz="0" w:space="0" w:color="auto"/>
                            <w:bottom w:val="none" w:sz="0" w:space="0" w:color="auto"/>
                            <w:right w:val="none" w:sz="0" w:space="0" w:color="auto"/>
                          </w:divBdr>
                          <w:divsChild>
                            <w:div w:id="602957367">
                              <w:marLeft w:val="0"/>
                              <w:marRight w:val="0"/>
                              <w:marTop w:val="0"/>
                              <w:marBottom w:val="0"/>
                              <w:divBdr>
                                <w:top w:val="none" w:sz="0" w:space="0" w:color="auto"/>
                                <w:left w:val="none" w:sz="0" w:space="0" w:color="auto"/>
                                <w:bottom w:val="none" w:sz="0" w:space="0" w:color="auto"/>
                                <w:right w:val="none" w:sz="0" w:space="0" w:color="auto"/>
                              </w:divBdr>
                              <w:divsChild>
                                <w:div w:id="2069497527">
                                  <w:marLeft w:val="0"/>
                                  <w:marRight w:val="0"/>
                                  <w:marTop w:val="0"/>
                                  <w:marBottom w:val="0"/>
                                  <w:divBdr>
                                    <w:top w:val="none" w:sz="0" w:space="0" w:color="auto"/>
                                    <w:left w:val="none" w:sz="0" w:space="0" w:color="auto"/>
                                    <w:bottom w:val="none" w:sz="0" w:space="0" w:color="auto"/>
                                    <w:right w:val="none" w:sz="0" w:space="0" w:color="auto"/>
                                  </w:divBdr>
                                  <w:divsChild>
                                    <w:div w:id="16261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20093">
                          <w:marLeft w:val="0"/>
                          <w:marRight w:val="0"/>
                          <w:marTop w:val="0"/>
                          <w:marBottom w:val="0"/>
                          <w:divBdr>
                            <w:top w:val="none" w:sz="0" w:space="0" w:color="auto"/>
                            <w:left w:val="none" w:sz="0" w:space="0" w:color="auto"/>
                            <w:bottom w:val="none" w:sz="0" w:space="0" w:color="auto"/>
                            <w:right w:val="none" w:sz="0" w:space="0" w:color="auto"/>
                          </w:divBdr>
                          <w:divsChild>
                            <w:div w:id="1967157305">
                              <w:marLeft w:val="0"/>
                              <w:marRight w:val="0"/>
                              <w:marTop w:val="0"/>
                              <w:marBottom w:val="0"/>
                              <w:divBdr>
                                <w:top w:val="none" w:sz="0" w:space="0" w:color="auto"/>
                                <w:left w:val="none" w:sz="0" w:space="0" w:color="auto"/>
                                <w:bottom w:val="none" w:sz="0" w:space="0" w:color="auto"/>
                                <w:right w:val="none" w:sz="0" w:space="0" w:color="auto"/>
                              </w:divBdr>
                              <w:divsChild>
                                <w:div w:id="278879775">
                                  <w:marLeft w:val="0"/>
                                  <w:marRight w:val="0"/>
                                  <w:marTop w:val="0"/>
                                  <w:marBottom w:val="0"/>
                                  <w:divBdr>
                                    <w:top w:val="none" w:sz="0" w:space="0" w:color="auto"/>
                                    <w:left w:val="none" w:sz="0" w:space="0" w:color="auto"/>
                                    <w:bottom w:val="none" w:sz="0" w:space="0" w:color="auto"/>
                                    <w:right w:val="none" w:sz="0" w:space="0" w:color="auto"/>
                                  </w:divBdr>
                                  <w:divsChild>
                                    <w:div w:id="54240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1885" TargetMode="External"/><Relationship Id="rId18" Type="http://schemas.openxmlformats.org/officeDocument/2006/relationships/hyperlink" Target="http://ar.wikipedia.org/wiki/%D9%85%D8%B3%D9%8A%D8%AD%D9%8A" TargetMode="External"/><Relationship Id="rId26" Type="http://schemas.openxmlformats.org/officeDocument/2006/relationships/hyperlink" Target="http://ar.wikipedia.org/wiki/%D8%B7%D9%88%D9%85%D8%B3%D9%88%D9%86" TargetMode="External"/><Relationship Id="rId39" Type="http://schemas.openxmlformats.org/officeDocument/2006/relationships/hyperlink" Target="http://ar.wikipedia.org/w/index.php?title=%D8%B0%D8%A8%D8%B0%D8%A8%D8%A7%D8%AA&amp;action=edit&amp;redlink=1" TargetMode="External"/><Relationship Id="rId21" Type="http://schemas.openxmlformats.org/officeDocument/2006/relationships/hyperlink" Target="http://ar.wikipedia.org/wiki/%D9%85%D9%8A%D9%83%D8%A7%D9%86%D9%8A%D9%83_%D8%A7%D9%84%D9%83%D9%85" TargetMode="External"/><Relationship Id="rId34" Type="http://schemas.openxmlformats.org/officeDocument/2006/relationships/hyperlink" Target="http://ar.wikipedia.org/wiki/%D9%86%D9%8A%D9%88%D8%AA%D9%86" TargetMode="External"/><Relationship Id="rId42" Type="http://schemas.openxmlformats.org/officeDocument/2006/relationships/hyperlink" Target="http://ar.wikipedia.org/wiki/%D8%A7%D9%84%D9%81%D9%8A%D8%B2%D9%8A%D8%A7%D8%A1_%D8%A7%D9%84%D9%86%D8%B8%D8%B1%D9%8A%D8%A9" TargetMode="External"/><Relationship Id="rId47" Type="http://schemas.openxmlformats.org/officeDocument/2006/relationships/hyperlink" Target="http://ar.wikipedia.org/wiki/%D9%81%D9%8A%D8%B1%D9%86%D8%B1_%D9%87%D8%A7%D9%8A%D8%B2%D9%86%D8%A8%D8%B1%D8%AC" TargetMode="External"/><Relationship Id="rId50" Type="http://schemas.openxmlformats.org/officeDocument/2006/relationships/hyperlink" Target="http://ar.wikipedia.org/wiki/%D8%A7%D9%84%D8%A8%D8%A7%D8%B1%D9%88%D9%85%D8%AA%D8%B1" TargetMode="External"/><Relationship Id="rId55" Type="http://schemas.openxmlformats.org/officeDocument/2006/relationships/hyperlink" Target="http://ar.wikipedia.org/wiki/%D9%8A%D9%87%D9%88%D8%AF%D9%8A%D8%A9" TargetMode="External"/><Relationship Id="rId63" Type="http://schemas.openxmlformats.org/officeDocument/2006/relationships/hyperlink" Target="http://ar.wikipedia.org/wiki/%D8%A2%D8%AC%D9%89_%D8%A8%D9%88%D8%B1"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ar.wikipedia.org/wiki/%D9%81%D9%8A%D8%B2%D9%8A%D8%A7%D8%A6%D9%8A" TargetMode="External"/><Relationship Id="rId20" Type="http://schemas.openxmlformats.org/officeDocument/2006/relationships/hyperlink" Target="http://ar.wikipedia.org/wiki/%D8%B0%D8%B1%D8%A9" TargetMode="External"/><Relationship Id="rId29" Type="http://schemas.openxmlformats.org/officeDocument/2006/relationships/hyperlink" Target="http://ar.wikipedia.org/wiki/%D8%A5%D8%B1%D9%86%D8%B3%D8%AA_%D8%B1%D8%B0%D8%B1%D9%81%D9%88%D8%B1%D8%AF" TargetMode="External"/><Relationship Id="rId41" Type="http://schemas.openxmlformats.org/officeDocument/2006/relationships/hyperlink" Target="http://ar.wikipedia.org/wiki/1920" TargetMode="External"/><Relationship Id="rId54" Type="http://schemas.openxmlformats.org/officeDocument/2006/relationships/hyperlink" Target="http://ar.wikipedia.org/wiki/%D9%86%D8%A7%D8%B2%D9%8A%D8%A9" TargetMode="External"/><Relationship Id="rId62" Type="http://schemas.openxmlformats.org/officeDocument/2006/relationships/hyperlink" Target="http://ar.wikipedia.org/wiki/196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ar.wikipedia.org/wiki/%D9%84%D8%BA%D8%A9_%D8%A5%D9%86%D8%AC%D9%84%D9%8A%D8%B2%D9%8A%D8%A9" TargetMode="External"/><Relationship Id="rId24" Type="http://schemas.openxmlformats.org/officeDocument/2006/relationships/hyperlink" Target="http://ar.wikipedia.org/wiki/1911" TargetMode="External"/><Relationship Id="rId32" Type="http://schemas.openxmlformats.org/officeDocument/2006/relationships/hyperlink" Target="http://ar.wikipedia.org/wiki/1912" TargetMode="External"/><Relationship Id="rId37" Type="http://schemas.openxmlformats.org/officeDocument/2006/relationships/hyperlink" Target="http://ar.wikipedia.org/wiki/%D8%A7%D9%84%D8%B6%D9%88%D8%A1" TargetMode="External"/><Relationship Id="rId40" Type="http://schemas.openxmlformats.org/officeDocument/2006/relationships/hyperlink" Target="http://ar.wikipedia.org/wiki/%D8%A7%D9%84%D9%85%D9%88%D8%AC%D8%A7%D8%AA" TargetMode="External"/><Relationship Id="rId45" Type="http://schemas.openxmlformats.org/officeDocument/2006/relationships/hyperlink" Target="http://ar.wikipedia.org/wiki/%D9%87%D9%8A%D9%84%D9%8A%D9%88%D9%85" TargetMode="External"/><Relationship Id="rId53" Type="http://schemas.openxmlformats.org/officeDocument/2006/relationships/hyperlink" Target="http://ar.wikipedia.org/wiki/1940" TargetMode="External"/><Relationship Id="rId58" Type="http://schemas.openxmlformats.org/officeDocument/2006/relationships/hyperlink" Target="http://ar.wikipedia.org/wiki/%D8%A5%D9%86%D8%AC%D9%84%D8%AA%D8%B1%D8%A7" TargetMode="External"/><Relationship Id="rId66" Type="http://schemas.openxmlformats.org/officeDocument/2006/relationships/theme" Target="theme/theme1.xml"/><Relationship Id="rId5" Type="http://schemas.openxmlformats.org/officeDocument/2006/relationships/hyperlink" Target="http://ar.wikipedia.org/wiki/%D9%85%D9%84%D9%81:Niels_Bohr.jpg" TargetMode="External"/><Relationship Id="rId15" Type="http://schemas.openxmlformats.org/officeDocument/2006/relationships/hyperlink" Target="http://ar.wikipedia.org/wiki/1962" TargetMode="External"/><Relationship Id="rId23" Type="http://schemas.openxmlformats.org/officeDocument/2006/relationships/hyperlink" Target="http://ar.wikipedia.org/wiki/%D8%A7%D9%84%D9%81%D9%8A%D8%B2%D9%8A%D8%A7%D8%A1" TargetMode="External"/><Relationship Id="rId28" Type="http://schemas.openxmlformats.org/officeDocument/2006/relationships/hyperlink" Target="http://ar.wikipedia.org/wiki/%D9%85%D8%A7%D9%86%D8%B4%D8%B3%D8%AA%D8%B1" TargetMode="External"/><Relationship Id="rId36" Type="http://schemas.openxmlformats.org/officeDocument/2006/relationships/hyperlink" Target="http://ar.wikipedia.org/wiki/%D8%A7%D9%84%D9%87%D9%8A%D8%AF%D8%B1%D9%88%D8%AC%D9%8A%D9%86" TargetMode="External"/><Relationship Id="rId49" Type="http://schemas.openxmlformats.org/officeDocument/2006/relationships/hyperlink" Target="http://ar.wikipedia.org/wiki/%D8%B4%D8%B1%D9%88%D8%AF%D9%86%D8%AC%D8%B1" TargetMode="External"/><Relationship Id="rId57" Type="http://schemas.openxmlformats.org/officeDocument/2006/relationships/hyperlink" Target="http://ar.wikipedia.org/wiki/%D8%A7%D9%84%D8%B3%D9%88%D9%8A%D8%AF" TargetMode="External"/><Relationship Id="rId61" Type="http://schemas.openxmlformats.org/officeDocument/2006/relationships/hyperlink" Target="http://ar.wikipedia.org/wiki/%D8%A7%D9%84%D8%B7%D8%A7%D9%82%D8%A9_%D8%A7%D9%84%D9%86%D9%88%D9%88%D9%8A%D8%A9" TargetMode="External"/><Relationship Id="rId10" Type="http://schemas.openxmlformats.org/officeDocument/2006/relationships/hyperlink" Target="http://ar.wikipedia.org/wiki/%D8%A3%D9%84%D8%A8%D8%B1%D8%AA_%D8%A3%D9%8A%D9%86%D8%B4%D8%AA%D8%A7%D9%8A%D9%86" TargetMode="External"/><Relationship Id="rId19" Type="http://schemas.openxmlformats.org/officeDocument/2006/relationships/hyperlink" Target="http://ar.wikipedia.org/wiki/%D9%83%D9%88%D8%A8%D9%86%D9%87%D8%A7%D8%AC%D9%86" TargetMode="External"/><Relationship Id="rId31" Type="http://schemas.openxmlformats.org/officeDocument/2006/relationships/hyperlink" Target="http://ar.wikipedia.org/wiki/1913" TargetMode="External"/><Relationship Id="rId44" Type="http://schemas.openxmlformats.org/officeDocument/2006/relationships/hyperlink" Target="http://ar.wikipedia.org/wiki/1922" TargetMode="External"/><Relationship Id="rId52" Type="http://schemas.openxmlformats.org/officeDocument/2006/relationships/hyperlink" Target="http://ar.wikipedia.org/w/index.php?title=%D8%A7%D9%84%D9%8A%D9%88%D8%B1%D8%A7%D9%86%D9%8A%D9%85&amp;action=edit&amp;redlink=1" TargetMode="External"/><Relationship Id="rId60" Type="http://schemas.openxmlformats.org/officeDocument/2006/relationships/hyperlink" Target="http://ar.wikipedia.org/wiki/%D8%A7%D9%84%D9%82%D9%86%D8%A8%D9%84%D8%A9_%D8%A7%D9%84%D8%B0%D8%B1%D9%8A%D8%A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ar.wikipedia.org/wiki/18_%D9%86%D9%88%D9%81%D9%85%D8%A8%D8%B1" TargetMode="External"/><Relationship Id="rId22" Type="http://schemas.openxmlformats.org/officeDocument/2006/relationships/hyperlink" Target="http://ar.wikipedia.org/wiki/%D8%AA%D9%81%D8%B3%D9%8A%D8%B1_%D9%83%D9%88%D8%A8%D9%86%D9%87%D8%A7%D8%BA%D9%86" TargetMode="External"/><Relationship Id="rId27" Type="http://schemas.openxmlformats.org/officeDocument/2006/relationships/hyperlink" Target="http://ar.wikipedia.org/wiki/%D8%A7%D9%84%D8%A5%D9%83%D8%AA%D8%B1%D9%88%D9%86" TargetMode="External"/><Relationship Id="rId30" Type="http://schemas.openxmlformats.org/officeDocument/2006/relationships/hyperlink" Target="http://ar.wikipedia.org/wiki/%D9%86%D9%88%D8%A7%D8%A9_%D8%A7%D9%84%D8%B0%D8%B1%D8%A9" TargetMode="External"/><Relationship Id="rId35" Type="http://schemas.openxmlformats.org/officeDocument/2006/relationships/hyperlink" Target="http://ar.wikipedia.org/wiki/%D8%A3%D9%84%D8%A8%D8%B1%D8%AA_%D8%A3%D9%8A%D9%86%D8%B4%D8%AA%D9%8A%D9%86" TargetMode="External"/><Relationship Id="rId43" Type="http://schemas.openxmlformats.org/officeDocument/2006/relationships/hyperlink" Target="http://ar.wikipedia.org/wiki/%D8%AC%D8%A7%D8%A6%D8%B2%D8%A9_%D9%86%D9%88%D8%A8%D9%84" TargetMode="External"/><Relationship Id="rId48" Type="http://schemas.openxmlformats.org/officeDocument/2006/relationships/hyperlink" Target="http://ar.wikipedia.org/wiki/%D9%84%D9%88%D9%8A%D8%B3_%D8%AF%D9%8A_%D8%A8%D8%B1%D9%88%D9%8A" TargetMode="External"/><Relationship Id="rId56" Type="http://schemas.openxmlformats.org/officeDocument/2006/relationships/hyperlink" Target="http://ar.wikipedia.org/wiki/1943" TargetMode="External"/><Relationship Id="rId64" Type="http://schemas.openxmlformats.org/officeDocument/2006/relationships/hyperlink" Target="http://ar.wikipedia.org/wiki/1975" TargetMode="External"/><Relationship Id="rId8" Type="http://schemas.openxmlformats.org/officeDocument/2006/relationships/hyperlink" Target="http://ar.wikipedia.org/wiki/%D9%85%D9%84%D9%81:Niels_Bohr_Albert_Einstein2_by_Ehrenfest.jpg" TargetMode="External"/><Relationship Id="rId51" Type="http://schemas.openxmlformats.org/officeDocument/2006/relationships/hyperlink" Target="http://ar.wikipedia.org/wiki/1930" TargetMode="External"/><Relationship Id="rId3" Type="http://schemas.openxmlformats.org/officeDocument/2006/relationships/settings" Target="settings.xml"/><Relationship Id="rId12" Type="http://schemas.openxmlformats.org/officeDocument/2006/relationships/hyperlink" Target="http://ar.wikipedia.org/wiki/7_%D8%A3%D9%83%D8%AA%D9%88%D8%A8%D8%B1" TargetMode="External"/><Relationship Id="rId17" Type="http://schemas.openxmlformats.org/officeDocument/2006/relationships/hyperlink" Target="http://ar.wikipedia.org/wiki/%D8%AF%D9%86%D9%85%D8%A7%D8%B1%D9%83" TargetMode="External"/><Relationship Id="rId25" Type="http://schemas.openxmlformats.org/officeDocument/2006/relationships/hyperlink" Target="http://ar.wikipedia.org/wiki/%D9%83%D9%85%D8%A8%D8%B1%D9%8A%D8%AF%D8%AC" TargetMode="External"/><Relationship Id="rId33" Type="http://schemas.openxmlformats.org/officeDocument/2006/relationships/hyperlink" Target="http://ar.wikipedia.org/wiki/%D9%85%D8%A7%D9%83%D8%B3%D9%88%D9%8A%D9%84" TargetMode="External"/><Relationship Id="rId38" Type="http://schemas.openxmlformats.org/officeDocument/2006/relationships/hyperlink" Target="http://ar.wikipedia.org/wiki/%D8%A7%D9%84%D8%A3%D9%84%D9%88%D8%A7%D9%86" TargetMode="External"/><Relationship Id="rId46" Type="http://schemas.openxmlformats.org/officeDocument/2006/relationships/hyperlink" Target="http://ar.wikipedia.org/wiki/1925" TargetMode="External"/><Relationship Id="rId59" Type="http://schemas.openxmlformats.org/officeDocument/2006/relationships/hyperlink" Target="http://ar.wikipedia.org/wiki/%D8%A3%D9%85%D8%B1%D9%8A%D9%83%D8%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1643</Words>
  <Characters>9371</Characters>
  <Application>Microsoft Office Word</Application>
  <DocSecurity>0</DocSecurity>
  <Lines>78</Lines>
  <Paragraphs>21</Paragraphs>
  <ScaleCrop>false</ScaleCrop>
  <Company/>
  <LinksUpToDate>false</LinksUpToDate>
  <CharactersWithSpaces>10993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c:creator>
  <cp:lastModifiedBy>NOOR</cp:lastModifiedBy>
  <cp:revision>2</cp:revision>
  <dcterms:created xsi:type="dcterms:W3CDTF">2010-04-28T16:04:00Z</dcterms:created>
  <dcterms:modified xsi:type="dcterms:W3CDTF">2010-04-28T16:08:00Z</dcterms:modified>
</cp:coreProperties>
</file>