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E9" w:rsidRDefault="00C75AE9" w:rsidP="00C75AE9">
      <w:pPr>
        <w:tabs>
          <w:tab w:val="left" w:pos="888"/>
        </w:tabs>
        <w:rPr>
          <w:b/>
          <w:bCs/>
          <w:i/>
          <w:iCs/>
          <w:u w:val="thick"/>
          <w:lang w:bidi="ar-AE"/>
        </w:rPr>
      </w:pPr>
      <w:r>
        <w:rPr>
          <w:b/>
          <w:bCs/>
          <w:i/>
          <w:iCs/>
          <w:u w:val="thick"/>
          <w:rtl/>
          <w:lang w:bidi="ar-AE"/>
        </w:rPr>
        <w:t xml:space="preserve">التعريفات 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الاحصاءات الحيوية : </w:t>
      </w:r>
      <w:r>
        <w:rPr>
          <w:rtl/>
          <w:lang w:bidi="ar-AE"/>
        </w:rPr>
        <w:t>تسجيل</w:t>
      </w:r>
      <w:r>
        <w:rPr>
          <w:b/>
          <w:bCs/>
          <w:rtl/>
          <w:lang w:bidi="ar-AE"/>
        </w:rPr>
        <w:t xml:space="preserve"> </w:t>
      </w:r>
      <w:r>
        <w:rPr>
          <w:rtl/>
          <w:lang w:bidi="ar-AE"/>
        </w:rPr>
        <w:t>المواليد والوفيات ،وحالات الزواج والطلاق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البيانات السكانية الدولية :</w:t>
      </w:r>
      <w:r>
        <w:rPr>
          <w:rtl/>
          <w:lang w:bidi="ar-AE"/>
        </w:rPr>
        <w:t xml:space="preserve"> هي بيانات التي تنشرها هيئة الأمم المتحدة ، وأجهزتها المختلفة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التحضر :</w:t>
      </w:r>
      <w:r>
        <w:rPr>
          <w:rtl/>
          <w:lang w:bidi="ar-AE"/>
        </w:rPr>
        <w:t xml:space="preserve"> هو ظاهرة عالمية تعنى الأتجاه المتزايد للإقامة والسكن المدن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الهجرة :</w:t>
      </w:r>
      <w:r>
        <w:rPr>
          <w:rtl/>
          <w:lang w:bidi="ar-AE"/>
        </w:rPr>
        <w:t xml:space="preserve"> انتقال الفرد من مكان إلى آخر طلباً للعمل أو للأقامة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الهجرة الخارجية :</w:t>
      </w:r>
      <w:r>
        <w:rPr>
          <w:rtl/>
          <w:lang w:bidi="ar-AE"/>
        </w:rPr>
        <w:t xml:space="preserve"> هي انتقال المواطنين العرب من دولة عربية إلى آخرى عربية ، أو دولة أجنبية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التركيب السكاني :</w:t>
      </w:r>
      <w:r>
        <w:rPr>
          <w:rtl/>
          <w:lang w:bidi="ar-AE"/>
        </w:rPr>
        <w:t xml:space="preserve"> هي خصائص السكانية التي يمكن قياسها ، من مثل :العمر ،الجنس </w:t>
      </w:r>
      <w:r>
        <w:rPr>
          <w:b/>
          <w:bCs/>
          <w:rtl/>
          <w:lang w:bidi="ar-AE"/>
        </w:rPr>
        <w:t xml:space="preserve">، </w:t>
      </w:r>
      <w:r>
        <w:rPr>
          <w:rtl/>
          <w:lang w:bidi="ar-AE"/>
        </w:rPr>
        <w:t>والتعليم وغيرها.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التركيب العمري للسكان :</w:t>
      </w:r>
      <w:r>
        <w:rPr>
          <w:rtl/>
          <w:lang w:bidi="ar-AE"/>
        </w:rPr>
        <w:t xml:space="preserve"> هو توزيع السكان علة وفق فئات الأعمارر المختلفة في تاريخ محدد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التركيب النوعي للسكان :</w:t>
      </w:r>
      <w:r>
        <w:rPr>
          <w:rtl/>
          <w:lang w:bidi="ar-AE"/>
        </w:rPr>
        <w:t xml:space="preserve"> هو نسبة عدد الذكور إلى عدد الإناث ، ويعبر عنها أحياناً بنسبة النوع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التربة :</w:t>
      </w:r>
      <w:r>
        <w:rPr>
          <w:rtl/>
          <w:lang w:bidi="ar-AE"/>
        </w:rPr>
        <w:t xml:space="preserve"> هي الطبقة السطحية من القشرة الأرضية ، تصلح للزراعة والسكن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>الأمن الغذائي :</w:t>
      </w:r>
      <w:r>
        <w:rPr>
          <w:rtl/>
          <w:lang w:bidi="ar-AE"/>
        </w:rPr>
        <w:t xml:space="preserve"> قدرة الدولة على تحقيق متطلبات السكان المتزايدة بالأعتماد على النفس دون الاعتماد على الاستيراد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الفجوة الغذائية : </w:t>
      </w:r>
      <w:r>
        <w:rPr>
          <w:rtl/>
          <w:lang w:bidi="ar-AE"/>
        </w:rPr>
        <w:t>هي الفرق بين الطلب على السلع الغذائية ، وبين الإنتاج المحلي لها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حشائش السهوب : </w:t>
      </w:r>
      <w:r>
        <w:rPr>
          <w:rtl/>
          <w:lang w:bidi="ar-AE"/>
        </w:rPr>
        <w:t xml:space="preserve">هي الحشائش التي تنمو في السهول بعد تساقط الأمطار . 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مصايد الأسماك المسزرعة : </w:t>
      </w:r>
      <w:r>
        <w:rPr>
          <w:rtl/>
          <w:lang w:bidi="ar-AE"/>
        </w:rPr>
        <w:t>هي مزارع وقف النمو الحديث التربية الأسماك وزيادتها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الاكتفاء الذاتي : </w:t>
      </w:r>
      <w:r>
        <w:rPr>
          <w:rtl/>
          <w:lang w:bidi="ar-AE"/>
        </w:rPr>
        <w:t>توفير حاجات السكان في السلع والبضائع في الإنتاج المحلي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النفط : </w:t>
      </w:r>
      <w:r>
        <w:rPr>
          <w:rtl/>
          <w:lang w:bidi="ar-AE"/>
        </w:rPr>
        <w:t>هو سائل يميل للسواد وتكون من بقايا كائنات حية بسبب الترسب والضغط والحرارة الشديدة تحول الى نفط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الاحتياطي النفطي : </w:t>
      </w:r>
      <w:r>
        <w:rPr>
          <w:rtl/>
          <w:lang w:bidi="ar-AE"/>
        </w:rPr>
        <w:t>هو كميات النفط الموجودة والمقدرة في باطن الأرض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الأنابيب الدولية : </w:t>
      </w:r>
      <w:r>
        <w:rPr>
          <w:rtl/>
          <w:lang w:bidi="ar-AE"/>
        </w:rPr>
        <w:t>أنابيب لنقل النفط من دولة إلى دولة آخرى أو عدة دول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مصيدة النفط : </w:t>
      </w:r>
      <w:r>
        <w:rPr>
          <w:rtl/>
          <w:lang w:bidi="ar-AE"/>
        </w:rPr>
        <w:t>هي المكان المحصور بين طبقتين كتيمتين التي تحتوي على النفط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b/>
          <w:bCs/>
          <w:lang w:bidi="ar-AE"/>
        </w:rPr>
      </w:pPr>
      <w:r>
        <w:rPr>
          <w:b/>
          <w:bCs/>
          <w:rtl/>
          <w:lang w:bidi="ar-AE"/>
        </w:rPr>
        <w:t xml:space="preserve">البتروكيماويات : </w:t>
      </w:r>
      <w:r>
        <w:rPr>
          <w:rtl/>
          <w:lang w:bidi="ar-AE"/>
        </w:rPr>
        <w:t>هي صناعات قامةعلى النفط والغاز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lang w:bidi="ar-AE"/>
        </w:rPr>
      </w:pPr>
      <w:r>
        <w:rPr>
          <w:b/>
          <w:bCs/>
          <w:rtl/>
          <w:lang w:bidi="ar-AE"/>
        </w:rPr>
        <w:t xml:space="preserve">منظمة أوابك : </w:t>
      </w:r>
      <w:r>
        <w:rPr>
          <w:rtl/>
          <w:lang w:bidi="ar-AE"/>
        </w:rPr>
        <w:t>منظمة الدول العربية المصدرة للنفط .</w:t>
      </w:r>
    </w:p>
    <w:p w:rsidR="00C75AE9" w:rsidRDefault="00C75AE9" w:rsidP="00C75AE9">
      <w:pPr>
        <w:pStyle w:val="ListParagraph"/>
        <w:numPr>
          <w:ilvl w:val="0"/>
          <w:numId w:val="1"/>
        </w:numPr>
        <w:tabs>
          <w:tab w:val="left" w:pos="888"/>
        </w:tabs>
        <w:rPr>
          <w:lang w:bidi="ar-AE"/>
        </w:rPr>
      </w:pPr>
      <w:r>
        <w:rPr>
          <w:b/>
          <w:bCs/>
          <w:rtl/>
          <w:lang w:bidi="ar-AE"/>
        </w:rPr>
        <w:t>الخزانات العائمة :</w:t>
      </w:r>
      <w:r>
        <w:rPr>
          <w:rtl/>
          <w:lang w:bidi="ar-AE"/>
        </w:rPr>
        <w:t xml:space="preserve"> هي خزانات العائمة في مياه الخليج مخصصة لتصدير حقل فتح وراشد .</w:t>
      </w:r>
    </w:p>
    <w:p w:rsidR="005C25B4" w:rsidRPr="00C75AE9" w:rsidRDefault="005C25B4">
      <w:pPr>
        <w:rPr>
          <w:rFonts w:hint="cs"/>
          <w:lang w:bidi="ar-AE"/>
        </w:rPr>
      </w:pPr>
    </w:p>
    <w:sectPr w:rsidR="005C25B4" w:rsidRPr="00C75AE9" w:rsidSect="00A9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F43" w:rsidRDefault="00EB6F43" w:rsidP="00C75AE9">
      <w:pPr>
        <w:spacing w:after="0" w:line="240" w:lineRule="auto"/>
      </w:pPr>
      <w:r>
        <w:separator/>
      </w:r>
    </w:p>
  </w:endnote>
  <w:endnote w:type="continuationSeparator" w:id="0">
    <w:p w:rsidR="00EB6F43" w:rsidRDefault="00EB6F43" w:rsidP="00C7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AE9" w:rsidRDefault="00C75A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AE9" w:rsidRDefault="00C75A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AE9" w:rsidRDefault="00C75A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F43" w:rsidRDefault="00EB6F43" w:rsidP="00C75AE9">
      <w:pPr>
        <w:spacing w:after="0" w:line="240" w:lineRule="auto"/>
      </w:pPr>
      <w:r>
        <w:separator/>
      </w:r>
    </w:p>
  </w:footnote>
  <w:footnote w:type="continuationSeparator" w:id="0">
    <w:p w:rsidR="00EB6F43" w:rsidRDefault="00EB6F43" w:rsidP="00C7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AE9" w:rsidRDefault="00C75A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92134" o:spid="_x0000_s2050" type="#_x0000_t136" style="position:absolute;left:0;text-align:left;margin-left:0;margin-top:0;width:327pt;height:166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sto MT&quot;;font-size:2in" string="الجنيبي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AE9" w:rsidRDefault="00C75A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92135" o:spid="_x0000_s2051" type="#_x0000_t136" style="position:absolute;left:0;text-align:left;margin-left:0;margin-top:0;width:327pt;height:166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sto MT&quot;;font-size:2in" string="الجنيبي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AE9" w:rsidRDefault="00C75A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92133" o:spid="_x0000_s2049" type="#_x0000_t136" style="position:absolute;left:0;text-align:left;margin-left:0;margin-top:0;width:327pt;height:166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sto MT&quot;;font-size:2in" string="الجنيبي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1F5"/>
    <w:multiLevelType w:val="hybridMultilevel"/>
    <w:tmpl w:val="0D886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75AE9"/>
    <w:rsid w:val="00167158"/>
    <w:rsid w:val="005C25B4"/>
    <w:rsid w:val="005F2751"/>
    <w:rsid w:val="00A95ADE"/>
    <w:rsid w:val="00B74511"/>
    <w:rsid w:val="00C75AE9"/>
    <w:rsid w:val="00EB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671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71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67158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C75A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5A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5AE9"/>
  </w:style>
  <w:style w:type="paragraph" w:styleId="Footer">
    <w:name w:val="footer"/>
    <w:basedOn w:val="Normal"/>
    <w:link w:val="FooterChar"/>
    <w:uiPriority w:val="99"/>
    <w:semiHidden/>
    <w:unhideWhenUsed/>
    <w:rsid w:val="00C75A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5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2010-05-25T14:39:00Z</dcterms:created>
  <dcterms:modified xsi:type="dcterms:W3CDTF">2010-05-25T14:40:00Z</dcterms:modified>
</cp:coreProperties>
</file>