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F7ACA" w14:textId="77777777" w:rsidR="009329E6" w:rsidRPr="0025518C" w:rsidRDefault="00574051" w:rsidP="0025518C">
      <w:pPr>
        <w:jc w:val="center"/>
        <w:rPr>
          <w:rFonts w:hint="cs"/>
          <w:sz w:val="96"/>
          <w:szCs w:val="96"/>
          <w:rtl/>
          <w:lang w:bidi="ar-AE"/>
        </w:rPr>
      </w:pPr>
      <w:r w:rsidRPr="0025518C">
        <w:rPr>
          <w:position w:val="-32"/>
          <w:sz w:val="96"/>
          <w:szCs w:val="96"/>
          <w:lang w:bidi="ar-AE"/>
        </w:rPr>
        <w:object w:dxaOrig="11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117.75pt" o:ole="">
            <v:imagedata r:id="rId5" o:title=""/>
          </v:shape>
          <o:OLEObject Type="Embed" ProgID="Equation.3" ShapeID="_x0000_i1025" DrawAspect="Content" ObjectID="_1336656256" r:id="rId6"/>
        </w:object>
      </w:r>
    </w:p>
    <w:p w14:paraId="2BA66755" w14:textId="77777777" w:rsidR="0025518C" w:rsidRPr="0025518C" w:rsidRDefault="0025518C" w:rsidP="0025518C">
      <w:pPr>
        <w:jc w:val="center"/>
        <w:rPr>
          <w:sz w:val="96"/>
          <w:szCs w:val="96"/>
          <w:lang w:bidi="ar-AE"/>
        </w:rPr>
      </w:pPr>
    </w:p>
    <w:p w14:paraId="29D6FA74" w14:textId="77777777" w:rsidR="0025518C" w:rsidRPr="00574051" w:rsidRDefault="0025518C" w:rsidP="0025518C">
      <w:pPr>
        <w:jc w:val="center"/>
        <w:rPr>
          <w:rFonts w:ascii="AngsanaUPC" w:hAnsi="AngsanaUPC" w:cs="AngsanaUPC"/>
          <w:i/>
          <w:iCs/>
          <w:sz w:val="96"/>
          <w:szCs w:val="96"/>
          <w:lang w:bidi="ar-AE"/>
        </w:rPr>
      </w:pPr>
      <w:r w:rsidRPr="00574051">
        <w:rPr>
          <w:rFonts w:ascii="Times New Roman" w:hAnsi="Times New Roman" w:cs="Times New Roman" w:hint="cs"/>
          <w:i/>
          <w:iCs/>
          <w:sz w:val="96"/>
          <w:szCs w:val="96"/>
          <w:rtl/>
          <w:lang w:bidi="ar-AE"/>
        </w:rPr>
        <w:t>وبما</w:t>
      </w:r>
      <w:r w:rsidRPr="00574051">
        <w:rPr>
          <w:rFonts w:ascii="AngsanaUPC" w:hAnsi="AngsanaUPC" w:cs="AngsanaUPC"/>
          <w:i/>
          <w:iCs/>
          <w:sz w:val="96"/>
          <w:szCs w:val="96"/>
          <w:rtl/>
          <w:lang w:bidi="ar-AE"/>
        </w:rPr>
        <w:t xml:space="preserve"> </w:t>
      </w:r>
      <w:r w:rsidRPr="00574051">
        <w:rPr>
          <w:rFonts w:ascii="Times New Roman" w:hAnsi="Times New Roman" w:cs="Times New Roman" w:hint="cs"/>
          <w:i/>
          <w:iCs/>
          <w:sz w:val="96"/>
          <w:szCs w:val="96"/>
          <w:rtl/>
          <w:lang w:bidi="ar-AE"/>
        </w:rPr>
        <w:t>أن</w:t>
      </w:r>
      <w:r w:rsidRPr="00574051">
        <w:rPr>
          <w:rFonts w:ascii="AngsanaUPC" w:hAnsi="AngsanaUPC" w:cs="AngsanaUPC"/>
          <w:i/>
          <w:iCs/>
          <w:sz w:val="96"/>
          <w:szCs w:val="96"/>
          <w:rtl/>
          <w:lang w:bidi="ar-AE"/>
        </w:rPr>
        <w:t xml:space="preserve"> </w:t>
      </w:r>
    </w:p>
    <w:p w14:paraId="3752EE10" w14:textId="77777777" w:rsidR="0025518C" w:rsidRDefault="0025518C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  <w:r w:rsidRPr="00574051">
        <w:rPr>
          <w:rFonts w:ascii="AngsanaUPC" w:hAnsi="AngsanaUPC" w:cs="AngsanaUPC"/>
          <w:i/>
          <w:iCs/>
          <w:sz w:val="96"/>
          <w:szCs w:val="96"/>
          <w:lang w:bidi="ar-AE"/>
        </w:rPr>
        <w:t>F</w:t>
      </w:r>
      <w:r w:rsidRPr="00574051">
        <w:rPr>
          <w:rFonts w:ascii="AngsanaUPC" w:hAnsi="AngsanaUPC" w:cs="AngsanaUPC"/>
          <w:i/>
          <w:iCs/>
          <w:sz w:val="96"/>
          <w:szCs w:val="96"/>
          <w:vertAlign w:val="subscript"/>
          <w:lang w:bidi="ar-AE"/>
        </w:rPr>
        <w:t>B</w:t>
      </w:r>
      <w:r w:rsidRPr="00574051">
        <w:rPr>
          <w:rFonts w:ascii="AngsanaUPC" w:hAnsi="AngsanaUPC" w:cs="AngsanaUPC"/>
          <w:i/>
          <w:iCs/>
          <w:sz w:val="96"/>
          <w:szCs w:val="96"/>
          <w:lang w:bidi="ar-AE"/>
        </w:rPr>
        <w:t>=</w:t>
      </w:r>
      <w:proofErr w:type="spellStart"/>
      <w:proofErr w:type="gramStart"/>
      <w:r w:rsidRPr="00574051">
        <w:rPr>
          <w:rFonts w:ascii="AngsanaUPC" w:hAnsi="AngsanaUPC" w:cs="AngsanaUPC"/>
          <w:i/>
          <w:iCs/>
          <w:sz w:val="96"/>
          <w:szCs w:val="96"/>
          <w:lang w:bidi="ar-AE"/>
        </w:rPr>
        <w:t>F</w:t>
      </w:r>
      <w:r w:rsidRPr="00574051">
        <w:rPr>
          <w:rFonts w:ascii="AngsanaUPC" w:hAnsi="AngsanaUPC" w:cs="AngsanaUPC"/>
          <w:i/>
          <w:iCs/>
          <w:sz w:val="96"/>
          <w:szCs w:val="96"/>
          <w:vertAlign w:val="subscript"/>
          <w:lang w:bidi="ar-AE"/>
        </w:rPr>
        <w:t>g</w:t>
      </w:r>
      <w:proofErr w:type="spellEnd"/>
      <w:proofErr w:type="gramEnd"/>
    </w:p>
    <w:p w14:paraId="03839EF4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  <w:r>
        <w:rPr>
          <w:rFonts w:ascii="AngsanaUPC" w:hAnsi="AngsanaUPC" w:hint="cs"/>
          <w:i/>
          <w:iCs/>
          <w:sz w:val="96"/>
          <w:szCs w:val="96"/>
          <w:rtl/>
          <w:lang w:bidi="ar-AE"/>
        </w:rPr>
        <w:t>إذاً</w:t>
      </w:r>
    </w:p>
    <w:p w14:paraId="6B75A086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  <w:r w:rsidRPr="00574051">
        <w:rPr>
          <w:rFonts w:ascii="AngsanaUPC" w:hAnsi="AngsanaUPC"/>
          <w:i/>
          <w:iCs/>
          <w:position w:val="-14"/>
          <w:sz w:val="96"/>
          <w:szCs w:val="96"/>
          <w:lang w:bidi="ar-AE"/>
        </w:rPr>
        <w:object w:dxaOrig="1280" w:dyaOrig="380">
          <v:shape id="_x0000_i1027" type="#_x0000_t75" style="width:282.75pt;height:83.25pt" o:ole="">
            <v:imagedata r:id="rId7" o:title=""/>
          </v:shape>
          <o:OLEObject Type="Embed" ProgID="Equation.3" ShapeID="_x0000_i1027" DrawAspect="Content" ObjectID="_1336656257" r:id="rId8"/>
        </w:object>
      </w:r>
    </w:p>
    <w:p w14:paraId="1A9C2320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  <w:r w:rsidRPr="00574051">
        <w:rPr>
          <w:rFonts w:ascii="AngsanaUPC" w:hAnsi="AngsanaUPC"/>
          <w:i/>
          <w:iCs/>
          <w:position w:val="-24"/>
          <w:sz w:val="96"/>
          <w:szCs w:val="96"/>
          <w:lang w:bidi="ar-AE"/>
        </w:rPr>
        <w:object w:dxaOrig="1180" w:dyaOrig="620">
          <v:shape id="_x0000_i1026" type="#_x0000_t75" style="width:247.5pt;height:128.25pt" o:ole="">
            <v:imagedata r:id="rId9" o:title=""/>
          </v:shape>
          <o:OLEObject Type="Embed" ProgID="Equation.3" ShapeID="_x0000_i1026" DrawAspect="Content" ObjectID="_1336656258" r:id="rId10"/>
        </w:object>
      </w:r>
    </w:p>
    <w:p w14:paraId="72FC5292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  <w:r>
        <w:rPr>
          <w:rFonts w:ascii="AngsanaUPC" w:hAnsi="AngsanaUPC" w:hint="cs"/>
          <w:i/>
          <w:iCs/>
          <w:sz w:val="96"/>
          <w:szCs w:val="96"/>
          <w:rtl/>
          <w:lang w:bidi="ar-AE"/>
        </w:rPr>
        <w:lastRenderedPageBreak/>
        <w:t xml:space="preserve">إذا التطبيق يكون مباشر </w:t>
      </w:r>
    </w:p>
    <w:p w14:paraId="54F8A3F9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  <w:r w:rsidRPr="00574051">
        <w:rPr>
          <w:rFonts w:ascii="AngsanaUPC" w:hAnsi="AngsanaUPC"/>
          <w:i/>
          <w:iCs/>
          <w:position w:val="-24"/>
          <w:sz w:val="96"/>
          <w:szCs w:val="96"/>
          <w:lang w:bidi="ar-AE"/>
        </w:rPr>
        <w:object w:dxaOrig="2600" w:dyaOrig="620">
          <v:shape id="_x0000_i1028" type="#_x0000_t75" style="width:405pt;height:96pt" o:ole="">
            <v:imagedata r:id="rId11" o:title=""/>
          </v:shape>
          <o:OLEObject Type="Embed" ProgID="Equation.3" ShapeID="_x0000_i1028" DrawAspect="Content" ObjectID="_1336656259" r:id="rId12"/>
        </w:object>
      </w:r>
    </w:p>
    <w:p w14:paraId="61B767E3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72"/>
          <w:szCs w:val="72"/>
          <w:rtl/>
          <w:lang w:bidi="ar-AE"/>
        </w:rPr>
      </w:pPr>
      <w:r>
        <w:rPr>
          <w:rFonts w:ascii="AngsanaUPC" w:hAnsi="AngsanaUPC" w:hint="cs"/>
          <w:i/>
          <w:iCs/>
          <w:sz w:val="96"/>
          <w:szCs w:val="96"/>
          <w:rtl/>
          <w:lang w:bidi="ar-AE"/>
        </w:rPr>
        <w:t xml:space="preserve">نشطب </w:t>
      </w:r>
      <w:r>
        <w:rPr>
          <w:rFonts w:ascii="AngsanaUPC" w:hAnsi="AngsanaUPC"/>
          <w:i/>
          <w:iCs/>
          <w:sz w:val="96"/>
          <w:szCs w:val="96"/>
          <w:lang w:bidi="ar-AE"/>
        </w:rPr>
        <w:t>V</w:t>
      </w:r>
      <w:r w:rsidRPr="00574051">
        <w:rPr>
          <w:rFonts w:ascii="AngsanaUPC" w:hAnsi="AngsanaUPC"/>
          <w:i/>
          <w:iCs/>
          <w:sz w:val="72"/>
          <w:szCs w:val="72"/>
          <w:vertAlign w:val="subscript"/>
          <w:lang w:bidi="ar-AE"/>
        </w:rPr>
        <w:t>o</w:t>
      </w:r>
      <w:r w:rsidRPr="00574051">
        <w:rPr>
          <w:rFonts w:ascii="AngsanaUPC" w:hAnsi="AngsanaUPC" w:hint="cs"/>
          <w:i/>
          <w:iCs/>
          <w:sz w:val="72"/>
          <w:szCs w:val="72"/>
          <w:rtl/>
          <w:lang w:bidi="ar-AE"/>
        </w:rPr>
        <w:t xml:space="preserve"> من الطرفين </w:t>
      </w:r>
    </w:p>
    <w:p w14:paraId="541966E6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72"/>
          <w:szCs w:val="72"/>
          <w:rtl/>
          <w:lang w:bidi="ar-AE"/>
        </w:rPr>
      </w:pPr>
      <w:r>
        <w:rPr>
          <w:rFonts w:ascii="AngsanaUPC" w:hAnsi="AngsanaUPC" w:hint="cs"/>
          <w:i/>
          <w:iCs/>
          <w:sz w:val="72"/>
          <w:szCs w:val="72"/>
          <w:rtl/>
          <w:lang w:bidi="ar-AE"/>
        </w:rPr>
        <w:t xml:space="preserve">فتكون المعادلة </w:t>
      </w:r>
    </w:p>
    <w:p w14:paraId="6D8D73EC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72"/>
          <w:szCs w:val="72"/>
          <w:vertAlign w:val="subscript"/>
          <w:rtl/>
          <w:lang w:bidi="ar-AE"/>
        </w:rPr>
      </w:pPr>
      <w:r w:rsidRPr="00574051">
        <w:rPr>
          <w:rFonts w:ascii="AngsanaUPC" w:hAnsi="AngsanaUPC"/>
          <w:i/>
          <w:iCs/>
          <w:position w:val="-24"/>
          <w:sz w:val="72"/>
          <w:szCs w:val="72"/>
          <w:vertAlign w:val="subscript"/>
          <w:lang w:bidi="ar-AE"/>
        </w:rPr>
        <w:object w:dxaOrig="2180" w:dyaOrig="620">
          <v:shape id="_x0000_i1029" type="#_x0000_t75" style="width:267.75pt;height:75.75pt" o:ole="">
            <v:imagedata r:id="rId13" o:title=""/>
          </v:shape>
          <o:OLEObject Type="Embed" ProgID="Equation.3" ShapeID="_x0000_i1029" DrawAspect="Content" ObjectID="_1336656260" r:id="rId14"/>
        </w:object>
      </w:r>
    </w:p>
    <w:p w14:paraId="66A513ED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72"/>
          <w:szCs w:val="72"/>
          <w:vertAlign w:val="subscript"/>
          <w:rtl/>
          <w:lang w:bidi="ar-AE"/>
        </w:rPr>
      </w:pPr>
      <w:r>
        <w:rPr>
          <w:rFonts w:ascii="AngsanaUPC" w:hAnsi="AngsanaUPC" w:hint="cs"/>
          <w:i/>
          <w:iCs/>
          <w:sz w:val="72"/>
          <w:szCs w:val="72"/>
          <w:vertAlign w:val="subscript"/>
          <w:rtl/>
          <w:lang w:bidi="ar-AE"/>
        </w:rPr>
        <w:t>إذاً</w:t>
      </w:r>
    </w:p>
    <w:p w14:paraId="65FA5A37" w14:textId="77777777" w:rsidR="00574051" w:rsidRDefault="00574051" w:rsidP="0025518C">
      <w:pPr>
        <w:jc w:val="center"/>
        <w:rPr>
          <w:rFonts w:ascii="AngsanaUPC" w:hAnsi="AngsanaUPC"/>
          <w:i/>
          <w:iCs/>
          <w:sz w:val="72"/>
          <w:szCs w:val="72"/>
          <w:vertAlign w:val="subscript"/>
          <w:lang w:bidi="ar-AE"/>
        </w:rPr>
      </w:pPr>
      <w:r>
        <w:rPr>
          <w:rFonts w:ascii="AngsanaUPC" w:hAnsi="AngsanaUPC" w:hint="cs"/>
          <w:i/>
          <w:iCs/>
          <w:sz w:val="72"/>
          <w:szCs w:val="72"/>
          <w:vertAlign w:val="subscript"/>
          <w:rtl/>
          <w:lang w:bidi="ar-AE"/>
        </w:rPr>
        <w:t xml:space="preserve"> </w:t>
      </w:r>
      <w:bookmarkStart w:id="0" w:name="_GoBack"/>
      <w:r w:rsidR="00663B2F" w:rsidRPr="00574051">
        <w:rPr>
          <w:rFonts w:ascii="AngsanaUPC" w:hAnsi="AngsanaUPC"/>
          <w:i/>
          <w:iCs/>
          <w:position w:val="-10"/>
          <w:sz w:val="72"/>
          <w:szCs w:val="72"/>
          <w:vertAlign w:val="subscript"/>
          <w:lang w:bidi="ar-AE"/>
        </w:rPr>
        <w:object w:dxaOrig="1579" w:dyaOrig="360">
          <v:shape id="_x0000_i1030" type="#_x0000_t75" style="width:318pt;height:72.75pt" o:ole="">
            <v:imagedata r:id="rId15" o:title=""/>
          </v:shape>
          <o:OLEObject Type="Embed" ProgID="Equation.3" ShapeID="_x0000_i1030" DrawAspect="Content" ObjectID="_1336656261" r:id="rId16"/>
        </w:object>
      </w:r>
      <w:bookmarkEnd w:id="0"/>
    </w:p>
    <w:p w14:paraId="5063D821" w14:textId="77777777" w:rsidR="00574051" w:rsidRDefault="00574051" w:rsidP="0025518C">
      <w:pPr>
        <w:jc w:val="center"/>
        <w:rPr>
          <w:rFonts w:ascii="AngsanaUPC" w:hAnsi="AngsanaUPC" w:hint="cs"/>
          <w:i/>
          <w:iCs/>
          <w:sz w:val="72"/>
          <w:szCs w:val="72"/>
          <w:vertAlign w:val="subscript"/>
          <w:rtl/>
          <w:lang w:bidi="ar-AE"/>
        </w:rPr>
      </w:pPr>
    </w:p>
    <w:p w14:paraId="21675643" w14:textId="77777777" w:rsidR="00574051" w:rsidRPr="00574051" w:rsidRDefault="00574051" w:rsidP="0025518C">
      <w:pPr>
        <w:jc w:val="center"/>
        <w:rPr>
          <w:rFonts w:ascii="AngsanaUPC" w:hAnsi="AngsanaUPC" w:hint="cs"/>
          <w:i/>
          <w:iCs/>
          <w:sz w:val="96"/>
          <w:szCs w:val="96"/>
          <w:rtl/>
          <w:lang w:bidi="ar-AE"/>
        </w:rPr>
      </w:pPr>
    </w:p>
    <w:sectPr w:rsidR="00574051" w:rsidRPr="00574051" w:rsidSect="00F262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8C"/>
    <w:rsid w:val="0025518C"/>
    <w:rsid w:val="00574051"/>
    <w:rsid w:val="00663B2F"/>
    <w:rsid w:val="009329E6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D21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2010-05-29T12:17:00Z</dcterms:created>
  <dcterms:modified xsi:type="dcterms:W3CDTF">2010-05-29T12:37:00Z</dcterms:modified>
</cp:coreProperties>
</file>