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4252" w:type="pct"/>
        <w:jc w:val="center"/>
        <w:tblCellSpacing w:w="0" w:type="dxa"/>
        <w:shd w:val="clear" w:color="auto" w:fill="D1D1E1"/>
        <w:tblCellMar>
          <w:left w:w="0" w:type="dxa"/>
          <w:right w:w="0" w:type="dxa"/>
        </w:tblCellMar>
        <w:tblLook w:val="04A0"/>
      </w:tblPr>
      <w:tblGrid>
        <w:gridCol w:w="8501"/>
      </w:tblGrid>
      <w:tr w:rsidR="001404FF" w:rsidRPr="001404FF" w:rsidTr="001404F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1D1E1"/>
            </w:tcBorders>
            <w:shd w:val="clear" w:color="auto" w:fill="F5F5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04FF" w:rsidRPr="001404FF" w:rsidRDefault="001404FF" w:rsidP="001404FF">
            <w:pPr>
              <w:spacing w:after="0" w:line="240" w:lineRule="auto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</w:pPr>
            <w:r w:rsidRPr="001404FF">
              <w:rPr>
                <w:rFonts w:ascii="Verdana" w:eastAsia="Batang" w:hAnsi="Verdana" w:cs="Tahoma"/>
                <w:b/>
                <w:bCs/>
                <w:color w:val="0000FF"/>
                <w:szCs w:val="36"/>
                <w:rtl/>
              </w:rPr>
              <w:t>مذكرة لمادة التربية الاسلامية للصف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Cs w:val="36"/>
                <w:rtl/>
              </w:rPr>
              <w:t>التاسع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  <w:p w:rsidR="001404FF" w:rsidRPr="001404FF" w:rsidRDefault="001404FF" w:rsidP="001404FF">
            <w:pPr>
              <w:spacing w:after="0" w:line="240" w:lineRule="auto"/>
              <w:jc w:val="center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</w:pP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pict>
                <v:rect id="_x0000_i1025" style="width:415.3pt;height:.75pt" o:hralign="center" o:hrstd="t" o:hrnoshade="t" o:hr="t" fillcolor="#d1d1e1" stroked="f"/>
              </w:pict>
            </w:r>
          </w:p>
          <w:p w:rsidR="001404FF" w:rsidRPr="001404FF" w:rsidRDefault="001404FF" w:rsidP="001404FF">
            <w:pPr>
              <w:spacing w:before="100" w:beforeAutospacing="1" w:after="100" w:afterAutospacing="1" w:line="240" w:lineRule="auto"/>
              <w:jc w:val="center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</w:pPr>
            <w:r w:rsidRPr="001404FF">
              <w:rPr>
                <w:rFonts w:ascii="Tahoma" w:eastAsia="Batang" w:hAnsi="Tahoma" w:cs="Tahoma"/>
                <w:b/>
                <w:bCs/>
                <w:color w:val="0000FF"/>
                <w:sz w:val="36"/>
                <w:szCs w:val="36"/>
                <w:rtl/>
              </w:rPr>
              <w:t>بسم</w:t>
            </w:r>
            <w:r w:rsidRPr="001404FF">
              <w:rPr>
                <w:rFonts w:ascii="Tahoma" w:eastAsia="Batang" w:hAnsi="Tahom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Tahoma" w:eastAsia="Batang" w:hAnsi="Tahoma" w:cs="Tahoma"/>
                <w:b/>
                <w:bCs/>
                <w:color w:val="0000FF"/>
                <w:sz w:val="36"/>
                <w:szCs w:val="36"/>
                <w:rtl/>
              </w:rPr>
              <w:t>الله الرحمن الرحيم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  <w:p w:rsidR="001404FF" w:rsidRPr="001404FF" w:rsidRDefault="001404FF" w:rsidP="001404FF">
            <w:pPr>
              <w:spacing w:before="100" w:beforeAutospacing="1" w:after="100" w:afterAutospacing="1" w:line="240" w:lineRule="auto"/>
              <w:jc w:val="center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</w:pP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السلام عليكم ورحمة الله وبركاته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تفضلو والي يبا شي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يقول بس بسرعة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مذكرة للصف التاسع مادة التربية الإسلامية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29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وَإِذَاقِيلَ لَهُمُ اتَّقُوا مَا بَيْنَ أَيْدِيكُمْ وَمَا خَلْفَكُمْ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لَعَلَّكُمْ تُرْحَمُونَ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وَمَا تَأْتِيهِم مِّنْ آيَةٍ مِّنْ آيَاتِ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رَبِّهِمْ إِلَّا كَانُوا عَنْهَا مُعْرِضِينَ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وَإِذَا قِيلَ لَهُمْ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أَنفِقُوا مِمَّا رَزَقَكُمْ اللَّهُ قَالَ الَّذِينَ كَفَرُوا للَّذِينَ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آمَنُوا أَنُطْعِمُ مَن لَّوْ يَشَاء اللَّهُ أَطْعَمَهُ إِنْ أَنتُمْ إِلَّا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فِي ضَلَالٍ مُّبِينٍ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وَيَقُولُونَ مَتَى هَذَا الْوَعْدُ إِن كُنتُمْ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صَادِقِينَ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مَا يَنظُرُونَ إِلَّا صَيْحَةً وَاحِدَةً تَأْخُذُهُمْ وَهُمْ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يَخِصِّمُونَ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فَلَا يَسْتَطِيعُونَ تَوْصِيَةً وَلَا إِلَى أَهْلِهِمْ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يَرْجِعُونَ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وَنُفِخَ فِي الصُّورِ فَإِذَا هُم مِّنَ الْأَجْدَاثِ إِلَى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رَبِّهِمْ يَنسِلُونَ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قَالُوا يَا وَيْلَنَا مَن بَعَثَنَا مِن مَّرْقَدِنَا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هَذَا مَا وَعَدَ الرَّحْمَنُ وَصَدَقَ الْمُرْسَلُونَ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إِن كَانَتْ إِلَّا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صَيْحَةً وَاحِدَةً فَإِذَا هُمْ جَمِيعٌ لَّدَيْنَا مُحْضَرُونَ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فَالْيَوْمَ لَا تُظْلَمُ نَفْسٌ شَيْئًا وَلَا تُجْزَوْنَ إِلَّا مَا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كُنتُمْ تَعْمَلُونَ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 1 ـ ما معنى المفردات الآتية : / 1 / يخصّمون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مابين أيديكم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س2 ـ كم نفخة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ينفخ في الصور وماذا يحدث فيها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 /2/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س3ـ علام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يدل استعجال الكفار ليوم القيامة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/1/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س4 ـ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اذكر الآية الدالة للمعاني الآتية : /3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/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الادعاء الكاذب أن الأحكام ليست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واجبة عليهم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.................................................. 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عدم القدرة على الرجوع إلى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الدنيا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.................................................. .................................................. ................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الرجوع إلى الدنيا بعد الموت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.................................................. .................................................. 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اختر الكلمة القرآنية المناسبة لكل معنى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المعاني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•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مما عرفوا من هلاك الأمم السابقة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•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متى يكون البعث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-------------------------------------------------------------------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•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يختصمون في أمورهم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موقف المشركين إذا ذكروا بدلائل قدرة الله تعالى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الفرق بين الصيحة والنفخة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4-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صف حال الناس حين الصيحة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5-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اذكر مما تحفظ الآية الكريمة التي تشير إلى كل من المعاني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يوم القيامة لا تظلم نفس شيئاً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التعجب مما هم فيه بعد قيامهم من قبورهم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حـ) الرجوع إلى الحياة بعد الموت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1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29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إِنَّ أَصْحَابَ الْجَنَّةِ الْيَوْمَ فِي شُغُلٍ فَاكِهُون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هُمْ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وَأَزْوَاجُهُمْ فِي ظِلَالٍ عَلَى الْأَرَائِكِ مُتَّكِؤُونَ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لَهُمْ فِيهَا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فَاكِهَةٌ وَلَهُم مَّا يَدَّعُونَ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سَلَامٌ قَوْلًا مِن رَّبٍّ رَّحِيم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وَامْتَازُوا الْيَوْمَ أَيُّهَا الْمُجْرِمُونَ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أَلَمْ أَعْهَدْ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إِلَيْكُمْ يَا بَنِي آدَمَ أَن لَّاتَعْبُدُوا الشَّيْطَانَ إِنَّهُ لَكُمْ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عَدُوٌّمُّبِين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وَأَنْ اعْبُدُونِي هَذَا صِرَاطٌ مُّسْتَقِيم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وَلَقَدْ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أَضَلَّ مِنكُمْ جِبِلًّا كَثِيرًا أَفَلَمْ تَكُونُوا تَعْقِلُون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هَذِهِ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جَهَنَّمُ الَّتِي كُنتُمْ تُوعَدُونَ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اصْلَوْهَا الْيَوْمَ بِمَا كُنتُمْ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تَكْفُرُونَ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الْيَوْمَ نَخْتِمُ عَلَى أَفْوَاهِهِمْ وَتُكَلِّمُنَا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أَيْدِيهِمْ وَتَشْهَدُ أَرْجُلُهُمْ بِمَا كَانُوا يَكْسِبُونَ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وَلَوْ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نَشَاء لَطَمَسْنَا عَلَى أَعْيُنِهِمْ فَاسْتَبَقُوا الصِّرَاطَ فَأَنَّى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يُبْصِرُونَ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وَلَوْ نَشَاء لَمَسَخْنَاهُمْ عَلَى مَكَانَتِهِمْ فَمَا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اسْتَطَاعُوا مُضِيًّا وَلَا يَرْجِعُونَ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وَمَنْ نُعَمِّرْهُ نُنَكِّسْهُ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فِي الْخَلْقِ أَفَلَا يَعْقِلُونَ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س5 ـ بم ينشغل المؤمنون في الجنة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 /1/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س6ـ لم أمر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المشركين أن ينفصلوا عن المؤمنين ؟ ............................ /1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/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س7 ـ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معنى المفردات الآتية : /4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/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مسخناهم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طمسنا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ننكسه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: ..............................................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يدعون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: 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 1 ـ ما معنى المفردات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الأجداث : ما خلفكم : جبلا : يدعون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س2 ـ كم نفخة ينفخ في الصور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وماذا يحدث فيها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س3ـ علام يدل استعجال الكفار ليوم القيامة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س4 ـ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العهد الذي أخذه الله على بني آدم ؟وما موقف الكثير منهم من هذا العهد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.................................................. ..............................................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س5 ـماذا يحدث لأفواه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الكفار يوم القيامة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س6 ـ اذكر الآية الدالة للمعاني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التكذيب بكل آيات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الدعوة إلى مراقبة الله وطلب رحمته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التعجب من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خروجهم من القبور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القرآن الكريم / 13 / قال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1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29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وَمَا عَلَّمْنَاهُ الشِّعْرَ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وَمَا يَنبَغِي لَهُ إِنْ هُوَ إِلَّا ذِكْرٌ وَقُرْآنٌ مُّبِين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لِيُنذِرَ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مَن كَانَ حَيًّا وَيَحِقَّ الْقَوْلُ عَلَى الْكَافِرِينَ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أَوَلَمْ يَرَوْا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أَنَّا خَلَقْنَا لَهُمْ مِمَّا عَمِلَتْ أَيْدِينَا أَنْعَامًا فَهُمْ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لَهَامَالِكُون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وَذَلَّلْنَاهَا لَهُمْ فَمِنْهَا رَكُوبُهُمْ وَمِنْهَا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يَأْكُلُونَ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وَلَهُمْ فِيهَا مَنَافِعُ وَمَشَارِبُ أَفَلَا يَشْكُرُون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وَاتَّخَذُوامِن دُونِ اللَّهِ آلِهَةً لَعَلَّهُمْ يُنصَرُون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 xml:space="preserve">يَسْتَطِيعُونَ نَصْرَهُمْ وَهُمْ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لَهُمْ جُندٌ مُّحْضَرُونَ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فَلَا يَحْزُنكَ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قَوْلُهُمْ إِنَّا نَعْلَمُ مَا يُسِرُّونَ وَمَا يُعْلِنُونَ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معنى المفردات الآتية : ما ينبغي له : مما عملته أيدينا : ( 1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بم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وصف المشركون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 وكيف ترد على زعمهم ؟ ( 2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من الذي لا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يستجيب لآيات الله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صفة الفلب الذي ينتفع بكتاب الله تعالى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1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29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أَوَلَمْ يَرَ الْإِنسَانُ أَنَّاخَلَقْنَاهُ مِن نّطفةُ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فَإِذَا هُوَ خَصِيمٌ مُّبِينٌ وَضَرَبَ لَنَامَثَلًا وَنَسِيَ خَلْقَهُ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قَالَ مَنْ يُحْيِي الْعِظَامَ وَهِيَ رَمِيمٌ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قُلْ يُحْيِيهَا الَّذِي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أَنشَأَهَا أَوَّلَ مَرَّةٍ وَهُوَ بِكُلِّ خَلْقٍ عَلِيمٌ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الَّذِي جَعَلَ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لَكُم مِّنَ الشَّجَرِ الْأَخْضَرِ نَارًا فَإِذَا أَنتُم مِّنْهُ تُوقِدُون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أَوَلَيْسَ الَّذِي خَلَقَ السَّمَاوَاتِ وَالْأَرْضَ بِقَادِرٍ عَلَى أَنْ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يَخْلُقَ مِثْلَهُم بَلَى وَهُوَ الْخَلَّاقُ الْعَلِيمُ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إنَّمَا أَمْرُهُ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إِذَا أَرَادَ شَيْئًا أَنْ يَقُولَ لَهُ كُنْ فَيَكُونُ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َفسُبْحَانَ الَّذِي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بِيَدِهِ مَلَكُوتُ كُلِّ شَيْءٍ وَإِلَيْهِ تُرْجَعُونَ</w:t>
            </w:r>
          </w:p>
          <w:p w:rsidR="001404FF" w:rsidRPr="001404FF" w:rsidRDefault="001404FF" w:rsidP="001404FF">
            <w:pPr>
              <w:spacing w:after="0" w:line="240" w:lineRule="auto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</w:pP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</w:p>
          <w:p w:rsidR="001404FF" w:rsidRPr="001404FF" w:rsidRDefault="001404FF" w:rsidP="001404FF">
            <w:pPr>
              <w:spacing w:after="0" w:line="240" w:lineRule="auto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</w:pPr>
          </w:p>
        </w:tc>
      </w:tr>
      <w:tr w:rsidR="001404FF" w:rsidRPr="001404FF" w:rsidTr="001404FF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D1D1E1"/>
              <w:left w:val="single" w:sz="2" w:space="0" w:color="D1D1E1"/>
              <w:bottom w:val="single" w:sz="6" w:space="0" w:color="D1D1E1"/>
              <w:right w:val="single" w:sz="6" w:space="0" w:color="D1D1E1"/>
            </w:tcBorders>
            <w:shd w:val="clear" w:color="auto" w:fill="F5F5FF"/>
            <w:vAlign w:val="center"/>
          </w:tcPr>
          <w:p w:rsidR="001404FF" w:rsidRPr="001404FF" w:rsidRDefault="001404FF" w:rsidP="001404FF">
            <w:pPr>
              <w:spacing w:after="0" w:line="240" w:lineRule="auto"/>
              <w:jc w:val="right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</w:pPr>
          </w:p>
        </w:tc>
      </w:tr>
    </w:tbl>
    <w:p w:rsidR="001404FF" w:rsidRPr="001404FF" w:rsidRDefault="001404FF" w:rsidP="001404FF">
      <w:pPr>
        <w:shd w:val="clear" w:color="auto" w:fill="FFFFFF"/>
        <w:spacing w:after="0" w:line="240" w:lineRule="auto"/>
        <w:rPr>
          <w:rFonts w:ascii="Tahoma" w:eastAsia="Batang" w:hAnsi="Tahoma" w:cs="Tahoma"/>
          <w:b/>
          <w:bCs/>
          <w:vanish/>
          <w:color w:val="0000FF"/>
          <w:sz w:val="36"/>
          <w:szCs w:val="36"/>
          <w:lang/>
        </w:rPr>
      </w:pPr>
      <w:bookmarkStart w:id="0" w:name="PageNav"/>
      <w:bookmarkEnd w:id="0"/>
    </w:p>
    <w:tbl>
      <w:tblPr>
        <w:bidiVisual/>
        <w:tblW w:w="4998" w:type="pct"/>
        <w:jc w:val="center"/>
        <w:tblCellSpacing w:w="0" w:type="dxa"/>
        <w:shd w:val="clear" w:color="auto" w:fill="D1D1E1"/>
        <w:tblCellMar>
          <w:left w:w="0" w:type="dxa"/>
          <w:right w:w="0" w:type="dxa"/>
        </w:tblCellMar>
        <w:tblLook w:val="04A0"/>
      </w:tblPr>
      <w:tblGrid>
        <w:gridCol w:w="213"/>
        <w:gridCol w:w="8288"/>
      </w:tblGrid>
      <w:tr w:rsidR="001404FF" w:rsidRPr="001404FF" w:rsidTr="001404FF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D1D1E1"/>
              <w:left w:val="single" w:sz="6" w:space="0" w:color="D1D1E1"/>
              <w:bottom w:val="single" w:sz="2" w:space="0" w:color="D1D1E1"/>
              <w:right w:val="single" w:sz="6" w:space="0" w:color="D1D1E1"/>
            </w:tcBorders>
            <w:shd w:val="clear" w:color="auto" w:fill="E1E4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04FF" w:rsidRPr="001404FF" w:rsidRDefault="001404FF" w:rsidP="001404FF">
            <w:pPr>
              <w:bidi w:val="0"/>
              <w:spacing w:after="0" w:line="240" w:lineRule="auto"/>
              <w:rPr>
                <w:rFonts w:ascii="Times New Roman" w:eastAsia="Batang" w:hAnsi="Times New Roman" w:cs="Tahoma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1D1E1"/>
            </w:tcBorders>
            <w:shd w:val="clear" w:color="auto" w:fill="F5F5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04FF" w:rsidRPr="001404FF" w:rsidRDefault="001404FF" w:rsidP="001404FF">
            <w:pPr>
              <w:spacing w:before="100" w:beforeAutospacing="1" w:after="100" w:afterAutospacing="1" w:line="240" w:lineRule="auto"/>
              <w:jc w:val="center"/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</w:pP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5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سبب نزول هذا النص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6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القضية الكبرى في هذه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الآيات؟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7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الأدلة العقلية في الرد على منكري البعث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8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بم حدد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الله للرسول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والمسلمين منهج الرد على الملحدين والمنكرين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قال تعالى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أولم ير الإنسان أنا خلقنـــــــه من نطفة فإذا هو خصيم مبين ¹وضرب لنا مثلا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 xml:space="preserve">ونسي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خلقه قال من يحي العظـــم وهي رميم ¹قل يحييها الذى أنشأها أول مرة وهو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بكل خلق عليم 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اقرأ الآيات الكريمة ثم أجب عما يلى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معنى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الكلمات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خصيم : ..................................... رميم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سبب نزول الآيات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السابقة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 –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ماالمثل الذى ضربه المخاصم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المشترك للرسول صلى الله عليه وسلم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بم حدد الله تعالى للرسول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صلىالله عليه وسلم وللمسلمين من بعده كيفية الرد على أمثال هؤلاء المنكرين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5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علامات الوقف فى القرآن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صلى " فماذا تعنى هذه العلا مة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س1ـ ما معنى المفردات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الحالقة :...................... ولي :.................... اصلاح ذات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البين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س2ـ ما جزاء المفسد بين الناس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س3ـ اذكر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ثلاثة من مظاهر رحمة الحاكم بالأمة 1ـ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 3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>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س4ـ عدد ثلاثة من ثمرات الرحمة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بالأمة 1ـ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......................................3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 1 ـ ضع إشارة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FC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 العبارة الصحيحة وإشارة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FB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 العبارة الخطأ : / 10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/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علامة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السكتة في القرآن الكريم هي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علامة الوقف مع كون الوصل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أولى هي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من صفات المجتمع الإسلامي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متكامل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أناني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متنافس على الدنيا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الزكاة في الإسلام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أتاوة على الأغنياء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حق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للفقراء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حق على الفقراء والأغنياء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يلتقي نسب أبي 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مع نسب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فهر بن مالك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كعب بن لؤي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قصي بن كلاب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كان أبو 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واحدا من أول من عشرة أسلموا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أول من أسلم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ثالث من أسلم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كان مصير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عروة بن مسعود الثقفي بعد اسلامه من قومه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تركوه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قتلوه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اتبعوه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اعتمر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بعد الهجرة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أربع عمر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خمس عمر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ثلاث عمر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كان عمر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أسامة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قائد الجيش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20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سنة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18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سنة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16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سنة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أكمال الدين يعني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إسلام كافة الناس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انقطاع الخبر من السماء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Arial" w:eastAsia="Batang" w:hAnsi="Arial" w:cs="Arial"/>
                <w:b/>
                <w:bCs/>
                <w:color w:val="0000FF"/>
                <w:sz w:val="36"/>
                <w:szCs w:val="36"/>
              </w:rPr>
              <w:t>◘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قرب أجل 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س2ـ ضع إشارة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FC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 العبارة الصحيحة وإشارة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FB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العبارة الخطأ : / 4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/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هاجر أبو 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إلى الحبشة في الهجرة الأولى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فاز وفد نجران بأبي 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معلماً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قتل الروم فروة بن عامر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الجذامي لأنه تمرد عليهم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كان أسامة بن زيد قائداً على أبي بكر وعمر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وعلي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وغيرهم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س3ـ املأ الفراغات الآتية بما يناسب : / 5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/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كان أبو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على رأس كتيبة................................ وكان معهم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حيث سلكوا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استغرق انفاذ جيش أسامة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يوماً . كانت وفاة 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الاثنين / / هـ ودفن في بيت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 المؤمنين ................... عن عمر قدره ............. . تولى الخلافة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بعده ................. كان أبوعبيدة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أحسن الناس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س4 ـ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علل لما يأتي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تسمية حجة الوداع بحجة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البلاغ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............................................ 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عدم دخول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مسيلمة إلى المدينة المنورة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رفع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المسلمين أصواتهم بالتلبية في الحج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اسرار 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لفاطمة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بما أضحكها وأبكاها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صلاة 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جالساً آخر حياته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س4ـ ما المقصود بالتعانق في القرآن الكريم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عدد اثنين من أساليب التكافل في الإسلام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اذكر اثنين من آثار التكافل في الإسلام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س5ـ من القائل وما المناسبة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لكل أمة أمين وأمين هذه الأمة أبي 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القائل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المناسبة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غيرتنا الدنيا كلنا إلا أبا عبيدة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القائل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المناسبة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لا أحل عقدة عقدها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القائل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المناسبة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أنس قال قال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عينان لا تمسهما النار أبداً عين بكت من خشية الله وعين باتت تحرس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في سبيل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المقصود بالخشية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علل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لا يعذب الله العين التي تحرس في سبيله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أبي موسى الأشعري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قال:( مثل الجليس الصالح والسوء كحامل المسك ونافخ الكير فحامل المسك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إما أن يحذيك وإما أن تبتاع منه وإما أن تجد ريحاً طيبة ونافخ الكير إما أن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يحق ثيابك وإما أن تجد ريحاً خبيثة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معنى المفردات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الجليس : ............. يحذيك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هي صفات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الصاحب الذي يرغب الناس في صحبته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5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الاسم الحقيقي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لأبي موسى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أبي هريرة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أن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قال : فضلت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على الأنبياء بست : أعطيت جوامع الكلم ونصرت بالرعب وأحلت لي الغنائم وجعلت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لي الأرض طهوراًومسجداًوأرسلت للناس كافة وختم بي النبيون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6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حكم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ادعى النبوة في هذا العصر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7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ما المقصود بجوامع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الكلم ؟ ........... عموم الرسالة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عرف كلاً من المصطلحات الآتية تعريفاً شرعياً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الجهاد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:................................................. .................................................. 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الحج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.................................................. 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الإحرام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:................................................. 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اليوم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الآخر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البرزخ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: .............................................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ضع إشارة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FC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العبارة الصحيحة وإشارة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FB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 العبارة الخطأ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للمسلم أن يرضى في قلبه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بالمنكر عند الحاجة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مما يساعد على مجاهدة الشيطان ذكر الله والتفكر في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مخلوقاته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يصح حج الصغير ويسقط عنه الفرض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قرن المنازل ميقات أهل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الخليج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يصح حج المرأة نفلاً مع رفقة مأمونة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املأ الفراغات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الآتية بما يناسب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طرق الشيطان الوسوسة للإنسان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هي............................و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 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جهاد أهل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المنكر يكون 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أركان العمرة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للحج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ميقاتان 1...........................ويكون من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 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منها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آ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............./................./...............................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الجزاءات المترتبة على من ارتكب محظورا ًفي الحج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هي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1..................................2.............. .................................................. .........3..........................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5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ضع دائرة حول الإجابة الصحيحة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فيما يأتي : / 2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/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حكم القتال على المرأة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فرض عين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فرض كفاية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لم يفرض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عليهن ولم يمنع عليهن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حكم الحج : فرض كفاية على المستطيع ( ) سنة مؤكدة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على المستطيع ( )فرض عين على المستطيع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6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بين حكم ما يلي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سعى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لكنه لم يهرول بين الميلين الأخضرين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>2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القتال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على المرأة إذا واجهت عدواً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أمره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الحاكم بالتوجه للقتال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شرب قائماً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5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إنكار المنكر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7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علل ما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يلي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عزل خالد بن الوليد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4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في أوج انتصاراته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: ...............................0.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إشارة الرسول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بأصبعيه عندما قال بعثت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أنا والساعة كهاتين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: 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أمر الرسول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بتعلم لغات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الأقوام الأخرى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:...............................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الرمل في الطواف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عائشة رضي الله عنها قالت قال رسول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((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اللهم من ولي من أمر أمتي شيئاً فشق عليهم فشقق عليه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ومن ولي من أمر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أمتي شيئاً فرفق بهم فارفق به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)).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ـ ما معنى كل من المفردات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ولي: ............................................ . رفق بهم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: ...........................................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ـ من مظاهر رحمة الوالي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بالرعية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ـ ......................................... 2ـ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 ـ بم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دعا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على من يشق على الناس ويغش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رعيته؟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............................................ 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br/>
              <w:t xml:space="preserve">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علل - إحراق الرسول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لمسجد المنافقين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تسمية حجة رسول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بحجة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الوداع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اصطحاب المشركين الأموال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والأولاد والنساء في معركة حنين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: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بين الحكم الشرعي لكل مما يأتي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جهاد النفس ......................والشيطان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 ..................................................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الجهاد عند تأمين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حدود الدولة الإسلامية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......................................... 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51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29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وَمَا عَلَّمْنَاهُ الشِّعْرَ وَمَا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يَنبَغِي لَهُ إِنْ هُوَ إِلَّا ذِكْرٌ وَقُرْآنٌ مُّبِين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لِيُنذِرَ مَن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كَانَ حَيًّا وَيَحِقَّ الْقَوْلُ عَلَى الْكَافِرِينَ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أَوَلَمْ يَرَوْا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أَنَّا خَلَقْنَا لَهُمْ مِمَّا عَمِلَتْ أَيْدِينَا أَنْعَامًا فَهُمْ لَهَا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مَالِكُون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وَذَلَّلْنَاهَا لَهُمْ فَمِنْهَا رَكُوبُهُمْ وَمِنْهَا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يَأْكُلُونَ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وَلَهُمْ فِيهَا مَنَافِعُ وَمَشَارِبُ أَفَلَا يَشْكُرُون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وَاتَّخَذُوا مِن دُونِ اللَّهِ آلِهَةً لَعَلَّهُمْ يُنصَرُون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لَا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يَسْتَطِيعُونَ نَصْرَهُمْ وَهُمْ لَهُمْ جُندٌ مُّحْضَرُونَ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فَلَا يَحْزُنكَ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قَوْلُهُمْ إِنَّا نَعْلَمُ مَا يُسِرُّونَ وَمَا يُعْلِنُونَ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45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ـ بم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وصف المشركون رسول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.................................................. ...............................................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وكيف ترد على زعمهم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................................................. .................................................. 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ـ من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الذي لا يستجيب لآيات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................................................. .................................................. 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 ـ ما صفة القلب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الذي ينتفع بكتاب الله تعالى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................................................. 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د ـ هات الآية القرآنية التي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تشير إلى كل من المعاني الآتية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: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القرآن الكريم كتاب هداية ومنهج حياة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وظيفة الرسول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sym w:font="Symbol" w:char="0072"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دعوة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الناس إلى الإيمان وإقامة الحجة على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الكفار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تابع أولاً : القرآن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الكريم : السؤال الثاني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قال تعالى : " وما علمناه الشعر وما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ينبغي له إن هو إلا ذكرٌ وقرآن مبين (69) لينذر من كان حياً ويحق القول على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الكافرين (70) أو لم يروا أنا خلقنا لهم مما عملت أيدينا أنعاماً فهم لها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مالكون (71) وذللناها لهم فمنها ركوبهم ومنها يأكلون (72) ولهم فيها منافع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ومشارب أفلا يشكرون (73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)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فسر المفردات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وما ينبغي 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أنعــامــــــــاً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بم وصف المشركون رسول الله صلى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الله عليه وسلم ؟ وكيف ترد على زعمهم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------------------------------------------------------------------------------------------------------------------------------------------------------------------------------------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الذي يستجيب لآيات الله تعالى وينتفع بالإنذار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وظيفة الرسول صلى الله عليه وسلم كما بينتها الآيات الكريمة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قال تعالى " أو لم ير الإنسان أنا خلقناه من نطفة فإذا هو خصيم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مبين (77) وضرب لنا مثلاً ونسي خلقه قال من يحي العظام وهي رميم (78) قل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يحييها الذي أنشأها أول مرة وهو بكل خلق عليم (79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) "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سبب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نزول هذه الآيات الكريمة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السؤال الثالث : أكمل كتابة النصين التاليين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قال تعالى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"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اليوم نختم على أفواههم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إلى قوله تعالى : ننكسه في الخلق أفلا يعقلون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قال تعالى : " قالوا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يا ويلنا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-------------------------------------------------------------------------------------------------------------------------------------------------------------------------------------------------------------------------------------------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إلى قوله تعالى : إلا ما كنتم تعلمون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ثانياً : الحديث الشريف :السؤال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الأول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عن عائشة رضي الله عنها قالت : قال رسول الله صلى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عليه وسلم " اللهم من ولي من أمر أمتي شيئاً فشق عليهم فاشفق عليه . ومن ولي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أمر أمتي شيئاً فرفق بهم فارفق به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اشرح المفردات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ولي : --------------------------------- ( ب ) شق عليهم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اذكر اثنين من مظاهر رحمة الحاكم المسلم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بالرعية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عقوبة من غش الرعية وأضر بها ولم يرع مصالحها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ثمرات الرحمة بالأمة والرفق بها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5-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املأ الفراغات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السيدة عائشة رضي الله عنها هي بنت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أمها ---------- بنت عـامـر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عن أبي موسى الأشعري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رضي الله عنه عن النبي صلى الله عليه وسلم قال : مثل الجليس الصالح والسوء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كحامل المسك ونافخ الكير فحامل المسك إما أن يحذيك وإما أن تبتاع منه وإما أن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تجد منه ريحاً طيبة ، ونافخ الكير إما أن يحرق ثيابك وإما أن تجد ريحاً خبيئة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اشرح المفردات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الجليس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 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الكـــير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وصية لقمان لولده في الصحبة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استخلص فائدة من دراستك لهذا الحديث الشريف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------------------------------------------------------------------------------------------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السؤال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الثاني : أكمل كتابة الحديثين الشريفين التاليين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أبي الدرداء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–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رضي الله عنه – قال : قال رسول الله صلى الله عليه وسلم " ألا أخبركم بأفضل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درجة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--------------------------------------------------------------------------------------------------------------------------------------------------------------------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 xml:space="preserve">عن أنس رضي الله عنه قال : قال رسول الله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صلى الله عليه وسلم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"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عينان لا تمسهما النار أبداً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--------------------------------------------------------------------------------------------------------------------------------------------------------------------------------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ثالثاً : بقية الموضوعات : ( 40 درجة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السؤال الأول : أكمل الجمل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التالية بما يناسب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أساليب التكافل في الإسلام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كان أبو عبيدة – رضي الله عنه – يوم فتح مكة على رأس كتيبه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اعتمر رسول الله – صلى الله عليه وسلم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–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بعد الهجرة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أسباب تجهيز جيش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أسامة بن زيد رضي الله عنه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5-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دفن النبي – صلى الله عليه وسلم – في بيت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6-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أغراض القتال في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الإسلام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7-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صفات خالد بن وليد – رضي الله عنه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 : 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8-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للحج ثلاث حالات منها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يتبع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/ 005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-5-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تابع ثالثاً : بقية الموضوعات : السؤال الأول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9-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أركان العمرة ثلاثة منها : ------------------- و ----------------- 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10-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الصراط هو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ظهور الدجال من علامات الساعة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بيّن النبي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–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صلى الله عليه وسلم – أن أحسن الناس من كان أحسنهم لـ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أنواع البلاء الذي ابتلي به أيوب عليه السلام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---------------------------------------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السؤال الثاني : ( أ ) بيّن حكم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كل مما يلي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أحرم بالحج ولبس المخيط والمحيط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( ------------------------ )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قتال المرأة إذا واجهت عدواً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( ------------------------ )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حج الصغير مع والديـــه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( ------------------------ )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علل ما يلي تعليلاً صحيحاً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تسمية حجة الرسول الله – صلى الله عليه وسلم – بحجة الوداع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عزل عمر بن الخطاب لخالد بن الوليد – رضي الله عنه – وهو في قمة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انتصار 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 xml:space="preserve">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تقبيل الحجر الأسود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محاسبة الإنسان على أفعاله الاختيارية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السؤال الثالث : ( 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اختر الإجابة الصحيحة فيما يلي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حكـــــم الحــج . (- فرض عين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علىالمستطيع - فرض كفاية على المستطيع - سنة مؤكدة عينيه على المستطيع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ميقات أهل نجد والخليـج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الجحفـة - ذات عــرق - قرن المنـازل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عاش أيوب عليه السلام في البلاء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- 7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سنـوات - 8 سنـوات - 10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سنـوات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إيجاد الأشياء على وفق ما قدرها الله تعالى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القضاء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القـدر - الإرادة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ضع علامة (/ ) أمام العبارة الصحيحة وعلامة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×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أمام العبارة الخطأ فيما يلي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1-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ينتسب أيوب عليه السلام إلى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إسحاق بن إبراهيم عليه السلام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2-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أنواع الجهاد المنافقين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3-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توفي خالد بن الوليد في حمص سنة خمس وعشرين للهجرة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4-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كلف رسول الله صلى الله عليه وسلم للصلاة بالناس عند اشتداد مرضه أبا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بكرالصديق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5-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أصر على إنفاذ جيش أسامة عمر بن الخطاب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السؤال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الرابع : من قائل هذه العبارة ؟ وما المناسبة التي قيلت فيها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غيرتنا الدنيا كلنا إلا أبا عبيدة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القائل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المناسبـة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( إن الشمس والقمر آيتان من آيات الله لا يخسفان لموت أحد ولا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لحياته فإذا رأيتم ذلك فاذكروا الله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القائل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المناسبة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حـ ) ( والله لأنسين الروم وسادس الشيطان بخالد بن الوليد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القائل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المناسبة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----------------------------------------------------------------------------------------------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النبيون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أبى الدرداء قال : قال رسول الله صلى الله عليه وسلم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"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ألا أخبركم بأفضل من درجة الصلاة والصيام والصدقة ؟ قالوا: بلى قال : إصلاح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ذات البين . وفساد ذات البين هي الحالقة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اقرأ الحديث الشريف ثم أجب عن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الأسئلة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–ما معنى الكلمات التالية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فساد ذات البين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الصدقة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>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– ذكر الحديث ثواب المصلح وجزاء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المفسد ....... فبين ذلك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ثواب المصلح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.................................................. 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جزاء المفسد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.................................................. .................................................. 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جــ -لم بدأ الرسول صلى الله عليه وسلم حديثه مع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الصحابة رضي الله عنهم بالسؤال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د –هات من الحديث الشريف ما يؤيد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معنى الآية الكريمة " فاتقوا الله واصلحوا ذات بينكم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".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أبى موسى الأشعري رضي الله عنه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 النبي صلى الله عليه وسلم قال : " مثل الجليس الصالح والسوء كحامل المسك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ونافخ الكير فحامل المسك إما أن يحذيك وإما أن تبتاع منه وإما أن تجد ريحا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طيبة ، ونافخ الكير إما أن يحرق ثيابك وإما أن تجد ريحا خبيثة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اقرأ الحديث السابق ثم أجب عما يلى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–لماذا شبه الرسول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 xml:space="preserve">صلى الله عليه وسلم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الجليس الصالح بحامل المسك والجليس السوء بنافخ الكير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–ماالصفات التى يتصف بها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الإنسان الذى يبتعد عن صداقته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 –هات دليلا من القرآن الكريم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يحث على صحبة المؤمن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أكمل العبارات التالية بما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يناسبها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أول عمل يقوم به الحاج عند وصوله إلى مكة الطواف حول الكعبة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ويسمى هذا بـــ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الذى رفض الإسلام وادعي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النبوة هو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فاز وفد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نصارى ................................... بأبى عبيدة معلما لهم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سبب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تأخير مسيرة جيش أسامة هو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أجب عن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الأسئلة الآتية : 1 –ماذا كان يفعل أبو عبيدة بالأموال التى كانت تصل إليه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ماالذى يفعله المسيح عليه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 xml:space="preserve">السلام فى آخر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الزمان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اذكر اثنين من المعالم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الرئيسية لطريقة الرسول صلى الله عليه وسلم وهديه فى التعلم والدعوة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ماذا كان يفعل الرسول صلى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عليه وسلم مع من يأتيه مسلما من القبائل والوفود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>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5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اذكر اثنين من آثار الإيمان باليوم الآخر فى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حياة المؤمن ؟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6 –(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لكل شيئ إذا ما تم نقصان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ما علاقة هذه العبارة بقوله تعالى : " اليوم أكملت لكم دينكم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......."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(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جــ ) ضع علامة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√)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أو علامة ( × ) فيما يلى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للمسلم أن يرضي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فى قلبه بالمنكر عند الضرورة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يصح حج الصغير ويسقط عنه الفرض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الصراط طريق ينصب على متن جهنم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عارض جبريل عليه السلام رسول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الله مرتبين فى العالم الأخير من حياته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 ) اختر الإجابة الصحيحة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بين الأقواس وضع تحتها خط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صفة الله تعالى التى تتعلق بالقضاء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 xml:space="preserve">القدرة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lastRenderedPageBreak/>
              <w:t>، العلم ، الإرادة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كان أول قتال لخالد بن الوليد فى قيادة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المسلمين فى ( بدر ، مؤتة ، اليرموك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كلف الرسول صلى الله عليه وسلم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للصلاة بالناس عند اشتداد مرضه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أبوبكر ، عمر بن الخطاب ، علي بن أبى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طالب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الاستطاعة تعنى ( الاستطاعة المالية ، الاستطاعة البدنية ،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الاثنين معا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5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حجة الوداع هي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الحجة الثانية بعد الهجرة ،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الحجة الأخيرة قبل الهجرة ، الحجة الوحيدة بعد الهجرة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)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ب ) ماحكم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الجهاد فيما يلى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من أمره الحاكم بالتوجيه إلى جبهة القتال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(...................... 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الجهاد عند تأمين حدود الدولة الإسلامية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(.......................)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جهاد المرأة المسلمة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(.......................0 .......................)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جهاد النفس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والشيطان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( ......................)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 xml:space="preserve">(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جــ ) علل ما يلى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: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1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عزل عمر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لخالد بن الوليد رضي الله عنه وهو فى أوج انتصاراته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2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كسوف الشمس يوم موت إبراهيم بن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الرسول عليه الصلاة والسلام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3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رفع المسلمين أصواتهم بالتلبية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والإهلال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lastRenderedPageBreak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4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استخدام أبو عبيدة رضي الله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عنه أسنانه فى انتزاع الحلقتين من وجنة الرسول ولم يستخدم يديه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5 –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نظر الرسول صلى الله عليه وسلم</w:t>
            </w:r>
            <w:r w:rsidRPr="001404FF">
              <w:rPr>
                <w:rFonts w:ascii="Verdana" w:eastAsia="Batang" w:hAnsi="Verdana" w:cs="Tahoma" w:hint="cs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  <w:rtl/>
              </w:rPr>
              <w:t>إلى المسلمين وهم فى الصلاة فى اللحظات الأخيرة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t xml:space="preserve"> .</w:t>
            </w: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  <w:t>.................................................. .................................................. ......................................</w:t>
            </w:r>
          </w:p>
          <w:p w:rsidR="001404FF" w:rsidRPr="001404FF" w:rsidRDefault="001404FF" w:rsidP="001404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404FF">
              <w:rPr>
                <w:rFonts w:ascii="Verdana" w:eastAsia="Batang" w:hAnsi="Verdana" w:cs="Tahoma"/>
                <w:b/>
                <w:bCs/>
                <w:color w:val="0000FF"/>
                <w:sz w:val="36"/>
                <w:szCs w:val="36"/>
              </w:rPr>
              <w:br/>
            </w:r>
          </w:p>
        </w:tc>
      </w:tr>
    </w:tbl>
    <w:p w:rsidR="00504E1E" w:rsidRDefault="00504E1E">
      <w:pPr>
        <w:rPr>
          <w:rFonts w:hint="cs"/>
          <w:lang w:bidi="ar-AE"/>
        </w:rPr>
      </w:pPr>
    </w:p>
    <w:sectPr w:rsidR="00504E1E" w:rsidSect="00940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1404FF"/>
    <w:rsid w:val="001404FF"/>
    <w:rsid w:val="00504E1E"/>
    <w:rsid w:val="0094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E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04FF"/>
    <w:rPr>
      <w:strike w:val="0"/>
      <w:dstrike w:val="0"/>
      <w:color w:val="6666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404FF"/>
    <w:rPr>
      <w:strike w:val="0"/>
      <w:dstrike w:val="0"/>
      <w:color w:val="66666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page">
    <w:name w:val="page"/>
    <w:basedOn w:val="Normal"/>
    <w:rsid w:val="001404FF"/>
    <w:pPr>
      <w:shd w:val="clear" w:color="auto" w:fill="FFFFFF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tborder">
    <w:name w:val="tborder"/>
    <w:basedOn w:val="Normal"/>
    <w:rsid w:val="001404FF"/>
    <w:pPr>
      <w:pBdr>
        <w:top w:val="single" w:sz="6" w:space="0" w:color="0B198C"/>
        <w:left w:val="single" w:sz="6" w:space="0" w:color="0B198C"/>
        <w:bottom w:val="single" w:sz="6" w:space="0" w:color="0B198C"/>
        <w:right w:val="single" w:sz="6" w:space="0" w:color="0B198C"/>
      </w:pBdr>
      <w:shd w:val="clear" w:color="auto" w:fill="D1D1E1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tcat">
    <w:name w:val="tcat"/>
    <w:basedOn w:val="Normal"/>
    <w:rsid w:val="001404FF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Batang" w:hAnsi="Tahoma" w:cs="Tahoma"/>
      <w:color w:val="000000"/>
      <w:sz w:val="20"/>
      <w:szCs w:val="20"/>
    </w:rPr>
  </w:style>
  <w:style w:type="paragraph" w:customStyle="1" w:styleId="tcatalink">
    <w:name w:val="tcat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tcatavisited">
    <w:name w:val="tcat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tcatahover">
    <w:name w:val="tcat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thead">
    <w:name w:val="thead"/>
    <w:basedOn w:val="Normal"/>
    <w:rsid w:val="001404FF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Batang" w:hAnsi="Tahoma" w:cs="Tahoma"/>
      <w:color w:val="000000"/>
      <w:sz w:val="16"/>
      <w:szCs w:val="16"/>
    </w:rPr>
  </w:style>
  <w:style w:type="paragraph" w:customStyle="1" w:styleId="theadalink">
    <w:name w:val="thead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theadavisited">
    <w:name w:val="thead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theadahover">
    <w:name w:val="thead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tfoot">
    <w:name w:val="tfoot"/>
    <w:basedOn w:val="Normal"/>
    <w:rsid w:val="001404FF"/>
    <w:pPr>
      <w:shd w:val="clear" w:color="auto" w:fill="FFFFFF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b/>
      <w:bCs/>
      <w:color w:val="000000"/>
      <w:sz w:val="20"/>
      <w:szCs w:val="20"/>
    </w:rPr>
  </w:style>
  <w:style w:type="paragraph" w:customStyle="1" w:styleId="tfootalink">
    <w:name w:val="tfoot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tfootavisited">
    <w:name w:val="tfoot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333333"/>
      <w:sz w:val="20"/>
      <w:szCs w:val="20"/>
    </w:rPr>
  </w:style>
  <w:style w:type="paragraph" w:customStyle="1" w:styleId="tfootahover">
    <w:name w:val="tfoot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alt1">
    <w:name w:val="alt1"/>
    <w:basedOn w:val="Normal"/>
    <w:rsid w:val="001404FF"/>
    <w:pPr>
      <w:shd w:val="clear" w:color="auto" w:fill="F5F5FF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alt1active">
    <w:name w:val="alt1active"/>
    <w:basedOn w:val="Normal"/>
    <w:rsid w:val="001404FF"/>
    <w:pPr>
      <w:shd w:val="clear" w:color="auto" w:fill="F5F5FF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alt2">
    <w:name w:val="alt2"/>
    <w:basedOn w:val="Normal"/>
    <w:rsid w:val="001404FF"/>
    <w:pPr>
      <w:shd w:val="clear" w:color="auto" w:fill="E1E4F2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alt2active">
    <w:name w:val="alt2active"/>
    <w:basedOn w:val="Normal"/>
    <w:rsid w:val="001404FF"/>
    <w:pPr>
      <w:shd w:val="clear" w:color="auto" w:fill="E1E4F2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inlinemod">
    <w:name w:val="inlinemod"/>
    <w:basedOn w:val="Normal"/>
    <w:rsid w:val="001404FF"/>
    <w:pPr>
      <w:shd w:val="clear" w:color="auto" w:fill="FFFFCC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wysiwyg">
    <w:name w:val="wysiwyg"/>
    <w:basedOn w:val="Normal"/>
    <w:rsid w:val="001404FF"/>
    <w:pPr>
      <w:shd w:val="clear" w:color="auto" w:fill="F5F5FF"/>
      <w:bidi w:val="0"/>
      <w:spacing w:before="75" w:after="150" w:line="240" w:lineRule="auto"/>
      <w:ind w:left="150" w:right="150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wysiwygalink">
    <w:name w:val="wysiwyg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22229C"/>
      <w:sz w:val="20"/>
      <w:szCs w:val="20"/>
    </w:rPr>
  </w:style>
  <w:style w:type="paragraph" w:customStyle="1" w:styleId="wysiwygavisited">
    <w:name w:val="wysiwyg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22229C"/>
      <w:sz w:val="20"/>
      <w:szCs w:val="20"/>
    </w:rPr>
  </w:style>
  <w:style w:type="paragraph" w:customStyle="1" w:styleId="wysiwygahover">
    <w:name w:val="wysiwyg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4400"/>
      <w:sz w:val="20"/>
      <w:szCs w:val="20"/>
    </w:rPr>
  </w:style>
  <w:style w:type="paragraph" w:customStyle="1" w:styleId="bginput">
    <w:name w:val="bginput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button">
    <w:name w:val="button"/>
    <w:basedOn w:val="Normal"/>
    <w:rsid w:val="001404FF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Batang" w:hAnsi="Tahoma" w:cs="Tahoma"/>
      <w:b/>
      <w:bCs/>
      <w:color w:val="000000"/>
      <w:sz w:val="16"/>
      <w:szCs w:val="16"/>
    </w:rPr>
  </w:style>
  <w:style w:type="paragraph" w:customStyle="1" w:styleId="smallfont">
    <w:name w:val="smallfont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17"/>
      <w:szCs w:val="17"/>
    </w:rPr>
  </w:style>
  <w:style w:type="paragraph" w:customStyle="1" w:styleId="time">
    <w:name w:val="time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9933"/>
      <w:sz w:val="20"/>
      <w:szCs w:val="20"/>
    </w:rPr>
  </w:style>
  <w:style w:type="paragraph" w:customStyle="1" w:styleId="navbar">
    <w:name w:val="navba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Tahoma" w:eastAsia="Batang" w:hAnsi="Tahoma" w:cs="Tahoma"/>
      <w:b/>
      <w:bCs/>
      <w:color w:val="666666"/>
      <w:sz w:val="17"/>
      <w:szCs w:val="17"/>
    </w:rPr>
  </w:style>
  <w:style w:type="paragraph" w:customStyle="1" w:styleId="navbaralink">
    <w:name w:val="navbar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666666"/>
      <w:sz w:val="20"/>
      <w:szCs w:val="20"/>
    </w:rPr>
  </w:style>
  <w:style w:type="paragraph" w:customStyle="1" w:styleId="navbaravisited">
    <w:name w:val="navbar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999999"/>
      <w:sz w:val="20"/>
      <w:szCs w:val="20"/>
    </w:rPr>
  </w:style>
  <w:style w:type="paragraph" w:customStyle="1" w:styleId="navbarahover">
    <w:name w:val="navbar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9933"/>
      <w:sz w:val="20"/>
      <w:szCs w:val="20"/>
    </w:rPr>
  </w:style>
  <w:style w:type="paragraph" w:customStyle="1" w:styleId="highlight">
    <w:name w:val="highlight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b/>
      <w:bCs/>
      <w:color w:val="FF9933"/>
      <w:sz w:val="20"/>
      <w:szCs w:val="20"/>
    </w:rPr>
  </w:style>
  <w:style w:type="paragraph" w:customStyle="1" w:styleId="fjsel">
    <w:name w:val="fjsel"/>
    <w:basedOn w:val="Normal"/>
    <w:rsid w:val="001404FF"/>
    <w:pPr>
      <w:shd w:val="clear" w:color="auto" w:fill="3E5C92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E0E0F6"/>
      <w:sz w:val="20"/>
      <w:szCs w:val="20"/>
    </w:rPr>
  </w:style>
  <w:style w:type="paragraph" w:customStyle="1" w:styleId="fjdpth0">
    <w:name w:val="fjdpth0"/>
    <w:basedOn w:val="Normal"/>
    <w:rsid w:val="001404FF"/>
    <w:pPr>
      <w:shd w:val="clear" w:color="auto" w:fill="F7F7F7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panel">
    <w:name w:val="panel"/>
    <w:basedOn w:val="Normal"/>
    <w:rsid w:val="001404FF"/>
    <w:pPr>
      <w:pBdr>
        <w:top w:val="outset" w:sz="12" w:space="8" w:color="auto"/>
        <w:left w:val="outset" w:sz="12" w:space="8" w:color="auto"/>
        <w:bottom w:val="outset" w:sz="12" w:space="8" w:color="auto"/>
        <w:right w:val="outset" w:sz="12" w:space="8" w:color="auto"/>
      </w:pBdr>
      <w:shd w:val="clear" w:color="auto" w:fill="E4E7F5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panelsurround">
    <w:name w:val="panelsurround"/>
    <w:basedOn w:val="Normal"/>
    <w:rsid w:val="001404FF"/>
    <w:pPr>
      <w:shd w:val="clear" w:color="auto" w:fill="D1D4E0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vbmenucontrol">
    <w:name w:val="vbmenu_control"/>
    <w:basedOn w:val="Normal"/>
    <w:rsid w:val="001404FF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Batang" w:hAnsi="Tahoma" w:cs="Tahoma"/>
      <w:b/>
      <w:bCs/>
      <w:color w:val="000000"/>
      <w:sz w:val="17"/>
      <w:szCs w:val="17"/>
    </w:rPr>
  </w:style>
  <w:style w:type="paragraph" w:customStyle="1" w:styleId="vbmenucontrolalink">
    <w:name w:val="vbmenu_control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vbmenucontrolavisited">
    <w:name w:val="vbmenu_control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333333"/>
      <w:sz w:val="20"/>
      <w:szCs w:val="20"/>
    </w:rPr>
  </w:style>
  <w:style w:type="paragraph" w:customStyle="1" w:styleId="vbmenucontrolahover">
    <w:name w:val="vbmenu_control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vbmenupopup">
    <w:name w:val="vbmenu_popup"/>
    <w:basedOn w:val="Normal"/>
    <w:rsid w:val="001404FF"/>
    <w:pPr>
      <w:pBdr>
        <w:top w:val="single" w:sz="6" w:space="0" w:color="0B198C"/>
        <w:left w:val="single" w:sz="6" w:space="0" w:color="0B198C"/>
        <w:bottom w:val="single" w:sz="6" w:space="0" w:color="0B198C"/>
        <w:right w:val="single" w:sz="6" w:space="0" w:color="0B198C"/>
      </w:pBdr>
      <w:shd w:val="clear" w:color="auto" w:fill="FFFFFF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vbmenuoption">
    <w:name w:val="vbmenu_option"/>
    <w:basedOn w:val="Normal"/>
    <w:rsid w:val="001404FF"/>
    <w:pPr>
      <w:shd w:val="clear" w:color="auto" w:fill="BBC7CE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17"/>
      <w:szCs w:val="17"/>
    </w:rPr>
  </w:style>
  <w:style w:type="paragraph" w:customStyle="1" w:styleId="vbmenuoptionalink">
    <w:name w:val="vbmenu_option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22229C"/>
      <w:sz w:val="20"/>
      <w:szCs w:val="20"/>
    </w:rPr>
  </w:style>
  <w:style w:type="paragraph" w:customStyle="1" w:styleId="vbmenuoptionavisited">
    <w:name w:val="vbmenu_option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22229C"/>
      <w:sz w:val="20"/>
      <w:szCs w:val="20"/>
    </w:rPr>
  </w:style>
  <w:style w:type="paragraph" w:customStyle="1" w:styleId="vbmenuoptionahover">
    <w:name w:val="vbmenu_option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vbmenuhilite">
    <w:name w:val="vbmenu_hilite"/>
    <w:basedOn w:val="Normal"/>
    <w:rsid w:val="001404FF"/>
    <w:pPr>
      <w:shd w:val="clear" w:color="auto" w:fill="8A949E"/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17"/>
      <w:szCs w:val="17"/>
    </w:rPr>
  </w:style>
  <w:style w:type="paragraph" w:customStyle="1" w:styleId="vbmenuhilitealink">
    <w:name w:val="vbmenu_hilite_alink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vbmenuhiliteavisited">
    <w:name w:val="vbmenu_hilite_avisited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vbmenuhiliteahover">
    <w:name w:val="vbmenu_hilite_ahov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FFFFFF"/>
      <w:sz w:val="20"/>
      <w:szCs w:val="20"/>
    </w:rPr>
  </w:style>
  <w:style w:type="paragraph" w:customStyle="1" w:styleId="bigusername">
    <w:name w:val="bigusername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8"/>
      <w:szCs w:val="28"/>
    </w:rPr>
  </w:style>
  <w:style w:type="paragraph" w:customStyle="1" w:styleId="shade">
    <w:name w:val="shade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777777"/>
      <w:sz w:val="20"/>
      <w:szCs w:val="20"/>
    </w:rPr>
  </w:style>
  <w:style w:type="paragraph" w:customStyle="1" w:styleId="fieldset">
    <w:name w:val="fieldset"/>
    <w:basedOn w:val="Normal"/>
    <w:rsid w:val="001404FF"/>
    <w:pPr>
      <w:bidi w:val="0"/>
      <w:spacing w:before="100" w:beforeAutospacing="1" w:after="90" w:line="240" w:lineRule="auto"/>
    </w:pPr>
    <w:rPr>
      <w:rFonts w:ascii="Verdana" w:eastAsia="Batang" w:hAnsi="Verdana" w:cs="Times New Roman"/>
      <w:color w:val="000000"/>
      <w:sz w:val="17"/>
      <w:szCs w:val="17"/>
    </w:rPr>
  </w:style>
  <w:style w:type="paragraph" w:customStyle="1" w:styleId="normal0">
    <w:name w:val="normal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inlineimg">
    <w:name w:val="inlineimg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underline">
    <w:name w:val="underline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  <w:u w:val="single"/>
    </w:rPr>
  </w:style>
  <w:style w:type="paragraph" w:customStyle="1" w:styleId="floatcontainer">
    <w:name w:val="floatcontainer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blockrow">
    <w:name w:val="block_row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000000"/>
      <w:sz w:val="20"/>
      <w:szCs w:val="20"/>
    </w:rPr>
  </w:style>
  <w:style w:type="paragraph" w:customStyle="1" w:styleId="shade1">
    <w:name w:val="shade1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DDDDDD"/>
      <w:sz w:val="20"/>
      <w:szCs w:val="20"/>
    </w:rPr>
  </w:style>
  <w:style w:type="paragraph" w:customStyle="1" w:styleId="shade2">
    <w:name w:val="shade2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DDDDDD"/>
      <w:sz w:val="20"/>
      <w:szCs w:val="20"/>
    </w:rPr>
  </w:style>
  <w:style w:type="paragraph" w:customStyle="1" w:styleId="shade3">
    <w:name w:val="shade3"/>
    <w:basedOn w:val="Normal"/>
    <w:rsid w:val="001404FF"/>
    <w:pPr>
      <w:bidi w:val="0"/>
      <w:spacing w:before="100" w:beforeAutospacing="1" w:after="100" w:afterAutospacing="1" w:line="240" w:lineRule="auto"/>
    </w:pPr>
    <w:rPr>
      <w:rFonts w:ascii="Verdana" w:eastAsia="Batang" w:hAnsi="Verdana" w:cs="Times New Roman"/>
      <w:color w:val="DDDDDD"/>
      <w:sz w:val="20"/>
      <w:szCs w:val="20"/>
    </w:rPr>
  </w:style>
  <w:style w:type="character" w:customStyle="1" w:styleId="navbar1">
    <w:name w:val="navbar1"/>
    <w:basedOn w:val="DefaultParagraphFont"/>
    <w:rsid w:val="001404FF"/>
    <w:rPr>
      <w:rFonts w:ascii="Tahoma" w:hAnsi="Tahoma" w:cs="Tahoma" w:hint="default"/>
      <w:b/>
      <w:bCs/>
      <w:color w:val="666666"/>
      <w:sz w:val="17"/>
      <w:szCs w:val="17"/>
    </w:rPr>
  </w:style>
  <w:style w:type="character" w:customStyle="1" w:styleId="smallfont1">
    <w:name w:val="smallfont1"/>
    <w:basedOn w:val="DefaultParagraphFont"/>
    <w:rsid w:val="001404FF"/>
    <w:rPr>
      <w:rFonts w:ascii="Verdana" w:hAnsi="Verdana" w:hint="default"/>
      <w:sz w:val="17"/>
      <w:szCs w:val="17"/>
    </w:rPr>
  </w:style>
  <w:style w:type="character" w:customStyle="1" w:styleId="normal1">
    <w:name w:val="normal1"/>
    <w:basedOn w:val="DefaultParagraphFont"/>
    <w:rsid w:val="001404FF"/>
    <w:rPr>
      <w:b w:val="0"/>
      <w:bCs w:val="0"/>
    </w:rPr>
  </w:style>
  <w:style w:type="character" w:customStyle="1" w:styleId="time1">
    <w:name w:val="time1"/>
    <w:basedOn w:val="DefaultParagraphFont"/>
    <w:rsid w:val="001404FF"/>
    <w:rPr>
      <w:color w:val="FF9933"/>
    </w:rPr>
  </w:style>
  <w:style w:type="character" w:styleId="Strong">
    <w:name w:val="Strong"/>
    <w:basedOn w:val="DefaultParagraphFont"/>
    <w:uiPriority w:val="22"/>
    <w:qFormat/>
    <w:rsid w:val="00140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18612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5929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26381</Characters>
  <Application>Microsoft Office Word</Application>
  <DocSecurity>0</DocSecurity>
  <Lines>219</Lines>
  <Paragraphs>61</Paragraphs>
  <ScaleCrop>false</ScaleCrop>
  <Company>Golden Hand Computer</Company>
  <LinksUpToDate>false</LinksUpToDate>
  <CharactersWithSpaces>30948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</dc:creator>
  <cp:keywords/>
  <dc:description/>
  <cp:lastModifiedBy>M7</cp:lastModifiedBy>
  <cp:revision>1</cp:revision>
  <dcterms:created xsi:type="dcterms:W3CDTF">2010-05-29T16:01:00Z</dcterms:created>
  <dcterms:modified xsi:type="dcterms:W3CDTF">2010-05-29T16:02:00Z</dcterms:modified>
</cp:coreProperties>
</file>