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DC" w:rsidRDefault="00BC5B22">
      <w:pPr>
        <w:rPr>
          <w:rFonts w:hint="cs"/>
          <w:sz w:val="24"/>
          <w:szCs w:val="24"/>
          <w:vertAlign w:val="superscript"/>
          <w:rtl/>
        </w:rPr>
      </w:pPr>
      <w:r w:rsidRPr="00BC5B22">
        <w:rPr>
          <w:sz w:val="24"/>
          <w:szCs w:val="24"/>
          <w:rtl/>
        </w:rPr>
        <w:t xml:space="preserve">أولا: </w:t>
      </w:r>
      <w:r w:rsidRPr="000D1B11">
        <w:rPr>
          <w:sz w:val="24"/>
          <w:szCs w:val="24"/>
          <w:u w:val="single"/>
          <w:rtl/>
        </w:rPr>
        <w:t>تفسير عمى ألوان</w:t>
      </w:r>
      <w:r w:rsidRPr="00BC5B22">
        <w:rPr>
          <w:sz w:val="24"/>
          <w:szCs w:val="24"/>
        </w:rPr>
        <w:br/>
      </w:r>
      <w:r w:rsidRPr="00BC5B22">
        <w:rPr>
          <w:sz w:val="24"/>
          <w:szCs w:val="24"/>
        </w:rPr>
        <w:br/>
      </w:r>
      <w:r w:rsidRPr="000D1B11">
        <w:rPr>
          <w:sz w:val="24"/>
          <w:szCs w:val="24"/>
          <w:u w:val="single"/>
          <w:rtl/>
        </w:rPr>
        <w:t>الأب</w:t>
      </w:r>
      <w:r w:rsidRPr="00BC5B22">
        <w:rPr>
          <w:sz w:val="24"/>
          <w:szCs w:val="24"/>
          <w:rtl/>
        </w:rPr>
        <w:t xml:space="preserve"> سليم: أي</w:t>
      </w:r>
      <w:r>
        <w:rPr>
          <w:rFonts w:hint="cs"/>
          <w:sz w:val="24"/>
          <w:szCs w:val="24"/>
          <w:rtl/>
          <w:lang w:bidi="ar-AE"/>
        </w:rPr>
        <w:t xml:space="preserve">   </w:t>
      </w:r>
      <w:r>
        <w:rPr>
          <w:sz w:val="24"/>
          <w:szCs w:val="24"/>
          <w:lang w:bidi="ar-AE"/>
        </w:rPr>
        <w:t>Y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</w:rPr>
        <w:t>X</w:t>
      </w:r>
      <w:r>
        <w:rPr>
          <w:sz w:val="24"/>
          <w:szCs w:val="24"/>
          <w:vertAlign w:val="superscript"/>
        </w:rPr>
        <w:t>R</w:t>
      </w:r>
    </w:p>
    <w:p w:rsidR="00BC5B22" w:rsidRDefault="00BC5B22">
      <w:pPr>
        <w:rPr>
          <w:rFonts w:hint="cs"/>
          <w:sz w:val="24"/>
          <w:szCs w:val="24"/>
          <w:rtl/>
          <w:lang w:bidi="ar-AE"/>
        </w:rPr>
      </w:pPr>
      <w:r w:rsidRPr="000D1B11">
        <w:rPr>
          <w:rFonts w:hint="cs"/>
          <w:sz w:val="24"/>
          <w:szCs w:val="24"/>
          <w:u w:val="single"/>
          <w:rtl/>
        </w:rPr>
        <w:t>الأم</w:t>
      </w:r>
      <w:r>
        <w:rPr>
          <w:rFonts w:hint="cs"/>
          <w:sz w:val="24"/>
          <w:szCs w:val="24"/>
          <w:rtl/>
        </w:rPr>
        <w:t xml:space="preserve"> سليمة ولكن والدها مصاب، يجب أن تحمل الأليل المتنحي من والدها: أي </w:t>
      </w:r>
      <w:proofErr w:type="spellStart"/>
      <w:r>
        <w:rPr>
          <w:sz w:val="24"/>
          <w:szCs w:val="24"/>
        </w:rPr>
        <w:t>X</w:t>
      </w:r>
      <w:r w:rsidRPr="00BC5B22">
        <w:rPr>
          <w:sz w:val="24"/>
          <w:szCs w:val="24"/>
          <w:vertAlign w:val="superscript"/>
        </w:rPr>
        <w:t>R</w:t>
      </w:r>
      <w:r>
        <w:rPr>
          <w:sz w:val="24"/>
          <w:szCs w:val="24"/>
        </w:rPr>
        <w:t>X</w:t>
      </w:r>
      <w:r w:rsidRPr="00BC5B22">
        <w:rPr>
          <w:sz w:val="24"/>
          <w:szCs w:val="24"/>
          <w:vertAlign w:val="superscript"/>
        </w:rPr>
        <w:t>r</w:t>
      </w:r>
      <w:proofErr w:type="spellEnd"/>
    </w:p>
    <w:tbl>
      <w:tblPr>
        <w:tblStyle w:val="TableGrid"/>
        <w:bidiVisual/>
        <w:tblW w:w="0" w:type="auto"/>
        <w:tblInd w:w="2607" w:type="dxa"/>
        <w:tblLook w:val="04A0"/>
      </w:tblPr>
      <w:tblGrid>
        <w:gridCol w:w="992"/>
        <w:gridCol w:w="1095"/>
        <w:gridCol w:w="1032"/>
      </w:tblGrid>
      <w:tr w:rsidR="00BC5B22" w:rsidTr="000D1B11">
        <w:tc>
          <w:tcPr>
            <w:tcW w:w="992" w:type="dxa"/>
          </w:tcPr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noProof/>
                <w:sz w:val="24"/>
                <w:szCs w:val="24"/>
                <w:rtl/>
              </w:rPr>
              <w:pict>
                <v:oval id="_x0000_s1027" style="position:absolute;left:0;text-align:left;margin-left:7.2pt;margin-top:9.1pt;width:24pt;height:24.75pt;z-index:251659264">
                  <v:fill opacity="0"/>
                  <w10:wrap anchorx="page"/>
                </v:oval>
              </w:pict>
            </w: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sz w:val="24"/>
                <w:szCs w:val="24"/>
                <w:lang w:bidi="ar-AE"/>
              </w:rPr>
              <w:t>Y</w:t>
            </w:r>
          </w:p>
        </w:tc>
        <w:tc>
          <w:tcPr>
            <w:tcW w:w="1095" w:type="dxa"/>
          </w:tcPr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noProof/>
                <w:sz w:val="24"/>
                <w:szCs w:val="24"/>
                <w:rtl/>
              </w:rPr>
              <w:pict>
                <v:oval id="_x0000_s1026" style="position:absolute;left:0;text-align:left;margin-left:9.45pt;margin-top:9.1pt;width:24pt;height:24.75pt;z-index:251658240;mso-position-horizontal-relative:text;mso-position-vertical-relative:text">
                  <v:fill opacity="0"/>
                  <w10:wrap anchorx="page"/>
                </v:oval>
              </w:pict>
            </w: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sz w:val="24"/>
                <w:szCs w:val="24"/>
              </w:rPr>
              <w:t>X</w:t>
            </w:r>
            <w:r w:rsidRPr="00BC5B22">
              <w:rPr>
                <w:sz w:val="24"/>
                <w:szCs w:val="24"/>
                <w:vertAlign w:val="superscript"/>
              </w:rPr>
              <w:t>R</w:t>
            </w: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</w:p>
        </w:tc>
        <w:tc>
          <w:tcPr>
            <w:tcW w:w="1032" w:type="dxa"/>
          </w:tcPr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-5.7pt;margin-top:.1pt;width:51pt;height:41.25pt;z-index:251662336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asciiTheme="minorBidi" w:hAnsiTheme="minorBidi"/>
                <w:sz w:val="24"/>
                <w:szCs w:val="24"/>
                <w:rtl/>
                <w:lang w:bidi="ar-AE"/>
              </w:rPr>
              <w:t>♂</w:t>
            </w: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 xml:space="preserve">         </w:t>
            </w:r>
            <w:r>
              <w:rPr>
                <w:rFonts w:asciiTheme="minorBidi" w:hAnsiTheme="minorBidi"/>
                <w:sz w:val="24"/>
                <w:szCs w:val="24"/>
                <w:rtl/>
                <w:lang w:bidi="ar-AE"/>
              </w:rPr>
              <w:t>♀</w:t>
            </w: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 xml:space="preserve">         </w:t>
            </w:r>
          </w:p>
        </w:tc>
      </w:tr>
      <w:tr w:rsidR="00BC5B22" w:rsidTr="000D1B11">
        <w:tc>
          <w:tcPr>
            <w:tcW w:w="992" w:type="dxa"/>
          </w:tcPr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sz w:val="24"/>
                <w:szCs w:val="24"/>
                <w:lang w:bidi="ar-AE"/>
              </w:rPr>
              <w:t>Y</w:t>
            </w:r>
            <w:r>
              <w:rPr>
                <w:rFonts w:hint="cs"/>
                <w:sz w:val="24"/>
                <w:szCs w:val="24"/>
                <w:rtl/>
                <w:lang w:bidi="ar-AE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  <w:vertAlign w:val="superscript"/>
              </w:rPr>
              <w:t>R</w:t>
            </w: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سليم</w:t>
            </w:r>
          </w:p>
        </w:tc>
        <w:tc>
          <w:tcPr>
            <w:tcW w:w="1095" w:type="dxa"/>
          </w:tcPr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sz w:val="24"/>
                <w:szCs w:val="24"/>
              </w:rPr>
              <w:t>X</w:t>
            </w:r>
            <w:r w:rsidRPr="00BC5B22">
              <w:rPr>
                <w:sz w:val="24"/>
                <w:szCs w:val="24"/>
                <w:vertAlign w:val="superscript"/>
              </w:rPr>
              <w:t>R</w:t>
            </w:r>
            <w:r>
              <w:rPr>
                <w:sz w:val="24"/>
                <w:szCs w:val="24"/>
              </w:rPr>
              <w:t>X</w:t>
            </w:r>
            <w:r w:rsidRPr="00BC5B22">
              <w:rPr>
                <w:sz w:val="24"/>
                <w:szCs w:val="24"/>
                <w:vertAlign w:val="superscript"/>
              </w:rPr>
              <w:t>R</w:t>
            </w: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سليمة</w:t>
            </w:r>
          </w:p>
        </w:tc>
        <w:tc>
          <w:tcPr>
            <w:tcW w:w="1032" w:type="dxa"/>
          </w:tcPr>
          <w:p w:rsidR="00BC5B22" w:rsidRDefault="00BC5B22" w:rsidP="00BC5B22">
            <w:pPr>
              <w:jc w:val="center"/>
              <w:rPr>
                <w:sz w:val="24"/>
                <w:szCs w:val="24"/>
                <w:lang w:bidi="ar-AE"/>
              </w:rPr>
            </w:pPr>
            <w:r>
              <w:rPr>
                <w:rFonts w:hint="cs"/>
                <w:noProof/>
                <w:sz w:val="24"/>
                <w:szCs w:val="24"/>
                <w:rtl/>
              </w:rPr>
              <w:pict>
                <v:oval id="_x0000_s1028" style="position:absolute;left:0;text-align:left;margin-left:8.55pt;margin-top:8.35pt;width:24pt;height:24.75pt;z-index:251660288;mso-position-horizontal-relative:text;mso-position-vertical-relative:text">
                  <v:fill opacity="0"/>
                  <w10:wrap anchorx="page"/>
                </v:oval>
              </w:pict>
            </w: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sz w:val="24"/>
                <w:szCs w:val="24"/>
              </w:rPr>
              <w:t>X</w:t>
            </w:r>
            <w:r w:rsidRPr="00BC5B22">
              <w:rPr>
                <w:sz w:val="24"/>
                <w:szCs w:val="24"/>
                <w:vertAlign w:val="superscript"/>
              </w:rPr>
              <w:t>R</w:t>
            </w: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</w:p>
        </w:tc>
      </w:tr>
      <w:tr w:rsidR="00BC5B22" w:rsidTr="000D1B11">
        <w:tc>
          <w:tcPr>
            <w:tcW w:w="992" w:type="dxa"/>
          </w:tcPr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proofErr w:type="spellStart"/>
            <w:r>
              <w:rPr>
                <w:sz w:val="24"/>
                <w:szCs w:val="24"/>
              </w:rPr>
              <w:t>X</w:t>
            </w:r>
            <w:r w:rsidRPr="00BC5B22">
              <w:rPr>
                <w:sz w:val="24"/>
                <w:szCs w:val="24"/>
                <w:vertAlign w:val="superscript"/>
              </w:rPr>
              <w:t>r</w:t>
            </w:r>
            <w:proofErr w:type="spellEnd"/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lang w:bidi="ar-AE"/>
              </w:rPr>
              <w:t>Y</w:t>
            </w:r>
          </w:p>
          <w:p w:rsidR="00BC5B22" w:rsidRP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مصاب</w:t>
            </w:r>
          </w:p>
        </w:tc>
        <w:tc>
          <w:tcPr>
            <w:tcW w:w="1095" w:type="dxa"/>
          </w:tcPr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proofErr w:type="spellStart"/>
            <w:r>
              <w:rPr>
                <w:sz w:val="24"/>
                <w:szCs w:val="24"/>
              </w:rPr>
              <w:t>X</w:t>
            </w:r>
            <w:r w:rsidRPr="00BC5B22">
              <w:rPr>
                <w:sz w:val="24"/>
                <w:szCs w:val="24"/>
                <w:vertAlign w:val="superscript"/>
              </w:rPr>
              <w:t>R</w:t>
            </w:r>
            <w:r>
              <w:rPr>
                <w:sz w:val="24"/>
                <w:szCs w:val="24"/>
              </w:rPr>
              <w:t>X</w:t>
            </w:r>
            <w:r w:rsidRPr="00BC5B22">
              <w:rPr>
                <w:sz w:val="24"/>
                <w:szCs w:val="24"/>
                <w:vertAlign w:val="superscript"/>
              </w:rPr>
              <w:t>r</w:t>
            </w:r>
            <w:proofErr w:type="spellEnd"/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سليمة</w:t>
            </w:r>
          </w:p>
        </w:tc>
        <w:tc>
          <w:tcPr>
            <w:tcW w:w="1032" w:type="dxa"/>
          </w:tcPr>
          <w:p w:rsidR="00BC5B22" w:rsidRDefault="00BC5B22" w:rsidP="00BC5B22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noProof/>
                <w:sz w:val="24"/>
                <w:szCs w:val="24"/>
                <w:rtl/>
              </w:rPr>
              <w:pict>
                <v:oval id="_x0000_s1029" style="position:absolute;left:0;text-align:left;margin-left:8.55pt;margin-top:9.75pt;width:24pt;height:24.75pt;z-index:251661312;mso-position-horizontal-relative:text;mso-position-vertical-relative:text">
                  <v:fill opacity="0"/>
                  <w10:wrap anchorx="page"/>
                </v:oval>
              </w:pict>
            </w:r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  <w:proofErr w:type="spellStart"/>
            <w:r>
              <w:rPr>
                <w:sz w:val="24"/>
                <w:szCs w:val="24"/>
              </w:rPr>
              <w:t>X</w:t>
            </w:r>
            <w:r w:rsidRPr="00BC5B22">
              <w:rPr>
                <w:sz w:val="24"/>
                <w:szCs w:val="24"/>
                <w:vertAlign w:val="superscript"/>
              </w:rPr>
              <w:t>r</w:t>
            </w:r>
            <w:proofErr w:type="spellEnd"/>
          </w:p>
          <w:p w:rsidR="00BC5B22" w:rsidRDefault="00BC5B22" w:rsidP="00BC5B22">
            <w:pPr>
              <w:jc w:val="center"/>
              <w:rPr>
                <w:rFonts w:hint="cs"/>
                <w:sz w:val="24"/>
                <w:szCs w:val="24"/>
                <w:rtl/>
                <w:lang w:bidi="ar-AE"/>
              </w:rPr>
            </w:pPr>
          </w:p>
        </w:tc>
      </w:tr>
    </w:tbl>
    <w:p w:rsidR="00BC5B22" w:rsidRDefault="00BC5B22" w:rsidP="00BC5B22">
      <w:pPr>
        <w:jc w:val="center"/>
        <w:rPr>
          <w:rFonts w:hint="cs"/>
          <w:sz w:val="24"/>
          <w:szCs w:val="24"/>
          <w:rtl/>
          <w:lang w:bidi="ar-AE"/>
        </w:rPr>
      </w:pPr>
    </w:p>
    <w:p w:rsidR="00BC5B22" w:rsidRDefault="00BC5B22" w:rsidP="00BC5B22">
      <w:pPr>
        <w:jc w:val="center"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يوجد احتمال 25% ان ينجبوا ذكرا مصابا بعمى الالوان</w:t>
      </w:r>
    </w:p>
    <w:p w:rsidR="00BC5B22" w:rsidRDefault="00BC5B22" w:rsidP="00BC5B22">
      <w:pPr>
        <w:jc w:val="center"/>
        <w:rPr>
          <w:rFonts w:hint="cs"/>
          <w:sz w:val="24"/>
          <w:szCs w:val="24"/>
          <w:rtl/>
          <w:lang w:bidi="ar-AE"/>
        </w:rPr>
      </w:pPr>
    </w:p>
    <w:p w:rsidR="000D1B11" w:rsidRDefault="000D1B11" w:rsidP="00BC5B22">
      <w:pPr>
        <w:jc w:val="center"/>
        <w:rPr>
          <w:rFonts w:hint="cs"/>
          <w:sz w:val="24"/>
          <w:szCs w:val="24"/>
          <w:rtl/>
          <w:lang w:bidi="ar-AE"/>
        </w:rPr>
      </w:pPr>
    </w:p>
    <w:p w:rsidR="00BC5B22" w:rsidRDefault="000D1B11" w:rsidP="00BC5B22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ثانيا: </w:t>
      </w:r>
      <w:r w:rsidRPr="000D1B11">
        <w:rPr>
          <w:rFonts w:hint="cs"/>
          <w:sz w:val="24"/>
          <w:szCs w:val="24"/>
          <w:u w:val="single"/>
          <w:rtl/>
          <w:lang w:bidi="ar-AE"/>
        </w:rPr>
        <w:t>فصائل الدم</w:t>
      </w:r>
    </w:p>
    <w:p w:rsidR="000D1B11" w:rsidRDefault="000D1B11" w:rsidP="00BC5B22">
      <w:pPr>
        <w:rPr>
          <w:sz w:val="24"/>
          <w:szCs w:val="24"/>
          <w:lang w:bidi="ar-AE"/>
        </w:rPr>
      </w:pPr>
      <w:r w:rsidRPr="000D1B11">
        <w:rPr>
          <w:rFonts w:hint="cs"/>
          <w:sz w:val="24"/>
          <w:szCs w:val="24"/>
          <w:u w:val="single"/>
          <w:rtl/>
          <w:lang w:bidi="ar-AE"/>
        </w:rPr>
        <w:t>الأب</w:t>
      </w:r>
      <w:r>
        <w:rPr>
          <w:rFonts w:hint="cs"/>
          <w:sz w:val="24"/>
          <w:szCs w:val="24"/>
          <w:rtl/>
          <w:lang w:bidi="ar-AE"/>
        </w:rPr>
        <w:t xml:space="preserve">: </w:t>
      </w:r>
      <w:r>
        <w:rPr>
          <w:sz w:val="24"/>
          <w:szCs w:val="24"/>
          <w:lang w:bidi="ar-AE"/>
        </w:rPr>
        <w:t xml:space="preserve">O </w:t>
      </w:r>
      <w:r>
        <w:rPr>
          <w:rFonts w:hint="cs"/>
          <w:sz w:val="24"/>
          <w:szCs w:val="24"/>
          <w:rtl/>
          <w:lang w:bidi="ar-AE"/>
        </w:rPr>
        <w:t xml:space="preserve"> أي </w:t>
      </w:r>
      <w:r>
        <w:rPr>
          <w:sz w:val="24"/>
          <w:szCs w:val="24"/>
          <w:lang w:bidi="ar-AE"/>
        </w:rPr>
        <w:t>ii</w:t>
      </w:r>
    </w:p>
    <w:p w:rsidR="000D1B11" w:rsidRDefault="000D1B11" w:rsidP="00BC5B22">
      <w:pPr>
        <w:rPr>
          <w:rFonts w:hint="cs"/>
          <w:sz w:val="24"/>
          <w:szCs w:val="24"/>
          <w:rtl/>
          <w:lang w:bidi="ar-AE"/>
        </w:rPr>
      </w:pPr>
      <w:r w:rsidRPr="000D1B11">
        <w:rPr>
          <w:rFonts w:hint="cs"/>
          <w:sz w:val="24"/>
          <w:szCs w:val="24"/>
          <w:u w:val="single"/>
          <w:rtl/>
          <w:lang w:bidi="ar-AE"/>
        </w:rPr>
        <w:t>الام</w:t>
      </w:r>
      <w:r>
        <w:rPr>
          <w:rFonts w:hint="cs"/>
          <w:sz w:val="24"/>
          <w:szCs w:val="24"/>
          <w:rtl/>
          <w:lang w:bidi="ar-AE"/>
        </w:rPr>
        <w:t>: مجهولة</w:t>
      </w:r>
    </w:p>
    <w:p w:rsidR="000D1B11" w:rsidRDefault="000D1B11" w:rsidP="00BC5B22">
      <w:pPr>
        <w:rPr>
          <w:rFonts w:hint="cs"/>
          <w:sz w:val="24"/>
          <w:szCs w:val="24"/>
          <w:rtl/>
          <w:lang w:bidi="ar-AE"/>
        </w:rPr>
      </w:pPr>
      <w:r w:rsidRPr="000D1B11">
        <w:rPr>
          <w:rFonts w:hint="cs"/>
          <w:sz w:val="24"/>
          <w:szCs w:val="24"/>
          <w:u w:val="single"/>
          <w:rtl/>
          <w:lang w:bidi="ar-AE"/>
        </w:rPr>
        <w:t>الأبناء</w:t>
      </w:r>
      <w:r>
        <w:rPr>
          <w:rFonts w:hint="cs"/>
          <w:sz w:val="24"/>
          <w:szCs w:val="24"/>
          <w:rtl/>
          <w:lang w:bidi="ar-AE"/>
        </w:rPr>
        <w:t>:</w:t>
      </w:r>
    </w:p>
    <w:p w:rsidR="000D1B11" w:rsidRDefault="000D1B11" w:rsidP="00BC5B22">
      <w:pPr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O</w:t>
      </w:r>
      <w:r>
        <w:rPr>
          <w:rFonts w:hint="cs"/>
          <w:sz w:val="24"/>
          <w:szCs w:val="24"/>
          <w:rtl/>
          <w:lang w:bidi="ar-AE"/>
        </w:rPr>
        <w:t xml:space="preserve"> أي </w:t>
      </w:r>
      <w:r>
        <w:rPr>
          <w:sz w:val="24"/>
          <w:szCs w:val="24"/>
          <w:lang w:bidi="ar-AE"/>
        </w:rPr>
        <w:t>ii</w:t>
      </w:r>
      <w:r>
        <w:rPr>
          <w:rFonts w:hint="cs"/>
          <w:sz w:val="24"/>
          <w:szCs w:val="24"/>
          <w:rtl/>
          <w:lang w:bidi="ar-AE"/>
        </w:rPr>
        <w:t xml:space="preserve"> أليل من الأم وأليل من الأب </w:t>
      </w:r>
      <w:r w:rsidRPr="000D1B11">
        <w:rPr>
          <w:sz w:val="24"/>
          <w:szCs w:val="24"/>
          <w:lang w:bidi="ar-AE"/>
        </w:rPr>
        <w:sym w:font="Wingdings" w:char="F0DF"/>
      </w:r>
      <w:r>
        <w:rPr>
          <w:rFonts w:hint="cs"/>
          <w:sz w:val="24"/>
          <w:szCs w:val="24"/>
          <w:rtl/>
          <w:lang w:bidi="ar-AE"/>
        </w:rPr>
        <w:t xml:space="preserve"> الأم تحمل أليل </w:t>
      </w:r>
      <w:proofErr w:type="spellStart"/>
      <w:r>
        <w:rPr>
          <w:sz w:val="24"/>
          <w:szCs w:val="24"/>
          <w:lang w:bidi="ar-AE"/>
        </w:rPr>
        <w:t>i</w:t>
      </w:r>
      <w:proofErr w:type="spellEnd"/>
    </w:p>
    <w:p w:rsidR="000D1B11" w:rsidRDefault="000D1B11" w:rsidP="00BC5B22">
      <w:pPr>
        <w:rPr>
          <w:rFonts w:hint="cs"/>
          <w:sz w:val="24"/>
          <w:szCs w:val="24"/>
          <w:rtl/>
          <w:lang w:bidi="ar-AE"/>
        </w:rPr>
      </w:pPr>
      <w:r>
        <w:rPr>
          <w:sz w:val="24"/>
          <w:szCs w:val="24"/>
          <w:lang w:bidi="ar-AE"/>
        </w:rPr>
        <w:t>A</w:t>
      </w:r>
      <w:r>
        <w:rPr>
          <w:rFonts w:hint="cs"/>
          <w:sz w:val="24"/>
          <w:szCs w:val="24"/>
          <w:rtl/>
          <w:lang w:bidi="ar-AE"/>
        </w:rPr>
        <w:t xml:space="preserve"> أي </w:t>
      </w:r>
      <w:proofErr w:type="spellStart"/>
      <w:r>
        <w:rPr>
          <w:sz w:val="24"/>
          <w:szCs w:val="24"/>
          <w:lang w:bidi="ar-AE"/>
        </w:rPr>
        <w:t>I</w:t>
      </w:r>
      <w:r>
        <w:rPr>
          <w:sz w:val="24"/>
          <w:szCs w:val="24"/>
          <w:vertAlign w:val="superscript"/>
          <w:lang w:bidi="ar-AE"/>
        </w:rPr>
        <w:t>A</w:t>
      </w:r>
      <w:r>
        <w:rPr>
          <w:sz w:val="24"/>
          <w:szCs w:val="24"/>
          <w:lang w:bidi="ar-AE"/>
        </w:rPr>
        <w:t>i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أليل </w:t>
      </w:r>
      <w:proofErr w:type="spellStart"/>
      <w:r>
        <w:rPr>
          <w:sz w:val="24"/>
          <w:szCs w:val="24"/>
          <w:lang w:bidi="ar-AE"/>
        </w:rPr>
        <w:t>i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من الأب </w:t>
      </w:r>
      <w:r w:rsidRPr="000D1B11">
        <w:rPr>
          <w:sz w:val="24"/>
          <w:szCs w:val="24"/>
          <w:lang w:bidi="ar-AE"/>
        </w:rPr>
        <w:sym w:font="Wingdings" w:char="F0DF"/>
      </w:r>
      <w:r>
        <w:rPr>
          <w:rFonts w:hint="cs"/>
          <w:sz w:val="24"/>
          <w:szCs w:val="24"/>
          <w:rtl/>
          <w:lang w:bidi="ar-AE"/>
        </w:rPr>
        <w:t xml:space="preserve"> إذا سيكون الأليل الثاني من الأم </w:t>
      </w:r>
      <w:r>
        <w:rPr>
          <w:sz w:val="24"/>
          <w:szCs w:val="24"/>
          <w:lang w:bidi="ar-AE"/>
        </w:rPr>
        <w:t>I</w:t>
      </w:r>
      <w:r>
        <w:rPr>
          <w:sz w:val="24"/>
          <w:szCs w:val="24"/>
          <w:vertAlign w:val="superscript"/>
          <w:lang w:bidi="ar-AE"/>
        </w:rPr>
        <w:t>A</w:t>
      </w:r>
      <w:r>
        <w:rPr>
          <w:rFonts w:hint="cs"/>
          <w:sz w:val="24"/>
          <w:szCs w:val="24"/>
          <w:rtl/>
          <w:lang w:bidi="ar-AE"/>
        </w:rPr>
        <w:t xml:space="preserve"> ^</w:t>
      </w:r>
    </w:p>
    <w:p w:rsidR="000D1B11" w:rsidRDefault="000D1B11" w:rsidP="00BC5B22">
      <w:pPr>
        <w:rPr>
          <w:rFonts w:hint="cs"/>
          <w:sz w:val="24"/>
          <w:szCs w:val="24"/>
          <w:rtl/>
          <w:lang w:bidi="ar-AE"/>
        </w:rPr>
      </w:pPr>
    </w:p>
    <w:p w:rsidR="000D1B11" w:rsidRDefault="000D1B11" w:rsidP="000D1B11">
      <w:pPr>
        <w:jc w:val="center"/>
        <w:rPr>
          <w:rFonts w:hint="cs"/>
          <w:sz w:val="24"/>
          <w:szCs w:val="24"/>
          <w:u w:val="single"/>
          <w:rtl/>
          <w:lang w:bidi="ar-AE"/>
        </w:rPr>
      </w:pPr>
      <w:r w:rsidRPr="000D1B11">
        <w:rPr>
          <w:rFonts w:hint="cs"/>
          <w:sz w:val="24"/>
          <w:szCs w:val="24"/>
          <w:u w:val="single"/>
          <w:rtl/>
          <w:lang w:bidi="ar-AE"/>
        </w:rPr>
        <w:t xml:space="preserve">ومن هذا نستنتج أن فصيلة دم الأم </w:t>
      </w:r>
      <w:r w:rsidRPr="000D1B11">
        <w:rPr>
          <w:sz w:val="24"/>
          <w:szCs w:val="24"/>
          <w:u w:val="single"/>
          <w:lang w:bidi="ar-AE"/>
        </w:rPr>
        <w:t>A</w:t>
      </w:r>
      <w:r w:rsidRPr="000D1B11">
        <w:rPr>
          <w:rFonts w:hint="cs"/>
          <w:sz w:val="24"/>
          <w:szCs w:val="24"/>
          <w:u w:val="single"/>
          <w:rtl/>
          <w:lang w:bidi="ar-AE"/>
        </w:rPr>
        <w:t xml:space="preserve"> أي </w:t>
      </w:r>
      <w:proofErr w:type="spellStart"/>
      <w:r w:rsidRPr="000D1B11">
        <w:rPr>
          <w:sz w:val="24"/>
          <w:szCs w:val="24"/>
          <w:u w:val="single"/>
          <w:lang w:bidi="ar-AE"/>
        </w:rPr>
        <w:t>I</w:t>
      </w:r>
      <w:r w:rsidRPr="000D1B11">
        <w:rPr>
          <w:sz w:val="24"/>
          <w:szCs w:val="24"/>
          <w:u w:val="single"/>
          <w:vertAlign w:val="superscript"/>
          <w:lang w:bidi="ar-AE"/>
        </w:rPr>
        <w:t>A</w:t>
      </w:r>
      <w:r w:rsidRPr="000D1B11">
        <w:rPr>
          <w:sz w:val="24"/>
          <w:szCs w:val="24"/>
          <w:u w:val="single"/>
          <w:lang w:bidi="ar-AE"/>
        </w:rPr>
        <w:t>i</w:t>
      </w:r>
      <w:proofErr w:type="spellEnd"/>
    </w:p>
    <w:p w:rsidR="000D1B11" w:rsidRDefault="000D1B11" w:rsidP="000D1B11">
      <w:pPr>
        <w:jc w:val="center"/>
        <w:rPr>
          <w:rFonts w:hint="cs"/>
          <w:sz w:val="24"/>
          <w:szCs w:val="24"/>
          <w:u w:val="single"/>
          <w:rtl/>
          <w:lang w:bidi="ar-AE"/>
        </w:rPr>
      </w:pPr>
    </w:p>
    <w:p w:rsidR="000D1B11" w:rsidRDefault="000D1B11" w:rsidP="000D1B11">
      <w:pPr>
        <w:jc w:val="center"/>
        <w:rPr>
          <w:rFonts w:hint="cs"/>
          <w:sz w:val="24"/>
          <w:szCs w:val="24"/>
          <w:u w:val="single"/>
          <w:rtl/>
          <w:lang w:bidi="ar-AE"/>
        </w:rPr>
      </w:pPr>
    </w:p>
    <w:p w:rsidR="000D1B11" w:rsidRDefault="000D1B11" w:rsidP="000D1B11">
      <w:pPr>
        <w:jc w:val="center"/>
        <w:rPr>
          <w:rFonts w:hint="cs"/>
          <w:sz w:val="24"/>
          <w:szCs w:val="24"/>
          <w:u w:val="single"/>
          <w:rtl/>
          <w:lang w:bidi="ar-AE"/>
        </w:rPr>
      </w:pPr>
    </w:p>
    <w:p w:rsidR="000D1B11" w:rsidRDefault="000D1B11" w:rsidP="000D1B11">
      <w:pPr>
        <w:jc w:val="center"/>
        <w:rPr>
          <w:rFonts w:hint="cs"/>
          <w:sz w:val="24"/>
          <w:szCs w:val="24"/>
          <w:u w:val="single"/>
          <w:rtl/>
          <w:lang w:bidi="ar-AE"/>
        </w:rPr>
      </w:pPr>
    </w:p>
    <w:p w:rsidR="000D1B11" w:rsidRPr="000D1B11" w:rsidRDefault="000D1B11" w:rsidP="000D1B11">
      <w:pPr>
        <w:jc w:val="center"/>
        <w:rPr>
          <w:rFonts w:hint="cs"/>
          <w:sz w:val="36"/>
          <w:szCs w:val="36"/>
          <w:rtl/>
          <w:lang w:bidi="ar-AE"/>
        </w:rPr>
      </w:pPr>
      <w:r w:rsidRPr="000D1B11">
        <w:rPr>
          <w:rFonts w:hint="cs"/>
          <w:sz w:val="36"/>
          <w:szCs w:val="36"/>
          <w:rtl/>
          <w:lang w:bidi="ar-AE"/>
        </w:rPr>
        <w:t>ومع تحياتي الحارة طالبة من الشروق الخاصة</w:t>
      </w:r>
      <w:r>
        <w:rPr>
          <w:rFonts w:hint="cs"/>
          <w:sz w:val="36"/>
          <w:szCs w:val="36"/>
          <w:rtl/>
          <w:lang w:bidi="ar-AE"/>
        </w:rPr>
        <w:t xml:space="preserve"> ^^</w:t>
      </w:r>
    </w:p>
    <w:sectPr w:rsidR="000D1B11" w:rsidRPr="000D1B11" w:rsidSect="00A2756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5B22"/>
    <w:rsid w:val="000D1B11"/>
    <w:rsid w:val="0042331F"/>
    <w:rsid w:val="00592C7F"/>
    <w:rsid w:val="00A27569"/>
    <w:rsid w:val="00BC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31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5B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Retestrak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XSilverX</dc:creator>
  <cp:keywords/>
  <dc:description/>
  <cp:lastModifiedBy>XSilverX</cp:lastModifiedBy>
  <cp:revision>1</cp:revision>
  <dcterms:created xsi:type="dcterms:W3CDTF">2010-05-30T14:59:00Z</dcterms:created>
  <dcterms:modified xsi:type="dcterms:W3CDTF">2010-05-30T15:20:00Z</dcterms:modified>
</cp:coreProperties>
</file>