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463" w:rsidRDefault="00DA47F6">
      <w:pPr>
        <w:rPr>
          <w:color w:val="76923C" w:themeColor="accent3" w:themeShade="BF"/>
          <w:sz w:val="32"/>
          <w:szCs w:val="32"/>
          <w:rtl/>
          <w:lang w:bidi="ar-AE"/>
        </w:rPr>
      </w:pPr>
      <w:r w:rsidRPr="00DA47F6">
        <w:rPr>
          <w:rFonts w:hint="cs"/>
          <w:color w:val="76923C" w:themeColor="accent3" w:themeShade="BF"/>
          <w:sz w:val="32"/>
          <w:szCs w:val="32"/>
          <w:rtl/>
          <w:lang w:bidi="ar-AE"/>
        </w:rPr>
        <w:t xml:space="preserve">تعاريف </w:t>
      </w:r>
      <w:r>
        <w:rPr>
          <w:rFonts w:hint="cs"/>
          <w:color w:val="76923C" w:themeColor="accent3" w:themeShade="BF"/>
          <w:sz w:val="32"/>
          <w:szCs w:val="32"/>
          <w:rtl/>
          <w:lang w:bidi="ar-AE"/>
        </w:rPr>
        <w:t>الأ</w:t>
      </w:r>
      <w:r w:rsidRPr="00DA47F6">
        <w:rPr>
          <w:rFonts w:hint="cs"/>
          <w:color w:val="76923C" w:themeColor="accent3" w:themeShade="BF"/>
          <w:sz w:val="32"/>
          <w:szCs w:val="32"/>
          <w:rtl/>
          <w:lang w:bidi="ar-AE"/>
        </w:rPr>
        <w:t>حياء :</w:t>
      </w:r>
    </w:p>
    <w:p w:rsidR="00DA47F6" w:rsidRDefault="00DA47F6">
      <w:pPr>
        <w:rPr>
          <w:color w:val="76923C" w:themeColor="accent3" w:themeShade="BF"/>
          <w:rtl/>
          <w:lang w:bidi="ar-AE"/>
        </w:rPr>
      </w:pPr>
    </w:p>
    <w:p w:rsidR="00DA47F6" w:rsidRDefault="00DA47F6" w:rsidP="00DA47F6">
      <w:pPr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علم البيئة : هو دراسة التفاعلات القائمة بين الكائنات الحية و ما في بيئتها من كائنات حية و</w:t>
      </w:r>
      <w:r w:rsidRPr="00DA47F6">
        <w:rPr>
          <w:rFonts w:hint="cs"/>
          <w:color w:val="000000" w:themeColor="text1"/>
          <w:rtl/>
          <w:lang w:bidi="ar-AE"/>
        </w:rPr>
        <w:t xml:space="preserve"> </w:t>
      </w:r>
      <w:r>
        <w:rPr>
          <w:rFonts w:hint="cs"/>
          <w:color w:val="000000" w:themeColor="text1"/>
          <w:rtl/>
          <w:lang w:bidi="ar-AE"/>
        </w:rPr>
        <w:t>مكونات غير حية.</w:t>
      </w:r>
    </w:p>
    <w:p w:rsidR="00DA47F6" w:rsidRDefault="00DA47F6" w:rsidP="00DA47F6">
      <w:pPr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الغلاف ألأحيائي : هو أوسع مستويات التنظيم و أكثرها</w:t>
      </w:r>
      <w:r w:rsidR="00F71476">
        <w:rPr>
          <w:rFonts w:hint="cs"/>
          <w:color w:val="000000" w:themeColor="text1"/>
          <w:rtl/>
          <w:lang w:bidi="ar-AE"/>
        </w:rPr>
        <w:t xml:space="preserve"> شمولية,سطح الأرض و غلافها الجوي الذي يرتكز عليه.</w:t>
      </w:r>
    </w:p>
    <w:p w:rsidR="00F71476" w:rsidRDefault="00F71476" w:rsidP="00DA47F6">
      <w:pPr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النظم البيئية : هي وحدات اصغر من الغلاف الإحيائي و يحتوي على جميع الكائنات الحية و الغير حية.</w:t>
      </w:r>
    </w:p>
    <w:p w:rsidR="00F71476" w:rsidRDefault="00F71476" w:rsidP="00DA47F6">
      <w:pPr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النظام البيئي : هو مستوى من مستويات التنظيم يشمل على جميع أنواع الكائنات الحية و الغير حية تتفاعل بينها بطرق تؤثر ببقائها حية.</w:t>
      </w:r>
    </w:p>
    <w:p w:rsidR="00F71476" w:rsidRDefault="00F71476" w:rsidP="00DA47F6">
      <w:pPr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المجتمع الإحيائي : مجموع الكائنات الحية متفاعلة مع بعضها في منطقة محددة.</w:t>
      </w:r>
    </w:p>
    <w:p w:rsidR="00F71476" w:rsidRDefault="00F71476" w:rsidP="00DA47F6">
      <w:pPr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الجماعة الإحيائية : أفراد نوع واحد من الكائنات الحية يعيشون في مكان واحد في زمن واحد.</w:t>
      </w:r>
    </w:p>
    <w:p w:rsidR="00F71476" w:rsidRDefault="00F71476" w:rsidP="00DA47F6">
      <w:pPr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الكائن الحي : هو ابسط مستويات التنظيم تعقيدا.</w:t>
      </w:r>
    </w:p>
    <w:p w:rsidR="00DA47F6" w:rsidRDefault="00F71476" w:rsidP="00F71476">
      <w:pPr>
        <w:tabs>
          <w:tab w:val="left" w:pos="2265"/>
        </w:tabs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الترابط المتداخل : شبكة تترابط فيها الكائنات الحية مع كائنات حية أخرى كما تترابط مع البيئة الغير حية.</w:t>
      </w:r>
    </w:p>
    <w:p w:rsidR="00F71476" w:rsidRDefault="008D1392" w:rsidP="00F71476">
      <w:pPr>
        <w:tabs>
          <w:tab w:val="left" w:pos="2265"/>
        </w:tabs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مرض لايم : هي إصابة بكتيرية تضر بالجهاز العصبي تتعلق بكمية البلوط في غابات السنديان.</w:t>
      </w:r>
    </w:p>
    <w:p w:rsidR="008D1392" w:rsidRDefault="008D1392" w:rsidP="00F71476">
      <w:pPr>
        <w:tabs>
          <w:tab w:val="left" w:pos="2265"/>
        </w:tabs>
        <w:rPr>
          <w:rFonts w:hint="cs"/>
          <w:color w:val="76923C" w:themeColor="accent3" w:themeShade="BF"/>
          <w:sz w:val="32"/>
          <w:szCs w:val="32"/>
          <w:rtl/>
          <w:lang w:bidi="ar-AE"/>
        </w:rPr>
      </w:pPr>
    </w:p>
    <w:p w:rsidR="0000370E" w:rsidRDefault="0000370E" w:rsidP="00F71476">
      <w:pPr>
        <w:tabs>
          <w:tab w:val="left" w:pos="2265"/>
        </w:tabs>
        <w:rPr>
          <w:color w:val="76923C" w:themeColor="accent3" w:themeShade="BF"/>
          <w:sz w:val="32"/>
          <w:szCs w:val="32"/>
          <w:rtl/>
          <w:lang w:bidi="ar-AE"/>
        </w:rPr>
      </w:pPr>
    </w:p>
    <w:p w:rsidR="008D1392" w:rsidRDefault="008D1392" w:rsidP="00F71476">
      <w:pPr>
        <w:tabs>
          <w:tab w:val="left" w:pos="2265"/>
        </w:tabs>
        <w:rPr>
          <w:color w:val="000000" w:themeColor="text1"/>
          <w:rtl/>
          <w:lang w:bidi="ar-AE"/>
        </w:rPr>
      </w:pPr>
      <w:r w:rsidRPr="008D1392">
        <w:rPr>
          <w:rFonts w:hint="cs"/>
          <w:color w:val="000000" w:themeColor="text1"/>
          <w:rtl/>
          <w:lang w:bidi="ar-AE"/>
        </w:rPr>
        <w:t xml:space="preserve">الموطن البيئي : </w:t>
      </w:r>
      <w:r>
        <w:rPr>
          <w:rFonts w:hint="cs"/>
          <w:color w:val="000000" w:themeColor="text1"/>
          <w:rtl/>
          <w:lang w:bidi="ar-AE"/>
        </w:rPr>
        <w:t>هو المكان الذي يعيش فيه الكائن الحي.</w:t>
      </w:r>
    </w:p>
    <w:p w:rsidR="008D1392" w:rsidRDefault="008D1392" w:rsidP="008D1392">
      <w:pPr>
        <w:tabs>
          <w:tab w:val="left" w:pos="2265"/>
        </w:tabs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العوامل البيئية الحية : و تشمل جميع الأشياء الحية التي تؤثر في الكائنات الحية.</w:t>
      </w:r>
    </w:p>
    <w:p w:rsidR="008D1392" w:rsidRDefault="008D1392" w:rsidP="008D1392">
      <w:pPr>
        <w:tabs>
          <w:tab w:val="left" w:pos="2265"/>
        </w:tabs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العوامل البيئية الغير حية : و تشمل الخواص الفيزيائية و الكيميائية التي تؤثر في الكائنات الحية.</w:t>
      </w:r>
    </w:p>
    <w:p w:rsidR="008D1392" w:rsidRDefault="008D1392" w:rsidP="008D1392">
      <w:pPr>
        <w:tabs>
          <w:tab w:val="left" w:pos="2265"/>
        </w:tabs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منحنى التحمل : هو رسم بياني يبين الأداء مقارنة بمتغير بيئي.</w:t>
      </w:r>
    </w:p>
    <w:p w:rsidR="008D1392" w:rsidRDefault="008D1392" w:rsidP="008D1392">
      <w:pPr>
        <w:tabs>
          <w:tab w:val="left" w:pos="2265"/>
        </w:tabs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التأقلم البيئي : تمكن بعض الكائنات من تصحيح تحملها للعوامل البيئية غير الحية.</w:t>
      </w:r>
    </w:p>
    <w:p w:rsidR="008D1392" w:rsidRDefault="002F695C" w:rsidP="008D1392">
      <w:pPr>
        <w:tabs>
          <w:tab w:val="left" w:pos="2265"/>
        </w:tabs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الكائنات المتوافقة : هي الكائنات التي لا تقوم بتعديل ظروفها الداخلية بل تتغير للتوافق مع تغييرات بيئتها الخارجية.</w:t>
      </w:r>
    </w:p>
    <w:p w:rsidR="002F695C" w:rsidRDefault="002F695C" w:rsidP="008D1392">
      <w:pPr>
        <w:tabs>
          <w:tab w:val="left" w:pos="2265"/>
        </w:tabs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الكائنات المعدلة : هي الكائنات التي تستخدم الطاقة للتحكم بظروفها الداخلية.</w:t>
      </w:r>
    </w:p>
    <w:p w:rsidR="002F695C" w:rsidRDefault="002F695C" w:rsidP="002F695C">
      <w:pPr>
        <w:tabs>
          <w:tab w:val="left" w:pos="2265"/>
        </w:tabs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السبات : تسمية لآلية طويلة الأمد تتمثل في دخول حالة خفض النشاط خلال فترات تكون فيها الظروف البيئية غير ملائمة.</w:t>
      </w:r>
    </w:p>
    <w:p w:rsidR="002F695C" w:rsidRDefault="002F695C" w:rsidP="002F695C">
      <w:pPr>
        <w:tabs>
          <w:tab w:val="left" w:pos="2265"/>
        </w:tabs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الهجرة : هي تسمية لآلية تتمثل بالانتقال من موطن للعيش في موطن آخر أكثر ملائمة.</w:t>
      </w:r>
    </w:p>
    <w:p w:rsidR="002F695C" w:rsidRDefault="002F695C" w:rsidP="002F695C">
      <w:pPr>
        <w:tabs>
          <w:tab w:val="left" w:pos="2265"/>
        </w:tabs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الهجرة إلى الخارج : هي حركة خروج أفراد من الجماعة الأحيائية.</w:t>
      </w:r>
    </w:p>
    <w:p w:rsidR="002F695C" w:rsidRDefault="002F695C" w:rsidP="002F695C">
      <w:pPr>
        <w:tabs>
          <w:tab w:val="left" w:pos="2265"/>
        </w:tabs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الهجرة إلى الداخل : هي حركة دخول الأفراد إلى الجماعة الأحيائية.</w:t>
      </w:r>
    </w:p>
    <w:p w:rsidR="004816C2" w:rsidRDefault="004816C2" w:rsidP="002F695C">
      <w:pPr>
        <w:tabs>
          <w:tab w:val="left" w:pos="2265"/>
        </w:tabs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الموارد : هي المواد و الطاقة التي يحتاجها الكائن الحي.</w:t>
      </w:r>
    </w:p>
    <w:p w:rsidR="002F695C" w:rsidRDefault="002F695C" w:rsidP="002F695C">
      <w:pPr>
        <w:tabs>
          <w:tab w:val="left" w:pos="2265"/>
        </w:tabs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النمط الحياتي : نمط عيشة كائن حي في بيئته.</w:t>
      </w:r>
    </w:p>
    <w:p w:rsidR="002F695C" w:rsidRDefault="004816C2" w:rsidP="002F695C">
      <w:pPr>
        <w:tabs>
          <w:tab w:val="left" w:pos="2265"/>
        </w:tabs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الكائنات الحية الاختصاصية : أنواع الكائنات الحية ذات البيئة المثلى الضيقة.</w:t>
      </w:r>
    </w:p>
    <w:p w:rsidR="004816C2" w:rsidRDefault="004816C2" w:rsidP="002F695C">
      <w:pPr>
        <w:tabs>
          <w:tab w:val="left" w:pos="2265"/>
        </w:tabs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الكائنات الحية اللااختصاصية : أنواع الكائنات الحية التي تتحمل نطاق ظروف بيئية واسعة و تستخدم موارد متنوعة.</w:t>
      </w:r>
    </w:p>
    <w:p w:rsidR="004816C2" w:rsidRDefault="004816C2" w:rsidP="002F695C">
      <w:pPr>
        <w:tabs>
          <w:tab w:val="left" w:pos="2265"/>
        </w:tabs>
        <w:rPr>
          <w:color w:val="000000" w:themeColor="text1"/>
          <w:rtl/>
          <w:lang w:bidi="ar-AE"/>
        </w:rPr>
      </w:pPr>
    </w:p>
    <w:p w:rsidR="0000370E" w:rsidRDefault="0000370E" w:rsidP="002F695C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</w:p>
    <w:p w:rsidR="004816C2" w:rsidRDefault="004816C2" w:rsidP="002F695C">
      <w:pPr>
        <w:tabs>
          <w:tab w:val="left" w:pos="2265"/>
        </w:tabs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كثافة الجماعة الأحيائية : هي مقدار اكتظاظ الجماعة الأحيائية في منطقة معينة.</w:t>
      </w:r>
    </w:p>
    <w:p w:rsidR="004816C2" w:rsidRDefault="004816C2" w:rsidP="002F695C">
      <w:pPr>
        <w:tabs>
          <w:tab w:val="left" w:pos="2265"/>
        </w:tabs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الانتشار : و هو التوزع المكاني للأفراد ضمن الجماعة الأحيائية.</w:t>
      </w:r>
    </w:p>
    <w:p w:rsidR="004816C2" w:rsidRDefault="004816C2" w:rsidP="004816C2">
      <w:pPr>
        <w:tabs>
          <w:tab w:val="left" w:pos="2265"/>
        </w:tabs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التوزع ألتكتلي : يكون الأفراد على شكل تجمع.</w:t>
      </w:r>
    </w:p>
    <w:p w:rsidR="004816C2" w:rsidRDefault="004816C2" w:rsidP="004816C2">
      <w:pPr>
        <w:tabs>
          <w:tab w:val="left" w:pos="2265"/>
        </w:tabs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التوزع المتكافئ : تفصل بين الأفراد مسافة متعادلة.</w:t>
      </w:r>
    </w:p>
    <w:p w:rsidR="004816C2" w:rsidRDefault="004816C2" w:rsidP="002F695C">
      <w:pPr>
        <w:tabs>
          <w:tab w:val="left" w:pos="2265"/>
        </w:tabs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التوزع العشوائي : يكون كل فرد في موقع معين مستقل عن الأفراد البقية في الجماعة.</w:t>
      </w:r>
    </w:p>
    <w:p w:rsidR="004816C2" w:rsidRDefault="004816C2" w:rsidP="002F695C">
      <w:pPr>
        <w:tabs>
          <w:tab w:val="left" w:pos="2265"/>
        </w:tabs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نسبة الولادات : عدد الولادات التي تحصل في مدة زمنية محددة.</w:t>
      </w:r>
    </w:p>
    <w:p w:rsidR="006034E3" w:rsidRDefault="006034E3" w:rsidP="006034E3">
      <w:pPr>
        <w:tabs>
          <w:tab w:val="left" w:pos="2265"/>
        </w:tabs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نسبة الوفيات : عدد الوفيات في فترة زمنية محددة.</w:t>
      </w:r>
    </w:p>
    <w:p w:rsidR="006034E3" w:rsidRDefault="006034E3" w:rsidP="006034E3">
      <w:pPr>
        <w:tabs>
          <w:tab w:val="left" w:pos="2265"/>
        </w:tabs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مدى العمر المتوقع : هو متوسط العمر المتوقع لحياة الفرد.</w:t>
      </w:r>
    </w:p>
    <w:p w:rsidR="006034E3" w:rsidRDefault="006034E3" w:rsidP="006034E3">
      <w:pPr>
        <w:tabs>
          <w:tab w:val="left" w:pos="2265"/>
        </w:tabs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التركيب العمري : توزيع الأفراد على الأعمار المختلفة في إحدى الجماعات </w:t>
      </w:r>
      <w:r w:rsidR="00D263A6">
        <w:rPr>
          <w:rFonts w:hint="cs"/>
          <w:color w:val="000000" w:themeColor="text1"/>
          <w:rtl/>
          <w:lang w:bidi="ar-AE"/>
        </w:rPr>
        <w:t>الأحيائية</w:t>
      </w:r>
      <w:r>
        <w:rPr>
          <w:rFonts w:hint="cs"/>
          <w:color w:val="000000" w:themeColor="text1"/>
          <w:rtl/>
          <w:lang w:bidi="ar-AE"/>
        </w:rPr>
        <w:t>.</w:t>
      </w:r>
    </w:p>
    <w:p w:rsidR="006034E3" w:rsidRDefault="006034E3" w:rsidP="006034E3">
      <w:pPr>
        <w:tabs>
          <w:tab w:val="left" w:pos="2265"/>
        </w:tabs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منحنيات البقاء على قيد الحياة : منحنيات تظهر الأعمار المختلفة التي يرجح أن يبقى خلالها الكائن الحي على قيد الحياة.</w:t>
      </w:r>
    </w:p>
    <w:p w:rsidR="006034E3" w:rsidRDefault="006034E3" w:rsidP="006034E3">
      <w:pPr>
        <w:tabs>
          <w:tab w:val="left" w:pos="2265"/>
        </w:tabs>
        <w:rPr>
          <w:color w:val="000000" w:themeColor="text1"/>
          <w:lang w:bidi="ar-AE"/>
        </w:rPr>
      </w:pPr>
      <w:r>
        <w:rPr>
          <w:color w:val="000000" w:themeColor="text1"/>
          <w:lang w:bidi="ar-AE"/>
        </w:rPr>
        <w:t>Type I</w:t>
      </w:r>
      <w:r>
        <w:rPr>
          <w:rFonts w:hint="cs"/>
          <w:color w:val="000000" w:themeColor="text1"/>
          <w:rtl/>
          <w:lang w:bidi="ar-AE"/>
        </w:rPr>
        <w:t xml:space="preserve"> : تظهر سرعة الموت بشكل واضح عند المتقدمين في السن.</w:t>
      </w:r>
    </w:p>
    <w:p w:rsidR="006034E3" w:rsidRDefault="006034E3" w:rsidP="006034E3">
      <w:pPr>
        <w:tabs>
          <w:tab w:val="left" w:pos="2265"/>
        </w:tabs>
        <w:rPr>
          <w:color w:val="000000" w:themeColor="text1"/>
          <w:lang w:bidi="ar-AE"/>
        </w:rPr>
      </w:pPr>
      <w:r>
        <w:rPr>
          <w:color w:val="000000" w:themeColor="text1"/>
          <w:lang w:bidi="ar-AE"/>
        </w:rPr>
        <w:t>Type II</w:t>
      </w:r>
      <w:r>
        <w:rPr>
          <w:rFonts w:hint="cs"/>
          <w:color w:val="000000" w:themeColor="text1"/>
          <w:rtl/>
          <w:lang w:bidi="ar-AE"/>
        </w:rPr>
        <w:t xml:space="preserve"> : تكون فيها نسبة الأموات ثابتة خلال فترة حياتها.</w:t>
      </w:r>
    </w:p>
    <w:p w:rsidR="006034E3" w:rsidRDefault="006034E3" w:rsidP="006034E3">
      <w:pPr>
        <w:tabs>
          <w:tab w:val="left" w:pos="2265"/>
        </w:tabs>
        <w:rPr>
          <w:color w:val="000000" w:themeColor="text1"/>
          <w:lang w:bidi="ar-AE"/>
        </w:rPr>
      </w:pPr>
      <w:r>
        <w:rPr>
          <w:color w:val="000000" w:themeColor="text1"/>
          <w:lang w:bidi="ar-AE"/>
        </w:rPr>
        <w:lastRenderedPageBreak/>
        <w:t>Type III</w:t>
      </w:r>
      <w:r>
        <w:rPr>
          <w:rFonts w:hint="cs"/>
          <w:color w:val="000000" w:themeColor="text1"/>
          <w:rtl/>
          <w:lang w:bidi="ar-AE"/>
        </w:rPr>
        <w:t xml:space="preserve"> : يتميز بموت عدد كبير جدا من الأفراد في الفترات الأولى من حياتها بعدها تنخفض سرعة الموت.</w:t>
      </w:r>
    </w:p>
    <w:p w:rsidR="006034E3" w:rsidRDefault="00D263A6" w:rsidP="006034E3">
      <w:pPr>
        <w:tabs>
          <w:tab w:val="left" w:pos="2265"/>
        </w:tabs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الإعالة : نظام بيئي ي</w:t>
      </w:r>
      <w:r w:rsidR="006034E3">
        <w:rPr>
          <w:rFonts w:hint="cs"/>
          <w:color w:val="000000" w:themeColor="text1"/>
          <w:rtl/>
          <w:lang w:bidi="ar-AE"/>
        </w:rPr>
        <w:t xml:space="preserve">ؤدي إلى عدم نمو </w:t>
      </w:r>
      <w:r>
        <w:rPr>
          <w:rFonts w:hint="cs"/>
          <w:color w:val="000000" w:themeColor="text1"/>
          <w:rtl/>
          <w:lang w:bidi="ar-AE"/>
        </w:rPr>
        <w:t>الجماعات الأحيائية بلا حدود.</w:t>
      </w:r>
    </w:p>
    <w:p w:rsidR="00D263A6" w:rsidRDefault="00D263A6" w:rsidP="006034E3">
      <w:pPr>
        <w:tabs>
          <w:tab w:val="left" w:pos="2265"/>
        </w:tabs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التزاوج الداخلي : هو تزاوج الأقرباء ممكن أن يجعل الأفراد أكثر عرضة للإصابة بالأمراض الوراثية و حياة اقصر.</w:t>
      </w:r>
    </w:p>
    <w:p w:rsidR="0000370E" w:rsidRDefault="0000370E" w:rsidP="00D263A6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</w:p>
    <w:p w:rsidR="0000370E" w:rsidRDefault="0000370E" w:rsidP="00D263A6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</w:p>
    <w:p w:rsidR="00D263A6" w:rsidRDefault="00D263A6" w:rsidP="00D263A6">
      <w:pPr>
        <w:tabs>
          <w:tab w:val="left" w:pos="2265"/>
        </w:tabs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التكافل : هو التفاعلات المتداخلة المتقاربة داخل المجتمع ألأحيائي .</w:t>
      </w:r>
    </w:p>
    <w:p w:rsidR="00D263A6" w:rsidRDefault="00D263A6" w:rsidP="006034E3">
      <w:pPr>
        <w:tabs>
          <w:tab w:val="left" w:pos="2265"/>
        </w:tabs>
        <w:rPr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الافتراس : هو قوة جبارة قائمة ضمن مجتمع أحيائي منظم فعال لحجم الجماعة الأحيائية . في الافتراس فرد واحد </w:t>
      </w:r>
      <w:r w:rsidRPr="00D263A6">
        <w:rPr>
          <w:rFonts w:hint="cs"/>
          <w:b/>
          <w:bCs/>
          <w:color w:val="000000" w:themeColor="text1"/>
          <w:rtl/>
          <w:lang w:bidi="ar-AE"/>
        </w:rPr>
        <w:t>المفترس</w:t>
      </w:r>
      <w:r>
        <w:rPr>
          <w:rFonts w:hint="cs"/>
          <w:color w:val="000000" w:themeColor="text1"/>
          <w:rtl/>
          <w:lang w:bidi="ar-AE"/>
        </w:rPr>
        <w:t xml:space="preserve"> يقضي على فرد أخر ا</w:t>
      </w:r>
      <w:r w:rsidRPr="00D263A6">
        <w:rPr>
          <w:rFonts w:hint="cs"/>
          <w:b/>
          <w:bCs/>
          <w:color w:val="000000" w:themeColor="text1"/>
          <w:rtl/>
          <w:lang w:bidi="ar-AE"/>
        </w:rPr>
        <w:t>لفريسة</w:t>
      </w:r>
      <w:r>
        <w:rPr>
          <w:rFonts w:hint="cs"/>
          <w:color w:val="000000" w:themeColor="text1"/>
          <w:rtl/>
          <w:lang w:bidi="ar-AE"/>
        </w:rPr>
        <w:t xml:space="preserve"> و يقتله ثم يستهلكه.</w:t>
      </w:r>
    </w:p>
    <w:p w:rsidR="00D263A6" w:rsidRDefault="00896E38" w:rsidP="006034E3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المحاكاة : وقوع الخداع ضمن الدفاعات المضادة للكائنات الحية المفترسة.و من دفاع الخداع التقليد أو المحاكاة.</w:t>
      </w:r>
    </w:p>
    <w:p w:rsidR="00896E38" w:rsidRDefault="00896E38" w:rsidP="006034E3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المركبات الثانوية : هي مواد كيميائية سامة و مؤذية و كريهة الطعم تصنع من أيض النبات للدفاع.</w:t>
      </w:r>
    </w:p>
    <w:p w:rsidR="00896E38" w:rsidRDefault="00896E38" w:rsidP="006034E3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النيكوتين : هو احد المواد الكيميائية السامة التي تؤمن وظيفة دفاعية فهو سام للحشرات موجود في أوراق التبغ.</w:t>
      </w:r>
    </w:p>
    <w:p w:rsidR="00896E38" w:rsidRDefault="00896E38" w:rsidP="006034E3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التطفل : </w:t>
      </w:r>
      <w:r w:rsidR="000B10B3">
        <w:rPr>
          <w:rFonts w:hint="cs"/>
          <w:color w:val="000000" w:themeColor="text1"/>
          <w:rtl/>
          <w:lang w:bidi="ar-AE"/>
        </w:rPr>
        <w:t>هو تفاعل بين أنواع من الكائنات الحية يشبه النمط ألافتراسي يتأذى فيه احد الأفراد بينما يستفيد الآخر, الطفيلي يقتات بفرد أخر و يسمى العائل.</w:t>
      </w:r>
    </w:p>
    <w:p w:rsidR="000B10B3" w:rsidRDefault="000B10B3" w:rsidP="006034E3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الطفيليات الخارجية : التي تعيش على السطح الخارجي لجسم العائل.</w:t>
      </w:r>
    </w:p>
    <w:p w:rsidR="000B10B3" w:rsidRDefault="000B10B3" w:rsidP="006034E3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الطفيليات الداخلية : التي تعيش في داخل جسم العائل.</w:t>
      </w:r>
    </w:p>
    <w:p w:rsidR="000B10B3" w:rsidRDefault="000B10B3" w:rsidP="006034E3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التنافس : هو استخدام نوعين متنافسين أو أكثر من الكائنات الحية في الآن ذاته موردا محدودا واحدا.</w:t>
      </w:r>
    </w:p>
    <w:p w:rsidR="000B10B3" w:rsidRDefault="000B10B3" w:rsidP="006034E3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الإقصاء التنافسي : حالة يتم فيها إبعاد نوع من الكائنات الحية في مجتمع أحيائي بسبب التنافس على المورد المحدودة.</w:t>
      </w:r>
    </w:p>
    <w:p w:rsidR="000B10B3" w:rsidRDefault="000B10B3" w:rsidP="006034E3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تقاسم الموارد : استخدام الموارد </w:t>
      </w:r>
      <w:r w:rsidR="007C7379">
        <w:rPr>
          <w:rFonts w:hint="cs"/>
          <w:color w:val="000000" w:themeColor="text1"/>
          <w:rtl/>
          <w:lang w:bidi="ar-AE"/>
        </w:rPr>
        <w:t>المحدودة بشكل تقاسمها عند نوعين من الكائنات الحية.</w:t>
      </w:r>
    </w:p>
    <w:p w:rsidR="007C7379" w:rsidRDefault="007C7379" w:rsidP="006034E3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تبادل المنفعة : هي العلاقة التعاونية التي يستمد من خلالها نوعان من الكائنات الحية بعض المنافع.</w:t>
      </w:r>
    </w:p>
    <w:p w:rsidR="007C7379" w:rsidRDefault="007C7379" w:rsidP="006034E3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التعايش : هو تفاعل ينتفع به نوع من الكائنات الحية و لا يؤثر به النوع الآخر.</w:t>
      </w:r>
    </w:p>
    <w:p w:rsidR="007C7379" w:rsidRDefault="00973ED8" w:rsidP="006034E3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 w:rsidRPr="00973ED8">
        <w:rPr>
          <w:rFonts w:hint="cs"/>
          <w:b/>
          <w:bCs/>
          <w:color w:val="000000" w:themeColor="text1"/>
          <w:rtl/>
          <w:lang w:bidi="ar-AE"/>
        </w:rPr>
        <w:t>الوفرة في أنواع الكائنات الحية</w:t>
      </w:r>
      <w:r>
        <w:rPr>
          <w:rFonts w:hint="cs"/>
          <w:color w:val="000000" w:themeColor="text1"/>
          <w:rtl/>
          <w:lang w:bidi="ar-AE"/>
        </w:rPr>
        <w:t xml:space="preserve"> : عدد أنواع الكائنات الحية.و تقاس بمدى </w:t>
      </w:r>
      <w:r w:rsidRPr="00973ED8">
        <w:rPr>
          <w:rFonts w:hint="cs"/>
          <w:b/>
          <w:bCs/>
          <w:color w:val="000000" w:themeColor="text1"/>
          <w:rtl/>
          <w:lang w:bidi="ar-AE"/>
        </w:rPr>
        <w:t>التنوع في أنواع الكائنات الحية</w:t>
      </w:r>
      <w:r>
        <w:rPr>
          <w:rFonts w:hint="cs"/>
          <w:b/>
          <w:bCs/>
          <w:color w:val="000000" w:themeColor="text1"/>
          <w:rtl/>
          <w:lang w:bidi="ar-AE"/>
        </w:rPr>
        <w:t xml:space="preserve"> </w:t>
      </w:r>
    </w:p>
    <w:p w:rsidR="00973ED8" w:rsidRDefault="00665288" w:rsidP="006034E3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-</w:t>
      </w:r>
    </w:p>
    <w:p w:rsidR="00973ED8" w:rsidRDefault="00973ED8" w:rsidP="006034E3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استقرار المجتمع الأحيائي : هي مقاومة المجتمع الأحيائي لتغيير ناتج عن حدوث خلل.</w:t>
      </w:r>
    </w:p>
    <w:p w:rsidR="00973ED8" w:rsidRDefault="0000370E" w:rsidP="006034E3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التعاقب : هي عودة النمو التدريجي التسلسلي لنوع من الكائنات الحية في منطقة معينة.</w:t>
      </w:r>
    </w:p>
    <w:p w:rsidR="0000370E" w:rsidRDefault="0000370E" w:rsidP="0000370E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التعاقب الأولي : هو تطور مجتمع أحيائي جديد في منطقة لم تكن فيها حياة من قبل.</w:t>
      </w:r>
    </w:p>
    <w:p w:rsidR="0000370E" w:rsidRDefault="0000370E" w:rsidP="0000370E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التعاقب الثانوي : و هو الاستبدال التسلسلي لنوع من الكائنات الحية.و يلي حدوث خلل في مجتمع أحيائي أصلا.(استعادة مجتمع أحيائي موجود لوضعه السابق بعد حدوث اضطراب آو خلل)</w:t>
      </w:r>
    </w:p>
    <w:p w:rsidR="0000370E" w:rsidRDefault="0000370E" w:rsidP="0000370E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الكائنات الحية الرائدة : هي أول أنواع الكائنات الحية التي تكون في المناطق الجرداء في التعاقب.</w:t>
      </w:r>
    </w:p>
    <w:p w:rsidR="0000370E" w:rsidRDefault="0000370E" w:rsidP="0000370E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</w:p>
    <w:p w:rsidR="0000370E" w:rsidRDefault="0000370E" w:rsidP="0000370E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</w:p>
    <w:p w:rsidR="0000370E" w:rsidRDefault="00EA1724" w:rsidP="0000370E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الإنتاجية الأولية الإجمالية : هي نسبة امتصاص الطاقة من قبل كائنات حية منتجة في نظام بيئي معين.</w:t>
      </w:r>
    </w:p>
    <w:p w:rsidR="00EA1724" w:rsidRDefault="00EA1724" w:rsidP="00EA1724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الإنتاجية الأولية الصافية : هي نسبة ما تبقى من المواد العضوية في أنسجة الكائنات الحية المنتجة بعد استيفاء الاحتياجات اللازمة لتنفس النبات.</w:t>
      </w:r>
    </w:p>
    <w:p w:rsidR="00EA1724" w:rsidRDefault="00EA1724" w:rsidP="0000370E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كائنات حية مستهلكة : هي كائنات التي تؤمن طاقتها عن طريق أكل كائنات حية أخرى آو نفايات عضوية.</w:t>
      </w:r>
    </w:p>
    <w:p w:rsidR="00EA1724" w:rsidRDefault="00EA1724" w:rsidP="0000370E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 xml:space="preserve">كائنات حية مترممة : </w:t>
      </w:r>
      <w:r w:rsidR="00FC171A">
        <w:rPr>
          <w:rFonts w:hint="cs"/>
          <w:color w:val="000000" w:themeColor="text1"/>
          <w:rtl/>
          <w:lang w:bidi="ar-AE"/>
        </w:rPr>
        <w:t>كائنات حية مستهلكة تتغذى من نفايات نظام بيئي كالكائنات الحية التي ماتت حديثا.</w:t>
      </w:r>
    </w:p>
    <w:p w:rsidR="00EA1724" w:rsidRDefault="00EA1724" w:rsidP="0000370E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كائنات حية محللة :</w:t>
      </w:r>
      <w:r w:rsidR="00FC171A">
        <w:rPr>
          <w:rFonts w:hint="cs"/>
          <w:color w:val="000000" w:themeColor="text1"/>
          <w:rtl/>
          <w:lang w:bidi="ar-AE"/>
        </w:rPr>
        <w:t xml:space="preserve"> هي تتسبب في عملية التحلل عن طريق تدمير الجزيئات المعقدة في الأنسجة الميتة.</w:t>
      </w:r>
    </w:p>
    <w:p w:rsidR="00FC171A" w:rsidRDefault="00FC171A" w:rsidP="0000370E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السلسلة الغذائية : هي مسار منفرد للعلاقات الغذائية القائمة بين الكائنات الحية في نظام بيئي ينتج عنه طاقة.</w:t>
      </w:r>
    </w:p>
    <w:p w:rsidR="00FC171A" w:rsidRDefault="00FC171A" w:rsidP="0000370E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شبكة غذائية : هي السلاسل المتداخلة في نظام بيئي معين.</w:t>
      </w:r>
    </w:p>
    <w:p w:rsidR="00665288" w:rsidRDefault="00665288" w:rsidP="0000370E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-</w:t>
      </w:r>
    </w:p>
    <w:p w:rsidR="00665288" w:rsidRDefault="00665288" w:rsidP="0000370E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-</w:t>
      </w:r>
    </w:p>
    <w:p w:rsidR="00665288" w:rsidRDefault="00665288" w:rsidP="0000370E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-</w:t>
      </w:r>
    </w:p>
    <w:p w:rsidR="00665288" w:rsidRDefault="00665288" w:rsidP="0000370E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-</w:t>
      </w:r>
    </w:p>
    <w:p w:rsidR="00665288" w:rsidRDefault="00665288" w:rsidP="0000370E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الأقاليم الأحيائية : هي عبارة عن نظم بيئية شاسعة المساحة تحتوي على عدد من النظم البيئية الصغرى مرتبطة بها.</w:t>
      </w:r>
    </w:p>
    <w:p w:rsidR="00665288" w:rsidRDefault="00665288" w:rsidP="0000370E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سقف الغابة : هي تكون رؤوس الأشجار في طبقة متواصلة تظلل ارض الغابة.</w:t>
      </w:r>
    </w:p>
    <w:p w:rsidR="00665288" w:rsidRDefault="00665288" w:rsidP="0000370E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الملتصقات : النبات الصغيرة الحجم.</w:t>
      </w:r>
    </w:p>
    <w:p w:rsidR="00665288" w:rsidRDefault="00665288" w:rsidP="0000370E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المنطقة الضوئية : هي الجزء الذي يتلقى أشعة الشمس.</w:t>
      </w:r>
    </w:p>
    <w:p w:rsidR="00665288" w:rsidRDefault="00665288" w:rsidP="0000370E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lastRenderedPageBreak/>
        <w:t>المنطقة اللاضوئية : هي الجزء البارد المظلم الذي لا يمكن لأشعة الشمس أن تصله.</w:t>
      </w:r>
    </w:p>
    <w:p w:rsidR="00665288" w:rsidRDefault="00665288" w:rsidP="0000370E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-</w:t>
      </w:r>
    </w:p>
    <w:p w:rsidR="00665288" w:rsidRDefault="00665288" w:rsidP="0000370E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منطقة الرفوف البحرية : هي المنطقة الأغزر إنتاجا في المحيط و هي تؤمن حياة لعدد و أنواع أكثر الكائنات الحية أكثر من بقية المناطق.</w:t>
      </w:r>
    </w:p>
    <w:p w:rsidR="00665288" w:rsidRDefault="00665288" w:rsidP="0000370E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العوالق : و هي مجموعات أحيائية من الكائنات الحية الصغيرة التي تنجرف مع التيارات المحيطة.</w:t>
      </w:r>
    </w:p>
    <w:p w:rsidR="00665288" w:rsidRPr="00973ED8" w:rsidRDefault="00665288" w:rsidP="0000370E">
      <w:pPr>
        <w:tabs>
          <w:tab w:val="left" w:pos="2265"/>
        </w:tabs>
        <w:rPr>
          <w:rFonts w:hint="cs"/>
          <w:color w:val="000000" w:themeColor="text1"/>
          <w:rtl/>
          <w:lang w:bidi="ar-AE"/>
        </w:rPr>
      </w:pPr>
      <w:r>
        <w:rPr>
          <w:rFonts w:hint="cs"/>
          <w:color w:val="000000" w:themeColor="text1"/>
          <w:rtl/>
          <w:lang w:bidi="ar-AE"/>
        </w:rPr>
        <w:t>البحيرات الكثيرة الغذاء : هي البحيرات الغنية بالمواد الغذائية و المواد العضوية و النباتات.</w:t>
      </w:r>
    </w:p>
    <w:sectPr w:rsidR="00665288" w:rsidRPr="00973ED8" w:rsidSect="00361463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569" w:rsidRDefault="00260569" w:rsidP="00D263A6">
      <w:r>
        <w:separator/>
      </w:r>
    </w:p>
  </w:endnote>
  <w:endnote w:type="continuationSeparator" w:id="0">
    <w:p w:rsidR="00260569" w:rsidRDefault="00260569" w:rsidP="00D263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3A6" w:rsidRDefault="00D263A6">
    <w:pPr>
      <w:pStyle w:val="Footer"/>
      <w:rPr>
        <w:lang w:bidi="ar-AE"/>
      </w:rPr>
    </w:pPr>
    <w:r>
      <w:rPr>
        <w:rFonts w:hint="cs"/>
        <w:rtl/>
        <w:lang w:bidi="ar-AE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569" w:rsidRDefault="00260569" w:rsidP="00D263A6">
      <w:r>
        <w:separator/>
      </w:r>
    </w:p>
  </w:footnote>
  <w:footnote w:type="continuationSeparator" w:id="0">
    <w:p w:rsidR="00260569" w:rsidRDefault="00260569" w:rsidP="00D263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3A6" w:rsidRDefault="00EB302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873633" o:spid="_x0000_s2050" type="#_x0000_t136" style="position:absolute;left:0;text-align:left;margin-left:0;margin-top:0;width:473.75pt;height:135.35pt;rotation:315;z-index:-251654144;mso-position-horizontal:center;mso-position-horizontal-relative:margin;mso-position-vertical:center;mso-position-vertical-relative:margin" o:allowincell="f" fillcolor="#e36c0a [2409]" stroked="f">
          <v:fill opacity=".5"/>
          <v:textpath style="font-family:&quot;Times New Roman&quot;;font-size:1pt" string="Biology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3A6" w:rsidRDefault="00EB302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873634" o:spid="_x0000_s2051" type="#_x0000_t136" style="position:absolute;left:0;text-align:left;margin-left:0;margin-top:0;width:473.75pt;height:135.35pt;rotation:315;z-index:-251652096;mso-position-horizontal:center;mso-position-horizontal-relative:margin;mso-position-vertical:center;mso-position-vertical-relative:margin" o:allowincell="f" fillcolor="#e36c0a [2409]" stroked="f">
          <v:fill opacity=".5"/>
          <v:textpath style="font-family:&quot;Times New Roman&quot;;font-size:1pt" string="Biology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3A6" w:rsidRDefault="00EB302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873632" o:spid="_x0000_s2049" type="#_x0000_t136" style="position:absolute;left:0;text-align:left;margin-left:0;margin-top:0;width:473.75pt;height:135.35pt;rotation:315;z-index:-251656192;mso-position-horizontal:center;mso-position-horizontal-relative:margin;mso-position-vertical:center;mso-position-vertical-relative:margin" o:allowincell="f" fillcolor="#e36c0a [2409]" stroked="f">
          <v:fill opacity=".5"/>
          <v:textpath style="font-family:&quot;Times New Roman&quot;;font-size:1pt" string="Biology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A47F6"/>
    <w:rsid w:val="0000370E"/>
    <w:rsid w:val="000210FA"/>
    <w:rsid w:val="000B10B3"/>
    <w:rsid w:val="001C26C8"/>
    <w:rsid w:val="00260569"/>
    <w:rsid w:val="002F695C"/>
    <w:rsid w:val="00361463"/>
    <w:rsid w:val="00377AB8"/>
    <w:rsid w:val="004816C2"/>
    <w:rsid w:val="005C527F"/>
    <w:rsid w:val="005E0058"/>
    <w:rsid w:val="006034E3"/>
    <w:rsid w:val="00665288"/>
    <w:rsid w:val="007C7379"/>
    <w:rsid w:val="00896E38"/>
    <w:rsid w:val="008A5BEA"/>
    <w:rsid w:val="008D1392"/>
    <w:rsid w:val="009229F6"/>
    <w:rsid w:val="00973ED8"/>
    <w:rsid w:val="00A519A2"/>
    <w:rsid w:val="00C615E7"/>
    <w:rsid w:val="00D263A6"/>
    <w:rsid w:val="00DA47F6"/>
    <w:rsid w:val="00EA1724"/>
    <w:rsid w:val="00EB3026"/>
    <w:rsid w:val="00F16004"/>
    <w:rsid w:val="00F71476"/>
    <w:rsid w:val="00FC1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004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263A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63A6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D263A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63A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Naddo</dc:creator>
  <cp:lastModifiedBy>Naddo</cp:lastModifiedBy>
  <cp:revision>4</cp:revision>
  <dcterms:created xsi:type="dcterms:W3CDTF">2010-06-02T11:13:00Z</dcterms:created>
  <dcterms:modified xsi:type="dcterms:W3CDTF">2010-06-02T18:23:00Z</dcterms:modified>
</cp:coreProperties>
</file>