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49D" w:rsidRDefault="0097449D" w:rsidP="0097449D">
      <w:pPr>
        <w:jc w:val="center"/>
        <w:rPr>
          <w:rFonts w:cs="PT Bold Heading"/>
          <w:b/>
          <w:bCs/>
          <w:color w:val="FF0000"/>
          <w:sz w:val="52"/>
          <w:szCs w:val="52"/>
          <w:rtl/>
        </w:rPr>
      </w:pPr>
      <w:r w:rsidRPr="00D3309E">
        <w:rPr>
          <w:rFonts w:cs="PT Bold Heading" w:hint="cs"/>
          <w:b/>
          <w:bCs/>
          <w:color w:val="FF0000"/>
          <w:sz w:val="52"/>
          <w:szCs w:val="52"/>
          <w:rtl/>
        </w:rPr>
        <w:t>المسابقة الرمضانية</w:t>
      </w:r>
    </w:p>
    <w:p w:rsidR="0097449D" w:rsidRDefault="0097449D" w:rsidP="0097449D">
      <w:pPr>
        <w:rPr>
          <w:noProof/>
          <w:rtl/>
        </w:rPr>
      </w:pPr>
      <w:r>
        <w:rPr>
          <w:rFonts w:ascii="Arial Unicode MS" w:eastAsia="Arial Unicode MS" w:hAnsi="Arial Unicode MS" w:cs="PT Bold Arch" w:hint="cs"/>
          <w:b/>
          <w:bCs/>
          <w:noProof/>
          <w:color w:val="0000CC"/>
          <w:sz w:val="36"/>
          <w:szCs w:val="36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2133600</wp:posOffset>
            </wp:positionH>
            <wp:positionV relativeFrom="paragraph">
              <wp:posOffset>503555</wp:posOffset>
            </wp:positionV>
            <wp:extent cx="2686050" cy="1914525"/>
            <wp:effectExtent l="19050" t="0" r="0" b="0"/>
            <wp:wrapNone/>
            <wp:docPr id="3" name="صورة 3" descr="http://food.q8ia.com/news/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ood.q8ia.com/news/2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91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Arial Unicode MS" w:eastAsia="Arial Unicode MS" w:hAnsi="Arial Unicode MS" w:cs="PT Bold Arch" w:hint="cs"/>
          <w:b/>
          <w:bCs/>
          <w:noProof/>
          <w:color w:val="0000CC"/>
          <w:sz w:val="36"/>
          <w:szCs w:val="36"/>
          <w:rtl/>
        </w:rPr>
        <w:t>هريس</w:t>
      </w:r>
      <w:r w:rsidRPr="00D3309E">
        <w:rPr>
          <w:rFonts w:ascii="Arial Unicode MS" w:eastAsia="Arial Unicode MS" w:hAnsi="Arial Unicode MS" w:cs="PT Bold Arch" w:hint="cs"/>
          <w:b/>
          <w:bCs/>
          <w:color w:val="0000CC"/>
          <w:sz w:val="36"/>
          <w:szCs w:val="36"/>
          <w:rtl/>
        </w:rPr>
        <w:t xml:space="preserve"> :- </w:t>
      </w:r>
    </w:p>
    <w:p w:rsidR="0097449D" w:rsidRPr="009359A5" w:rsidRDefault="0097449D" w:rsidP="0097449D">
      <w:pPr>
        <w:jc w:val="center"/>
        <w:rPr>
          <w:rFonts w:cs="PT Bold Heading"/>
          <w:b/>
          <w:bCs/>
          <w:color w:val="FF0000"/>
          <w:sz w:val="52"/>
          <w:szCs w:val="52"/>
          <w:rtl/>
        </w:rPr>
      </w:pPr>
    </w:p>
    <w:p w:rsidR="0097449D" w:rsidRDefault="0097449D">
      <w:pPr>
        <w:bidi w:val="0"/>
      </w:pPr>
    </w:p>
    <w:p w:rsidR="0097449D" w:rsidRDefault="0097449D" w:rsidP="0097449D">
      <w:pPr>
        <w:tabs>
          <w:tab w:val="left" w:pos="2325"/>
        </w:tabs>
        <w:bidi w:val="0"/>
      </w:pPr>
    </w:p>
    <w:p w:rsidR="0097449D" w:rsidRDefault="0097449D" w:rsidP="0097449D">
      <w:pPr>
        <w:tabs>
          <w:tab w:val="left" w:pos="2325"/>
        </w:tabs>
        <w:bidi w:val="0"/>
      </w:pPr>
    </w:p>
    <w:p w:rsidR="0097449D" w:rsidRDefault="0097449D" w:rsidP="0097449D">
      <w:pPr>
        <w:bidi w:val="0"/>
        <w:jc w:val="right"/>
        <w:rPr>
          <w:rFonts w:cs="PT Bold Arch"/>
          <w:color w:val="0000CC"/>
          <w:sz w:val="36"/>
          <w:szCs w:val="36"/>
        </w:rPr>
      </w:pPr>
      <w:r>
        <w:rPr>
          <w:rFonts w:cs="PT Bold Arch" w:hint="cs"/>
          <w:noProof/>
          <w:color w:val="0000CC"/>
          <w:sz w:val="36"/>
          <w:szCs w:val="36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2085975</wp:posOffset>
            </wp:positionH>
            <wp:positionV relativeFrom="paragraph">
              <wp:posOffset>568325</wp:posOffset>
            </wp:positionV>
            <wp:extent cx="2657475" cy="2343150"/>
            <wp:effectExtent l="19050" t="0" r="9525" b="0"/>
            <wp:wrapNone/>
            <wp:docPr id="1" name="صورة 1" descr="http://www.canaryfans.com/upload/06_09/water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anaryfans.com/upload/06_09/water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343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cs="PT Bold Arch" w:hint="cs"/>
          <w:color w:val="0000CC"/>
          <w:sz w:val="36"/>
          <w:szCs w:val="36"/>
          <w:rtl/>
        </w:rPr>
        <w:t>الإهدار في فتح الحنفية :</w:t>
      </w:r>
    </w:p>
    <w:p w:rsidR="0097449D" w:rsidRDefault="0097449D" w:rsidP="0097449D">
      <w:pPr>
        <w:bidi w:val="0"/>
        <w:jc w:val="right"/>
        <w:rPr>
          <w:rFonts w:cs="PT Bold Arch"/>
          <w:color w:val="0000CC"/>
          <w:sz w:val="36"/>
          <w:szCs w:val="36"/>
          <w:rtl/>
        </w:rPr>
      </w:pPr>
    </w:p>
    <w:p w:rsidR="0097449D" w:rsidRDefault="0097449D" w:rsidP="0097449D">
      <w:pPr>
        <w:bidi w:val="0"/>
        <w:jc w:val="right"/>
        <w:rPr>
          <w:rFonts w:cs="PT Bold Arch"/>
          <w:color w:val="0000CC"/>
          <w:sz w:val="36"/>
          <w:szCs w:val="36"/>
          <w:rtl/>
        </w:rPr>
      </w:pPr>
    </w:p>
    <w:p w:rsidR="0097449D" w:rsidRDefault="0097449D" w:rsidP="0097449D">
      <w:pPr>
        <w:bidi w:val="0"/>
        <w:jc w:val="right"/>
        <w:rPr>
          <w:rFonts w:cs="PT Bold Arch"/>
          <w:color w:val="0000CC"/>
          <w:sz w:val="36"/>
          <w:szCs w:val="36"/>
          <w:rtl/>
        </w:rPr>
      </w:pPr>
    </w:p>
    <w:p w:rsidR="0097449D" w:rsidRDefault="0097449D" w:rsidP="0097449D">
      <w:pPr>
        <w:bidi w:val="0"/>
        <w:rPr>
          <w:rFonts w:cs="PT Bold Arch"/>
          <w:color w:val="0000CC"/>
          <w:sz w:val="36"/>
          <w:szCs w:val="36"/>
          <w:rtl/>
        </w:rPr>
      </w:pPr>
    </w:p>
    <w:p w:rsidR="00BD3361" w:rsidRDefault="0097449D" w:rsidP="00386BFD">
      <w:pPr>
        <w:rPr>
          <w:rFonts w:ascii="Arial Unicode MS" w:eastAsia="Arial Unicode MS" w:hAnsi="Arial Unicode MS" w:cs="PT Bold Arch" w:hint="cs"/>
          <w:color w:val="0000CC"/>
          <w:sz w:val="36"/>
          <w:szCs w:val="36"/>
          <w:rtl/>
        </w:rPr>
      </w:pPr>
      <w:r>
        <w:rPr>
          <w:rFonts w:ascii="Arial Unicode MS" w:eastAsia="Arial Unicode MS" w:hAnsi="Arial Unicode MS" w:cs="PT Bold Arch" w:hint="cs"/>
          <w:color w:val="0000CC"/>
          <w:sz w:val="36"/>
          <w:szCs w:val="36"/>
          <w:rtl/>
        </w:rPr>
        <w:t>هدية النجاح  (طقم ذهب)</w:t>
      </w:r>
      <w:r w:rsidRPr="0058500A">
        <w:rPr>
          <w:rFonts w:ascii="Arial Unicode MS" w:eastAsia="Arial Unicode MS" w:hAnsi="Arial Unicode MS" w:cs="PT Bold Arch" w:hint="cs"/>
          <w:color w:val="0000CC"/>
          <w:sz w:val="36"/>
          <w:szCs w:val="36"/>
          <w:rtl/>
        </w:rPr>
        <w:t xml:space="preserve">:- </w:t>
      </w:r>
    </w:p>
    <w:p w:rsidR="00296020" w:rsidRPr="00386BFD" w:rsidRDefault="00296020" w:rsidP="00386BFD">
      <w:pPr>
        <w:rPr>
          <w:rFonts w:ascii="Arial Unicode MS" w:eastAsia="Arial Unicode MS" w:hAnsi="Arial Unicode MS" w:cs="PT Bold Arch"/>
          <w:color w:val="0000CC"/>
          <w:sz w:val="36"/>
          <w:szCs w:val="36"/>
          <w:rtl/>
        </w:rPr>
      </w:pPr>
      <w:r>
        <w:rPr>
          <w:noProof/>
        </w:rPr>
        <w:drawing>
          <wp:inline distT="0" distB="0" distL="0" distR="0">
            <wp:extent cx="2576796" cy="2047875"/>
            <wp:effectExtent l="19050" t="0" r="0" b="0"/>
            <wp:docPr id="2" name="صورة 1" descr="http://3.bp.blogspot.com/_4h8Kv-1oWeg/Sqv8-zcmd3I/AAAAAAAAAHU/5M5jNRWDIeM/s400/%D8%A7%D9%84%D9%82%D8%B1%D8%A2%D9%86+%D8%A7%D9%84%D9%83%D8%B1%D9%8A%D9%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_4h8Kv-1oWeg/Sqv8-zcmd3I/AAAAAAAAAHU/5M5jNRWDIeM/s400/%D8%A7%D9%84%D9%82%D8%B1%D8%A2%D9%86+%D8%A7%D9%84%D9%83%D8%B1%D9%8A%D9%8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750" cy="2048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6020" w:rsidRPr="00386BFD" w:rsidSect="0097449D">
      <w:pgSz w:w="11906" w:h="16838" w:code="9"/>
      <w:pgMar w:top="1440" w:right="1800" w:bottom="1440" w:left="1800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T Bold Arc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97449D"/>
    <w:rsid w:val="00296020"/>
    <w:rsid w:val="00386BFD"/>
    <w:rsid w:val="005B5207"/>
    <w:rsid w:val="0097449D"/>
    <w:rsid w:val="00B8735E"/>
    <w:rsid w:val="00BD3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36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74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744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38D39-2639-4B4B-8B05-73BF6ED45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2010-09-02T11:36:00Z</dcterms:created>
  <dcterms:modified xsi:type="dcterms:W3CDTF">2010-09-02T16:31:00Z</dcterms:modified>
</cp:coreProperties>
</file>