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68DF" w:rsidRDefault="00EE4E59" w:rsidP="003568DF">
      <w:pPr>
        <w:jc w:val="right"/>
      </w:pPr>
      <w:r>
        <w:rPr>
          <w:noProof/>
        </w:rPr>
        <w:pict>
          <v:shapetype id="_x0000_t172" coordsize="21600,21600" o:spt="172" adj="12000" path="m0@0l21600,m,21600l21600@1e">
            <v:formulas>
              <v:f eqn="val #0"/>
              <v:f eqn="sum 21600 0 @0"/>
              <v:f eqn="prod #0 1 2"/>
              <v:f eqn="sum @2 10800 0"/>
              <v:f eqn="prod @1 1 2"/>
              <v:f eqn="sum @4 10800 0"/>
            </v:formulas>
            <v:path textpathok="t" o:connecttype="custom" o:connectlocs="10800,@2;0,@3;10800,@5;21600,@4" o:connectangles="270,180,90,0"/>
            <v:textpath on="t" fitshape="t"/>
            <v:handles>
              <v:h position="topLeft,#0" yrange="0,15429"/>
            </v:handles>
            <o:lock v:ext="edit" text="t" shapetype="t"/>
          </v:shapetype>
          <v:shape id="_x0000_s1026" type="#_x0000_t172" style="position:absolute;left:0;text-align:left;margin-left:125.25pt;margin-top:-29.25pt;width:210.75pt;height:101.25pt;rotation:471571fd;z-index:251660288" adj="6614" fillcolor="#60c" strokecolor="#c9f">
            <v:fill color2="#c0c" focus="100%" type="gradient"/>
            <v:shadow on="t" color="#99f" opacity="52429f" offset="3pt,3pt"/>
            <v:textpath style="font-family:&quot;Impact&quot;;font-weight:bold;v-text-kern:t" trim="t" fitpath="t" string="التكافل الإجتما عي"/>
            <w10:wrap type="square"/>
          </v:shape>
        </w:pict>
      </w:r>
    </w:p>
    <w:p w:rsidR="003568DF" w:rsidRPr="003568DF" w:rsidRDefault="003568DF" w:rsidP="003568DF"/>
    <w:p w:rsidR="003568DF" w:rsidRPr="003568DF" w:rsidRDefault="00686FD2" w:rsidP="003568DF">
      <w:r>
        <w:rPr>
          <w:rFonts w:hint="cs"/>
          <w:rtl/>
        </w:rPr>
        <w:t xml:space="preserve"> </w:t>
      </w:r>
    </w:p>
    <w:p w:rsidR="003568DF" w:rsidRDefault="003568DF" w:rsidP="003568DF">
      <w:pPr>
        <w:rPr>
          <w:rFonts w:hint="cs"/>
          <w:b/>
          <w:bCs/>
          <w:sz w:val="24"/>
          <w:szCs w:val="24"/>
          <w:rtl/>
        </w:rPr>
      </w:pPr>
    </w:p>
    <w:p w:rsidR="00686FD2" w:rsidRPr="003568DF" w:rsidRDefault="00686FD2" w:rsidP="003568DF">
      <w:pPr>
        <w:rPr>
          <w:b/>
          <w:bCs/>
          <w:sz w:val="24"/>
          <w:szCs w:val="24"/>
        </w:rPr>
      </w:pPr>
    </w:p>
    <w:p w:rsidR="003568DF" w:rsidRDefault="003568DF" w:rsidP="003568DF">
      <w:pPr>
        <w:tabs>
          <w:tab w:val="left" w:pos="7425"/>
        </w:tabs>
        <w:jc w:val="right"/>
        <w:rPr>
          <w:rFonts w:ascii="Arial" w:hAnsi="Arial" w:cs="Arial" w:hint="cs"/>
          <w:b/>
          <w:bCs/>
          <w:color w:val="000000"/>
          <w:sz w:val="24"/>
          <w:szCs w:val="24"/>
          <w:rtl/>
        </w:rPr>
      </w:pPr>
      <w:r w:rsidRPr="003568DF">
        <w:rPr>
          <w:rFonts w:ascii="Arial" w:hAnsi="Arial" w:cs="Arial"/>
          <w:b/>
          <w:bCs/>
          <w:color w:val="7030A0"/>
          <w:sz w:val="28"/>
          <w:szCs w:val="28"/>
          <w:rtl/>
        </w:rPr>
        <w:t>يقصد بالتكافل الاجتماعي :</w:t>
      </w:r>
      <w:r w:rsidRPr="003568DF">
        <w:rPr>
          <w:rFonts w:ascii="Arial" w:hAnsi="Arial" w:cs="Arial"/>
          <w:b/>
          <w:bCs/>
          <w:color w:val="000000"/>
          <w:sz w:val="24"/>
          <w:szCs w:val="24"/>
          <w:rtl/>
        </w:rPr>
        <w:t xml:space="preserve"> أن يكون أفراد المجتمع مشاركين في المحافظة على المصالح</w:t>
      </w:r>
      <w:r w:rsidRPr="003568DF">
        <w:rPr>
          <w:rFonts w:ascii="Arial" w:hAnsi="Arial" w:cs="Arial" w:hint="cs"/>
          <w:b/>
          <w:bCs/>
          <w:color w:val="000000"/>
          <w:sz w:val="24"/>
          <w:szCs w:val="24"/>
          <w:rtl/>
        </w:rPr>
        <w:t xml:space="preserve"> العامة .</w:t>
      </w:r>
    </w:p>
    <w:p w:rsidR="003568DF" w:rsidRDefault="003568DF" w:rsidP="003568DF">
      <w:pPr>
        <w:tabs>
          <w:tab w:val="left" w:pos="7425"/>
        </w:tabs>
        <w:jc w:val="right"/>
        <w:rPr>
          <w:rFonts w:ascii="Arial" w:hAnsi="Arial" w:cs="Arial" w:hint="cs"/>
          <w:b/>
          <w:bCs/>
          <w:color w:val="7030A0"/>
          <w:sz w:val="28"/>
          <w:szCs w:val="28"/>
          <w:rtl/>
        </w:rPr>
      </w:pPr>
    </w:p>
    <w:p w:rsidR="00686FD2" w:rsidRPr="003568DF" w:rsidRDefault="00686FD2" w:rsidP="003568DF">
      <w:pPr>
        <w:tabs>
          <w:tab w:val="left" w:pos="7425"/>
        </w:tabs>
        <w:jc w:val="right"/>
        <w:rPr>
          <w:rFonts w:ascii="Arial" w:hAnsi="Arial" w:cs="Arial" w:hint="cs"/>
          <w:b/>
          <w:bCs/>
          <w:color w:val="7030A0"/>
          <w:sz w:val="28"/>
          <w:szCs w:val="28"/>
          <w:rtl/>
        </w:rPr>
      </w:pPr>
    </w:p>
    <w:p w:rsidR="00000000" w:rsidRDefault="003568DF" w:rsidP="003568DF">
      <w:pPr>
        <w:tabs>
          <w:tab w:val="left" w:pos="7425"/>
        </w:tabs>
        <w:jc w:val="right"/>
        <w:rPr>
          <w:rFonts w:ascii="Arial" w:hAnsi="Arial" w:cs="Arial" w:hint="cs"/>
          <w:b/>
          <w:bCs/>
          <w:color w:val="7030A0"/>
          <w:sz w:val="28"/>
          <w:szCs w:val="28"/>
          <w:rtl/>
        </w:rPr>
      </w:pPr>
      <w:r w:rsidRPr="003568DF">
        <w:rPr>
          <w:rFonts w:ascii="Arial" w:hAnsi="Arial" w:cs="Arial"/>
          <w:b/>
          <w:bCs/>
          <w:color w:val="7030A0"/>
          <w:sz w:val="28"/>
          <w:szCs w:val="28"/>
          <w:rtl/>
        </w:rPr>
        <w:t>التكافل الاجتماعي</w:t>
      </w:r>
      <w:r w:rsidRPr="003568DF">
        <w:rPr>
          <w:rFonts w:ascii="Arial" w:hAnsi="Arial" w:cs="Arial" w:hint="cs"/>
          <w:b/>
          <w:bCs/>
          <w:color w:val="7030A0"/>
          <w:sz w:val="28"/>
          <w:szCs w:val="28"/>
          <w:rtl/>
        </w:rPr>
        <w:t xml:space="preserve"> :</w:t>
      </w:r>
    </w:p>
    <w:p w:rsidR="00686FD2" w:rsidRDefault="00686FD2" w:rsidP="003568DF">
      <w:pPr>
        <w:tabs>
          <w:tab w:val="left" w:pos="7425"/>
        </w:tabs>
        <w:jc w:val="right"/>
        <w:rPr>
          <w:rFonts w:ascii="Arial" w:hAnsi="Arial" w:cs="Arial" w:hint="cs"/>
          <w:b/>
          <w:bCs/>
          <w:color w:val="7030A0"/>
          <w:sz w:val="28"/>
          <w:szCs w:val="28"/>
          <w:rtl/>
        </w:rPr>
      </w:pPr>
    </w:p>
    <w:p w:rsidR="000F66CF" w:rsidRDefault="000F66CF" w:rsidP="003568DF">
      <w:pPr>
        <w:tabs>
          <w:tab w:val="left" w:pos="7425"/>
        </w:tabs>
        <w:jc w:val="right"/>
        <w:rPr>
          <w:rFonts w:cs="Simplified Arabic" w:hint="cs"/>
          <w:b/>
          <w:bCs/>
          <w:color w:val="000000"/>
          <w:sz w:val="24"/>
          <w:szCs w:val="24"/>
          <w:rtl/>
        </w:rPr>
      </w:pPr>
      <w:r w:rsidRPr="000F66CF">
        <w:rPr>
          <w:rFonts w:cs="Simplified Arabic" w:hint="cs"/>
          <w:b/>
          <w:bCs/>
          <w:color w:val="000000"/>
          <w:sz w:val="24"/>
          <w:szCs w:val="24"/>
          <w:rtl/>
        </w:rPr>
        <w:t>ركز الإسلام على التكافل الاجتماعي كأحد الأسس التي من خلالها تتحقق الحياة الكريمة للفرد،</w:t>
      </w:r>
    </w:p>
    <w:p w:rsidR="00686FD2" w:rsidRPr="000F66CF" w:rsidRDefault="00686FD2" w:rsidP="003568DF">
      <w:pPr>
        <w:tabs>
          <w:tab w:val="left" w:pos="7425"/>
        </w:tabs>
        <w:jc w:val="right"/>
        <w:rPr>
          <w:rFonts w:ascii="Arial" w:hAnsi="Arial" w:cs="Arial" w:hint="cs"/>
          <w:b/>
          <w:bCs/>
          <w:color w:val="7030A0"/>
          <w:sz w:val="24"/>
          <w:szCs w:val="24"/>
          <w:rtl/>
        </w:rPr>
      </w:pPr>
    </w:p>
    <w:p w:rsidR="000F66CF" w:rsidRDefault="000F66CF" w:rsidP="003568DF">
      <w:pPr>
        <w:tabs>
          <w:tab w:val="left" w:pos="7425"/>
        </w:tabs>
        <w:jc w:val="right"/>
        <w:rPr>
          <w:rFonts w:ascii="Arial" w:hAnsi="Arial" w:cs="Arial" w:hint="cs"/>
          <w:b/>
          <w:bCs/>
          <w:color w:val="7030A0"/>
          <w:sz w:val="28"/>
          <w:szCs w:val="28"/>
          <w:rtl/>
        </w:rPr>
      </w:pPr>
    </w:p>
    <w:p w:rsidR="003568DF" w:rsidRDefault="003568DF" w:rsidP="003568DF">
      <w:pPr>
        <w:tabs>
          <w:tab w:val="left" w:pos="7425"/>
        </w:tabs>
        <w:jc w:val="right"/>
        <w:rPr>
          <w:rFonts w:ascii="Arial" w:hAnsi="Arial" w:cs="Arial" w:hint="cs"/>
          <w:b/>
          <w:bCs/>
          <w:color w:val="000000"/>
          <w:rtl/>
        </w:rPr>
      </w:pPr>
      <w:r>
        <w:rPr>
          <w:rFonts w:ascii="Arial" w:hAnsi="Arial" w:cs="Arial"/>
          <w:b/>
          <w:bCs/>
          <w:color w:val="000000"/>
          <w:rtl/>
        </w:rPr>
        <w:t>عندما يلتزم المجتمع بهذه القاعدة يجد التكامل الاجتماعي</w:t>
      </w:r>
      <w:r>
        <w:rPr>
          <w:rFonts w:ascii="Arial" w:hAnsi="Arial" w:cs="Arial" w:hint="cs"/>
          <w:b/>
          <w:bCs/>
          <w:color w:val="000000"/>
          <w:rtl/>
        </w:rPr>
        <w:t xml:space="preserve"> </w:t>
      </w:r>
      <w:r>
        <w:rPr>
          <w:rFonts w:ascii="Arial" w:hAnsi="Arial" w:cs="Arial"/>
          <w:b/>
          <w:bCs/>
          <w:color w:val="000000"/>
          <w:rtl/>
        </w:rPr>
        <w:t>مكانه بارزاً في المجتمع بحيث تتحقق فيه جميع مضامينه</w:t>
      </w:r>
      <w:r>
        <w:rPr>
          <w:rFonts w:ascii="Arial" w:hAnsi="Arial" w:cs="Arial" w:hint="cs"/>
          <w:b/>
          <w:bCs/>
          <w:color w:val="000000"/>
          <w:rtl/>
        </w:rPr>
        <w:t xml:space="preserve">  ،</w:t>
      </w:r>
      <w:r w:rsidR="000F66CF">
        <w:rPr>
          <w:rFonts w:ascii="Arial" w:hAnsi="Arial" w:cs="Arial" w:hint="cs"/>
          <w:b/>
          <w:bCs/>
          <w:color w:val="000000"/>
          <w:rtl/>
        </w:rPr>
        <w:t xml:space="preserve"> و</w:t>
      </w:r>
    </w:p>
    <w:p w:rsidR="000F66CF" w:rsidRDefault="000F66CF" w:rsidP="003568DF">
      <w:pPr>
        <w:tabs>
          <w:tab w:val="left" w:pos="7425"/>
        </w:tabs>
        <w:jc w:val="right"/>
        <w:rPr>
          <w:rFonts w:ascii="Arial" w:hAnsi="Arial" w:cs="Arial" w:hint="cs"/>
          <w:b/>
          <w:bCs/>
          <w:color w:val="7030A0"/>
          <w:sz w:val="24"/>
          <w:szCs w:val="24"/>
          <w:rtl/>
        </w:rPr>
      </w:pPr>
    </w:p>
    <w:p w:rsidR="00686FD2" w:rsidRPr="003568DF" w:rsidRDefault="00686FD2" w:rsidP="003568DF">
      <w:pPr>
        <w:tabs>
          <w:tab w:val="left" w:pos="7425"/>
        </w:tabs>
        <w:jc w:val="right"/>
        <w:rPr>
          <w:rFonts w:ascii="Arial" w:hAnsi="Arial" w:cs="Arial" w:hint="cs"/>
          <w:b/>
          <w:bCs/>
          <w:color w:val="7030A0"/>
          <w:sz w:val="24"/>
          <w:szCs w:val="24"/>
          <w:rtl/>
        </w:rPr>
      </w:pPr>
    </w:p>
    <w:p w:rsidR="00686FD2" w:rsidRDefault="000F66CF" w:rsidP="000F66CF">
      <w:pPr>
        <w:tabs>
          <w:tab w:val="left" w:pos="7425"/>
        </w:tabs>
        <w:jc w:val="right"/>
        <w:rPr>
          <w:rFonts w:cs="Simplified Arabic" w:hint="cs"/>
          <w:b/>
          <w:bCs/>
          <w:color w:val="000000"/>
          <w:sz w:val="24"/>
          <w:szCs w:val="24"/>
          <w:rtl/>
        </w:rPr>
      </w:pPr>
      <w:r>
        <w:rPr>
          <w:rFonts w:ascii="JALAL" w:cs="Arial"/>
          <w:b/>
          <w:bCs/>
          <w:sz w:val="36"/>
          <w:rtl/>
        </w:rPr>
        <w:t>من قضى لأخيه حاجة قضى الله له ما</w:t>
      </w:r>
      <w:r>
        <w:rPr>
          <w:rFonts w:ascii="JALAL" w:cs="Arial" w:hint="cs"/>
          <w:b/>
          <w:bCs/>
          <w:sz w:val="36"/>
          <w:rtl/>
        </w:rPr>
        <w:t>ئ</w:t>
      </w:r>
      <w:r>
        <w:rPr>
          <w:rFonts w:ascii="JALAL" w:cs="Arial"/>
          <w:b/>
          <w:bCs/>
          <w:sz w:val="36"/>
          <w:rtl/>
        </w:rPr>
        <w:t xml:space="preserve">ة </w:t>
      </w:r>
      <w:r w:rsidRPr="004E3450">
        <w:rPr>
          <w:rFonts w:ascii="JALAL" w:cs="Arial"/>
          <w:b/>
          <w:bCs/>
          <w:sz w:val="24"/>
          <w:szCs w:val="24"/>
          <w:rtl/>
        </w:rPr>
        <w:t>حاجة</w:t>
      </w:r>
      <w:r w:rsidRPr="004E3450">
        <w:rPr>
          <w:rFonts w:ascii="JALAL" w:cs="Arial" w:hint="cs"/>
          <w:b/>
          <w:bCs/>
          <w:sz w:val="24"/>
          <w:szCs w:val="24"/>
          <w:rtl/>
        </w:rPr>
        <w:t xml:space="preserve">  ،</w:t>
      </w:r>
      <w:r w:rsidR="004E3450" w:rsidRPr="004E3450">
        <w:rPr>
          <w:rFonts w:ascii="JALAL" w:cs="Arial" w:hint="cs"/>
          <w:b/>
          <w:bCs/>
          <w:sz w:val="24"/>
          <w:szCs w:val="24"/>
          <w:rtl/>
        </w:rPr>
        <w:t xml:space="preserve"> </w:t>
      </w:r>
      <w:r w:rsidRPr="004E3450">
        <w:rPr>
          <w:rFonts w:cs="Simplified Arabic" w:hint="cs"/>
          <w:b/>
          <w:bCs/>
          <w:color w:val="000000"/>
          <w:sz w:val="24"/>
          <w:szCs w:val="24"/>
          <w:rtl/>
        </w:rPr>
        <w:t>التكافل</w:t>
      </w:r>
      <w:r w:rsidR="004E3450" w:rsidRPr="004E3450">
        <w:rPr>
          <w:rFonts w:cs="Simplified Arabic" w:hint="cs"/>
          <w:b/>
          <w:bCs/>
          <w:color w:val="000000"/>
          <w:sz w:val="24"/>
          <w:szCs w:val="24"/>
          <w:rtl/>
        </w:rPr>
        <w:t xml:space="preserve"> الإجتماعي</w:t>
      </w:r>
      <w:r w:rsidRPr="004E3450">
        <w:rPr>
          <w:rFonts w:cs="Simplified Arabic" w:hint="cs"/>
          <w:b/>
          <w:bCs/>
          <w:color w:val="000000"/>
          <w:sz w:val="24"/>
          <w:szCs w:val="24"/>
          <w:rtl/>
        </w:rPr>
        <w:t xml:space="preserve"> لا يعني فقط الشعور بالتعاطف السلبي والوقوف</w:t>
      </w:r>
    </w:p>
    <w:p w:rsidR="004E3450" w:rsidRDefault="000F66CF" w:rsidP="000F66CF">
      <w:pPr>
        <w:tabs>
          <w:tab w:val="left" w:pos="7425"/>
        </w:tabs>
        <w:jc w:val="right"/>
        <w:rPr>
          <w:rFonts w:cs="Simplified Arabic" w:hint="cs"/>
          <w:b/>
          <w:bCs/>
          <w:color w:val="000000"/>
          <w:sz w:val="24"/>
          <w:szCs w:val="24"/>
          <w:rtl/>
        </w:rPr>
      </w:pPr>
      <w:r w:rsidRPr="004E3450">
        <w:rPr>
          <w:rFonts w:cs="Simplified Arabic" w:hint="cs"/>
          <w:b/>
          <w:bCs/>
          <w:color w:val="000000"/>
          <w:sz w:val="24"/>
          <w:szCs w:val="24"/>
          <w:rtl/>
        </w:rPr>
        <w:t xml:space="preserve"> </w:t>
      </w:r>
    </w:p>
    <w:p w:rsidR="003568DF" w:rsidRPr="004E3450" w:rsidRDefault="00686FD2" w:rsidP="000F66CF">
      <w:pPr>
        <w:tabs>
          <w:tab w:val="left" w:pos="7425"/>
        </w:tabs>
        <w:jc w:val="right"/>
        <w:rPr>
          <w:rFonts w:ascii="JALAL" w:cs="Arial" w:hint="cs"/>
          <w:b/>
          <w:bCs/>
          <w:sz w:val="24"/>
          <w:szCs w:val="24"/>
          <w:rtl/>
        </w:rPr>
      </w:pPr>
      <w:r>
        <w:rPr>
          <w:rFonts w:cs="Simplified Arabic" w:hint="cs"/>
          <w:b/>
          <w:bCs/>
          <w:noProof/>
          <w:color w:val="000000"/>
          <w:sz w:val="24"/>
          <w:szCs w:val="24"/>
          <w:rtl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190500</wp:posOffset>
            </wp:positionH>
            <wp:positionV relativeFrom="paragraph">
              <wp:posOffset>271780</wp:posOffset>
            </wp:positionV>
            <wp:extent cx="1962150" cy="1822450"/>
            <wp:effectExtent l="304800" t="247650" r="285750" b="215900"/>
            <wp:wrapSquare wrapText="bothSides"/>
            <wp:docPr id="3" name="Picture 3" descr="http://images.google.ae/url?source=imgres&amp;ct=tbn&amp;q=http://www.alriyadh.com/2009/08/23/img/321530167339.jpg&amp;usg=AFQjCNGYZvyIu3WMPLhK4QRtdFSvZBSA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images.google.ae/url?source=imgres&amp;ct=tbn&amp;q=http://www.alriyadh.com/2009/08/23/img/321530167339.jpg&amp;usg=AFQjCNGYZvyIu3WMPLhK4QRtdFSvZBSAIA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2150" cy="1822450"/>
                    </a:xfrm>
                    <a:prstGeom prst="rect">
                      <a:avLst/>
                    </a:prstGeom>
                    <a:ln w="190500" cap="sq">
                      <a:solidFill>
                        <a:srgbClr val="C8C6BD"/>
                      </a:solidFill>
                      <a:prstDash val="solid"/>
                      <a:miter lim="800000"/>
                    </a:ln>
                    <a:effectLst>
                      <a:outerShdw blurRad="254000" algn="bl" rotWithShape="0">
                        <a:srgbClr val="000000">
                          <a:alpha val="43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21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</pic:spPr>
                </pic:pic>
              </a:graphicData>
            </a:graphic>
          </wp:anchor>
        </w:drawing>
      </w:r>
      <w:r w:rsidR="000F66CF" w:rsidRPr="004E3450">
        <w:rPr>
          <w:rFonts w:cs="Simplified Arabic" w:hint="cs"/>
          <w:b/>
          <w:bCs/>
          <w:color w:val="000000"/>
          <w:sz w:val="24"/>
          <w:szCs w:val="24"/>
          <w:rtl/>
        </w:rPr>
        <w:t>عند هذا</w:t>
      </w:r>
      <w:r w:rsidR="004E3450">
        <w:rPr>
          <w:rFonts w:cs="Simplified Arabic" w:hint="cs"/>
          <w:b/>
          <w:bCs/>
          <w:color w:val="000000"/>
          <w:sz w:val="24"/>
          <w:szCs w:val="24"/>
          <w:rtl/>
        </w:rPr>
        <w:t xml:space="preserve"> الحد </w:t>
      </w:r>
      <w:r>
        <w:rPr>
          <w:rFonts w:cs="Simplified Arabic" w:hint="cs"/>
          <w:b/>
          <w:bCs/>
          <w:color w:val="000000"/>
          <w:sz w:val="24"/>
          <w:szCs w:val="24"/>
          <w:rtl/>
        </w:rPr>
        <w:t>.</w:t>
      </w:r>
    </w:p>
    <w:p w:rsidR="000F66CF" w:rsidRPr="003568DF" w:rsidRDefault="000F66CF" w:rsidP="000F66CF">
      <w:pPr>
        <w:tabs>
          <w:tab w:val="left" w:pos="7425"/>
        </w:tabs>
        <w:jc w:val="right"/>
        <w:rPr>
          <w:color w:val="7030A0"/>
        </w:rPr>
      </w:pPr>
    </w:p>
    <w:sectPr w:rsidR="000F66CF" w:rsidRPr="003568DF" w:rsidSect="00EE4E59">
      <w:pgSz w:w="12240" w:h="15840"/>
      <w:pgMar w:top="1440" w:right="1800" w:bottom="1440" w:left="1800" w:header="720" w:footer="720" w:gutter="0"/>
      <w:pgBorders w:offsetFrom="page">
        <w:top w:val="double" w:sz="12" w:space="24" w:color="5F497A" w:themeColor="accent4" w:themeShade="BF"/>
        <w:left w:val="double" w:sz="12" w:space="24" w:color="5F497A" w:themeColor="accent4" w:themeShade="BF"/>
        <w:bottom w:val="double" w:sz="12" w:space="24" w:color="5F497A" w:themeColor="accent4" w:themeShade="BF"/>
        <w:right w:val="double" w:sz="12" w:space="24" w:color="5F497A" w:themeColor="accent4" w:themeShade="BF"/>
      </w:pgBorders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Simplified Arabic">
    <w:panose1 w:val="02010000000000000000"/>
    <w:charset w:val="B2"/>
    <w:family w:val="auto"/>
    <w:pitch w:val="variable"/>
    <w:sig w:usb0="00002001" w:usb1="00000000" w:usb2="00000000" w:usb3="00000000" w:csb0="00000040" w:csb1="00000000"/>
  </w:font>
  <w:font w:name="JALAL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20"/>
  <w:characterSpacingControl w:val="doNotCompress"/>
  <w:compat>
    <w:useFELayout/>
  </w:compat>
  <w:rsids>
    <w:rsidRoot w:val="00EE4E59"/>
    <w:rsid w:val="000F66CF"/>
    <w:rsid w:val="001C44DD"/>
    <w:rsid w:val="003568DF"/>
    <w:rsid w:val="004E3450"/>
    <w:rsid w:val="00686FD2"/>
    <w:rsid w:val="00EE4E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F66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F66C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D8F509-9307-40A6-AFC6-EAE2F0736B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1</Pages>
  <Words>66</Words>
  <Characters>380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MERA</dc:creator>
  <cp:keywords/>
  <dc:description/>
  <cp:lastModifiedBy>MERA</cp:lastModifiedBy>
  <cp:revision>3</cp:revision>
  <cp:lastPrinted>2009-12-05T16:38:00Z</cp:lastPrinted>
  <dcterms:created xsi:type="dcterms:W3CDTF">2009-12-05T14:46:00Z</dcterms:created>
  <dcterms:modified xsi:type="dcterms:W3CDTF">2009-12-05T16:40:00Z</dcterms:modified>
</cp:coreProperties>
</file>