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B3" w:rsidRDefault="00630C26" w:rsidP="00B7434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</w:pPr>
      <w:r w:rsidRPr="00CC3986">
        <w:rPr>
          <w:rFonts w:ascii="Tahoma" w:eastAsia="Times New Roman" w:hAnsi="Tahoma" w:cs="Tahoma"/>
          <w:color w:val="C00000"/>
          <w:sz w:val="32"/>
          <w:szCs w:val="32"/>
        </w:rPr>
        <w:br/>
      </w:r>
      <w:r w:rsidR="00296FD4" w:rsidRPr="00296FD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8.5pt;height:5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المقدمـــــــــــــة :-&#10;"/>
          </v:shape>
        </w:pict>
      </w:r>
      <w:r w:rsidRPr="00CC3986">
        <w:rPr>
          <w:rFonts w:ascii="Tahoma" w:eastAsia="Times New Roman" w:hAnsi="Tahoma" w:cs="Tahoma"/>
          <w:color w:val="C00000"/>
          <w:sz w:val="32"/>
          <w:szCs w:val="32"/>
        </w:rPr>
        <w:br/>
      </w:r>
      <w:r w:rsidRPr="00CC3986">
        <w:rPr>
          <w:rFonts w:ascii="Tahoma" w:eastAsia="Times New Roman" w:hAnsi="Tahoma" w:cs="Tahoma"/>
          <w:color w:val="C00000"/>
          <w:sz w:val="32"/>
          <w:szCs w:val="32"/>
        </w:rPr>
        <w:br/>
      </w:r>
      <w:r w:rsidRPr="00CC3986">
        <w:rPr>
          <w:rFonts w:ascii="Tahoma" w:eastAsia="Times New Roman" w:hAnsi="Tahoma" w:cs="Tahoma"/>
          <w:color w:val="C00000"/>
          <w:sz w:val="32"/>
          <w:szCs w:val="32"/>
        </w:rPr>
        <w:br/>
      </w:r>
      <w:r w:rsidRPr="00CC3986">
        <w:rPr>
          <w:rFonts w:ascii="Tahoma" w:eastAsia="Times New Roman" w:hAnsi="Tahoma" w:cs="Tahoma"/>
          <w:b/>
          <w:bCs/>
          <w:color w:val="C00000"/>
          <w:sz w:val="32"/>
          <w:szCs w:val="32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تزايدت حالات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hyperlink r:id="rId5" w:history="1"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32"/>
            <w:szCs w:val="32"/>
            <w:u w:val="single"/>
            <w:rtl/>
          </w:rPr>
          <w:t>الطلاق</w:t>
        </w:r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32"/>
            <w:szCs w:val="32"/>
            <w:u w:val="single"/>
          </w:rPr>
          <w:t xml:space="preserve"> </w:t>
        </w:r>
      </w:hyperlink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في مجتمعنا حيث بينت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الإحصائيات</w:t>
      </w:r>
      <w:r w:rsidR="000577B3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الأخيرة للنصف الأول من هذه السنة أن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بين كل ست حالات زواج تجد أن هناك حالة طلاق</w:t>
      </w:r>
      <w:r w:rsidR="000577B3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بينهم ومن بين 60 حالة زواج هناك 10 حالات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طلاق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="000577B3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.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ويثير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هذا الرقم تساؤلات عدة ،ترى ما أسباب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hyperlink r:id="rId6" w:history="1"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32"/>
            <w:szCs w:val="32"/>
            <w:u w:val="single"/>
            <w:rtl/>
          </w:rPr>
          <w:t>الطلاق</w:t>
        </w:r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32"/>
            <w:szCs w:val="32"/>
            <w:u w:val="single"/>
          </w:rPr>
          <w:t xml:space="preserve"> </w:t>
        </w:r>
      </w:hyperlink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في مجتمعنا ولماذا تسير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نحو طريق التزايد المستمر؟</w:t>
      </w:r>
    </w:p>
    <w:p w:rsidR="000577B3" w:rsidRDefault="000577B3" w:rsidP="000577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 xml:space="preserve"> لم</w:t>
      </w:r>
      <w:r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rtl/>
        </w:rPr>
        <w:t>ا</w:t>
      </w:r>
      <w:r w:rsidR="00630C26"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ذاالخيانات</w:t>
      </w:r>
      <w:r w:rsidR="00630C26"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="00630C26"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الزوجية تزايدت في ظل التطور التكنولوجي والمدني؟</w:t>
      </w:r>
    </w:p>
    <w:p w:rsidR="000577B3" w:rsidRDefault="000577B3" w:rsidP="000577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 xml:space="preserve"> لم</w:t>
      </w:r>
      <w:r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rtl/>
        </w:rPr>
        <w:t>ا</w:t>
      </w:r>
      <w:r w:rsidR="00630C26"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ذا تعددت</w:t>
      </w:r>
      <w:r w:rsidR="00630C26"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="00630C26"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مطالب</w:t>
      </w:r>
      <w:r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rtl/>
        </w:rPr>
        <w:t xml:space="preserve"> </w:t>
      </w:r>
      <w:r w:rsidR="00630C26"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الإنسان المتمدن؟</w:t>
      </w:r>
    </w:p>
    <w:p w:rsidR="000577B3" w:rsidRDefault="00630C26" w:rsidP="000577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</w:pP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 xml:space="preserve"> وأصبح يطلب المزيد المزيد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من مغريات الحياة</w:t>
      </w:r>
      <w:r w:rsidR="000577B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rtl/>
        </w:rPr>
        <w:t>؟</w:t>
      </w:r>
    </w:p>
    <w:p w:rsidR="000577B3" w:rsidRDefault="00630C26" w:rsidP="000577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</w:pP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 xml:space="preserve"> لماذا ابتعدنا عن</w:t>
      </w:r>
      <w:r w:rsidR="000577B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الكنز الذي لا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يفنى ؟</w:t>
      </w:r>
    </w:p>
    <w:p w:rsidR="000577B3" w:rsidRDefault="00630C26" w:rsidP="000577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</w:pP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 xml:space="preserve"> ونبحث عن الكنوز الزائلة التي تقودنا إلى الهلاك و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المتعةالمحدودة</w:t>
      </w:r>
      <w:r w:rsidR="000577B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rtl/>
        </w:rPr>
        <w:t>؟</w:t>
      </w:r>
    </w:p>
    <w:p w:rsidR="000577B3" w:rsidRDefault="00630C26" w:rsidP="000577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</w:pP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 xml:space="preserve"> لماذا ابتعد المجتمع عن المبادئ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الطاهرة الخالصة لوجه الله؟</w:t>
      </w:r>
      <w:r w:rsidRPr="00B74344"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لماذاأصبحت العقول تافهة على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الرغم من توافر الجامعات والمعاهد العلمية المتخصصة؟</w:t>
      </w:r>
    </w:p>
    <w:p w:rsidR="00CC3986" w:rsidRPr="00B74344" w:rsidRDefault="00630C26" w:rsidP="000577B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18"/>
          <w:szCs w:val="18"/>
          <w:rtl/>
        </w:rPr>
      </w:pP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 xml:space="preserve"> هناك</w:t>
      </w:r>
      <w:r w:rsidR="000577B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تساؤلات كثيرة لا نستطيع أن نحصيها جميعها هنا</w:t>
      </w:r>
      <w:r w:rsidR="000577B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rtl/>
        </w:rPr>
        <w:t>،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 xml:space="preserve"> و لذالك وددنا طرح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موضوع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hyperlink r:id="rId7" w:history="1"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32"/>
            <w:szCs w:val="32"/>
            <w:u w:val="single"/>
            <w:rtl/>
          </w:rPr>
          <w:t>الطلاق</w:t>
        </w:r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32"/>
            <w:szCs w:val="32"/>
            <w:u w:val="single"/>
          </w:rPr>
          <w:t xml:space="preserve"> </w:t>
        </w:r>
      </w:hyperlink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الذي</w:t>
      </w:r>
      <w:r w:rsidR="000577B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أصبح الحدث الهام في مجتمعنا و إلى أين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rtl/>
        </w:rPr>
        <w:t>نحن سائرون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18"/>
          <w:szCs w:val="18"/>
          <w:rtl/>
        </w:rPr>
        <w:t xml:space="preserve"> </w:t>
      </w:r>
      <w:r w:rsidR="000577B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18"/>
          <w:szCs w:val="18"/>
          <w:rtl/>
        </w:rPr>
        <w:t>........؟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18"/>
          <w:szCs w:val="18"/>
          <w:rtl/>
        </w:rPr>
        <w:t>؟</w:t>
      </w:r>
    </w:p>
    <w:p w:rsidR="00CC3986" w:rsidRPr="00B74344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18"/>
          <w:szCs w:val="18"/>
          <w:rtl/>
        </w:rPr>
      </w:pPr>
    </w:p>
    <w:p w:rsidR="00CC3986" w:rsidRPr="00B74344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18"/>
          <w:szCs w:val="18"/>
          <w:rtl/>
        </w:rPr>
      </w:pPr>
    </w:p>
    <w:p w:rsidR="00CC3986" w:rsidRPr="00B74344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18"/>
          <w:szCs w:val="18"/>
          <w:rtl/>
        </w:rPr>
      </w:pPr>
    </w:p>
    <w:p w:rsidR="00CC3986" w:rsidRPr="00B74344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18"/>
          <w:szCs w:val="18"/>
          <w:rtl/>
        </w:rPr>
      </w:pPr>
    </w:p>
    <w:p w:rsidR="00CC3986" w:rsidRPr="00B74344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18"/>
          <w:szCs w:val="18"/>
          <w:rtl/>
        </w:rPr>
      </w:pPr>
    </w:p>
    <w:p w:rsidR="00CC3986" w:rsidRPr="00B74344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18"/>
          <w:szCs w:val="18"/>
          <w:rtl/>
        </w:rPr>
      </w:pPr>
    </w:p>
    <w:p w:rsidR="00CC3986" w:rsidRPr="00B74344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18"/>
          <w:szCs w:val="18"/>
          <w:rtl/>
        </w:rPr>
      </w:pPr>
    </w:p>
    <w:p w:rsidR="00CC3986" w:rsidRPr="00CC3986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</w:p>
    <w:p w:rsidR="00CC3986" w:rsidRPr="00CC3986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</w:p>
    <w:p w:rsidR="00CC3986" w:rsidRPr="00CC3986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</w:p>
    <w:p w:rsidR="00CC3986" w:rsidRPr="00CC3986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</w:p>
    <w:p w:rsidR="00CC3986" w:rsidRPr="00CC3986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</w:p>
    <w:p w:rsidR="00CC3986" w:rsidRPr="00CC3986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</w:p>
    <w:p w:rsidR="00CC3986" w:rsidRPr="00CC3986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</w:p>
    <w:p w:rsidR="00CC3986" w:rsidRPr="00CC3986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</w:p>
    <w:p w:rsidR="00CC3986" w:rsidRPr="00CC3986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</w:p>
    <w:p w:rsidR="00CC3986" w:rsidRPr="00CC3986" w:rsidRDefault="00CC3986" w:rsidP="00CC398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</w:p>
    <w:p w:rsidR="00630C26" w:rsidRPr="000846D0" w:rsidRDefault="00B74344" w:rsidP="000846D0">
      <w:pPr>
        <w:bidi/>
        <w:spacing w:after="0" w:line="240" w:lineRule="auto"/>
        <w:rPr>
          <w:rFonts w:ascii="Tahoma" w:eastAsia="Times New Roman" w:hAnsi="Tahoma" w:cs="Tahoma"/>
          <w:color w:val="C00000"/>
          <w:sz w:val="18"/>
          <w:szCs w:val="18"/>
        </w:rPr>
      </w:pPr>
      <w:r>
        <w:rPr>
          <w:rFonts w:ascii="Tahoma" w:eastAsia="Times New Roman" w:hAnsi="Tahoma" w:cs="Tahoma"/>
          <w:color w:val="C00000"/>
          <w:sz w:val="18"/>
          <w:szCs w:val="18"/>
        </w:rPr>
        <w:br/>
      </w:r>
      <w:r>
        <w:rPr>
          <w:rFonts w:ascii="Tahoma" w:eastAsia="Times New Roman" w:hAnsi="Tahoma" w:cs="Tahoma"/>
          <w:color w:val="C00000"/>
          <w:sz w:val="18"/>
          <w:szCs w:val="18"/>
        </w:rPr>
        <w:br/>
      </w:r>
      <w:r>
        <w:rPr>
          <w:rFonts w:ascii="Tahoma" w:eastAsia="Times New Roman" w:hAnsi="Tahoma" w:cs="Tahoma"/>
          <w:color w:val="C00000"/>
          <w:sz w:val="18"/>
          <w:szCs w:val="18"/>
        </w:rPr>
        <w:br/>
      </w:r>
      <w:r>
        <w:rPr>
          <w:rFonts w:ascii="Tahoma" w:eastAsia="Times New Roman" w:hAnsi="Tahoma" w:cs="Tahoma"/>
          <w:color w:val="C00000"/>
          <w:sz w:val="18"/>
          <w:szCs w:val="18"/>
        </w:rPr>
        <w:br/>
      </w:r>
      <w:r w:rsidR="00630C26" w:rsidRPr="00CC3986">
        <w:rPr>
          <w:rFonts w:ascii="Tahoma" w:eastAsia="Times New Roman" w:hAnsi="Tahoma" w:cs="Tahoma"/>
          <w:color w:val="C00000"/>
          <w:sz w:val="18"/>
          <w:szCs w:val="18"/>
        </w:rPr>
        <w:br/>
      </w:r>
      <w:r w:rsidR="00630C26" w:rsidRPr="00CC3986">
        <w:rPr>
          <w:rFonts w:ascii="Tahoma" w:eastAsia="Times New Roman" w:hAnsi="Tahoma" w:cs="Tahoma"/>
          <w:color w:val="C00000"/>
          <w:sz w:val="28"/>
          <w:szCs w:val="28"/>
        </w:rPr>
        <w:lastRenderedPageBreak/>
        <w:br/>
      </w:r>
      <w:r w:rsidR="00296FD4" w:rsidRPr="00296FD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pict>
          <v:shape id="_x0000_i1026" type="#_x0000_t136" style="width:198pt;height:3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تعريف و حكم الطلاق"/>
          </v:shape>
        </w:pict>
      </w:r>
      <w:r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:-</w:t>
      </w:r>
    </w:p>
    <w:p w:rsidR="00630C26" w:rsidRPr="00CC3986" w:rsidRDefault="00630C26" w:rsidP="00CC3986">
      <w:pPr>
        <w:bidi/>
        <w:spacing w:after="0" w:line="240" w:lineRule="auto"/>
        <w:rPr>
          <w:rFonts w:ascii="Tahoma" w:eastAsia="Times New Roman" w:hAnsi="Tahoma" w:cs="Tahoma"/>
          <w:b/>
          <w:bCs/>
          <w:color w:val="C00000"/>
          <w:sz w:val="28"/>
          <w:szCs w:val="28"/>
        </w:rPr>
      </w:pPr>
    </w:p>
    <w:p w:rsidR="00630C26" w:rsidRPr="009B7465" w:rsidRDefault="00630C26" w:rsidP="009B7465">
      <w:pPr>
        <w:bidi/>
        <w:spacing w:after="0" w:line="240" w:lineRule="auto"/>
        <w:rPr>
          <w:rFonts w:ascii="Tahoma" w:eastAsia="Times New Roman" w:hAnsi="Tahoma" w:cs="Tahoma"/>
          <w:color w:val="C00000"/>
          <w:sz w:val="28"/>
          <w:szCs w:val="28"/>
          <w:rtl/>
          <w:lang w:bidi="ar-AE"/>
        </w:rPr>
      </w:pP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ت</w:t>
      </w:r>
      <w:r w:rsidR="000577B3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ـــ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ع</w:t>
      </w:r>
      <w:r w:rsidR="000577B3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ـــ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ري</w:t>
      </w:r>
      <w:r w:rsidR="000577B3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ف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ال</w:t>
      </w:r>
      <w:r w:rsidR="000577B3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ـــ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ط</w:t>
      </w:r>
      <w:r w:rsidR="000577B3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ـــ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لاق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:</w:t>
      </w:r>
    </w:p>
    <w:p w:rsidR="00630C26" w:rsidRPr="00B74344" w:rsidRDefault="00630C26" w:rsidP="00CC3986">
      <w:pPr>
        <w:bidi/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8"/>
          <w:szCs w:val="28"/>
        </w:rPr>
      </w:pP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الطلاق في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اللغة: مأخوذ من الإطلاق وهو الإرسال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والترك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>.</w:t>
      </w:r>
    </w:p>
    <w:p w:rsidR="00630C26" w:rsidRPr="00B74344" w:rsidRDefault="00630C26" w:rsidP="00CC3986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</w:pPr>
    </w:p>
    <w:p w:rsidR="00630C26" w:rsidRPr="00B74344" w:rsidRDefault="00630C26" w:rsidP="00CC3986">
      <w:pPr>
        <w:bidi/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8"/>
          <w:szCs w:val="28"/>
        </w:rPr>
      </w:pP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تقول:أطلقت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الأسير ،إذا حللت قي قيده وأرسلته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>.</w:t>
      </w:r>
    </w:p>
    <w:p w:rsidR="00630C26" w:rsidRPr="00B74344" w:rsidRDefault="00630C26" w:rsidP="00CC3986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</w:pPr>
    </w:p>
    <w:p w:rsidR="00630C26" w:rsidRPr="00B74344" w:rsidRDefault="00630C26" w:rsidP="00CC3986">
      <w:pPr>
        <w:bidi/>
        <w:spacing w:after="0" w:line="240" w:lineRule="auto"/>
        <w:rPr>
          <w:rFonts w:asciiTheme="majorBidi" w:eastAsia="Times New Roman" w:hAnsiTheme="majorBidi" w:cstheme="majorBidi"/>
          <w:color w:val="0D0D0D" w:themeColor="text1" w:themeTint="F2"/>
          <w:sz w:val="28"/>
          <w:szCs w:val="28"/>
        </w:rPr>
      </w:pP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الطلاق في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الشرع:حل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رابطه الزواج،وإنهاء العلاقة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الزوجية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>.</w:t>
      </w:r>
    </w:p>
    <w:p w:rsidR="00630C26" w:rsidRPr="00B74344" w:rsidRDefault="00630C26" w:rsidP="00CC3986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</w:pPr>
    </w:p>
    <w:p w:rsidR="00630C26" w:rsidRPr="009B7465" w:rsidRDefault="00630C26" w:rsidP="009B7465">
      <w:pPr>
        <w:bidi/>
        <w:spacing w:after="0" w:line="240" w:lineRule="auto"/>
        <w:rPr>
          <w:rFonts w:asciiTheme="majorBidi" w:eastAsia="Times New Roman" w:hAnsiTheme="majorBidi" w:cstheme="majorBidi"/>
          <w:color w:val="C00000"/>
          <w:sz w:val="28"/>
          <w:szCs w:val="28"/>
          <w:rtl/>
          <w:lang w:bidi="ar-AE"/>
        </w:rPr>
      </w:pPr>
      <w:r w:rsidRPr="000577B3"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rtl/>
        </w:rPr>
        <w:t>ح</w:t>
      </w:r>
      <w:r w:rsidR="000577B3">
        <w:rPr>
          <w:rFonts w:asciiTheme="majorBidi" w:eastAsia="Times New Roman" w:hAnsiTheme="majorBidi" w:cstheme="majorBidi" w:hint="cs"/>
          <w:b/>
          <w:bCs/>
          <w:color w:val="C00000"/>
          <w:sz w:val="28"/>
          <w:szCs w:val="28"/>
          <w:rtl/>
        </w:rPr>
        <w:t>ـــ</w:t>
      </w:r>
      <w:r w:rsidRPr="000577B3"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rtl/>
        </w:rPr>
        <w:t>ك</w:t>
      </w:r>
      <w:r w:rsidR="000577B3">
        <w:rPr>
          <w:rFonts w:asciiTheme="majorBidi" w:eastAsia="Times New Roman" w:hAnsiTheme="majorBidi" w:cstheme="majorBidi" w:hint="cs"/>
          <w:b/>
          <w:bCs/>
          <w:color w:val="C00000"/>
          <w:sz w:val="28"/>
          <w:szCs w:val="28"/>
          <w:rtl/>
        </w:rPr>
        <w:t>ـــ</w:t>
      </w:r>
      <w:r w:rsidRPr="000577B3"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rtl/>
        </w:rPr>
        <w:t>م</w:t>
      </w:r>
      <w:r w:rsidRPr="000577B3"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</w:rPr>
        <w:t xml:space="preserve"> </w:t>
      </w:r>
      <w:r w:rsidRPr="000577B3"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rtl/>
        </w:rPr>
        <w:t>ال</w:t>
      </w:r>
      <w:r w:rsidR="000577B3">
        <w:rPr>
          <w:rFonts w:asciiTheme="majorBidi" w:eastAsia="Times New Roman" w:hAnsiTheme="majorBidi" w:cstheme="majorBidi" w:hint="cs"/>
          <w:b/>
          <w:bCs/>
          <w:color w:val="C00000"/>
          <w:sz w:val="28"/>
          <w:szCs w:val="28"/>
          <w:rtl/>
        </w:rPr>
        <w:t>ـــ</w:t>
      </w:r>
      <w:r w:rsidRPr="000577B3"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rtl/>
        </w:rPr>
        <w:t>ط</w:t>
      </w:r>
      <w:r w:rsidR="000577B3">
        <w:rPr>
          <w:rFonts w:asciiTheme="majorBidi" w:eastAsia="Times New Roman" w:hAnsiTheme="majorBidi" w:cstheme="majorBidi" w:hint="cs"/>
          <w:b/>
          <w:bCs/>
          <w:color w:val="C00000"/>
          <w:sz w:val="28"/>
          <w:szCs w:val="28"/>
          <w:rtl/>
        </w:rPr>
        <w:t>ـــ</w:t>
      </w:r>
      <w:r w:rsidRPr="000577B3"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rtl/>
        </w:rPr>
        <w:t>لاق</w:t>
      </w:r>
      <w:r w:rsidRPr="000577B3"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</w:rPr>
        <w:t>:</w:t>
      </w:r>
    </w:p>
    <w:p w:rsidR="00630C26" w:rsidRPr="00B74344" w:rsidRDefault="00630C26" w:rsidP="000577B3">
      <w:pPr>
        <w:bidi/>
        <w:spacing w:after="240" w:line="240" w:lineRule="auto"/>
        <w:rPr>
          <w:rFonts w:asciiTheme="majorBidi" w:eastAsia="Times New Roman" w:hAnsiTheme="majorBidi" w:cstheme="majorBidi"/>
          <w:color w:val="0D0D0D" w:themeColor="text1" w:themeTint="F2"/>
          <w:sz w:val="28"/>
          <w:szCs w:val="28"/>
          <w:rtl/>
          <w:lang w:bidi="ar-AE"/>
        </w:rPr>
      </w:pP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اختلف آراء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الفقهاء في حكم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الطلاق والأصح من هذه الآراء ،رأى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الذين ذهبوا إلى حظره إلا لحاجة،وهم الأحنافوالحنابلة، واستدلوا بقول الرسول الله صلى الله عليه وسلم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  <w:rtl/>
        </w:rPr>
        <w:t>((</w:t>
      </w:r>
      <w:r w:rsidR="000577B3" w:rsidRPr="000577B3">
        <w:rPr>
          <w:rFonts w:asciiTheme="majorBidi" w:eastAsia="Times New Roman" w:hAnsiTheme="majorBidi" w:cstheme="majorBidi" w:hint="cs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  <w:rtl/>
        </w:rPr>
        <w:t>لعن الله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</w:rPr>
        <w:t xml:space="preserve"> 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  <w:rtl/>
        </w:rPr>
        <w:t>كلذواق،مطلاق</w:t>
      </w:r>
      <w:r w:rsidR="000577B3" w:rsidRPr="000577B3">
        <w:rPr>
          <w:rFonts w:asciiTheme="majorBidi" w:eastAsia="Times New Roman" w:hAnsiTheme="majorBidi" w:cstheme="majorBidi" w:hint="cs"/>
          <w:b/>
          <w:bCs/>
          <w:color w:val="E36C0A" w:themeColor="accent6" w:themeShade="BF"/>
          <w:sz w:val="28"/>
          <w:szCs w:val="28"/>
          <w:rtl/>
        </w:rPr>
        <w:t xml:space="preserve"> ))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</w:rPr>
        <w:br/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ولأن في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hyperlink r:id="rId8" w:history="1"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  <w:rtl/>
          </w:rPr>
          <w:t>الطلاق</w:t>
        </w:r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كفراً لنعمة الله،فإن في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الزواج نعمة مننعمه،وكفران النعمة حرام،فلا يحل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إلا لضرورة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ومن هذه الضرورة التي تبيحه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أن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يرتاب الرجل في سلوك زوجته أو أن يستقر في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قلبه عدم اشتهائها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>.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فإن لم تكن هناكحاجة تدعو إلى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hyperlink r:id="rId9" w:history="1"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  <w:rtl/>
          </w:rPr>
          <w:t>الطلاق</w:t>
        </w:r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يكون حينئذً محض كفران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نعمة الله وسوء أدب من الزوج فيكون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مكروهاً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محظوراً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والطلاق أيضا عند الحنابلة قد يكون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واجباً وقد يكون محرماً وق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د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يكون مباحاً وقد يكون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مندوباً إليه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فأما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hyperlink r:id="rId10" w:history="1"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  <w:rtl/>
          </w:rPr>
          <w:t>الطلاق</w:t>
        </w:r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الواجب: فهو طلاق الحكمين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في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لشقاق بين الزوجين،إذا رأيا أن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hyperlink r:id="rId11" w:history="1"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  <w:rtl/>
          </w:rPr>
          <w:t>الطلاق</w:t>
        </w:r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هو الوسيلة لقطع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الشقاق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.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وكذلك طلاق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المولي بعد التربص، مدة أربعة أشهر لقول الله تعالى 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  <w:rtl/>
        </w:rPr>
        <w:t>(( للذين يؤلون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</w:rPr>
        <w:t xml:space="preserve"> 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  <w:rtl/>
        </w:rPr>
        <w:t>من نسائهم تربصأربعة أشهر فإن فاؤوا فإن الله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</w:rPr>
        <w:t xml:space="preserve"> 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  <w:rtl/>
        </w:rPr>
        <w:t>غفور رحيم وإن عزموا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</w:rPr>
        <w:t xml:space="preserve"> </w:t>
      </w:r>
      <w:hyperlink r:id="rId12" w:history="1">
        <w:r w:rsidRPr="000577B3">
          <w:rPr>
            <w:rFonts w:asciiTheme="majorBidi" w:eastAsia="Times New Roman" w:hAnsiTheme="majorBidi" w:cstheme="majorBidi"/>
            <w:b/>
            <w:bCs/>
            <w:color w:val="E36C0A" w:themeColor="accent6" w:themeShade="BF"/>
            <w:sz w:val="28"/>
            <w:szCs w:val="28"/>
            <w:u w:val="single"/>
            <w:rtl/>
          </w:rPr>
          <w:t>الطلاق</w:t>
        </w:r>
        <w:r w:rsidRPr="000577B3">
          <w:rPr>
            <w:rFonts w:asciiTheme="majorBidi" w:eastAsia="Times New Roman" w:hAnsiTheme="majorBidi" w:cstheme="majorBidi"/>
            <w:b/>
            <w:bCs/>
            <w:color w:val="E36C0A" w:themeColor="accent6" w:themeShade="BF"/>
            <w:sz w:val="28"/>
            <w:szCs w:val="28"/>
            <w:u w:val="single"/>
          </w:rPr>
          <w:t xml:space="preserve"> </w:t>
        </w:r>
      </w:hyperlink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  <w:rtl/>
        </w:rPr>
        <w:t>فإن الله سميع</w:t>
      </w:r>
      <w:r w:rsidR="00B74344" w:rsidRPr="000577B3">
        <w:rPr>
          <w:rFonts w:asciiTheme="majorBidi" w:eastAsia="Times New Roman" w:hAnsiTheme="majorBidi" w:cstheme="majorBidi" w:hint="cs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Pr="000577B3">
        <w:rPr>
          <w:rFonts w:asciiTheme="majorBidi" w:eastAsia="Times New Roman" w:hAnsiTheme="majorBidi" w:cstheme="majorBidi"/>
          <w:b/>
          <w:bCs/>
          <w:color w:val="E36C0A" w:themeColor="accent6" w:themeShade="BF"/>
          <w:sz w:val="28"/>
          <w:szCs w:val="28"/>
          <w:rtl/>
        </w:rPr>
        <w:t>عليم))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.(1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>)</w:t>
      </w:r>
    </w:p>
    <w:p w:rsidR="000846D0" w:rsidRDefault="00630C26" w:rsidP="00B7434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وأما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hyperlink r:id="rId13" w:history="1"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  <w:rtl/>
          </w:rPr>
          <w:t>الطلاق</w:t>
        </w:r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المحرم: فهو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hyperlink r:id="rId14" w:history="1"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  <w:rtl/>
          </w:rPr>
          <w:t>الطلاق</w:t>
        </w:r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من غير حاجة إليه وإنما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كان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محرماً،لأنه ضرر بنفس الزوج،وضرر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بزوجته</w:t>
      </w:r>
      <w:r w:rsidR="000577B3">
        <w:rPr>
          <w:rFonts w:asciiTheme="majorBidi" w:eastAsia="Times New Roman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.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وإعدام للمصلحة الحاصلة لهما من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غيرحاجة إلية فكان محرماً،مثل إتلاف المال،لقول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الرسول صلى الله علية وسلم</w:t>
      </w:r>
      <w:r w:rsidRPr="000577B3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  <w:rtl/>
        </w:rPr>
        <w:t>(لاضرر ولاضرار</w:t>
      </w:r>
      <w:r w:rsidR="000577B3" w:rsidRPr="000577B3">
        <w:rPr>
          <w:rFonts w:asciiTheme="majorBidi" w:eastAsia="Times New Roman" w:hAnsiTheme="majorBidi" w:cstheme="majorBidi" w:hint="cs"/>
          <w:b/>
          <w:bCs/>
          <w:color w:val="0070C0"/>
          <w:sz w:val="28"/>
          <w:szCs w:val="28"/>
          <w:rtl/>
        </w:rPr>
        <w:t>)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أما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hyperlink r:id="rId15" w:history="1"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  <w:rtl/>
          </w:rPr>
          <w:t>الطلاق</w:t>
        </w:r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المباح:فإنما يكون عند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الحاجة إليه ،لسوء خلق المرأة وسوءعشرتها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والتضرر بها من غير حصول الغرض منها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أما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hyperlink r:id="rId16" w:history="1"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  <w:rtl/>
          </w:rPr>
          <w:t>الطلاق</w:t>
        </w:r>
        <w:r w:rsidRPr="00B74344">
          <w:rPr>
            <w:rFonts w:asciiTheme="majorBidi" w:eastAsia="Times New Roman" w:hAnsiTheme="majorBidi" w:cstheme="majorBidi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المندوب إليه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: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فإنماالطلاق الذي يكون عند تفريط المرأة في حقوق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الله الواجبة عليها مثل الصلاة ونحوهاولا يمكنه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  <w:t>إجبارها عليها أي تكون غيرعفيفة.(2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>)</w:t>
      </w:r>
      <w:r w:rsidRPr="00B74344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br/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_____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18"/>
          <w:szCs w:val="18"/>
          <w:rtl/>
        </w:rPr>
        <w:t>__________________________________________________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_________________________________________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>(1)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سورةالبقرة،الآية 125-126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.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>(2</w:t>
      </w:r>
      <w:proofErr w:type="gramStart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فقه</w:t>
      </w:r>
      <w:proofErr w:type="gramEnd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 xml:space="preserve"> السنة،السيد حافظ ،طــ7،دار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الكتاب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18"/>
          <w:szCs w:val="18"/>
          <w:rtl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العربي،بيروت،1405هــ-1985م،جـــ2،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ص241-243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.</w:t>
      </w:r>
    </w:p>
    <w:p w:rsidR="00630C26" w:rsidRPr="00CC3986" w:rsidRDefault="00630C26" w:rsidP="000846D0">
      <w:pPr>
        <w:bidi/>
        <w:spacing w:after="0" w:line="240" w:lineRule="auto"/>
        <w:rPr>
          <w:rFonts w:ascii="Tahoma" w:eastAsia="Times New Roman" w:hAnsi="Tahoma" w:cs="Tahoma"/>
          <w:color w:val="C00000"/>
          <w:sz w:val="28"/>
          <w:szCs w:val="28"/>
        </w:rPr>
      </w:pP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lastRenderedPageBreak/>
        <w:br/>
      </w:r>
      <w:r w:rsidR="00296FD4" w:rsidRPr="00296FD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pict>
          <v:shape id="_x0000_i1027" type="#_x0000_t136" style="width:2in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أركان الطلاق"/>
          </v:shape>
        </w:pict>
      </w:r>
      <w:r w:rsidR="00B74344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:-</w:t>
      </w:r>
    </w:p>
    <w:p w:rsidR="00630C26" w:rsidRPr="00CC3986" w:rsidRDefault="00630C26" w:rsidP="00CC3986">
      <w:pPr>
        <w:bidi/>
        <w:spacing w:after="0" w:line="240" w:lineRule="auto"/>
        <w:rPr>
          <w:rFonts w:ascii="Tahoma" w:eastAsia="Times New Roman" w:hAnsi="Tahoma" w:cs="Tahoma"/>
          <w:b/>
          <w:bCs/>
          <w:color w:val="C00000"/>
          <w:sz w:val="28"/>
          <w:szCs w:val="28"/>
        </w:rPr>
      </w:pPr>
    </w:p>
    <w:p w:rsidR="00630C26" w:rsidRPr="00B74344" w:rsidRDefault="00630C26" w:rsidP="00B74344">
      <w:pPr>
        <w:bidi/>
        <w:spacing w:after="0" w:line="240" w:lineRule="auto"/>
        <w:rPr>
          <w:rFonts w:ascii="Tahoma" w:eastAsia="Times New Roman" w:hAnsi="Tahoma" w:cs="Tahoma"/>
          <w:color w:val="C00000"/>
          <w:sz w:val="28"/>
          <w:szCs w:val="28"/>
          <w:rtl/>
          <w:lang w:bidi="ar-AE"/>
        </w:rPr>
      </w:pP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أركان</w:t>
      </w:r>
      <w:r w:rsidR="00D06F50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الطلاق وهي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ثلاثة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:</w:t>
      </w:r>
    </w:p>
    <w:p w:rsidR="00630C26" w:rsidRPr="00FC5B58" w:rsidRDefault="00630C26" w:rsidP="00FC5B5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المطلق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المطلقة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الصيغة: وهي اللفظ وما في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معناه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.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فأما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المطلق فله أربعة شروط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  <w:t>(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الإسلام – العقل – البلوغ –الطوع</w:t>
      </w:r>
      <w:r w:rsidRPr="009B746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)</w:t>
      </w:r>
      <w:r w:rsidRPr="009B746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rtl/>
        </w:rPr>
        <w:t>فلا ينفذ</w:t>
      </w:r>
      <w:r w:rsidR="009B7465" w:rsidRPr="009B7465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rtl/>
        </w:rPr>
        <w:t>طلاق مجنون ولا كافر اتفاقاً ولا صبي</w:t>
      </w:r>
      <w:r w:rsidRPr="009B746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rtl/>
        </w:rPr>
        <w:t>غير بالغ وقيل ينفذ طلاق المراهق وفاقاً لابنحنبل.(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1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)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حكم طلاق الزمن الماضي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والمستقبل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إذا قال لزوجته: أنت طالق أمس،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أوقال لها:أنت طالق قبل أن أتزوجك ونوى بذلك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وقوع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hyperlink r:id="rId17" w:history="1"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8"/>
            <w:szCs w:val="28"/>
            <w:u w:val="single"/>
            <w:rtl/>
          </w:rPr>
          <w:t>الطلاق</w:t>
        </w:r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وقع في الحال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لأنه مقر على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نفسه بما هو أغلظ عي حقه،وإن لم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ينوي وقوعه في الحال فلا يقع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وإن قال الزوج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لزوجته:أنت طالق اليوم إذا جاء غدٌ، فلغوٌ لا يقع به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شيء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وإن قال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لزوجته:أنت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طالق غداً،أو أنت طالق يوم كذا وقع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hyperlink r:id="rId18" w:history="1"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8"/>
            <w:szCs w:val="28"/>
            <w:u w:val="single"/>
            <w:rtl/>
          </w:rPr>
          <w:t>الطلاق</w:t>
        </w:r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بأولهما،لأنه جعل الغد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ويوم كذا ظرفاً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للطلاق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>.</w:t>
      </w:r>
      <w:r w:rsidRPr="00B74344">
        <w:rPr>
          <w:rFonts w:ascii="Tahoma" w:eastAsia="Times New Roman" w:hAnsi="Tahoma" w:cs="Tahoma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فإذا وجد ما يكونه ظرفاً له طلقت،ولا يدين ولا يقبل منه في الحكم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إنقال:أردت آخر هما لأنه لفظه لا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يحتمله(2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)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من يقع منه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الطلاق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اتفق العلماءعلى أن الزوج، العاقل البالغ المختار هو الذي يجوز لهان يطلق وأن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طلاقه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يقع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فإذا كان مجنوناً أو صبياً, مكروهاً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فإن طلاقه يعتبر لغواً لو صدر منه،لأن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الطلاق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تصرف من التصرفات التي لها آثارها ونتائجها في حياة الزوجين ولا بد من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أنيكون المطلق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hyperlink r:id="rId19" w:history="1"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8"/>
            <w:szCs w:val="28"/>
            <w:u w:val="single"/>
            <w:rtl/>
          </w:rPr>
          <w:t>كامل</w:t>
        </w:r>
        <w:r w:rsidRPr="00B74344">
          <w:rPr>
            <w:rFonts w:ascii="Times New Roman" w:eastAsia="Times New Roman" w:hAnsi="Times New Roman" w:cs="Times New Roman"/>
            <w:b/>
            <w:bCs/>
            <w:color w:val="0D0D0D" w:themeColor="text1" w:themeTint="F2"/>
            <w:sz w:val="28"/>
            <w:szCs w:val="28"/>
            <w:u w:val="single"/>
          </w:rPr>
          <w:t xml:space="preserve"> </w:t>
        </w:r>
      </w:hyperlink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الأهلية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.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وللعلماء آراء مختلفة في المسائل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الآتية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  <w:t>1-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طلاق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المكره: المكره لا إرادة له ولا اختيار، والإرادة والاختيار هي أساس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التكليف،فإذاانتفيا انتفي التكليف واعتبر غير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مسؤول عن تصرفاته،مسلوب الإرادة وهو في الواقعينفذ إرادة المكره،فمن اكره على النطق بكلمه الكفر،لا يكفر بذلك لقول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اللهتعالى</w:t>
      </w:r>
      <w:r w:rsidRPr="009B746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rtl/>
        </w:rPr>
        <w:t>((إلا من أكره وقلبه مطمئن</w:t>
      </w:r>
      <w:r w:rsidRPr="009B746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rtl/>
        </w:rPr>
        <w:t>بالإيمان))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(3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).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  <w:t>2-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طلاق السكران</w:t>
      </w:r>
      <w:proofErr w:type="gramStart"/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:ذهب</w:t>
      </w:r>
      <w:proofErr w:type="gramEnd"/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جمهورالفقهاء إلى أن طلاق السكران يقع،لأنه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المتسبب بإدخال الفساد على عقله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بإرادته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  <w:t xml:space="preserve">3-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طلاق الغضبان: الذي لا يتصور ما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يقول ولا يدري ما يصدر عنه، لا يقع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طلاقه لأنه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مسلوب</w:t>
      </w:r>
      <w:r w:rsidR="009B7465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rtl/>
        </w:rPr>
        <w:t>الإرادة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B7434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br/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___________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__________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18"/>
          <w:szCs w:val="18"/>
          <w:rtl/>
        </w:rPr>
        <w:t>____________________________________________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_______________________</w:t>
      </w:r>
      <w:proofErr w:type="gramStart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_</w:t>
      </w:r>
      <w:proofErr w:type="gramEnd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 xml:space="preserve">(1)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القوانين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18"/>
          <w:szCs w:val="18"/>
          <w:rtl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الفقهية،الإمام العالم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أبي عبد الله محمد ابن أحمد بن محمد بن جزى الكلبى،طــــ1،دار الكتاب العربي،بيروت،1404هــ-1984م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د.ج،ص228-229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.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>(2</w:t>
      </w:r>
      <w:proofErr w:type="gramStart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الواضح</w:t>
      </w:r>
      <w:proofErr w:type="gramEnd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 xml:space="preserve"> في فقه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18"/>
          <w:szCs w:val="18"/>
          <w:rtl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الإمام أحمد،الدكتور:علي أبو الخير،طــــ2،دار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الخيربيروت،1416هــــ-1996م،د.ج،ص437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.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 xml:space="preserve">(3)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سورة النحل،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proofErr w:type="gramStart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آية(</w:t>
      </w:r>
      <w:proofErr w:type="gramEnd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106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 xml:space="preserve">4-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طلاق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18"/>
          <w:szCs w:val="18"/>
          <w:rtl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المدهوش:المدهوش الذي لا يدري ما يقول بسبب صدمه أصابته فأذهبت عقله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وأطاحت بتفكيرهلا يقع طلاقه كما لا يقع طلاق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المجنون والمعتوه والمغمى عليه ومن اختل عقله لكبر أومرض أو مصيبة فاجأته.(1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>5-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طلاق الأخرس: ويقع من أخرس وحده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بإشارة فلو فهمهاالبعض فكتابة وتأويله مع صريح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كالنطق، وكتابته طلاق.(2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)</w:t>
      </w:r>
      <w:r w:rsidRPr="00CC3986">
        <w:rPr>
          <w:rFonts w:ascii="Tahoma" w:eastAsia="Times New Roman" w:hAnsi="Tahoma" w:cs="Tahoma"/>
          <w:color w:val="C00000"/>
          <w:sz w:val="18"/>
          <w:szCs w:val="18"/>
        </w:rPr>
        <w:br/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---------------------------------</w:t>
      </w:r>
      <w:r w:rsidRPr="00CC3986">
        <w:rPr>
          <w:rFonts w:ascii="Tahoma" w:eastAsia="Times New Roman" w:hAnsi="Tahoma" w:cs="Tahoma"/>
          <w:color w:val="C00000"/>
          <w:sz w:val="18"/>
          <w:szCs w:val="18"/>
        </w:rPr>
        <w:br/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الطلاق السني والبدعي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:</w:t>
      </w:r>
    </w:p>
    <w:p w:rsidR="00630C26" w:rsidRDefault="00296FD4" w:rsidP="00CC3986">
      <w:pPr>
        <w:bidi/>
        <w:spacing w:after="0" w:line="240" w:lineRule="auto"/>
        <w:rPr>
          <w:rFonts w:ascii="Tahoma" w:eastAsia="Times New Roman" w:hAnsi="Tahoma" w:cs="Tahoma"/>
          <w:b/>
          <w:bCs/>
          <w:color w:val="C00000"/>
          <w:sz w:val="18"/>
          <w:szCs w:val="18"/>
          <w:rtl/>
        </w:rPr>
      </w:pPr>
      <w:r w:rsidRPr="00296FD4">
        <w:rPr>
          <w:rFonts w:ascii="Tahoma" w:eastAsia="Times New Roman" w:hAnsi="Tahoma" w:cs="Tahoma"/>
          <w:b/>
          <w:bCs/>
          <w:color w:val="C00000"/>
          <w:sz w:val="28"/>
          <w:szCs w:val="28"/>
        </w:rPr>
        <w:lastRenderedPageBreak/>
        <w:pict>
          <v:shape id="_x0000_i1028" type="#_x0000_t136" style="width:155.25pt;height:3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أقسام الطلاق "/>
          </v:shape>
        </w:pict>
      </w:r>
      <w:r w:rsidR="001E5C0E">
        <w:rPr>
          <w:rFonts w:ascii="Tahoma" w:eastAsia="Times New Roman" w:hAnsi="Tahoma" w:cs="Tahoma" w:hint="cs"/>
          <w:b/>
          <w:bCs/>
          <w:color w:val="C00000"/>
          <w:sz w:val="18"/>
          <w:szCs w:val="18"/>
          <w:rtl/>
        </w:rPr>
        <w:t>:</w:t>
      </w:r>
    </w:p>
    <w:p w:rsidR="001E5C0E" w:rsidRPr="00CC3986" w:rsidRDefault="001E5C0E" w:rsidP="001E5C0E">
      <w:pPr>
        <w:bidi/>
        <w:spacing w:after="0" w:line="240" w:lineRule="auto"/>
        <w:rPr>
          <w:rFonts w:ascii="Tahoma" w:eastAsia="Times New Roman" w:hAnsi="Tahoma" w:cs="Tahoma"/>
          <w:b/>
          <w:bCs/>
          <w:color w:val="C00000"/>
          <w:sz w:val="18"/>
          <w:szCs w:val="18"/>
        </w:rPr>
      </w:pPr>
    </w:p>
    <w:p w:rsidR="00630C26" w:rsidRPr="00CC3986" w:rsidRDefault="00630C26" w:rsidP="00CC3986">
      <w:pPr>
        <w:bidi/>
        <w:spacing w:after="0" w:line="240" w:lineRule="auto"/>
        <w:rPr>
          <w:rFonts w:ascii="Tahoma" w:eastAsia="Times New Roman" w:hAnsi="Tahoma" w:cs="Tahoma"/>
          <w:color w:val="C00000"/>
          <w:sz w:val="28"/>
          <w:szCs w:val="28"/>
        </w:rPr>
      </w:pP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ينقسم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hyperlink r:id="rId20" w:history="1">
        <w:r w:rsidRPr="00CC3986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u w:val="single"/>
            <w:rtl/>
          </w:rPr>
          <w:t>الطلاق</w:t>
        </w:r>
        <w:r w:rsidRPr="00CC3986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u w:val="single"/>
          </w:rPr>
          <w:t xml:space="preserve"> </w:t>
        </w:r>
      </w:hyperlink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إلى طلاق سني وطلاق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بدعي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:</w:t>
      </w:r>
    </w:p>
    <w:p w:rsidR="00630C26" w:rsidRPr="00CC3986" w:rsidRDefault="00630C26" w:rsidP="00CC3986">
      <w:pPr>
        <w:bidi/>
        <w:spacing w:after="0" w:line="240" w:lineRule="auto"/>
        <w:rPr>
          <w:rFonts w:ascii="Tahoma" w:eastAsia="Times New Roman" w:hAnsi="Tahoma" w:cs="Tahoma"/>
          <w:b/>
          <w:bCs/>
          <w:color w:val="C00000"/>
          <w:sz w:val="28"/>
          <w:szCs w:val="28"/>
        </w:rPr>
      </w:pPr>
    </w:p>
    <w:p w:rsidR="001E5C0E" w:rsidRPr="009B7465" w:rsidRDefault="00630C26" w:rsidP="00FC5B58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فطلاق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السنة: هو الواقع علىالوجه الذي ندب إلية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الشرع،وهو أن يطلق الزوج المدخول بها طلقه واحدة،في طهر لم</w:t>
      </w:r>
      <w:r w:rsidR="009B7465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يمسسها فيه لقول الله تعالى</w:t>
      </w:r>
      <w:r w:rsidRPr="009B746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rtl/>
        </w:rPr>
        <w:t>((الطلاق مرتان إمساك بمعروف أو تسريح</w:t>
      </w:r>
      <w:r w:rsidRPr="009B746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rtl/>
        </w:rPr>
        <w:t>بإحسان))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(3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أيأن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21" w:history="1"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المشروع يكون مرة يعقبها رجعه ثم مرة ثانية يعقبها رجعة ،ثم إن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المطلق</w:t>
      </w:r>
      <w:r w:rsidR="009B7465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بعد ذلك له الخيار بين أن يمسكها بمعروف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أو يفارقها بإحسان.ويقول الله تعالى</w:t>
      </w:r>
      <w:r w:rsidR="009B7465" w:rsidRPr="009B7465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(( </w:t>
      </w:r>
      <w:r w:rsidRPr="009B746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rtl/>
        </w:rPr>
        <w:t>يأيها النبي إذا طلقتم النساء فطلقوهن</w:t>
      </w:r>
      <w:r w:rsidRPr="009B746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rtl/>
        </w:rPr>
        <w:t>لعدتهن))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(4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أي إذا أردتم تطليق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</w:t>
      </w:r>
      <w:r w:rsidR="009B7465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ن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ساءفطلقوهن مستقبلات العدة،وإنما تستقبل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المطلقة العدة إذا طلقها بعد أن تطهر من حيض</w:t>
      </w:r>
      <w:r w:rsidR="009B7465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أو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نفاس وقبل أن يمسها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الطلاق البدعي: أما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22" w:history="1"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البدعي فهو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23" w:history="1"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المخالف</w:t>
      </w:r>
      <w:r w:rsidR="009B7465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للمشروع كأن يطلقها ثلاثاً بكلمه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واحدة أو يطلقها ثلاثاً متفرقات في مجلس واحد كأنيقول:أنت طالق أنت طالق أنت طالق ،أو يطلقها في حيض أو نفاس أو طهر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جامعها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فيه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وأجمع العلماء على أن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24" w:history="1"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البدعي حرام وأن فاعله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آثم، وذهب جمهورالعلماء إلى أنه يقع واستدلوا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بالأدلة الآتية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1-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أن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25" w:history="1"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البدعي مندرج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تحتالآيات العامة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2- </w:t>
      </w:r>
      <w:r w:rsid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تصريح ابن عمر –رضي الله عن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ه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لما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طلق امرأته وهي حائض وأمرالرسول صلي الله عليه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وسلم بمراجعتها بأنها حسبت تلك الطلقة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وذهب بعض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العلماءإلى أن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26" w:history="1"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البدعي لا يقع ومنعوا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اندراجه تحت العمومات لأنه ليس من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27" w:history="1"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الذيأذن الله به بل هو من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28" w:history="1"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الذي أمر الله بخلافه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فقال</w:t>
      </w:r>
      <w:r w:rsidRPr="00FC5B5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rtl/>
        </w:rPr>
        <w:t>((فطلقوهن لعدتهن))(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5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منذهب إلى أن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29" w:history="1"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9B746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البدعي لا يقع هو عبد الله بن معمر،وسعيد بن المسيب،وطاووس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منأصحاب ابن عباس(6</w:t>
      </w:r>
      <w:r w:rsidRPr="009B74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</w:p>
    <w:p w:rsidR="001E5C0E" w:rsidRDefault="001E5C0E" w:rsidP="001E5C0E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</w:p>
    <w:p w:rsidR="00FC5B58" w:rsidRDefault="00FC5B58" w:rsidP="00FC5B58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</w:p>
    <w:p w:rsidR="00FC5B58" w:rsidRDefault="00FC5B58" w:rsidP="00FC5B58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</w:p>
    <w:p w:rsidR="001E5C0E" w:rsidRDefault="001E5C0E" w:rsidP="001E5C0E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</w:p>
    <w:p w:rsidR="001E5C0E" w:rsidRDefault="00630C26" w:rsidP="001E5C0E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br/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_________________________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18"/>
          <w:szCs w:val="18"/>
          <w:rtl/>
        </w:rPr>
        <w:t>______________________________________________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_________________________ </w:t>
      </w:r>
    </w:p>
    <w:p w:rsidR="00D06F50" w:rsidRDefault="00630C26" w:rsidP="00D06F5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 xml:space="preserve">(1)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فقه السنة، مرجع سابق،ص247-251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.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>(2</w:t>
      </w:r>
      <w:proofErr w:type="gramStart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كتاب</w:t>
      </w:r>
      <w:proofErr w:type="gramEnd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 xml:space="preserve"> الفروع،الإمام العلامة شمس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الدين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18"/>
          <w:szCs w:val="18"/>
          <w:rtl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المقدسي أبي عبدا لله محمد بن مفلح طـــ4،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عالم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18"/>
          <w:szCs w:val="18"/>
          <w:rtl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الكتب،بيروت،1404هــ-1984م،جـــ5،ص385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.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>(3</w:t>
      </w:r>
      <w:proofErr w:type="gramStart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سورة</w:t>
      </w:r>
      <w:proofErr w:type="gramEnd"/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 xml:space="preserve"> البقرة،الآية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(229(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>(4)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سورةالطلاق،الآية (1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(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>(5)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سورة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الطلاق،الآية(1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(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br/>
        <w:t>(6)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فقه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  <w:t>السنة،المرجعالسابق،ص263-265</w:t>
      </w:r>
    </w:p>
    <w:p w:rsidR="001E5C0E" w:rsidRPr="00D06F50" w:rsidRDefault="00630C26" w:rsidP="00D06F5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rtl/>
        </w:rPr>
      </w:pPr>
      <w:r w:rsidRPr="00CC3986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lastRenderedPageBreak/>
        <w:br/>
      </w:r>
      <w:r w:rsidR="00296FD4" w:rsidRPr="00296FD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pict>
          <v:shape id="_x0000_i1029" type="#_x0000_t136" style="width:184.5pt;height:45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أقسام و كنايات الطلاق "/>
          </v:shape>
        </w:pict>
      </w:r>
      <w:r w:rsidR="001E5C0E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:</w:t>
      </w:r>
    </w:p>
    <w:p w:rsidR="00D06F50" w:rsidRPr="00FC5B58" w:rsidRDefault="00630C26" w:rsidP="00FC5B58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أق</w:t>
      </w:r>
      <w:r w:rsidR="00FC5B58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س</w:t>
      </w:r>
      <w:r w:rsidR="00FC5B58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ام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ال</w:t>
      </w:r>
      <w:r w:rsidR="00FC5B58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ط</w:t>
      </w:r>
      <w:r w:rsidR="00FC5B58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لاق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: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اتفقوا على أنالطلاق نوعان: (1) رجعي –(2) بائن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الطلاق الرجعي: هو الذي يملك فيه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الزوج رجعها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من غير اختيارها وأن من شرطه أن يكون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في مدخول بها،وإنما اتفقوا على هذا لقول الله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تعالى </w:t>
      </w:r>
      <w:r w:rsidRPr="00FC5B5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rtl/>
        </w:rPr>
        <w:t>(يأيها النبي إذا طلقتم النساء فطلقوهن لعدتهن وأحصوا العدة</w:t>
      </w:r>
      <w:r w:rsidRPr="00FC5B5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rtl/>
        </w:rPr>
        <w:t>إلى قوله تعالىلعل الله يحدث بعد ذلك</w:t>
      </w:r>
      <w:r w:rsidRPr="00FC5B5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rtl/>
        </w:rPr>
        <w:t>أمراً))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(1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أما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30" w:history="1"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البائن: فإنهم اتفقوا على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أنالبينونة إنما توجد للطلاق من قبل عدم الدخول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ومن قبل عدم التطليقات ومن قبل العوضفي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الخلع،واتفقوا على أن العدد الذي يوجب البينونة في طلاق الحر ثلاث تطليقات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إذاوقعت مفترقات لقوله تعالى </w:t>
      </w:r>
      <w:r w:rsidR="00FC5B58" w:rsidRPr="00FC5B58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(</w:t>
      </w:r>
      <w:r w:rsidRPr="00FC5B5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rtl/>
        </w:rPr>
        <w:t>(الطلاق</w:t>
      </w:r>
      <w:r w:rsidRPr="00FC5B5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rtl/>
        </w:rPr>
        <w:t>مرتان))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(2)واختلفوا إذا وقعت ثلاثاً في اللفظ دونالفعل ، وكذلك اتفق الجمهور على أن الرق مؤثر في إسقاط إعداد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31" w:history="1"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وأن الذي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يوجب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البينونة في الرق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اثنتان(3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ك</w:t>
      </w:r>
      <w:r w:rsidR="00FC5B58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</w:t>
      </w:r>
      <w:r w:rsidRPr="00FC5B5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ن</w:t>
      </w:r>
      <w:r w:rsidR="00FC5B58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</w:t>
      </w:r>
      <w:r w:rsidRPr="00FC5B5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اي</w:t>
      </w:r>
      <w:r w:rsidR="00FC5B58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</w:t>
      </w:r>
      <w:r w:rsidRPr="00FC5B5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ات</w:t>
      </w:r>
      <w:r w:rsidRPr="00FC5B5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ال</w:t>
      </w:r>
      <w:r w:rsidR="00FC5B58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</w:t>
      </w:r>
      <w:r w:rsidRPr="00FC5B5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ط</w:t>
      </w:r>
      <w:r w:rsidR="00FC5B58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ــ</w:t>
      </w:r>
      <w:r w:rsidRPr="00FC5B5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لاق</w:t>
      </w:r>
      <w:r w:rsidRPr="00FC5B5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: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كناية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32" w:history="1"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لابد فيها من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نيةالطلاق لأن الكناية لفظ يحتمل غير معني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33" w:history="1"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فلا يتعين بدون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النية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والكنايةقسمان :ظاهرة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وخفية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الظاهرة: يقع بها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34" w:history="1"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الثلاث حتى وإن نوى واحدة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على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الأصح وعنه يقع ما نواه اختاره أبو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الخطاب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.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لحديث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ركانة</w:t>
      </w:r>
      <w:r w:rsidRPr="00FC5B5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rtl/>
        </w:rPr>
        <w:t>(أنه طلق البتة ،فاستحلفهالنبي-صلى الله</w:t>
      </w:r>
      <w:r w:rsidRPr="00FC5B5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rtl/>
        </w:rPr>
        <w:t>عليه وسلم- ما أردت إلا واحدة،فحلف فردها عليه</w:t>
      </w:r>
      <w:r w:rsidR="00FC5B58" w:rsidRPr="00FC5B58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)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.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والكنايةالظاهرة:خمس عشرة لفظة:أنت خلية،أنت برية،وأنت بائن،وأنت بتة،وأنت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بتلة،وأنتحرة،وأنت الحرج،وحبلك على غاربك،وتزوجي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من شئت،وحللت للأزواج، أو لا سبيل ليعليك،أو لا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سلطان لي عليك، أو أعتقتك،وغطي شعرك،وتقنعي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الخفية: يقع بها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طلقةواحدة رجعة في مدخول بها،لأن مقتضاه الترك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دون البينونة كصريح الطلاق،وقال النبي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–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صلى الله عل</w:t>
      </w:r>
      <w:r w:rsid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يه وسلم- لابنة الجون</w:t>
      </w:r>
      <w:r w:rsidR="00FC5B58" w:rsidRPr="00FC5B5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rtl/>
        </w:rPr>
        <w:t>(الحقي بأهل</w:t>
      </w:r>
      <w:r w:rsidR="00FC5B58" w:rsidRPr="00FC5B58">
        <w:rPr>
          <w:rFonts w:ascii="Times New Roman" w:eastAsia="Times New Roman" w:hAnsi="Times New Roman" w:cs="Times New Roman" w:hint="cs"/>
          <w:b/>
          <w:bCs/>
          <w:color w:val="0070C0"/>
          <w:sz w:val="28"/>
          <w:szCs w:val="28"/>
          <w:rtl/>
        </w:rPr>
        <w:t>)</w:t>
      </w:r>
      <w:r w:rsidR="00FC5B58"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ولم يكن ليطلق ثلاثاً وقد نهيعنه،وقال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لسودة</w:t>
      </w:r>
      <w:r w:rsidRPr="00FC5B5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rtl/>
        </w:rPr>
        <w:t xml:space="preserve">(اعتدي)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فجعلها طلقة،ما لم ينو أثر ،فإن نوى أكثر وقع مانواه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الكناية الخفية: عشرون لفظة،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وهي:اخرجي،واذهبي،وذوقي،وتجرعي،وخليتك،وأنتم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خلاة،وأنت واحدة،ولست لي بامرأة ،واعتدي، و استبرئي،و اعتزلي،والحقي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بأهلك، ولاحاجة لي فيك، وما بقي شيء، وأغ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ـ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ن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ـ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اك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الله،وإن الله قد طلقك، والله قد أراحك مني ،وجرى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القلم ولفظ فراق، ولفظ سراح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ولا تشترط النية للطلاق في حال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الخصومة أو حال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الغضب،وإذا سألت الزوجة زوجها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طلاقها فيقع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35" w:history="1"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في هذه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الأحوال بالكناية بدون نية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فلو قال في حال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الخصومة أو الغضب أو سؤال الطلاق- لم أرد الطلاق،دين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فيما</w:t>
      </w:r>
      <w:r w:rsidR="00FC5B58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.</w:t>
      </w:r>
      <w:r w:rsidRPr="00FC5B58">
        <w:rPr>
          <w:rFonts w:ascii="Tahoma" w:eastAsia="Times New Roman" w:hAnsi="Tahoma" w:cs="Tahoma"/>
          <w:b/>
          <w:bCs/>
          <w:color w:val="000000" w:themeColor="text1"/>
          <w:sz w:val="28"/>
          <w:szCs w:val="28"/>
        </w:rPr>
        <w:br/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______________________________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_____________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_________________</w:t>
      </w:r>
      <w:proofErr w:type="gramStart"/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_</w:t>
      </w:r>
      <w:proofErr w:type="gramEnd"/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br/>
        <w:t xml:space="preserve">(1) 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rtl/>
        </w:rPr>
        <w:t>سورة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 xml:space="preserve"> 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rtl/>
        </w:rPr>
        <w:t>الطلاق،الآية(1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>(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br/>
        <w:t>(2)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rtl/>
        </w:rPr>
        <w:t>سورة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 xml:space="preserve"> </w:t>
      </w:r>
      <w:hyperlink r:id="rId36" w:history="1">
        <w:r w:rsidRPr="00D06F50">
          <w:rPr>
            <w:rFonts w:ascii="Times New Roman" w:eastAsia="Times New Roman" w:hAnsi="Times New Roman" w:cs="Times New Roman"/>
            <w:b/>
            <w:bCs/>
            <w:color w:val="C00000"/>
            <w:sz w:val="20"/>
            <w:szCs w:val="20"/>
            <w:u w:val="single"/>
            <w:rtl/>
          </w:rPr>
          <w:t>الطلاق</w:t>
        </w:r>
        <w:r w:rsidRPr="00D06F50">
          <w:rPr>
            <w:rFonts w:ascii="Times New Roman" w:eastAsia="Times New Roman" w:hAnsi="Times New Roman" w:cs="Times New Roman"/>
            <w:b/>
            <w:bCs/>
            <w:color w:val="C00000"/>
            <w:sz w:val="20"/>
            <w:szCs w:val="20"/>
            <w:u w:val="single"/>
          </w:rPr>
          <w:t xml:space="preserve"> </w:t>
        </w:r>
      </w:hyperlink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rtl/>
        </w:rPr>
        <w:t>،الآية(1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>(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br/>
        <w:t>(3)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rtl/>
        </w:rPr>
        <w:t>بداية المجتهد ونهاية المقتصد،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 xml:space="preserve"> 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rtl/>
        </w:rPr>
        <w:t>الإمام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20"/>
          <w:szCs w:val="20"/>
          <w:rtl/>
        </w:rPr>
        <w:t xml:space="preserve"> 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rtl/>
        </w:rPr>
        <w:t>أبي الوليد محمد بن أحمد بن محمد بن رشد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 xml:space="preserve"> 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rtl/>
        </w:rPr>
        <w:t>القرطبي،طـــ2،دار المعرفةبيروت،1403هــ-1983،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 xml:space="preserve"> 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rtl/>
        </w:rPr>
        <w:t>ص60-61</w:t>
      </w:r>
      <w:r w:rsidRPr="00D06F5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>.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br/>
      </w:r>
      <w:r w:rsidR="00296FD4" w:rsidRPr="00296FD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lastRenderedPageBreak/>
        <w:pict>
          <v:shape id="_x0000_i1030" type="#_x0000_t136" style="width:123pt;height:4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شك في الطلاق"/>
          </v:shape>
        </w:pict>
      </w:r>
      <w:r w:rsidR="00D06F50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:-</w:t>
      </w:r>
      <w:r w:rsidRPr="00CC3986">
        <w:rPr>
          <w:rFonts w:ascii="Tahoma" w:eastAsia="Times New Roman" w:hAnsi="Tahoma" w:cs="Tahoma"/>
          <w:b/>
          <w:bCs/>
          <w:color w:val="C00000"/>
          <w:sz w:val="28"/>
          <w:szCs w:val="28"/>
        </w:rPr>
        <w:br/>
      </w:r>
    </w:p>
    <w:p w:rsidR="00FC5B58" w:rsidRDefault="00630C26" w:rsidP="00D06F5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  <w:t>الشك في الطلاق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:</w:t>
      </w:r>
    </w:p>
    <w:p w:rsidR="00D06F50" w:rsidRDefault="00630C26" w:rsidP="00FC5B58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CC3986">
        <w:rPr>
          <w:rFonts w:ascii="Tahoma" w:eastAsia="Times New Roman" w:hAnsi="Tahoma" w:cs="Tahoma"/>
          <w:b/>
          <w:bCs/>
          <w:color w:val="C00000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الشك: هو هنامطلق التردد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لا يقع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37" w:history="1"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rtl/>
          </w:rPr>
          <w:t>الطلاق</w:t>
        </w:r>
        <w:r w:rsidRPr="00FC5B58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بالشك فيه أي فيما علق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عليه وإن كان عدمياً بأنقال:إن لم أدخل الدار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يوم كذا فزوجتي طالق،ومضي اليوم،وشك هل دخل الدار فيه أو لا ،لأنه شك طرأ على يقين،فوجب طرحة كما لو شك المتطهر في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الحدث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ومن طلق زوجته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وشكفي عدد ما طلق بني على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اليقين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.(1)</w:t>
      </w:r>
      <w:r w:rsidRPr="00FC5B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p w:rsidR="000846D0" w:rsidRDefault="000846D0" w:rsidP="000846D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:rsidR="000846D0" w:rsidRPr="00FC5B58" w:rsidRDefault="000846D0" w:rsidP="000846D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:rsidR="00D06F50" w:rsidRDefault="00296FD4" w:rsidP="00D06F5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  <w:r w:rsidRPr="00296FD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pict>
          <v:shape id="_x0000_i1031" type="#_x0000_t136" style="width:110.25pt;height:3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ــخــاتــمـه"/>
          </v:shape>
        </w:pic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:-</w:t>
      </w:r>
    </w:p>
    <w:p w:rsidR="000846D0" w:rsidRPr="000846D0" w:rsidRDefault="000846D0" w:rsidP="000846D0">
      <w:pPr>
        <w:bidi/>
        <w:spacing w:after="240" w:line="240" w:lineRule="auto"/>
        <w:rPr>
          <w:rFonts w:ascii="Tahoma" w:eastAsia="Times New Roman" w:hAnsi="Tahoma" w:cs="Tahoma"/>
          <w:color w:val="000000" w:themeColor="text1"/>
          <w:sz w:val="28"/>
          <w:szCs w:val="28"/>
          <w:rtl/>
          <w:lang w:bidi="ar-AE"/>
        </w:rPr>
      </w:pPr>
      <w:r w:rsidRPr="000846D0">
        <w:rPr>
          <w:rFonts w:ascii="Tahoma" w:eastAsia="Times New Roman" w:hAnsi="Tahoma" w:cs="Tahoma"/>
          <w:b/>
          <w:bCs/>
          <w:color w:val="000000" w:themeColor="text1"/>
          <w:sz w:val="28"/>
          <w:szCs w:val="28"/>
        </w:rPr>
        <w:br/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وفي الختام نضع جهدنا المتواضع هذا بين أيدي</w:t>
      </w:r>
      <w:r w:rsidRPr="000846D0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المدرسين</w:t>
      </w:r>
      <w:r w:rsidRPr="000846D0">
        <w:rPr>
          <w:rFonts w:ascii="Tahoma" w:eastAsia="Times New Roman" w:hAnsi="Tahoma" w:cs="Tahoma"/>
          <w:b/>
          <w:bCs/>
          <w:color w:val="000000" w:themeColor="text1"/>
          <w:sz w:val="28"/>
          <w:szCs w:val="28"/>
        </w:rPr>
        <w:br/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 نأمل أن نكون قد قدمنا جميع المعلومات الأساسية لهذا الموضوع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البسيط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, 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ونتمنى أن نكون قد وفقنا في تقديم هذا البحث المفيد وتحقيق الهدف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الذي أسعى من</w:t>
      </w:r>
      <w:r w:rsidRPr="000846D0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خلاله إيصال المعلومات المهمة إلى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جميع القراء</w:t>
      </w:r>
      <w:r w:rsidRPr="000846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D06F50" w:rsidRDefault="00D06F50" w:rsidP="00D06F5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  <w:lang w:bidi="ar-AE"/>
        </w:rPr>
      </w:pPr>
    </w:p>
    <w:p w:rsidR="000846D0" w:rsidRDefault="000846D0" w:rsidP="000846D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</w:p>
    <w:p w:rsidR="00D06F50" w:rsidRDefault="00D06F50" w:rsidP="00D06F5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</w:p>
    <w:p w:rsidR="00FC5B58" w:rsidRDefault="00FC5B58" w:rsidP="00FC5B58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</w:p>
    <w:p w:rsidR="000846D0" w:rsidRDefault="000846D0" w:rsidP="000846D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</w:p>
    <w:p w:rsidR="000846D0" w:rsidRDefault="000846D0" w:rsidP="000846D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</w:p>
    <w:p w:rsidR="00630C26" w:rsidRPr="00D06F50" w:rsidRDefault="00630C26" w:rsidP="00D06F50">
      <w:pPr>
        <w:bidi/>
        <w:spacing w:after="24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br/>
        <w:t>______________________</w:t>
      </w:r>
      <w:r w:rsidR="000846D0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___________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_________________________</w:t>
      </w:r>
      <w:proofErr w:type="gramStart"/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_</w:t>
      </w:r>
      <w:proofErr w:type="gramEnd"/>
      <w:r w:rsidRPr="00CC39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br/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  <w:t>(1)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rtl/>
        </w:rPr>
        <w:t>الواضح ،مصدرسابق ،ص434-440</w:t>
      </w:r>
      <w:r w:rsidRPr="00CC3986"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  <w:t>.</w:t>
      </w:r>
    </w:p>
    <w:p w:rsidR="00630C26" w:rsidRPr="00CC3986" w:rsidRDefault="00630C26" w:rsidP="00CC3986">
      <w:pPr>
        <w:bidi/>
        <w:spacing w:after="0" w:line="240" w:lineRule="auto"/>
        <w:rPr>
          <w:rFonts w:ascii="Tahoma" w:eastAsia="Times New Roman" w:hAnsi="Tahoma" w:cs="Tahoma"/>
          <w:color w:val="C00000"/>
          <w:sz w:val="16"/>
          <w:szCs w:val="16"/>
        </w:rPr>
      </w:pPr>
    </w:p>
    <w:p w:rsidR="00984589" w:rsidRDefault="00296FD4" w:rsidP="00FC5B58">
      <w:pPr>
        <w:jc w:val="right"/>
        <w:rPr>
          <w:rtl/>
        </w:rPr>
      </w:pPr>
      <w:r>
        <w:pict>
          <v:shape id="_x0000_i1032" type="#_x0000_t136" style="width:147pt;height:4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ــفــرس"/>
          </v:shape>
        </w:pict>
      </w:r>
    </w:p>
    <w:p w:rsidR="00421021" w:rsidRDefault="00421021" w:rsidP="00FC5B58">
      <w:pPr>
        <w:jc w:val="right"/>
        <w:rPr>
          <w:rtl/>
        </w:rPr>
      </w:pPr>
    </w:p>
    <w:p w:rsidR="00421021" w:rsidRDefault="00421021" w:rsidP="00FC5B58">
      <w:pPr>
        <w:jc w:val="right"/>
        <w:rPr>
          <w:rtl/>
        </w:rPr>
      </w:pPr>
    </w:p>
    <w:tbl>
      <w:tblPr>
        <w:tblStyle w:val="LightShading-Accent1"/>
        <w:tblW w:w="0" w:type="auto"/>
        <w:tblLook w:val="04A0"/>
      </w:tblPr>
      <w:tblGrid>
        <w:gridCol w:w="8856"/>
      </w:tblGrid>
      <w:tr w:rsidR="00421021" w:rsidTr="00421021">
        <w:trPr>
          <w:cnfStyle w:val="100000000000"/>
        </w:trPr>
        <w:tc>
          <w:tcPr>
            <w:cnfStyle w:val="001000000000"/>
            <w:tcW w:w="8856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4225"/>
              <w:gridCol w:w="4225"/>
            </w:tblGrid>
            <w:tr w:rsidR="00421021" w:rsidRPr="00421021" w:rsidTr="001A4C1A">
              <w:trPr>
                <w:trHeight w:val="1307"/>
              </w:trPr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المقدمة</w:t>
                  </w:r>
                </w:p>
              </w:tc>
            </w:tr>
            <w:tr w:rsidR="00421021" w:rsidRPr="00421021" w:rsidTr="001A4C1A">
              <w:trPr>
                <w:trHeight w:val="1307"/>
              </w:trPr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تعريف وحكم الطلاق</w:t>
                  </w:r>
                </w:p>
              </w:tc>
            </w:tr>
            <w:tr w:rsidR="00421021" w:rsidRPr="00421021" w:rsidTr="001A4C1A">
              <w:trPr>
                <w:trHeight w:val="1383"/>
              </w:trPr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أركان الطلاق</w:t>
                  </w:r>
                </w:p>
              </w:tc>
            </w:tr>
            <w:tr w:rsidR="00421021" w:rsidRPr="00421021" w:rsidTr="001A4C1A">
              <w:trPr>
                <w:trHeight w:val="1383"/>
              </w:trPr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أقسام الطلاق</w:t>
                  </w:r>
                </w:p>
              </w:tc>
            </w:tr>
            <w:tr w:rsidR="00421021" w:rsidRPr="00421021" w:rsidTr="001A4C1A">
              <w:trPr>
                <w:trHeight w:val="1383"/>
              </w:trPr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أقسام وكنايات الطلاق</w:t>
                  </w:r>
                </w:p>
              </w:tc>
            </w:tr>
            <w:tr w:rsidR="00421021" w:rsidRPr="00421021" w:rsidTr="001A4C1A">
              <w:trPr>
                <w:trHeight w:val="1383"/>
              </w:trPr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4225" w:type="dxa"/>
                </w:tcPr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:rsidR="00421021" w:rsidRPr="00421021" w:rsidRDefault="00421021" w:rsidP="001A4C1A">
                  <w:pPr>
                    <w:jc w:val="center"/>
                    <w:rPr>
                      <w:sz w:val="28"/>
                      <w:szCs w:val="28"/>
                    </w:rPr>
                  </w:pPr>
                  <w:r w:rsidRPr="00421021">
                    <w:rPr>
                      <w:rFonts w:hint="cs"/>
                      <w:sz w:val="28"/>
                      <w:szCs w:val="28"/>
                      <w:rtl/>
                    </w:rPr>
                    <w:t>الشك في الطلاق</w:t>
                  </w:r>
                </w:p>
              </w:tc>
            </w:tr>
          </w:tbl>
          <w:p w:rsidR="00421021" w:rsidRDefault="00421021"/>
        </w:tc>
      </w:tr>
    </w:tbl>
    <w:tbl>
      <w:tblPr>
        <w:tblStyle w:val="TableGrid"/>
        <w:tblW w:w="0" w:type="auto"/>
        <w:tblInd w:w="108" w:type="dxa"/>
        <w:tblLook w:val="04A0"/>
      </w:tblPr>
      <w:tblGrid>
        <w:gridCol w:w="4230"/>
        <w:gridCol w:w="4230"/>
      </w:tblGrid>
      <w:tr w:rsidR="000846D0" w:rsidTr="000846D0">
        <w:trPr>
          <w:trHeight w:val="737"/>
        </w:trPr>
        <w:tc>
          <w:tcPr>
            <w:tcW w:w="4230" w:type="dxa"/>
          </w:tcPr>
          <w:p w:rsidR="000846D0" w:rsidRPr="000846D0" w:rsidRDefault="000846D0" w:rsidP="000846D0">
            <w:pPr>
              <w:jc w:val="center"/>
              <w:rPr>
                <w:sz w:val="28"/>
                <w:szCs w:val="28"/>
                <w:rtl/>
              </w:rPr>
            </w:pPr>
          </w:p>
          <w:p w:rsidR="000846D0" w:rsidRPr="000846D0" w:rsidRDefault="000846D0" w:rsidP="000846D0">
            <w:pPr>
              <w:jc w:val="center"/>
              <w:rPr>
                <w:sz w:val="28"/>
                <w:szCs w:val="28"/>
              </w:rPr>
            </w:pPr>
            <w:r w:rsidRPr="000846D0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4230" w:type="dxa"/>
          </w:tcPr>
          <w:p w:rsidR="000846D0" w:rsidRPr="000846D0" w:rsidRDefault="000846D0" w:rsidP="000846D0">
            <w:pPr>
              <w:jc w:val="center"/>
              <w:rPr>
                <w:sz w:val="28"/>
                <w:szCs w:val="28"/>
                <w:rtl/>
              </w:rPr>
            </w:pPr>
          </w:p>
          <w:p w:rsidR="000846D0" w:rsidRPr="000846D0" w:rsidRDefault="000846D0" w:rsidP="000846D0">
            <w:pPr>
              <w:jc w:val="center"/>
              <w:rPr>
                <w:sz w:val="28"/>
                <w:szCs w:val="28"/>
              </w:rPr>
            </w:pPr>
            <w:r w:rsidRPr="000846D0">
              <w:rPr>
                <w:rFonts w:hint="cs"/>
                <w:sz w:val="28"/>
                <w:szCs w:val="28"/>
                <w:rtl/>
              </w:rPr>
              <w:t>الخاتمه</w:t>
            </w:r>
          </w:p>
        </w:tc>
      </w:tr>
    </w:tbl>
    <w:p w:rsidR="00421021" w:rsidRDefault="00421021" w:rsidP="00421021">
      <w:pPr>
        <w:jc w:val="right"/>
        <w:rPr>
          <w:rtl/>
        </w:rPr>
      </w:pPr>
    </w:p>
    <w:p w:rsidR="00F12628" w:rsidRDefault="00F12628" w:rsidP="00421021">
      <w:pPr>
        <w:jc w:val="right"/>
        <w:rPr>
          <w:rtl/>
        </w:rPr>
      </w:pPr>
    </w:p>
    <w:p w:rsidR="000846D0" w:rsidRPr="000846D0" w:rsidRDefault="000846D0" w:rsidP="000846D0">
      <w:pPr>
        <w:rPr>
          <w:color w:val="548DD4" w:themeColor="text2" w:themeTint="99"/>
          <w:sz w:val="28"/>
          <w:szCs w:val="28"/>
          <w:rtl/>
        </w:rPr>
      </w:pPr>
      <w:r>
        <w:rPr>
          <w:rFonts w:hint="cs"/>
          <w:rtl/>
        </w:rPr>
        <w:t xml:space="preserve">                                                                        </w:t>
      </w:r>
      <w:r w:rsidRPr="000846D0">
        <w:rPr>
          <w:rFonts w:hint="cs"/>
          <w:color w:val="548DD4" w:themeColor="text2" w:themeTint="99"/>
          <w:sz w:val="28"/>
          <w:szCs w:val="28"/>
          <w:rtl/>
        </w:rPr>
        <w:t>(( تم بحمد الله ))</w:t>
      </w:r>
    </w:p>
    <w:p w:rsidR="00F12628" w:rsidRDefault="00F12628" w:rsidP="00421021">
      <w:pPr>
        <w:jc w:val="right"/>
        <w:rPr>
          <w:rtl/>
        </w:rPr>
      </w:pPr>
    </w:p>
    <w:p w:rsidR="00F12628" w:rsidRDefault="00F12628" w:rsidP="00421021">
      <w:pPr>
        <w:jc w:val="right"/>
        <w:rPr>
          <w:rtl/>
        </w:rPr>
      </w:pPr>
    </w:p>
    <w:p w:rsidR="00ED77A7" w:rsidRDefault="00F12628" w:rsidP="001E59DF">
      <w:pPr>
        <w:jc w:val="right"/>
        <w:rPr>
          <w:rtl/>
        </w:rPr>
      </w:pPr>
      <w:r>
        <w:rPr>
          <w:rFonts w:hint="cs"/>
          <w:rtl/>
        </w:rPr>
        <w:t>وزارة التربية والتعليم</w:t>
      </w:r>
      <w:r w:rsidR="00ED77A7">
        <w:rPr>
          <w:rFonts w:hint="cs"/>
          <w:rtl/>
        </w:rPr>
        <w:t xml:space="preserve">                                                                                          </w:t>
      </w:r>
    </w:p>
    <w:p w:rsidR="00F12628" w:rsidRDefault="00F12628" w:rsidP="00421021">
      <w:pPr>
        <w:jc w:val="right"/>
        <w:rPr>
          <w:rtl/>
        </w:rPr>
      </w:pPr>
      <w:r>
        <w:rPr>
          <w:rFonts w:hint="cs"/>
          <w:rtl/>
        </w:rPr>
        <w:t>منطقة عجمان التعليمية</w:t>
      </w:r>
    </w:p>
    <w:p w:rsidR="00F12628" w:rsidRDefault="00F12628" w:rsidP="001E59DF">
      <w:pPr>
        <w:jc w:val="right"/>
        <w:rPr>
          <w:rtl/>
        </w:rPr>
      </w:pPr>
      <w:r>
        <w:rPr>
          <w:rFonts w:hint="cs"/>
          <w:rtl/>
        </w:rPr>
        <w:t>مدرسة حميد بن عبد العزيز</w:t>
      </w:r>
      <w:r w:rsidR="00ED77A7">
        <w:rPr>
          <w:rFonts w:hint="cs"/>
          <w:rtl/>
        </w:rPr>
        <w:t xml:space="preserve">                       </w:t>
      </w:r>
      <w:r w:rsidR="001E59DF">
        <w:rPr>
          <w:rFonts w:hint="cs"/>
          <w:rtl/>
        </w:rPr>
        <w:t xml:space="preserve">                              </w:t>
      </w:r>
    </w:p>
    <w:p w:rsidR="00F12628" w:rsidRDefault="00F12628" w:rsidP="00ED77A7">
      <w:pPr>
        <w:rPr>
          <w:rtl/>
        </w:rPr>
      </w:pPr>
    </w:p>
    <w:p w:rsidR="00F12628" w:rsidRDefault="00F12628" w:rsidP="001E59DF">
      <w:pPr>
        <w:jc w:val="center"/>
        <w:rPr>
          <w:rtl/>
        </w:rPr>
      </w:pPr>
    </w:p>
    <w:p w:rsidR="00F12628" w:rsidRDefault="00296FD4" w:rsidP="00421021">
      <w:pPr>
        <w:jc w:val="right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33" type="#_x0000_t170" style="width:399pt;height:139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الـــطــــلاق"/>
          </v:shape>
        </w:pict>
      </w:r>
    </w:p>
    <w:p w:rsidR="001E59DF" w:rsidRDefault="001E59DF" w:rsidP="00421021">
      <w:pPr>
        <w:jc w:val="right"/>
      </w:pPr>
    </w:p>
    <w:p w:rsidR="001E59DF" w:rsidRDefault="00493DCC" w:rsidP="00421021">
      <w:pPr>
        <w:jc w:val="right"/>
      </w:pPr>
      <w:r>
        <w:pict>
          <v:shape id="_x0000_i1034" type="#_x0000_t136" style="width:411pt;height:105pt">
            <v:shadow on="t" opacity="52429f"/>
            <v:textpath style="font-family:&quot;Arial Black&quot;;font-style:italic;v-text-kern:t" trim="t" fitpath="t" string="عمل الطالب :-  &#10;الصف :- 12ع/1&#10;تحت أشراف:- الأستاذ "/>
          </v:shape>
        </w:pict>
      </w:r>
    </w:p>
    <w:p w:rsidR="001E59DF" w:rsidRDefault="001E59DF" w:rsidP="00421021">
      <w:pPr>
        <w:jc w:val="right"/>
        <w:rPr>
          <w:rtl/>
        </w:rPr>
      </w:pPr>
    </w:p>
    <w:p w:rsidR="001E59DF" w:rsidRDefault="001E59DF" w:rsidP="00421021">
      <w:pPr>
        <w:jc w:val="right"/>
      </w:pPr>
    </w:p>
    <w:p w:rsidR="001E59DF" w:rsidRDefault="001E59DF" w:rsidP="001E59DF">
      <w:pPr>
        <w:jc w:val="both"/>
      </w:pPr>
      <w:r>
        <w:rPr>
          <w:rFonts w:hint="cs"/>
          <w:rtl/>
        </w:rPr>
        <w:t xml:space="preserve">                                       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1171575" cy="1438275"/>
            <wp:effectExtent l="19050" t="0" r="9525" b="0"/>
            <wp:docPr id="17" name="ipfGU9sxln_2pz36M:" descr="http://t0.gstatic.com/images?q=tbn:GU9sxln_2pz36M:http://www.elaph.com/elaphweb/Resources/images/Reports/2009/11/%D8%B7%D9%84%D8%A7%D9%82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GU9sxln_2pz36M:" descr="http://t0.gstatic.com/images?q=tbn:GU9sxln_2pz36M:http://www.elaph.com/elaphweb/Resources/images/Reports/2009/11/%D8%B7%D9%84%D8%A7%D9%82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                     </w:t>
      </w: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1228725" cy="1438275"/>
            <wp:effectExtent l="19050" t="0" r="9525" b="0"/>
            <wp:docPr id="14" name="Picture 14" descr="مشاهدة الصورة بالحجم الكامل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مشاهدة الصورة بالحجم الكامل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59DF" w:rsidSect="009845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0C26"/>
    <w:rsid w:val="000577B3"/>
    <w:rsid w:val="000846D0"/>
    <w:rsid w:val="000F4234"/>
    <w:rsid w:val="001E59DF"/>
    <w:rsid w:val="001E5C0E"/>
    <w:rsid w:val="002162B5"/>
    <w:rsid w:val="00296FD4"/>
    <w:rsid w:val="00421021"/>
    <w:rsid w:val="00493DCC"/>
    <w:rsid w:val="00630C26"/>
    <w:rsid w:val="00680147"/>
    <w:rsid w:val="00805268"/>
    <w:rsid w:val="00844569"/>
    <w:rsid w:val="00984589"/>
    <w:rsid w:val="009B7465"/>
    <w:rsid w:val="00A77A6B"/>
    <w:rsid w:val="00B74344"/>
    <w:rsid w:val="00C648A5"/>
    <w:rsid w:val="00CC3986"/>
    <w:rsid w:val="00D06F50"/>
    <w:rsid w:val="00ED77A7"/>
    <w:rsid w:val="00F12628"/>
    <w:rsid w:val="00F85BFB"/>
    <w:rsid w:val="00FC5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0C26"/>
    <w:rPr>
      <w:color w:val="0000FF"/>
      <w:u w:val="single"/>
    </w:rPr>
  </w:style>
  <w:style w:type="table" w:styleId="TableGrid">
    <w:name w:val="Table Grid"/>
    <w:basedOn w:val="TableNormal"/>
    <w:uiPriority w:val="59"/>
    <w:rsid w:val="004210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42102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E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a44.com/vb/f70/t7150.html" TargetMode="External"/><Relationship Id="rId13" Type="http://schemas.openxmlformats.org/officeDocument/2006/relationships/hyperlink" Target="http://www.qa44.com/vb/f70/t7150.html" TargetMode="External"/><Relationship Id="rId18" Type="http://schemas.openxmlformats.org/officeDocument/2006/relationships/hyperlink" Target="http://www.qa44.com/vb/f70/t7150.html" TargetMode="External"/><Relationship Id="rId26" Type="http://schemas.openxmlformats.org/officeDocument/2006/relationships/hyperlink" Target="http://www.qa44.com/vb/f70/t7150.html" TargetMode="External"/><Relationship Id="rId39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hyperlink" Target="http://www.qa44.com/vb/f70/t7150.html" TargetMode="External"/><Relationship Id="rId34" Type="http://schemas.openxmlformats.org/officeDocument/2006/relationships/hyperlink" Target="http://www.qa44.com/vb/f70/t7150.html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qa44.com/vb/f70/t7150.html" TargetMode="External"/><Relationship Id="rId12" Type="http://schemas.openxmlformats.org/officeDocument/2006/relationships/hyperlink" Target="http://www.qa44.com/vb/f70/t7150.html" TargetMode="External"/><Relationship Id="rId17" Type="http://schemas.openxmlformats.org/officeDocument/2006/relationships/hyperlink" Target="http://www.qa44.com/vb/f70/t7150.html" TargetMode="External"/><Relationship Id="rId25" Type="http://schemas.openxmlformats.org/officeDocument/2006/relationships/hyperlink" Target="http://www.qa44.com/vb/f70/t7150.html" TargetMode="External"/><Relationship Id="rId33" Type="http://schemas.openxmlformats.org/officeDocument/2006/relationships/hyperlink" Target="http://www.qa44.com/vb/f70/t7150.html" TargetMode="External"/><Relationship Id="rId38" Type="http://schemas.openxmlformats.org/officeDocument/2006/relationships/hyperlink" Target="http://www.google.ae/imgres?imgurl=http://www.elaph.com/elaphweb/Resources/images/Reports/2009/11/%D8%B7%D9%84%D8%A7%D9%82.jpg&amp;imgrefurl=http://www.elaph.com/Web/Reports/2009/11/505303.htm&amp;usg=__molFuuHmXGnqFgY9TT_7gSDt_q0=&amp;h=214&amp;w=250&amp;sz=19&amp;hl=ar&amp;start=3&amp;zoom=1&amp;itbs=1&amp;tbnid=GU9sxln_2pz36M:&amp;tbnh=95&amp;tbnw=111&amp;prev=/images?q=%D8%A7%D9%84%D8%B7%D9%84%D8%A7%D9%82&amp;hl=ar&amp;gbv=2&amp;tbs=isch: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qa44.com/vb/f70/t7150.html" TargetMode="External"/><Relationship Id="rId20" Type="http://schemas.openxmlformats.org/officeDocument/2006/relationships/hyperlink" Target="http://www.qa44.com/vb/f70/t7150.html" TargetMode="External"/><Relationship Id="rId29" Type="http://schemas.openxmlformats.org/officeDocument/2006/relationships/hyperlink" Target="http://www.qa44.com/vb/f70/t7150.html" TargetMode="External"/><Relationship Id="rId41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hyperlink" Target="http://www.qa44.com/vb/f70/t7150.html" TargetMode="External"/><Relationship Id="rId11" Type="http://schemas.openxmlformats.org/officeDocument/2006/relationships/hyperlink" Target="http://www.qa44.com/vb/f70/t7150.html" TargetMode="External"/><Relationship Id="rId24" Type="http://schemas.openxmlformats.org/officeDocument/2006/relationships/hyperlink" Target="http://www.qa44.com/vb/f70/t7150.html" TargetMode="External"/><Relationship Id="rId32" Type="http://schemas.openxmlformats.org/officeDocument/2006/relationships/hyperlink" Target="http://www.qa44.com/vb/f70/t7150.html" TargetMode="External"/><Relationship Id="rId37" Type="http://schemas.openxmlformats.org/officeDocument/2006/relationships/hyperlink" Target="http://www.qa44.com/vb/f70/t7150.html" TargetMode="External"/><Relationship Id="rId40" Type="http://schemas.openxmlformats.org/officeDocument/2006/relationships/hyperlink" Target="http://www.hespress.com/_img/divorce1.jpg" TargetMode="External"/><Relationship Id="rId5" Type="http://schemas.openxmlformats.org/officeDocument/2006/relationships/hyperlink" Target="http://www.qa44.com/vb/f70/t7150.html" TargetMode="External"/><Relationship Id="rId15" Type="http://schemas.openxmlformats.org/officeDocument/2006/relationships/hyperlink" Target="http://www.qa44.com/vb/f70/t7150.html" TargetMode="External"/><Relationship Id="rId23" Type="http://schemas.openxmlformats.org/officeDocument/2006/relationships/hyperlink" Target="http://www.qa44.com/vb/f70/t7150.html" TargetMode="External"/><Relationship Id="rId28" Type="http://schemas.openxmlformats.org/officeDocument/2006/relationships/hyperlink" Target="http://www.qa44.com/vb/f70/t7150.html" TargetMode="External"/><Relationship Id="rId36" Type="http://schemas.openxmlformats.org/officeDocument/2006/relationships/hyperlink" Target="http://www.qa44.com/vb/f70/t7150.html" TargetMode="External"/><Relationship Id="rId10" Type="http://schemas.openxmlformats.org/officeDocument/2006/relationships/hyperlink" Target="http://www.qa44.com/vb/f70/t7150.html" TargetMode="External"/><Relationship Id="rId19" Type="http://schemas.openxmlformats.org/officeDocument/2006/relationships/hyperlink" Target="http://www.qa44.com/vb/f70/t7150.html" TargetMode="External"/><Relationship Id="rId31" Type="http://schemas.openxmlformats.org/officeDocument/2006/relationships/hyperlink" Target="http://www.qa44.com/vb/f70/t715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qa44.com/vb/f70/t7150.html" TargetMode="External"/><Relationship Id="rId14" Type="http://schemas.openxmlformats.org/officeDocument/2006/relationships/hyperlink" Target="http://www.qa44.com/vb/f70/t7150.html" TargetMode="External"/><Relationship Id="rId22" Type="http://schemas.openxmlformats.org/officeDocument/2006/relationships/hyperlink" Target="http://www.qa44.com/vb/f70/t7150.html" TargetMode="External"/><Relationship Id="rId27" Type="http://schemas.openxmlformats.org/officeDocument/2006/relationships/hyperlink" Target="http://www.qa44.com/vb/f70/t7150.html" TargetMode="External"/><Relationship Id="rId30" Type="http://schemas.openxmlformats.org/officeDocument/2006/relationships/hyperlink" Target="http://www.qa44.com/vb/f70/t7150.html" TargetMode="External"/><Relationship Id="rId35" Type="http://schemas.openxmlformats.org/officeDocument/2006/relationships/hyperlink" Target="http://www.qa44.com/vb/f70/t7150.htm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2DCCA-83A7-453C-9CCE-5CD6DD82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2010-10-09T15:05:00Z</cp:lastPrinted>
  <dcterms:created xsi:type="dcterms:W3CDTF">2010-10-07T13:34:00Z</dcterms:created>
  <dcterms:modified xsi:type="dcterms:W3CDTF">2010-10-10T15:25:00Z</dcterms:modified>
</cp:coreProperties>
</file>