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D8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  <w:r w:rsidRPr="00D2169F">
        <w:rPr>
          <w:rFonts w:ascii="Andalus" w:hAnsi="Andalus" w:cs="Andalus" w:hint="cs"/>
          <w:sz w:val="40"/>
          <w:szCs w:val="40"/>
          <w:rtl/>
          <w:lang w:bidi="ar-AE"/>
        </w:rPr>
        <w:t>بسم الله الرحمن الرحيم</w:t>
      </w: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بحث لمادة التربية الاسلامية بعنوان ::</w:t>
      </w: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..((الاسره أساس المجتمع))..</w:t>
      </w: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عمل الطالب ::</w:t>
      </w: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</w:p>
    <w:p w:rsidR="00D2169F" w:rsidRDefault="00D2169F" w:rsidP="00765E1A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..((</w:t>
      </w:r>
      <w:r w:rsidR="00765E1A">
        <w:rPr>
          <w:rFonts w:ascii="Andalus" w:hAnsi="Andalus" w:cs="Andalus"/>
          <w:sz w:val="40"/>
          <w:szCs w:val="40"/>
          <w:lang w:bidi="ar-AE"/>
        </w:rPr>
        <w:t>__________</w:t>
      </w:r>
      <w:r>
        <w:rPr>
          <w:rFonts w:ascii="Andalus" w:hAnsi="Andalus" w:cs="Andalus" w:hint="cs"/>
          <w:sz w:val="40"/>
          <w:szCs w:val="40"/>
          <w:rtl/>
          <w:lang w:bidi="ar-AE"/>
        </w:rPr>
        <w:t>))..</w:t>
      </w: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الصف ::</w:t>
      </w:r>
    </w:p>
    <w:p w:rsidR="00D2169F" w:rsidRDefault="00D2169F" w:rsidP="00765E1A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..(( الثاني</w:t>
      </w:r>
      <w:r w:rsidR="00765E1A">
        <w:rPr>
          <w:rFonts w:ascii="Andalus" w:hAnsi="Andalus" w:cs="Andalus" w:hint="cs"/>
          <w:sz w:val="40"/>
          <w:szCs w:val="40"/>
          <w:rtl/>
          <w:lang w:bidi="ar-AE"/>
        </w:rPr>
        <w:t xml:space="preserve"> عشر</w:t>
      </w: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 </w:t>
      </w:r>
      <w:r w:rsidR="00765E1A">
        <w:rPr>
          <w:rFonts w:ascii="Andalus" w:hAnsi="Andalus" w:cs="Andalus"/>
          <w:sz w:val="40"/>
          <w:szCs w:val="40"/>
          <w:lang w:bidi="ar-AE"/>
        </w:rPr>
        <w:t>_______</w:t>
      </w:r>
      <w:r>
        <w:rPr>
          <w:rFonts w:ascii="Andalus" w:hAnsi="Andalus" w:cs="Andalus" w:hint="cs"/>
          <w:sz w:val="40"/>
          <w:szCs w:val="40"/>
          <w:rtl/>
          <w:lang w:bidi="ar-AE"/>
        </w:rPr>
        <w:t>))..</w:t>
      </w: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</w:p>
    <w:p w:rsidR="00D2169F" w:rsidRP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sz w:val="40"/>
          <w:szCs w:val="40"/>
          <w:rtl/>
          <w:lang w:bidi="ar-AE"/>
        </w:rPr>
      </w:pPr>
    </w:p>
    <w:p w:rsidR="00D2169F" w:rsidRPr="00D2169F" w:rsidRDefault="00D2169F" w:rsidP="00D2169F">
      <w:pPr>
        <w:tabs>
          <w:tab w:val="left" w:pos="2629"/>
        </w:tabs>
        <w:rPr>
          <w:rFonts w:ascii="Andalus" w:hAnsi="Andalus" w:cs="Andalus"/>
          <w:sz w:val="40"/>
          <w:szCs w:val="40"/>
          <w:rtl/>
          <w:lang w:bidi="ar-AE"/>
        </w:rPr>
      </w:pPr>
    </w:p>
    <w:p w:rsidR="00D2169F" w:rsidRDefault="00D2169F" w:rsidP="00D2169F">
      <w:pPr>
        <w:tabs>
          <w:tab w:val="left" w:pos="2629"/>
        </w:tabs>
        <w:jc w:val="center"/>
        <w:rPr>
          <w:rFonts w:ascii="Andalus" w:hAnsi="Andalus" w:cs="Andalus"/>
          <w:color w:val="FF0000"/>
          <w:sz w:val="32"/>
          <w:szCs w:val="32"/>
          <w:lang w:bidi="ar-AE"/>
        </w:rPr>
      </w:pPr>
    </w:p>
    <w:p w:rsidR="00A86AD8" w:rsidRDefault="00A86AD8" w:rsidP="00A86AD8">
      <w:pPr>
        <w:tabs>
          <w:tab w:val="left" w:pos="2629"/>
        </w:tabs>
        <w:rPr>
          <w:rFonts w:ascii="Andalus" w:hAnsi="Andalus" w:cs="Andalus"/>
          <w:color w:val="FF0000"/>
          <w:sz w:val="32"/>
          <w:szCs w:val="32"/>
          <w:lang w:bidi="ar-AE"/>
        </w:rPr>
      </w:pPr>
    </w:p>
    <w:p w:rsidR="00A86AD8" w:rsidRDefault="00A86AD8" w:rsidP="00A86AD8">
      <w:pPr>
        <w:tabs>
          <w:tab w:val="left" w:pos="2629"/>
        </w:tabs>
        <w:rPr>
          <w:rFonts w:ascii="Andalus" w:hAnsi="Andalus" w:cs="Andalus"/>
          <w:color w:val="FF0000"/>
          <w:sz w:val="32"/>
          <w:szCs w:val="32"/>
          <w:lang w:bidi="ar-AE"/>
        </w:rPr>
      </w:pPr>
    </w:p>
    <w:p w:rsidR="00A86AD8" w:rsidRDefault="00A86AD8" w:rsidP="00A86AD8">
      <w:pPr>
        <w:tabs>
          <w:tab w:val="left" w:pos="2629"/>
        </w:tabs>
        <w:rPr>
          <w:rFonts w:ascii="Andalus" w:hAnsi="Andalus" w:cs="Andalus"/>
          <w:color w:val="FF0000"/>
          <w:sz w:val="32"/>
          <w:szCs w:val="32"/>
          <w:lang w:bidi="ar-AE"/>
        </w:rPr>
      </w:pPr>
    </w:p>
    <w:p w:rsidR="00A86AD8" w:rsidRDefault="00A86AD8" w:rsidP="00A86AD8">
      <w:pPr>
        <w:tabs>
          <w:tab w:val="left" w:pos="2629"/>
        </w:tabs>
        <w:rPr>
          <w:rFonts w:ascii="Andalus" w:hAnsi="Andalus" w:cs="Andalus"/>
          <w:color w:val="FF0000"/>
          <w:sz w:val="32"/>
          <w:szCs w:val="32"/>
          <w:lang w:bidi="ar-AE"/>
        </w:rPr>
      </w:pPr>
    </w:p>
    <w:p w:rsidR="00A86AD8" w:rsidRDefault="00A86AD8" w:rsidP="00A86AD8">
      <w:pPr>
        <w:tabs>
          <w:tab w:val="left" w:pos="2629"/>
        </w:tabs>
        <w:rPr>
          <w:rFonts w:ascii="Andalus" w:hAnsi="Andalus" w:cs="Andalus"/>
          <w:color w:val="FF0000"/>
          <w:sz w:val="32"/>
          <w:szCs w:val="32"/>
          <w:lang w:bidi="ar-AE"/>
        </w:rPr>
      </w:pPr>
    </w:p>
    <w:p w:rsidR="00B76ABF" w:rsidRPr="00A86AD8" w:rsidRDefault="00B76ABF" w:rsidP="00A86AD8">
      <w:pPr>
        <w:tabs>
          <w:tab w:val="left" w:pos="2629"/>
        </w:tabs>
        <w:rPr>
          <w:rFonts w:ascii="Andalus" w:hAnsi="Andalus" w:cs="Andalus"/>
          <w:color w:val="FF0000"/>
          <w:sz w:val="32"/>
          <w:szCs w:val="32"/>
          <w:lang w:bidi="ar-AE"/>
        </w:rPr>
      </w:pPr>
    </w:p>
    <w:p w:rsidR="0066725E" w:rsidRDefault="00A86AD8" w:rsidP="00A86AD8">
      <w:pPr>
        <w:tabs>
          <w:tab w:val="left" w:pos="2629"/>
        </w:tabs>
        <w:jc w:val="center"/>
        <w:rPr>
          <w:rFonts w:ascii="Andalus" w:hAnsi="Andalus" w:cs="Andalus"/>
          <w:color w:val="FF0000"/>
          <w:sz w:val="40"/>
          <w:szCs w:val="40"/>
          <w:rtl/>
          <w:lang w:bidi="ar-AE"/>
        </w:rPr>
      </w:pPr>
      <w:r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lastRenderedPageBreak/>
        <w:t>::</w:t>
      </w:r>
      <w:r w:rsidR="0066725E" w:rsidRPr="00A86AD8">
        <w:rPr>
          <w:rFonts w:ascii="Andalus" w:hAnsi="Andalus" w:cs="Andalus"/>
          <w:color w:val="FF0000"/>
          <w:sz w:val="40"/>
          <w:szCs w:val="40"/>
          <w:rtl/>
          <w:lang w:bidi="ar-AE"/>
        </w:rPr>
        <w:t>الفه</w:t>
      </w:r>
      <w:r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t>ـــــــــ</w:t>
      </w:r>
      <w:r w:rsidR="0066725E" w:rsidRPr="00A86AD8">
        <w:rPr>
          <w:rFonts w:ascii="Andalus" w:hAnsi="Andalus" w:cs="Andalus"/>
          <w:color w:val="FF0000"/>
          <w:sz w:val="40"/>
          <w:szCs w:val="40"/>
          <w:rtl/>
          <w:lang w:bidi="ar-AE"/>
        </w:rPr>
        <w:t>رس</w:t>
      </w:r>
      <w:r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t>::</w:t>
      </w:r>
    </w:p>
    <w:p w:rsidR="00A86AD8" w:rsidRPr="00A86AD8" w:rsidRDefault="00A86AD8" w:rsidP="00A86AD8">
      <w:pPr>
        <w:tabs>
          <w:tab w:val="left" w:pos="2629"/>
        </w:tabs>
        <w:jc w:val="center"/>
        <w:rPr>
          <w:rFonts w:ascii="Andalus" w:hAnsi="Andalus" w:cs="Andalus"/>
          <w:color w:val="FF0000"/>
          <w:sz w:val="40"/>
          <w:szCs w:val="40"/>
          <w:rtl/>
          <w:lang w:bidi="ar-AE"/>
        </w:rPr>
      </w:pPr>
    </w:p>
    <w:tbl>
      <w:tblPr>
        <w:tblStyle w:val="TableGrid"/>
        <w:bidiVisual/>
        <w:tblW w:w="0" w:type="auto"/>
        <w:tblInd w:w="1064" w:type="dxa"/>
        <w:tblLook w:val="04A0"/>
      </w:tblPr>
      <w:tblGrid>
        <w:gridCol w:w="3623"/>
        <w:gridCol w:w="3623"/>
      </w:tblGrid>
      <w:tr w:rsidR="0066725E" w:rsidRPr="00A86AD8" w:rsidTr="00A86AD8">
        <w:trPr>
          <w:trHeight w:val="1189"/>
        </w:trPr>
        <w:tc>
          <w:tcPr>
            <w:tcW w:w="3623" w:type="dxa"/>
          </w:tcPr>
          <w:p w:rsidR="0066725E" w:rsidRPr="00A86AD8" w:rsidRDefault="0066725E" w:rsidP="00A86AD8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غلاف البحث</w:t>
            </w:r>
          </w:p>
        </w:tc>
        <w:tc>
          <w:tcPr>
            <w:tcW w:w="3623" w:type="dxa"/>
          </w:tcPr>
          <w:p w:rsidR="0066725E" w:rsidRPr="00A86AD8" w:rsidRDefault="00CE6902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lang w:bidi="ar-AE"/>
              </w:rPr>
              <w:t>1</w:t>
            </w:r>
          </w:p>
        </w:tc>
      </w:tr>
      <w:tr w:rsidR="0066725E" w:rsidRPr="00A86AD8" w:rsidTr="00A86AD8">
        <w:trPr>
          <w:trHeight w:val="1189"/>
        </w:trPr>
        <w:tc>
          <w:tcPr>
            <w:tcW w:w="3623" w:type="dxa"/>
          </w:tcPr>
          <w:p w:rsidR="0066725E" w:rsidRPr="00A86AD8" w:rsidRDefault="00CE6902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الفهرس</w:t>
            </w:r>
          </w:p>
        </w:tc>
        <w:tc>
          <w:tcPr>
            <w:tcW w:w="3623" w:type="dxa"/>
          </w:tcPr>
          <w:p w:rsidR="0066725E" w:rsidRPr="00A86AD8" w:rsidRDefault="00CE6902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2</w:t>
            </w:r>
          </w:p>
        </w:tc>
      </w:tr>
      <w:tr w:rsidR="0066725E" w:rsidRPr="00A86AD8" w:rsidTr="00A86AD8">
        <w:trPr>
          <w:trHeight w:val="1189"/>
        </w:trPr>
        <w:tc>
          <w:tcPr>
            <w:tcW w:w="3623" w:type="dxa"/>
          </w:tcPr>
          <w:p w:rsidR="0066725E" w:rsidRPr="00A86AD8" w:rsidRDefault="00CE6902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المقدمة</w:t>
            </w:r>
          </w:p>
        </w:tc>
        <w:tc>
          <w:tcPr>
            <w:tcW w:w="3623" w:type="dxa"/>
          </w:tcPr>
          <w:p w:rsidR="0066725E" w:rsidRPr="00A86AD8" w:rsidRDefault="000216EB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3</w:t>
            </w:r>
          </w:p>
        </w:tc>
      </w:tr>
      <w:tr w:rsidR="0066725E" w:rsidRPr="00A86AD8" w:rsidTr="00A86AD8">
        <w:trPr>
          <w:trHeight w:val="1153"/>
        </w:trPr>
        <w:tc>
          <w:tcPr>
            <w:tcW w:w="3623" w:type="dxa"/>
          </w:tcPr>
          <w:p w:rsidR="0066725E" w:rsidRPr="00A86AD8" w:rsidRDefault="00CE6902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الموضوع</w:t>
            </w:r>
          </w:p>
        </w:tc>
        <w:tc>
          <w:tcPr>
            <w:tcW w:w="3623" w:type="dxa"/>
          </w:tcPr>
          <w:p w:rsidR="0066725E" w:rsidRPr="00A86AD8" w:rsidRDefault="005055CA" w:rsidP="005055CA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4-5-6-7-8-9-10</w:t>
            </w:r>
          </w:p>
        </w:tc>
      </w:tr>
      <w:tr w:rsidR="0066725E" w:rsidRPr="00A86AD8" w:rsidTr="00A86AD8">
        <w:trPr>
          <w:trHeight w:val="1153"/>
        </w:trPr>
        <w:tc>
          <w:tcPr>
            <w:tcW w:w="3623" w:type="dxa"/>
          </w:tcPr>
          <w:p w:rsidR="0066725E" w:rsidRPr="00A86AD8" w:rsidRDefault="00CE6902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الخاتمة</w:t>
            </w:r>
          </w:p>
        </w:tc>
        <w:tc>
          <w:tcPr>
            <w:tcW w:w="3623" w:type="dxa"/>
          </w:tcPr>
          <w:p w:rsidR="0066725E" w:rsidRPr="00A86AD8" w:rsidRDefault="005055CA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11</w:t>
            </w:r>
          </w:p>
        </w:tc>
      </w:tr>
      <w:tr w:rsidR="0066725E" w:rsidRPr="00A86AD8" w:rsidTr="00A86AD8">
        <w:trPr>
          <w:trHeight w:val="1189"/>
        </w:trPr>
        <w:tc>
          <w:tcPr>
            <w:tcW w:w="3623" w:type="dxa"/>
          </w:tcPr>
          <w:p w:rsidR="0066725E" w:rsidRPr="00A86AD8" w:rsidRDefault="00CE6902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المصادر والمراجع</w:t>
            </w:r>
          </w:p>
        </w:tc>
        <w:tc>
          <w:tcPr>
            <w:tcW w:w="3623" w:type="dxa"/>
          </w:tcPr>
          <w:p w:rsidR="0066725E" w:rsidRPr="00A86AD8" w:rsidRDefault="005055CA" w:rsidP="0066725E">
            <w:pPr>
              <w:tabs>
                <w:tab w:val="left" w:pos="2629"/>
              </w:tabs>
              <w:jc w:val="center"/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</w:pPr>
            <w:r w:rsidRPr="00A86AD8">
              <w:rPr>
                <w:rFonts w:ascii="Andalus" w:hAnsi="Andalus" w:cs="Andalus"/>
                <w:color w:val="000000" w:themeColor="text1"/>
                <w:sz w:val="32"/>
                <w:szCs w:val="32"/>
                <w:rtl/>
                <w:lang w:bidi="ar-AE"/>
              </w:rPr>
              <w:t>12</w:t>
            </w:r>
          </w:p>
        </w:tc>
      </w:tr>
    </w:tbl>
    <w:p w:rsidR="0066725E" w:rsidRPr="00A86AD8" w:rsidRDefault="0066725E" w:rsidP="0066725E">
      <w:pPr>
        <w:tabs>
          <w:tab w:val="left" w:pos="2629"/>
        </w:tabs>
        <w:jc w:val="center"/>
        <w:rPr>
          <w:rFonts w:ascii="Andalus" w:hAnsi="Andalus" w:cs="Andalus"/>
          <w:color w:val="FF0000"/>
          <w:sz w:val="32"/>
          <w:szCs w:val="32"/>
          <w:rtl/>
          <w:lang w:bidi="ar-AE"/>
        </w:rPr>
      </w:pPr>
    </w:p>
    <w:p w:rsidR="000216EB" w:rsidRDefault="000216EB" w:rsidP="00A86AD8">
      <w:pPr>
        <w:tabs>
          <w:tab w:val="left" w:pos="2629"/>
        </w:tabs>
        <w:rPr>
          <w:rFonts w:ascii="Andalus" w:hAnsi="Andalus" w:cs="Andalus"/>
          <w:sz w:val="32"/>
          <w:szCs w:val="32"/>
          <w:rtl/>
        </w:rPr>
      </w:pPr>
    </w:p>
    <w:p w:rsidR="00B76ABF" w:rsidRDefault="00B76ABF" w:rsidP="00A86AD8">
      <w:pPr>
        <w:tabs>
          <w:tab w:val="left" w:pos="2629"/>
        </w:tabs>
        <w:rPr>
          <w:rFonts w:ascii="Andalus" w:hAnsi="Andalus" w:cs="Andalus"/>
          <w:sz w:val="32"/>
          <w:szCs w:val="32"/>
          <w:rtl/>
        </w:rPr>
      </w:pPr>
    </w:p>
    <w:p w:rsidR="00B76ABF" w:rsidRDefault="00B76ABF" w:rsidP="00A86AD8">
      <w:pPr>
        <w:tabs>
          <w:tab w:val="left" w:pos="2629"/>
        </w:tabs>
        <w:rPr>
          <w:rFonts w:ascii="Andalus" w:hAnsi="Andalus" w:cs="Andalus"/>
          <w:sz w:val="32"/>
          <w:szCs w:val="32"/>
          <w:rtl/>
        </w:rPr>
      </w:pPr>
    </w:p>
    <w:p w:rsidR="00B76ABF" w:rsidRDefault="00B76ABF" w:rsidP="00A86AD8">
      <w:pPr>
        <w:tabs>
          <w:tab w:val="left" w:pos="2629"/>
        </w:tabs>
        <w:rPr>
          <w:rFonts w:ascii="Andalus" w:hAnsi="Andalus" w:cs="Andalus"/>
          <w:sz w:val="32"/>
          <w:szCs w:val="32"/>
          <w:rtl/>
        </w:rPr>
      </w:pPr>
    </w:p>
    <w:p w:rsidR="00B76ABF" w:rsidRDefault="00B76ABF" w:rsidP="00A86AD8">
      <w:pPr>
        <w:tabs>
          <w:tab w:val="left" w:pos="2629"/>
        </w:tabs>
        <w:rPr>
          <w:rFonts w:ascii="Andalus" w:hAnsi="Andalus" w:cs="Andalus"/>
          <w:sz w:val="32"/>
          <w:szCs w:val="32"/>
          <w:rtl/>
        </w:rPr>
      </w:pPr>
    </w:p>
    <w:p w:rsidR="00B76ABF" w:rsidRDefault="00B76ABF" w:rsidP="00A86AD8">
      <w:pPr>
        <w:tabs>
          <w:tab w:val="left" w:pos="2629"/>
        </w:tabs>
        <w:rPr>
          <w:rFonts w:ascii="Andalus" w:hAnsi="Andalus" w:cs="Andalus"/>
          <w:sz w:val="32"/>
          <w:szCs w:val="32"/>
          <w:rtl/>
        </w:rPr>
      </w:pPr>
    </w:p>
    <w:p w:rsidR="00B76ABF" w:rsidRDefault="00B76ABF" w:rsidP="00A86AD8">
      <w:pPr>
        <w:tabs>
          <w:tab w:val="left" w:pos="2629"/>
        </w:tabs>
        <w:rPr>
          <w:rFonts w:ascii="Andalus" w:hAnsi="Andalus" w:cs="Andalus"/>
          <w:sz w:val="32"/>
          <w:szCs w:val="32"/>
          <w:rtl/>
        </w:rPr>
      </w:pPr>
    </w:p>
    <w:p w:rsidR="00B76ABF" w:rsidRPr="00A86AD8" w:rsidRDefault="00B76ABF" w:rsidP="00A86AD8">
      <w:pPr>
        <w:tabs>
          <w:tab w:val="left" w:pos="2629"/>
        </w:tabs>
        <w:rPr>
          <w:rFonts w:ascii="Andalus" w:hAnsi="Andalus" w:cs="Andalus"/>
          <w:sz w:val="32"/>
          <w:szCs w:val="32"/>
        </w:rPr>
      </w:pPr>
    </w:p>
    <w:p w:rsidR="000216EB" w:rsidRPr="00A86AD8" w:rsidRDefault="00A86AD8" w:rsidP="00A86AD8">
      <w:pPr>
        <w:tabs>
          <w:tab w:val="left" w:pos="2629"/>
        </w:tabs>
        <w:jc w:val="center"/>
        <w:rPr>
          <w:rFonts w:ascii="Andalus" w:hAnsi="Andalus" w:cs="Andalus"/>
          <w:color w:val="FF0000"/>
          <w:sz w:val="40"/>
          <w:szCs w:val="40"/>
          <w:rtl/>
          <w:lang w:bidi="ar-AE"/>
        </w:rPr>
      </w:pPr>
      <w:r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lastRenderedPageBreak/>
        <w:t>::</w:t>
      </w:r>
      <w:r w:rsidR="000216EB" w:rsidRPr="00A86AD8">
        <w:rPr>
          <w:rFonts w:ascii="Andalus" w:hAnsi="Andalus" w:cs="Andalus"/>
          <w:color w:val="FF0000"/>
          <w:sz w:val="40"/>
          <w:szCs w:val="40"/>
          <w:rtl/>
          <w:lang w:bidi="ar-AE"/>
        </w:rPr>
        <w:t>المق</w:t>
      </w:r>
      <w:r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t>ــــــ</w:t>
      </w:r>
      <w:r w:rsidR="000216EB" w:rsidRPr="00A86AD8">
        <w:rPr>
          <w:rFonts w:ascii="Andalus" w:hAnsi="Andalus" w:cs="Andalus"/>
          <w:color w:val="FF0000"/>
          <w:sz w:val="40"/>
          <w:szCs w:val="40"/>
          <w:rtl/>
          <w:lang w:bidi="ar-AE"/>
        </w:rPr>
        <w:t>دمة:</w:t>
      </w:r>
      <w:r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t>:</w:t>
      </w:r>
    </w:p>
    <w:p w:rsidR="000216EB" w:rsidRPr="00A86AD8" w:rsidRDefault="000216EB" w:rsidP="000216EB">
      <w:pPr>
        <w:tabs>
          <w:tab w:val="left" w:pos="2629"/>
        </w:tabs>
        <w:rPr>
          <w:rFonts w:ascii="Andalus" w:hAnsi="Andalus" w:cs="Andalus"/>
          <w:color w:val="FF0000"/>
          <w:sz w:val="32"/>
          <w:szCs w:val="32"/>
          <w:rtl/>
          <w:lang w:bidi="ar-AE"/>
        </w:rPr>
      </w:pPr>
    </w:p>
    <w:p w:rsidR="000216EB" w:rsidRDefault="000216EB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  <w:r w:rsidRPr="00A86AD8">
        <w:rPr>
          <w:rFonts w:ascii="Andalus" w:hAnsi="Andalus" w:cs="Andalus"/>
          <w:color w:val="002060"/>
          <w:sz w:val="32"/>
          <w:szCs w:val="32"/>
          <w:rtl/>
        </w:rPr>
        <w:t>إن وجود الأسرة هو امتداد للحياة البشرية، وسر البقاء الإنساني،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فكل إنسان يميل بفطرته إلى أن يَظْفَرَ ببيتٍ وزوجةٍ وذريةٍ..، ولما كانت الأسرة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اللبنة الأولى في بناء المجتمع لكونها رابطة رفيعة المستوى محددة الغاية، فقد رعتها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الأديان عموما؛ وإن كان الإسلام تميز بالرعاية الكبرى</w:t>
      </w:r>
      <w:r w:rsidRPr="00A86AD8">
        <w:rPr>
          <w:rFonts w:ascii="Andalus" w:hAnsi="Andalus" w:cs="Andalus"/>
          <w:color w:val="002060"/>
          <w:sz w:val="32"/>
          <w:szCs w:val="32"/>
        </w:rPr>
        <w:t>.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ولابد لبناء مجتمع صالح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أن يبنى على أساس صالح متماسك ؛ والأسرة المسلمة بلا ريب هي أقوى الأسر وأسعدها لما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أولاها الإسلام من رعاية وإعداد ، ولما ربَّاها على أسس عقدية متينة وآداب اجتماعية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راقية جعلتها في هذه المكانة المرموقة .يقول الله تعالى في كتابه العزيز:</w:t>
      </w:r>
      <w:r w:rsidRPr="00A86AD8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(يَا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أَيُّهَا النَّاسُ اتَّقُواْ رَبَّكُمُ الَّذِي خَلَقَكُم مِّن نَّفْسٍ وَاحِدَةٍ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وَخَلَقَ مِنْهَا زَوْجَهَا وَبَثَّ مِنْهُمَا رِجَالاً كَثِيرًا وَنِسَاء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وَاتَّقُواْ اللّهَ الَّذِي تَسَاءلُونَ بِهِ وَالأَرْحَامَ إِنَّ اللّهَ كَانَ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عَلَيْكُمْ رَقِيبًا) النساء:1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</w:rPr>
        <w:br/>
      </w:r>
      <w:r w:rsidRPr="00A86AD8">
        <w:rPr>
          <w:rFonts w:ascii="Andalus" w:hAnsi="Andalus" w:cs="Andalus"/>
          <w:color w:val="000000" w:themeColor="text1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وقد أخترت كتابة بحثي هذا لأهمية الأسرة في المجتمع ولما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أرى ما أصاب الكثير من الأسر من خلل وتفكك، يجب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حلها بالحلول المناسبة ليخرج لنا مجتمع إسلامي ذو أخلاق عالية ومتعلم</w:t>
      </w:r>
      <w:r w:rsidRPr="00A86AD8">
        <w:rPr>
          <w:rFonts w:ascii="Andalus" w:hAnsi="Andalus" w:cs="Andalus"/>
          <w:color w:val="000000" w:themeColor="text1"/>
          <w:sz w:val="32"/>
          <w:szCs w:val="32"/>
        </w:rPr>
        <w:t>.</w:t>
      </w:r>
      <w:r w:rsidRPr="00A86AD8">
        <w:rPr>
          <w:rFonts w:ascii="Andalus" w:hAnsi="Andalus" w:cs="Andalus"/>
          <w:color w:val="000000" w:themeColor="text1"/>
          <w:sz w:val="32"/>
          <w:szCs w:val="32"/>
        </w:rPr>
        <w:br/>
      </w:r>
      <w:r w:rsidRPr="00A86AD8">
        <w:rPr>
          <w:rFonts w:ascii="Andalus" w:hAnsi="Andalus" w:cs="Andalus"/>
          <w:color w:val="000000" w:themeColor="text1"/>
          <w:sz w:val="32"/>
          <w:szCs w:val="32"/>
        </w:rPr>
        <w:br/>
      </w:r>
    </w:p>
    <w:p w:rsid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A86AD8" w:rsidRPr="00A86AD8" w:rsidRDefault="00A86AD8" w:rsidP="000216E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</w:rPr>
      </w:pPr>
    </w:p>
    <w:p w:rsidR="00D07476" w:rsidRPr="00A86AD8" w:rsidRDefault="00A86AD8" w:rsidP="00A86AD8">
      <w:pPr>
        <w:tabs>
          <w:tab w:val="left" w:pos="2629"/>
        </w:tabs>
        <w:jc w:val="center"/>
        <w:rPr>
          <w:rFonts w:ascii="Andalus" w:hAnsi="Andalus" w:cs="Andalus"/>
          <w:color w:val="FF0000"/>
          <w:sz w:val="40"/>
          <w:szCs w:val="40"/>
          <w:rtl/>
          <w:lang w:bidi="ar-AE"/>
        </w:rPr>
      </w:pPr>
      <w:r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lastRenderedPageBreak/>
        <w:t>::</w:t>
      </w:r>
      <w:r w:rsidR="00D07476" w:rsidRPr="00A86AD8">
        <w:rPr>
          <w:rFonts w:ascii="Andalus" w:hAnsi="Andalus" w:cs="Andalus"/>
          <w:color w:val="FF0000"/>
          <w:sz w:val="40"/>
          <w:szCs w:val="40"/>
          <w:rtl/>
          <w:lang w:bidi="ar-AE"/>
        </w:rPr>
        <w:t>الموض</w:t>
      </w:r>
      <w:r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t>ــــــ</w:t>
      </w:r>
      <w:r w:rsidR="00D07476" w:rsidRPr="00A86AD8">
        <w:rPr>
          <w:rFonts w:ascii="Andalus" w:hAnsi="Andalus" w:cs="Andalus"/>
          <w:color w:val="FF0000"/>
          <w:sz w:val="40"/>
          <w:szCs w:val="40"/>
          <w:rtl/>
          <w:lang w:bidi="ar-AE"/>
        </w:rPr>
        <w:t>وع:</w:t>
      </w:r>
      <w:r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t>:</w:t>
      </w:r>
    </w:p>
    <w:p w:rsidR="00D07476" w:rsidRPr="00A86AD8" w:rsidRDefault="00D07476" w:rsidP="00D07476">
      <w:pPr>
        <w:tabs>
          <w:tab w:val="left" w:pos="2629"/>
        </w:tabs>
        <w:rPr>
          <w:rFonts w:ascii="Andalus" w:hAnsi="Andalus" w:cs="Andalus"/>
          <w:color w:val="002060"/>
          <w:sz w:val="32"/>
          <w:szCs w:val="32"/>
          <w:rtl/>
        </w:rPr>
      </w:pPr>
      <w:r w:rsidRPr="00A86AD8">
        <w:rPr>
          <w:rFonts w:ascii="Andalus" w:hAnsi="Andalus" w:cs="Andalus"/>
          <w:color w:val="002060"/>
          <w:sz w:val="32"/>
          <w:szCs w:val="32"/>
          <w:rtl/>
        </w:rPr>
        <w:t>الأسرة:</w:t>
      </w:r>
      <w:r w:rsidRPr="00A86AD8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هي المؤسسة الاجتماعية التي تنشأ من اقتران رجل وامرأة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بعقد يرمي إلى إنشاء اللبنة التي تساهم في بناء المجتمع، وأهم أركانها، الزوج،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والزوجة، والأولاد</w:t>
      </w:r>
      <w:r w:rsidRPr="00A86AD8">
        <w:rPr>
          <w:rFonts w:ascii="Andalus" w:hAnsi="Andalus" w:cs="Andalus"/>
          <w:color w:val="002060"/>
          <w:sz w:val="32"/>
          <w:szCs w:val="32"/>
        </w:rPr>
        <w:t>.</w:t>
      </w:r>
      <w:r w:rsidRPr="00A86AD8">
        <w:rPr>
          <w:rFonts w:ascii="Andalus" w:hAnsi="Andalus" w:cs="Andalus"/>
          <w:color w:val="000000" w:themeColor="text1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قال ابن منظور: "أُسرةُ الرجل: عشيرتُه ورهطُهُ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الأدْنَوْنَ لأنه يتقوى بهم، والأُسرةُ عشيرةُ الرجل وأهلُ بيته". وقد جاء في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كتاب الله-عز وجل- ذِكْرُ الأزواج والبنين والحفدة، بمعنى الأسرة، قوله تعالى</w:t>
      </w:r>
      <w:r w:rsidRPr="00A86AD8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(والله جَعَلَ لَكُم من أَنفُسِكُم أَزوَاجاً وَجَعَلَ لَكُم مِن أَزَوَاجِكُم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بَنِين َ وَحَفَدَة وَرَزَقَكُم مِن الطَّيِّبَاتِ أَفَبِالبَاطِلِ يُؤْمِنُونَ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وَبِنِعْمَتِ اللَّهِ هُم يَكْفُرُون).</w:t>
      </w:r>
      <w:r w:rsidRPr="00A86AD8">
        <w:rPr>
          <w:rFonts w:ascii="Andalus" w:hAnsi="Andalus" w:cs="Andalus"/>
          <w:color w:val="000000" w:themeColor="text1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0000" w:themeColor="text1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وتمثل الأسرة للإنسان «المأوى الدافئ،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والملجأ الآمن، والمدرسة الأولى، ومركز الحب والسكينة وساحة الهدوء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والطمأنينة</w:t>
      </w:r>
      <w:r w:rsidRPr="00A86AD8">
        <w:rPr>
          <w:rFonts w:ascii="Andalus" w:hAnsi="Andalus" w:cs="Andalus"/>
          <w:color w:val="002060"/>
          <w:sz w:val="32"/>
          <w:szCs w:val="32"/>
        </w:rPr>
        <w:t>.</w:t>
      </w:r>
    </w:p>
    <w:p w:rsidR="00D07476" w:rsidRPr="00A86AD8" w:rsidRDefault="00D07476" w:rsidP="00D07476">
      <w:pPr>
        <w:tabs>
          <w:tab w:val="left" w:pos="2629"/>
        </w:tabs>
        <w:jc w:val="center"/>
        <w:rPr>
          <w:rFonts w:ascii="Andalus" w:hAnsi="Andalus" w:cs="Andalus"/>
          <w:color w:val="000080"/>
          <w:sz w:val="32"/>
          <w:szCs w:val="32"/>
          <w:rtl/>
        </w:rPr>
      </w:pPr>
    </w:p>
    <w:p w:rsidR="00D07476" w:rsidRPr="00A86AD8" w:rsidRDefault="00D07476" w:rsidP="00D07476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</w:rPr>
      </w:pPr>
      <w:r w:rsidRPr="00A86AD8">
        <w:rPr>
          <w:rFonts w:ascii="Andalus" w:hAnsi="Andalus" w:cs="Andalus"/>
          <w:color w:val="632423" w:themeColor="accent2" w:themeShade="80"/>
          <w:sz w:val="36"/>
          <w:szCs w:val="36"/>
          <w:rtl/>
        </w:rPr>
        <w:t>(الرأفة والإحسان أساس العلاقة الأسرية السليمة)</w:t>
      </w:r>
      <w:r w:rsidRPr="00A86AD8">
        <w:rPr>
          <w:rFonts w:ascii="Andalus" w:hAnsi="Andalus" w:cs="Andalus"/>
          <w:color w:val="632423" w:themeColor="accent2" w:themeShade="80"/>
          <w:sz w:val="36"/>
          <w:szCs w:val="36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1-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الحب والمودة: إن هذا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النهج وإن كان مشتركاً بين كل أفراد العائلة إلاّ إن مسؤولية هذا الأمر تقع بالدرجة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الأولى على المرأة، فهي بحكم التركيبة العاطفية التي خلقها الله تعالى عليها تعد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العضو الأسري الأكثر قدرة على شحن الجو العائلي بالحب والمودة</w:t>
      </w:r>
      <w:r w:rsidRPr="00A86AD8">
        <w:rPr>
          <w:rFonts w:ascii="Andalus" w:hAnsi="Andalus" w:cs="Andalus"/>
          <w:color w:val="002060"/>
          <w:sz w:val="32"/>
          <w:szCs w:val="32"/>
        </w:rPr>
        <w:t>.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2- التعاون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: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وهذا التعاون يشمل شؤون الحياة المختلفة، وتدبير أمور البيت، وهذا الجانب من جوانب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المنهج الذي تقدم به الإسلام للأسرة يتطلب تنازلاً وعطاء أكثر من جانب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الزوج</w:t>
      </w:r>
      <w:r w:rsidRPr="00A86AD8">
        <w:rPr>
          <w:rFonts w:ascii="Andalus" w:hAnsi="Andalus" w:cs="Andalus"/>
          <w:color w:val="002060"/>
          <w:sz w:val="32"/>
          <w:szCs w:val="32"/>
        </w:rPr>
        <w:t>.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3- الاحترام المتبادل: لقد درج الإسلام على تركيز احترام أعضاء الأسرة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بعضهم البعض في نفوس أعضاءها</w:t>
      </w:r>
      <w:r w:rsidRPr="00A86AD8">
        <w:rPr>
          <w:rFonts w:ascii="Andalus" w:hAnsi="Andalus" w:cs="Andalus"/>
          <w:color w:val="002060"/>
          <w:sz w:val="32"/>
          <w:szCs w:val="32"/>
        </w:rPr>
        <w:t>.</w:t>
      </w:r>
    </w:p>
    <w:p w:rsidR="00D07476" w:rsidRPr="00A86AD8" w:rsidRDefault="00D07476" w:rsidP="00D07476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D07476" w:rsidRPr="00A86AD8" w:rsidRDefault="00D07476" w:rsidP="00D07476">
      <w:pPr>
        <w:tabs>
          <w:tab w:val="left" w:pos="2629"/>
        </w:tabs>
        <w:jc w:val="center"/>
        <w:rPr>
          <w:rFonts w:ascii="Andalus" w:hAnsi="Andalus" w:cs="Andalus"/>
          <w:color w:val="0D0D0D" w:themeColor="text1" w:themeTint="F2"/>
          <w:sz w:val="34"/>
          <w:szCs w:val="34"/>
          <w:rtl/>
        </w:rPr>
      </w:pPr>
      <w:r w:rsidRPr="00A86AD8">
        <w:rPr>
          <w:rFonts w:ascii="Andalus" w:hAnsi="Andalus" w:cs="Andalus"/>
          <w:color w:val="0D0D0D" w:themeColor="text1" w:themeTint="F2"/>
          <w:sz w:val="34"/>
          <w:szCs w:val="34"/>
          <w:rtl/>
        </w:rPr>
        <w:t>الاسرة في الاسلام</w:t>
      </w:r>
    </w:p>
    <w:p w:rsidR="00D07476" w:rsidRPr="00A86AD8" w:rsidRDefault="00D07476" w:rsidP="00D07476">
      <w:pPr>
        <w:tabs>
          <w:tab w:val="left" w:pos="2629"/>
        </w:tabs>
        <w:jc w:val="center"/>
        <w:rPr>
          <w:rFonts w:ascii="Andalus" w:hAnsi="Andalus" w:cs="Andalus"/>
          <w:color w:val="000080"/>
          <w:sz w:val="32"/>
          <w:szCs w:val="32"/>
          <w:rtl/>
        </w:rPr>
      </w:pPr>
    </w:p>
    <w:p w:rsidR="00D07476" w:rsidRPr="00A86AD8" w:rsidRDefault="00D07476" w:rsidP="00E03A2D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</w:rPr>
      </w:pPr>
      <w:r w:rsidRPr="00A86AD8">
        <w:rPr>
          <w:rFonts w:ascii="Andalus" w:hAnsi="Andalus" w:cs="Andalus"/>
          <w:color w:val="002060"/>
          <w:sz w:val="32"/>
          <w:szCs w:val="32"/>
          <w:rtl/>
        </w:rPr>
        <w:t xml:space="preserve">لقد </w:t>
      </w:r>
      <w:r w:rsidR="00E03A2D" w:rsidRPr="00A86AD8">
        <w:rPr>
          <w:rFonts w:ascii="Andalus" w:hAnsi="Andalus" w:cs="Andalus"/>
          <w:color w:val="002060"/>
          <w:sz w:val="32"/>
          <w:szCs w:val="32"/>
          <w:rtl/>
        </w:rPr>
        <w:t>أ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قام الاسلام نظام الاسرة على اسس سليمة تتفق مع ضرورة الحياة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وتتفق مع حاجات الناس واعتبر الغريزة العائلية من الغرائز الذاتية التي منحها الله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للانسان وقال الله تعالى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(ومن ايات</w:t>
      </w:r>
      <w:r w:rsidR="00E03A2D"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ه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 xml:space="preserve"> انه خلق لكم من انفسكم ازواجا لتسكنوا اليها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 xml:space="preserve">وجعل بينهما مودة ورحمة </w:t>
      </w:r>
      <w:r w:rsidR="00E03A2D" w:rsidRPr="00A86AD8">
        <w:rPr>
          <w:rFonts w:ascii="Andalus" w:hAnsi="Andalus" w:cs="Andalus"/>
          <w:color w:val="984806" w:themeColor="accent6" w:themeShade="80"/>
          <w:sz w:val="32"/>
          <w:szCs w:val="32"/>
          <w:rtl/>
        </w:rPr>
        <w:t>)</w:t>
      </w:r>
      <w:r w:rsidR="00E03A2D" w:rsidRPr="00A86AD8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ان الاسلام يسعى الى جعل الاسرة المسلمة قدوة حسنه طيبة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في المجتمع لأن صلاح الأسرة يؤدي إلي مجتمع صالح ونافع وناجح على كل</w:t>
      </w:r>
      <w:r w:rsidRPr="00A86AD8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المستويات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والنواحي</w:t>
      </w:r>
      <w:r w:rsidR="00E03A2D" w:rsidRPr="00A86AD8">
        <w:rPr>
          <w:rFonts w:ascii="Andalus" w:hAnsi="Andalus" w:cs="Andalus"/>
          <w:color w:val="002060"/>
          <w:sz w:val="32"/>
          <w:szCs w:val="32"/>
          <w:rtl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والدين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lastRenderedPageBreak/>
        <w:t>الإسلامي يهدف من الأسر</w:t>
      </w:r>
      <w:r w:rsidR="00E03A2D" w:rsidRPr="00A86AD8">
        <w:rPr>
          <w:rFonts w:ascii="Andalus" w:hAnsi="Andalus" w:cs="Andalus"/>
          <w:color w:val="002060"/>
          <w:sz w:val="32"/>
          <w:szCs w:val="32"/>
          <w:rtl/>
        </w:rPr>
        <w:t>ة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 xml:space="preserve"> الأمور التالية</w:t>
      </w:r>
      <w:r w:rsidR="00D2169F">
        <w:rPr>
          <w:rFonts w:ascii="Andalus" w:hAnsi="Andalus" w:cs="Andalus"/>
          <w:color w:val="002060"/>
          <w:sz w:val="32"/>
          <w:szCs w:val="32"/>
        </w:rPr>
        <w:t>:-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="00E03A2D" w:rsidRPr="00A86AD8">
        <w:rPr>
          <w:rFonts w:ascii="Andalus" w:hAnsi="Andalus" w:cs="Andalus"/>
          <w:color w:val="002060"/>
          <w:sz w:val="32"/>
          <w:szCs w:val="32"/>
          <w:rtl/>
        </w:rPr>
        <w:t xml:space="preserve">-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نقل الجنسين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من أجواء قد تحملهما إلى الفساد الخلقي، والفوضى الحياتية، إلى أجواء توفر لهما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حاجتهما في إطار خلقي وشرعي</w:t>
      </w:r>
      <w:r w:rsidR="00E03A2D" w:rsidRPr="00A86AD8">
        <w:rPr>
          <w:rFonts w:ascii="Andalus" w:hAnsi="Andalus" w:cs="Andalus"/>
          <w:color w:val="002060"/>
          <w:sz w:val="32"/>
          <w:szCs w:val="32"/>
          <w:rtl/>
        </w:rPr>
        <w:t>.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="00E03A2D" w:rsidRPr="00A86AD8">
        <w:rPr>
          <w:rFonts w:ascii="Andalus" w:hAnsi="Andalus" w:cs="Andalus"/>
          <w:color w:val="002060"/>
          <w:sz w:val="32"/>
          <w:szCs w:val="32"/>
          <w:rtl/>
        </w:rPr>
        <w:t xml:space="preserve">-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تشكيل مجتمعات صغيرة تقوم هي بدورها بتنسيق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المجتمع الكبير ، ذلك لأن تكوين المجتمع الصالح مرة واحدة مهمة صعبة لا يمكن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تحقيقها على صعيد المجتمع، وإنما يجب أن يتكون عبر مجموعة من الأسر والعوائل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 xml:space="preserve">الصالحة </w:t>
      </w:r>
      <w:r w:rsidR="00E03A2D" w:rsidRPr="00A86AD8">
        <w:rPr>
          <w:rFonts w:ascii="Andalus" w:hAnsi="Andalus" w:cs="Andalus"/>
          <w:color w:val="002060"/>
          <w:sz w:val="32"/>
          <w:szCs w:val="32"/>
          <w:rtl/>
        </w:rPr>
        <w:t>.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="00E03A2D" w:rsidRPr="00A86AD8">
        <w:rPr>
          <w:rFonts w:ascii="Andalus" w:hAnsi="Andalus" w:cs="Andalus"/>
          <w:color w:val="002060"/>
          <w:sz w:val="32"/>
          <w:szCs w:val="32"/>
          <w:rtl/>
        </w:rPr>
        <w:t xml:space="preserve">-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خلق أجواء صالحة وملائمة لتربية الطفل تربطها أواصر القرابة،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وروابط الإنسانية المتينة</w:t>
      </w:r>
      <w:r w:rsidR="00E03A2D" w:rsidRPr="00A86AD8">
        <w:rPr>
          <w:rFonts w:ascii="Andalus" w:hAnsi="Andalus" w:cs="Andalus"/>
          <w:color w:val="002060"/>
          <w:sz w:val="32"/>
          <w:szCs w:val="32"/>
          <w:rtl/>
        </w:rPr>
        <w:t xml:space="preserve"> .</w:t>
      </w:r>
    </w:p>
    <w:p w:rsidR="00E03A2D" w:rsidRPr="00A86AD8" w:rsidRDefault="00E03A2D" w:rsidP="00D2169F">
      <w:pPr>
        <w:tabs>
          <w:tab w:val="left" w:pos="2629"/>
        </w:tabs>
        <w:rPr>
          <w:rFonts w:ascii="Andalus" w:hAnsi="Andalus" w:cs="Andalus"/>
          <w:color w:val="000000" w:themeColor="text1"/>
          <w:sz w:val="34"/>
          <w:szCs w:val="34"/>
          <w:rtl/>
        </w:rPr>
      </w:pPr>
    </w:p>
    <w:p w:rsidR="00D2169F" w:rsidRDefault="00E03A2D" w:rsidP="00F54286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4"/>
          <w:szCs w:val="34"/>
          <w:rtl/>
        </w:rPr>
      </w:pPr>
      <w:r w:rsidRPr="00A86AD8">
        <w:rPr>
          <w:rFonts w:ascii="Andalus" w:hAnsi="Andalus" w:cs="Andalus"/>
          <w:color w:val="000000" w:themeColor="text1"/>
          <w:sz w:val="34"/>
          <w:szCs w:val="34"/>
          <w:rtl/>
        </w:rPr>
        <w:t>الأسرة وبناء القيم والسلوك</w:t>
      </w:r>
      <w:r w:rsidR="00D2169F" w:rsidRPr="00A86AD8">
        <w:rPr>
          <w:rFonts w:ascii="Andalus" w:hAnsi="Andalus" w:cs="Andalus"/>
          <w:color w:val="000000" w:themeColor="text1"/>
          <w:sz w:val="34"/>
          <w:szCs w:val="34"/>
        </w:rPr>
        <w:t xml:space="preserve"> :</w:t>
      </w:r>
    </w:p>
    <w:p w:rsidR="00E03A2D" w:rsidRPr="00A86AD8" w:rsidRDefault="00E03A2D" w:rsidP="00F54286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</w:rPr>
      </w:pPr>
      <w:r w:rsidRPr="00A86AD8">
        <w:rPr>
          <w:rFonts w:ascii="Andalus" w:hAnsi="Andalus" w:cs="Andalus"/>
          <w:color w:val="00000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للوالِدَيْنِ في إطارِ الأسرة أساليبُ خاصة من القيم والسلوكِ تجَاهَ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أبنائهم في المناسباتِ المختلفةِ، ولهذا فإن انحرافاتِ الأسرةِ من أخطرِ الأمورِ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التِي تُوَلِّدُ انحرافَ الأبناءِ .فالتوجيهُ القيمي يبدأُ في نطاقِ الأسرةِ أولاً،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ثم المسجد والمدرسة والمجتمع . فالأسرةُ هي التي تُكْسِبُ الطفلَ قِيَمَهُ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فَيَعْرِفُ الَحقَ والبَاطلَ، والخيرَ والشرَ، وَهو يَتلَّقَى هذه القيمِ دونَ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مناقشةٍ في سِنهِ الأولى، حيث تتحددُ عناصرُ شخصيتِهِ، وتتميزُ ملامحُ هويتِهِ على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سلوكه وأخلاقه؛ لذلك فإن مسؤولية عائلَ الأسرةِ في تعليمِ أهلِهِ وأولاده القيم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الرفيعة، والأخلاق الحسنة، وليس التركيز فقط على السعيِ من أجل الرزق والطعام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 xml:space="preserve">والشراب واللباس..، قال : </w:t>
      </w:r>
      <w:r w:rsidR="00F54286" w:rsidRPr="00A86AD8">
        <w:rPr>
          <w:rFonts w:ascii="Andalus" w:hAnsi="Andalus" w:cs="Andalus"/>
          <w:color w:val="002060"/>
          <w:sz w:val="32"/>
          <w:szCs w:val="32"/>
          <w:rtl/>
        </w:rPr>
        <w:t>(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ألا كلكم راعٍ وكلكم مسؤول عن رعيته، فالإمام الذي على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الناس راع، وهو مسؤول عن رعيته، والرجل راع على أهل بيته، وهو مسؤول عن رعيته،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والمرأة راعية على أهل بيت زوجها وولده، وهي مسؤولة عنهم")، وكان يقول صلى الله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عليه وسلم لأصحابه -رضوان الله عليهم-:</w:t>
      </w:r>
      <w:r w:rsidR="00F54286" w:rsidRPr="00A86AD8">
        <w:rPr>
          <w:rFonts w:ascii="Andalus" w:hAnsi="Andalus" w:cs="Andalus"/>
          <w:color w:val="002060"/>
          <w:sz w:val="32"/>
          <w:szCs w:val="32"/>
          <w:rtl/>
        </w:rPr>
        <w:t>(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 xml:space="preserve"> ارجعوا إلى أهلِيكُم فأقيمُوا فيهم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وَعَلِّمُوهم" وأكثرُ الأولادِ إِنما جاء فسادُهُم من قِبَلِ الآباءِ وإهمالِهِم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لهم، وتركِ تعليمِهِم فرائضَ الدينِ وَسُنَنَه، فأضاعوها صغارًا، فلم ينتفعوا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بأنفسِهِم ولم ينفعوا آباءَهُم كِبَارا).وقصة الرجل مع عمر بن الخطاب -رضي الله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عنه-، الذي جاء يشتكي عقوق ابنه إلى أمير المؤمنين، فطلب عمر: أن يلقى ابنه، فسأل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الابن عن عقوقه لوالده، فقال: إن أبي سماني جُعُلاً، ولم يعلمني آية واحدة..؛ فقال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عمر للرجل: لقد عققت ابنك قبل أن يعقك.ولذلك ينبغي تعويد الأولاد منذ صغرهم على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بعض الأمور الأساسية لتكوين مجتمع سليم، من ذلك</w:t>
      </w:r>
      <w:r w:rsidRPr="00A86AD8">
        <w:rPr>
          <w:rFonts w:ascii="Andalus" w:hAnsi="Andalus" w:cs="Andalus"/>
          <w:color w:val="002060"/>
          <w:sz w:val="32"/>
          <w:szCs w:val="32"/>
        </w:rPr>
        <w:t>: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أ-الأمر باعتناق العقيدة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 xml:space="preserve">الصحيحة : تعريف الأبناء بأهمية التوحيد، وعرضه عليهم بأسلوب مبسط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lastRenderedPageBreak/>
        <w:t>يناسب عقولهم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.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ب-بعث روح المراقبة لله والخوف منه : بيان توحيد الأسماء والصفات، كالسميع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والبصير والرحمن، وأثرها في سلوكهم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.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ج-الحث على إقامة الصلاة لقوله صلى الله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عليه وسلم: "مروا صبيانكم للصلاة إذا بلغوا سبعا، واضربوهم عليها إذا بلغوا عشرا،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وفرقوا بينهم في المضاجع"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د- التحلي بمكارم الأخلاق والآداب العامة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.</w:t>
      </w:r>
      <w:r w:rsidRPr="00A86AD8">
        <w:rPr>
          <w:rFonts w:ascii="Andalus" w:hAnsi="Andalus" w:cs="Andalus"/>
          <w:color w:val="002060"/>
          <w:sz w:val="32"/>
          <w:szCs w:val="32"/>
        </w:rPr>
        <w:br/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المعاملة الحسنة في توجيه الأولاد :أمر الإسلام بالمساواة في المعاملة بين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الأولاد في العطاء المعنوي والمادي، وأوصى بمعاملة الإناث كالذكور معاملة متماثلة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دون تمييز للأبناء على البنات.لقد دعا الإسلام إلى إيجاد وسط مستقر ينشأ فيه</w:t>
      </w:r>
      <w:r w:rsidRPr="00A86AD8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A86AD8">
        <w:rPr>
          <w:rFonts w:ascii="Andalus" w:hAnsi="Andalus" w:cs="Andalus"/>
          <w:color w:val="002060"/>
          <w:sz w:val="32"/>
          <w:szCs w:val="32"/>
          <w:rtl/>
        </w:rPr>
        <w:t>الأبناء بعيدًا عن العقد النفسية والضغوط</w:t>
      </w:r>
      <w:r w:rsidR="00F54286" w:rsidRPr="00A86AD8">
        <w:rPr>
          <w:rFonts w:ascii="Andalus" w:hAnsi="Andalus" w:cs="Andalus"/>
          <w:color w:val="002060"/>
          <w:sz w:val="32"/>
          <w:szCs w:val="32"/>
          <w:rtl/>
        </w:rPr>
        <w:t>.</w:t>
      </w:r>
    </w:p>
    <w:p w:rsidR="00D2169F" w:rsidRDefault="00D2169F" w:rsidP="00F54286">
      <w:pPr>
        <w:tabs>
          <w:tab w:val="left" w:pos="2629"/>
        </w:tabs>
        <w:jc w:val="center"/>
        <w:rPr>
          <w:rFonts w:ascii="Andalus" w:hAnsi="Andalus" w:cs="Andalus"/>
          <w:color w:val="0000FF"/>
          <w:sz w:val="32"/>
          <w:szCs w:val="32"/>
          <w:rtl/>
        </w:rPr>
      </w:pPr>
    </w:p>
    <w:p w:rsidR="00F54286" w:rsidRPr="00D2169F" w:rsidRDefault="00F54286" w:rsidP="00F54286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4"/>
          <w:szCs w:val="34"/>
          <w:rtl/>
        </w:rPr>
      </w:pPr>
      <w:r w:rsidRPr="00D2169F">
        <w:rPr>
          <w:rFonts w:ascii="Andalus" w:hAnsi="Andalus" w:cs="Andalus"/>
          <w:color w:val="000000" w:themeColor="text1"/>
          <w:sz w:val="34"/>
          <w:szCs w:val="34"/>
          <w:rtl/>
        </w:rPr>
        <w:t>مسؤولية الوالدين في تربية الأولاد</w:t>
      </w:r>
      <w:r w:rsidRPr="00D2169F">
        <w:rPr>
          <w:rFonts w:ascii="Andalus" w:hAnsi="Andalus" w:cs="Andalus"/>
          <w:color w:val="000000" w:themeColor="text1"/>
          <w:sz w:val="34"/>
          <w:szCs w:val="34"/>
        </w:rPr>
        <w:br/>
      </w:r>
    </w:p>
    <w:p w:rsidR="00F54286" w:rsidRPr="00D2169F" w:rsidRDefault="00F54286" w:rsidP="00F54286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</w:rPr>
      </w:pPr>
      <w:r w:rsidRPr="00D2169F">
        <w:rPr>
          <w:rFonts w:ascii="Andalus" w:hAnsi="Andalus" w:cs="Andalus"/>
          <w:color w:val="002060"/>
          <w:sz w:val="32"/>
          <w:szCs w:val="32"/>
          <w:rtl/>
        </w:rPr>
        <w:t>فطر الله -عز وجل- الناس على حب أولادهم قال تعالى</w:t>
      </w:r>
      <w:r w:rsidRPr="00A86AD8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</w:t>
      </w:r>
      <w:r w:rsidRPr="00D2169F">
        <w:rPr>
          <w:rFonts w:ascii="Andalus" w:hAnsi="Andalus" w:cs="Andalus"/>
          <w:color w:val="984806" w:themeColor="accent6" w:themeShade="80"/>
          <w:sz w:val="32"/>
          <w:szCs w:val="32"/>
          <w:rtl/>
        </w:rPr>
        <w:t>(المالُ والبَنُونَ</w:t>
      </w:r>
      <w:r w:rsidRPr="00D2169F">
        <w:rPr>
          <w:rFonts w:ascii="Andalus" w:hAnsi="Andalus" w:cs="Andalus"/>
          <w:color w:val="984806" w:themeColor="accent6" w:themeShade="8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984806" w:themeColor="accent6" w:themeShade="80"/>
          <w:sz w:val="32"/>
          <w:szCs w:val="32"/>
          <w:rtl/>
        </w:rPr>
        <w:t>زِينَةُ الحَيَاةِالدنيا)</w:t>
      </w:r>
      <w:r w:rsidRPr="00A86AD8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ويبذل الأبوان الغالي والنفيس من أجل تربية أبنائهم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وتنشئتهم وتعليمهم، ومسؤولية الوالدين في ذلك كبيرة، فالأبناء أمانة في عنق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والديهم، والتركيز على تربية المنزل أولاً، وتربية الأم بالذات في السنوات الأُوَل،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فقلوبهم الطاهرة جواهر نفيسة خالية من كل نقش وصورة، وهم قابلون لكل ما ينقش عليها،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فإن عُوِّدُوا الخير والمعروف نشأوا عليه، وسُعِدوا في الدنيا والآخرة، وشاركوا في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ثواب والديهم، وإن عُوِّدُوا الشر والباطل، شقُوا وهلكُوا، وكان الوِزْرُ في رقبة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 xml:space="preserve">والديهم، والوالي لهم 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.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ويمكن القول بأن للأسرة دورًا كبيرًا في رعاية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الأولاد - منذ ولادتهم - وفي تشكيل أخلاقهم وسلوكهم، وما أجمل مقولة عمر بن عبد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العزيز -رحمه الله- "الصلاح من الله والأدب من الآباء" . وكما قيل : "الرجال لا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يولدون بل يُصنعون".وكما عبر الشاعر: وينشأُ ناشئُ الفتيانِ مِنا على ما كان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عَوَّدَهُ أبُوه.</w:t>
      </w:r>
    </w:p>
    <w:p w:rsidR="00F54286" w:rsidRPr="00D2169F" w:rsidRDefault="00F54286" w:rsidP="00F54286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</w:rPr>
      </w:pPr>
    </w:p>
    <w:p w:rsidR="00F54286" w:rsidRPr="00A86AD8" w:rsidRDefault="00F54286" w:rsidP="00E05FBC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  <w:r w:rsidRPr="00D2169F">
        <w:rPr>
          <w:rFonts w:ascii="Andalus" w:hAnsi="Andalus" w:cs="Andalus"/>
          <w:color w:val="000000" w:themeColor="text1"/>
          <w:sz w:val="34"/>
          <w:szCs w:val="34"/>
          <w:rtl/>
        </w:rPr>
        <w:t>وظائف الاسرة</w:t>
      </w:r>
      <w:r w:rsidRPr="00D2169F">
        <w:rPr>
          <w:rFonts w:ascii="Andalus" w:hAnsi="Andalus" w:cs="Andalus"/>
          <w:color w:val="000000"/>
          <w:sz w:val="32"/>
          <w:szCs w:val="32"/>
        </w:rPr>
        <w:br/>
      </w:r>
      <w:r w:rsidRPr="00A86AD8">
        <w:rPr>
          <w:rFonts w:ascii="Andalus" w:hAnsi="Andalus" w:cs="Andalus"/>
          <w:color w:val="00000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وللاسرة وظائف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حيوية مسؤولة عن رعايتها, والقيام بها وهذه بعضها</w:t>
      </w:r>
      <w:r w:rsid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="00E05FBC" w:rsidRPr="00D2169F">
        <w:rPr>
          <w:rFonts w:ascii="Andalus" w:hAnsi="Andalus" w:cs="Andalus"/>
          <w:color w:val="002060"/>
          <w:sz w:val="32"/>
          <w:szCs w:val="32"/>
        </w:rPr>
        <w:lastRenderedPageBreak/>
        <w:t>-1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انها تنتج الاطفال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وتمدهم بالبيئة الصالحة لتحقيق حاجاتهم البيولوجية والاجتماعية, وليست وظيفة الاسرة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مقتصرة على انتاج الاطفال فان الاقتصار عليها يمحو الفوارق الطبيعية بين الانسان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والحيوان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="00E05FBC" w:rsidRPr="00D2169F">
        <w:rPr>
          <w:rFonts w:ascii="Andalus" w:hAnsi="Andalus" w:cs="Andalus"/>
          <w:color w:val="002060"/>
          <w:sz w:val="32"/>
          <w:szCs w:val="32"/>
        </w:rPr>
        <w:t xml:space="preserve"> -</w:t>
      </w:r>
      <w:proofErr w:type="gramStart"/>
      <w:r w:rsidR="00E05FBC" w:rsidRPr="00D2169F">
        <w:rPr>
          <w:rFonts w:ascii="Andalus" w:hAnsi="Andalus" w:cs="Andalus"/>
          <w:color w:val="002060"/>
          <w:sz w:val="32"/>
          <w:szCs w:val="32"/>
        </w:rPr>
        <w:t>2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E05FBC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انها</w:t>
      </w:r>
      <w:proofErr w:type="gramEnd"/>
      <w:r w:rsidRPr="00D2169F">
        <w:rPr>
          <w:rFonts w:ascii="Andalus" w:hAnsi="Andalus" w:cs="Andalus"/>
          <w:color w:val="002060"/>
          <w:sz w:val="32"/>
          <w:szCs w:val="32"/>
          <w:rtl/>
        </w:rPr>
        <w:t xml:space="preserve"> تعدهم للمشاركة في حياة المجتمع والتعرف على قيمة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وعاداتهم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="00E05FBC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proofErr w:type="gramStart"/>
      <w:r w:rsidR="00E05FBC" w:rsidRPr="00D2169F">
        <w:rPr>
          <w:rFonts w:ascii="Andalus" w:hAnsi="Andalus" w:cs="Andalus"/>
          <w:color w:val="002060"/>
          <w:sz w:val="32"/>
          <w:szCs w:val="32"/>
        </w:rPr>
        <w:t>-3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انها تمدهم بالوسائل التي تهيئ لهم تكوين ذواتهم داخل المجتمع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proofErr w:type="gramEnd"/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="00E05FBC" w:rsidRPr="00D2169F">
        <w:rPr>
          <w:rFonts w:ascii="Andalus" w:hAnsi="Andalus" w:cs="Andalus"/>
          <w:color w:val="002060"/>
          <w:sz w:val="32"/>
          <w:szCs w:val="32"/>
        </w:rPr>
        <w:t xml:space="preserve"> 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مسؤوليتها عن توفير الاستقرار والحماية والامن على اطفالهم مدة طفولتهم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فانها اقدر الهيئات في المجتمع على القيام بذلك لانها تلقي الطفل في حال صغره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ولاتستطيع مؤسسة عامة ان تسد مسد الاسرة في هذه الشؤون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="00E05FBC" w:rsidRPr="00D2169F">
        <w:rPr>
          <w:rFonts w:ascii="Andalus" w:hAnsi="Andalus" w:cs="Andalus"/>
          <w:color w:val="002060"/>
          <w:sz w:val="32"/>
          <w:szCs w:val="32"/>
        </w:rPr>
        <w:t>-4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على الاسرة ان تقطع جزء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كبير من واجب التربية الخلقية والوجدانية والدينية في جميع مراحل الطفولة...ففي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الامم التي تحارب مدارسها الرسمية الدين بطريقة مباشرة او غير مباشرة, كذلك الامم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التي تسير معاهدها على نظام الحياد في شؤون الدين والاخلاق كفرنسا وغيرها فيقع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العبئ الديني على الاسرة ... فبفضل الحياة الاسرة تتكون لدى الفرد الروح الدينية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وسائر العواطف الاسرية التي تؤهله للحياة في المجتمع</w:t>
      </w:r>
      <w:r w:rsidR="006C6F92" w:rsidRPr="00D2169F">
        <w:rPr>
          <w:rFonts w:ascii="Andalus" w:hAnsi="Andalus" w:cs="Andalus"/>
          <w:color w:val="002060"/>
          <w:sz w:val="32"/>
          <w:szCs w:val="32"/>
        </w:rPr>
        <w:t>.</w:t>
      </w:r>
    </w:p>
    <w:p w:rsidR="006C6F92" w:rsidRPr="00A86AD8" w:rsidRDefault="006C6F92" w:rsidP="006C6F92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6C6F92" w:rsidRPr="00D2169F" w:rsidRDefault="009F54CF" w:rsidP="009F54CF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  <w:lang w:bidi="ar-AE"/>
        </w:rPr>
      </w:pPr>
      <w:r w:rsidRPr="00D2169F">
        <w:rPr>
          <w:rFonts w:ascii="Andalus" w:hAnsi="Andalus" w:cs="Andalus"/>
          <w:color w:val="000000" w:themeColor="text1"/>
          <w:sz w:val="34"/>
          <w:szCs w:val="34"/>
          <w:rtl/>
        </w:rPr>
        <w:t>مخاطر تواجه الأسرة</w:t>
      </w:r>
      <w:r w:rsidRPr="00D2169F">
        <w:rPr>
          <w:rFonts w:ascii="Andalus" w:hAnsi="Andalus" w:cs="Andalus"/>
          <w:color w:val="000000" w:themeColor="text1"/>
          <w:sz w:val="34"/>
          <w:szCs w:val="34"/>
        </w:rPr>
        <w:t xml:space="preserve"> :</w:t>
      </w:r>
      <w:r w:rsidRPr="00D2169F">
        <w:rPr>
          <w:rFonts w:ascii="Andalus" w:hAnsi="Andalus" w:cs="Andalus"/>
          <w:color w:val="000000" w:themeColor="text1"/>
          <w:sz w:val="34"/>
          <w:szCs w:val="34"/>
        </w:rPr>
        <w:br/>
      </w:r>
      <w:r w:rsidRPr="00D2169F">
        <w:rPr>
          <w:rFonts w:ascii="Andalus" w:hAnsi="Andalus" w:cs="Andalus"/>
          <w:color w:val="000000" w:themeColor="text1"/>
          <w:sz w:val="34"/>
          <w:szCs w:val="34"/>
          <w:rtl/>
        </w:rPr>
        <w:t>هناك مخاطر عديدة تواجهها الأسرة،</w:t>
      </w:r>
      <w:r w:rsidRPr="00D2169F">
        <w:rPr>
          <w:rFonts w:ascii="Andalus" w:hAnsi="Andalus" w:cs="Andalus"/>
          <w:color w:val="000000" w:themeColor="text1"/>
          <w:sz w:val="34"/>
          <w:szCs w:val="34"/>
        </w:rPr>
        <w:t xml:space="preserve"> </w:t>
      </w:r>
      <w:r w:rsidRPr="00D2169F">
        <w:rPr>
          <w:rFonts w:ascii="Andalus" w:hAnsi="Andalus" w:cs="Andalus"/>
          <w:color w:val="000000" w:themeColor="text1"/>
          <w:sz w:val="34"/>
          <w:szCs w:val="34"/>
          <w:rtl/>
        </w:rPr>
        <w:t>ولا يمكن الإسهاب في تناولها، فنتناول أبرزها بإيجاز</w:t>
      </w:r>
      <w:r w:rsidRPr="00D2169F">
        <w:rPr>
          <w:rFonts w:ascii="Andalus" w:hAnsi="Andalus" w:cs="Andalus"/>
          <w:color w:val="000000" w:themeColor="text1"/>
          <w:sz w:val="34"/>
          <w:szCs w:val="34"/>
        </w:rPr>
        <w:t>:</w:t>
      </w:r>
      <w:r w:rsidRPr="00A86AD8">
        <w:rPr>
          <w:rFonts w:ascii="Andalus" w:hAnsi="Andalus" w:cs="Andalus"/>
          <w:color w:val="000000"/>
          <w:sz w:val="32"/>
          <w:szCs w:val="32"/>
        </w:rPr>
        <w:br/>
      </w:r>
      <w:r w:rsidRPr="00A86AD8">
        <w:rPr>
          <w:rFonts w:ascii="Andalus" w:hAnsi="Andalus" w:cs="Andalus"/>
          <w:color w:val="00000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أ</w:t>
      </w:r>
      <w:r w:rsidRPr="00D2169F">
        <w:rPr>
          <w:rFonts w:ascii="Andalus" w:hAnsi="Andalus" w:cs="Andalus"/>
          <w:color w:val="002060"/>
          <w:sz w:val="32"/>
          <w:szCs w:val="32"/>
        </w:rPr>
        <w:t>-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التناقض في أقوال الوالدين وسلوكياتهم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: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بعض الآباء والأمهات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يناقضون أنفسهم بأنفسهم، فتجدهم يأمرون الأولاد بأمور وهم يخالفونها، وهذه الأمور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تسبب تناقضا لدى الأولاد، فالأب الذي يكذب؛ يعلم أبناءه الكذب، وكذلك الأم التي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تخدع جارتها بمسمع من بنتها تعلم ابنتها مساوئ الأخلاق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ب-الانفصام بين المدرسة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والأسرة</w:t>
      </w:r>
      <w:r w:rsidRPr="00D2169F">
        <w:rPr>
          <w:rFonts w:ascii="Andalus" w:hAnsi="Andalus" w:cs="Andalus"/>
          <w:color w:val="002060"/>
          <w:sz w:val="32"/>
          <w:szCs w:val="32"/>
        </w:rPr>
        <w:t>: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الانفصام بين دور الأسرة في الرعاية والتوجيه، ودور المدرسة في التربية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والتعليم؛ له آثار سلبية عديدة، ولذا ينبغي مد جسور التعاون بين الأسرة والمدرسة،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وإيجاد جَوٍ من الثقة والتعاون في سبيل الرقي بالأولاد قدما نحو البناء والعطاء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.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ج-وجود المربيات والخادمات الأجنبيات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: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أصبح وجود المربيات والخادمات ظاهرة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 xml:space="preserve">بارزة في المجتمع الخليجي، ولا شك أن وجود هؤلاء له آثار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lastRenderedPageBreak/>
        <w:t>خطيرة في التنشئة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الاجتماعية للأسرة، لاسيما هؤلاء الكافرات وذوات السلوكيات المنحرفة، لا بد أن تعي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كل أسرة خطورة وأبعاد وجود الخادمات والمربيات الأجنبيات وتحذر من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شرورهن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د-وسائل الإعلام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: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تؤكد نتائج الأبحاث والدراسات بما لا يدع مجالا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للشك أن الطفل العربي المسلم يتعرض لمؤثرات خطيرة، وأن شخصيته وهي في مراحل تكوينها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تخضع لضغوط سلبية متنوعة .. يقول شمعون بيريز-رئيس وزراء إسرائيل السابق-: "لسنا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نحن الذين سنغير العالم العربي، ولكنه ذلك الطبق الصغير الذي يرفعونه على أسطح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منازلهم"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هـ- الفراغ وعدم الإفادة من الوقت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: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ينبغي أن يشغل الأبناء في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أوقاتهم بالنفع والفائدة، . فهناك الأعمال التي يسهمون فيها بمساعدة والديهم والبِرِّ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بهم، ويمكن تعويدهم حضور مجالس الذكر وحلق العلم، وتلاوة القرآن الكريم، وقراءة قصص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الصحابة والصالحين، أو الاستماع إلى الأشرطة النافعة وغير ذلك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</w:p>
    <w:p w:rsidR="009F54CF" w:rsidRPr="00D2169F" w:rsidRDefault="009F54CF" w:rsidP="009F54CF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  <w:lang w:bidi="ar-AE"/>
        </w:rPr>
      </w:pPr>
    </w:p>
    <w:p w:rsidR="009F54CF" w:rsidRPr="00D2169F" w:rsidRDefault="009F54CF" w:rsidP="009F54CF">
      <w:pPr>
        <w:tabs>
          <w:tab w:val="left" w:pos="2629"/>
        </w:tabs>
        <w:jc w:val="center"/>
        <w:rPr>
          <w:rFonts w:ascii="Andalus" w:hAnsi="Andalus" w:cs="Andalus"/>
          <w:color w:val="0D0D0D" w:themeColor="text1" w:themeTint="F2"/>
          <w:sz w:val="34"/>
          <w:szCs w:val="34"/>
          <w:rtl/>
        </w:rPr>
      </w:pPr>
      <w:r w:rsidRPr="00D2169F">
        <w:rPr>
          <w:rFonts w:ascii="Andalus" w:hAnsi="Andalus" w:cs="Andalus"/>
          <w:color w:val="0D0D0D" w:themeColor="text1" w:themeTint="F2"/>
          <w:sz w:val="34"/>
          <w:szCs w:val="34"/>
          <w:rtl/>
        </w:rPr>
        <w:t>وتتباين معاملة الأسر لأولادهم في ثلاثة أنواع</w:t>
      </w:r>
      <w:r w:rsidRPr="00D2169F">
        <w:rPr>
          <w:rFonts w:ascii="Andalus" w:hAnsi="Andalus" w:cs="Andalus"/>
          <w:color w:val="0D0D0D" w:themeColor="text1" w:themeTint="F2"/>
          <w:sz w:val="34"/>
          <w:szCs w:val="34"/>
        </w:rPr>
        <w:t xml:space="preserve"> :</w:t>
      </w:r>
      <w:r w:rsidRPr="00D2169F">
        <w:rPr>
          <w:rFonts w:ascii="Andalus" w:hAnsi="Andalus" w:cs="Andalus"/>
          <w:color w:val="0D0D0D" w:themeColor="text1" w:themeTint="F2"/>
          <w:sz w:val="34"/>
          <w:szCs w:val="34"/>
        </w:rPr>
        <w:br/>
      </w:r>
    </w:p>
    <w:p w:rsidR="009F54CF" w:rsidRDefault="009F54CF" w:rsidP="009F54CF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</w:rPr>
      </w:pPr>
      <w:r w:rsidRPr="00D2169F">
        <w:rPr>
          <w:rFonts w:ascii="Andalus" w:hAnsi="Andalus" w:cs="Andalus"/>
          <w:color w:val="002060"/>
          <w:sz w:val="32"/>
          <w:szCs w:val="32"/>
          <w:rtl/>
        </w:rPr>
        <w:t>النوع الأول : المعاملة القاسية : تتسم بالشدة في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التعامل كالزجر أو التهديد أو الضرب بدون ضوابط أو حدود مشروعة، أو الإهمال للأبناء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بحجة ظروف العمل، وكثرة الأسفار، فيحرم الأولاد من البر بهم والتعامل معهم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.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النوع الثاني : المعاملة اللينة : يُلَبَّى فيها كل ما يطلبه الأولاد، ويُطلق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عليها "التربية المدللة" والإفراط في الدلال يؤدي إلى خلق شخصية فوضوية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r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النوع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الثالث : المعاملة المعتدلة : تعتمد على المزج بين العقل والعواطف، وتوجيه النصح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والإرشاد، وبهذا تتكون شخصية سليمة وصحيحة، وإذا لم يستجب الأولاد بالإرشاد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والتوجيه يلجأ الأبوان إلى توبيخهم ثم هجرهم ثم حرمانهم من بعض الأشياء والأمور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المحببة إليهم أحيانًا، وأخيرًا إلى ضربهم-إذا لزم الأمر- لإعادتهم إلى الطريق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الصحيح، وهذا النوع من المعاملة هي المعاملة الصحيحة التي ينبغي أن تسير عليها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الأسرة، يقول الدكتور أكرم ضياء العمري: "إن حب الطفل لا يعني بالطبع عدم تأديبه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وتعليمه آداب السلوك الاجتماعي منذ الصغر، مثل تعويده على التعامل الحسن مع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أصدقائه، وتعويده على احترام من هو أكبر سنا منه، وتعميق الرقابة الذاتية لديه، أي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 xml:space="preserve">قدرته على تحديد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lastRenderedPageBreak/>
        <w:t>الضوابط لسلوكه تجاه الآخرين ؛ فإذاً لا بُدَّ من التوازن بين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التأديب للطفل والتعاطف معه، فكما أنه لا يصلح الخضوع الدائم لطلبات الطفل، إنه لا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يصلح استمرار الضغط عليه وكَبْتِهِ، فالتدليل الزائد لا يُعَوِّدُهُ على مواجهة</w:t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صعوبات الحياة، والضغط الزائد يجعله منطويا على نفسه مكبوتا يعاني من الحرمان</w:t>
      </w:r>
      <w:r w:rsidRPr="00D2169F">
        <w:rPr>
          <w:rFonts w:ascii="Andalus" w:hAnsi="Andalus" w:cs="Andalus"/>
          <w:color w:val="002060"/>
          <w:sz w:val="32"/>
          <w:szCs w:val="32"/>
        </w:rPr>
        <w:t>"</w:t>
      </w:r>
    </w:p>
    <w:p w:rsidR="00D2169F" w:rsidRPr="00D2169F" w:rsidRDefault="00D2169F" w:rsidP="009F54CF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</w:rPr>
      </w:pPr>
    </w:p>
    <w:p w:rsidR="00E87A07" w:rsidRPr="00D2169F" w:rsidRDefault="009F54CF" w:rsidP="00E87A07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4"/>
          <w:szCs w:val="34"/>
        </w:rPr>
      </w:pPr>
      <w:r w:rsidRPr="00D2169F">
        <w:rPr>
          <w:rFonts w:ascii="Andalus" w:hAnsi="Andalus" w:cs="Andalus"/>
          <w:color w:val="000000" w:themeColor="text1"/>
          <w:sz w:val="34"/>
          <w:szCs w:val="34"/>
          <w:rtl/>
        </w:rPr>
        <w:t>وأخيرًا؛ أذكر مجموعة من التوجيهات التربوية الموجزة</w:t>
      </w:r>
      <w:r w:rsidRPr="00D2169F">
        <w:rPr>
          <w:rFonts w:ascii="Andalus" w:hAnsi="Andalus" w:cs="Andalus"/>
          <w:color w:val="000000" w:themeColor="text1"/>
          <w:sz w:val="34"/>
          <w:szCs w:val="34"/>
        </w:rPr>
        <w:t xml:space="preserve"> :</w:t>
      </w:r>
      <w:r w:rsidRPr="00D2169F">
        <w:rPr>
          <w:rFonts w:ascii="Andalus" w:hAnsi="Andalus" w:cs="Andalus"/>
          <w:color w:val="000000" w:themeColor="text1"/>
          <w:sz w:val="34"/>
          <w:szCs w:val="34"/>
        </w:rPr>
        <w:br/>
      </w:r>
    </w:p>
    <w:p w:rsidR="009F54CF" w:rsidRPr="00D2169F" w:rsidRDefault="00E87A07" w:rsidP="00E56BA6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</w:rPr>
      </w:pPr>
      <w:proofErr w:type="gramStart"/>
      <w:r w:rsidRPr="00A86AD8">
        <w:rPr>
          <w:rFonts w:ascii="Andalus" w:hAnsi="Andalus" w:cs="Andalus"/>
          <w:color w:val="000000" w:themeColor="text1"/>
          <w:sz w:val="32"/>
          <w:szCs w:val="32"/>
        </w:rPr>
        <w:t>-1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محاولة تخصيص وقت كاف للجلوس مع الأبناء، وتبادل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الأحاد</w:t>
      </w:r>
      <w:r w:rsidR="00E56BA6" w:rsidRPr="00D2169F">
        <w:rPr>
          <w:rFonts w:ascii="Andalus" w:hAnsi="Andalus" w:cs="Andalus"/>
          <w:color w:val="002060"/>
          <w:sz w:val="32"/>
          <w:szCs w:val="32"/>
          <w:rtl/>
        </w:rPr>
        <w:t>ي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 xml:space="preserve">ث المتنوعة: الأخبار الاجتماعية والدراسية والثقافية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وغيرها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proofErr w:type="gramEnd"/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-2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التركيز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 xml:space="preserve">على التربية الأخلاقية والمُثُل الطيبة، وأن يكون الوالدان قدوة حسنة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لأبنائهما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proofErr w:type="gramStart"/>
      <w:r w:rsidRPr="00D2169F">
        <w:rPr>
          <w:rFonts w:ascii="Andalus" w:hAnsi="Andalus" w:cs="Andalus"/>
          <w:color w:val="002060"/>
          <w:sz w:val="32"/>
          <w:szCs w:val="32"/>
        </w:rPr>
        <w:t>-3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احترام الأبناء عن طريق الاحترام المتبادل، وتنمية الوعي، والصراحة،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والوضوح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>.</w:t>
      </w:r>
      <w:proofErr w:type="gramEnd"/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</w:rPr>
        <w:t>-4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 xml:space="preserve">فهم نفسية الأولاد، وإعطاؤهم الثقة في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أنفسهم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proofErr w:type="gramStart"/>
      <w:r w:rsidRPr="00D2169F">
        <w:rPr>
          <w:rFonts w:ascii="Andalus" w:hAnsi="Andalus" w:cs="Andalus"/>
          <w:color w:val="002060"/>
          <w:sz w:val="32"/>
          <w:szCs w:val="32"/>
        </w:rPr>
        <w:t>-5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إشراك الأولاد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 xml:space="preserve">في القيام بأدوار اجتماعية وأعمال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نافعة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proofErr w:type="gramEnd"/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</w:rPr>
        <w:t>-6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قبول التنوع في اختيارات الأبناء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الشخصية، كاختيار اللباس وبعض الهوايات</w:t>
      </w:r>
      <w:proofErr w:type="gramStart"/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..</w:t>
      </w:r>
      <w:proofErr w:type="gramEnd"/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، طالما ليس فيها محاذير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شرعية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>.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proofErr w:type="gramStart"/>
      <w:r w:rsidRPr="00D2169F">
        <w:rPr>
          <w:rFonts w:ascii="Andalus" w:hAnsi="Andalus" w:cs="Andalus"/>
          <w:color w:val="002060"/>
          <w:sz w:val="32"/>
          <w:szCs w:val="32"/>
        </w:rPr>
        <w:t>-7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التشجيع الدائم للأولاد والاستحسان والمدح؛ بل وتقديم الهدايا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والمكافآت التشجيعية، كلما قَدَّموا أعمالاً نبيلة ونجاحًا في حياتهم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>.</w:t>
      </w:r>
      <w:proofErr w:type="gramEnd"/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</w:rPr>
        <w:t xml:space="preserve">-8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عدم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السخرية والتهديد بالعقاب الدائم للأبناء، متى ما أخفقوا في دراستهم أو وقعوا في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أخطاء من غير قصد منهم؛ بل يتم تلمس المشكلة بهدوء، ومحاولة التغلب على الخطأ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بالحكمة، والترغيب والترهيب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>.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r w:rsidRPr="00D2169F">
        <w:rPr>
          <w:rFonts w:ascii="Andalus" w:hAnsi="Andalus" w:cs="Andalus"/>
          <w:color w:val="002060"/>
          <w:sz w:val="32"/>
          <w:szCs w:val="32"/>
        </w:rPr>
        <w:t>-9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عدم إظهار المخالفات والنزاعات التي تحدث بين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 xml:space="preserve">الوالدين أمام سمع </w:t>
      </w:r>
      <w:proofErr w:type="gramStart"/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أبنائهم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.</w:t>
      </w:r>
      <w:proofErr w:type="gramEnd"/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proofErr w:type="gramStart"/>
      <w:r w:rsidRPr="00D2169F">
        <w:rPr>
          <w:rFonts w:ascii="Andalus" w:hAnsi="Andalus" w:cs="Andalus"/>
          <w:color w:val="002060"/>
          <w:sz w:val="32"/>
          <w:szCs w:val="32"/>
        </w:rPr>
        <w:t>-10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الصبر الجميل في تربية الأبناء، وتحمل ما يحدث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 xml:space="preserve">منهم من عناد أو عصيان، والدعاء بصلاحهم 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>وتوفيقهم</w:t>
      </w:r>
      <w:r w:rsidRPr="00D2169F">
        <w:rPr>
          <w:rFonts w:ascii="Andalus" w:hAnsi="Andalus" w:cs="Andalus"/>
          <w:color w:val="002060"/>
          <w:sz w:val="32"/>
          <w:szCs w:val="32"/>
        </w:rPr>
        <w:t>.</w:t>
      </w:r>
      <w:proofErr w:type="gramEnd"/>
      <w:r w:rsidR="009F54CF" w:rsidRPr="00D2169F">
        <w:rPr>
          <w:rFonts w:ascii="Andalus" w:hAnsi="Andalus" w:cs="Andalus"/>
          <w:color w:val="002060"/>
          <w:sz w:val="32"/>
          <w:szCs w:val="32"/>
        </w:rPr>
        <w:br/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ومن هنا أود التأكيد مرة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أخرى، على أن دور الأسرة في رعاية الأولاد ؛ هو أقوى دعائم المجتمعِ تأثيرًا في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9F54CF" w:rsidRPr="00D2169F">
        <w:rPr>
          <w:rFonts w:ascii="Andalus" w:hAnsi="Andalus" w:cs="Andalus"/>
          <w:color w:val="002060"/>
          <w:sz w:val="32"/>
          <w:szCs w:val="32"/>
          <w:rtl/>
        </w:rPr>
        <w:t>تكوينِ شخصيةِ الأبناء، وتوجيهِ سلوكِهمِ، وإعدادهم للمستقبل</w:t>
      </w:r>
      <w:r w:rsidR="009F54CF" w:rsidRPr="00D2169F">
        <w:rPr>
          <w:rFonts w:ascii="Andalus" w:hAnsi="Andalus" w:cs="Andalus"/>
          <w:color w:val="002060"/>
          <w:sz w:val="32"/>
          <w:szCs w:val="32"/>
        </w:rPr>
        <w:t xml:space="preserve"> .</w:t>
      </w:r>
    </w:p>
    <w:p w:rsidR="005148AB" w:rsidRPr="00D2169F" w:rsidRDefault="00D2169F" w:rsidP="005148AB">
      <w:pPr>
        <w:tabs>
          <w:tab w:val="left" w:pos="2629"/>
        </w:tabs>
        <w:jc w:val="center"/>
        <w:rPr>
          <w:rFonts w:ascii="Andalus" w:hAnsi="Andalus" w:cs="Andalus"/>
          <w:color w:val="002060"/>
          <w:sz w:val="32"/>
          <w:szCs w:val="32"/>
          <w:rtl/>
        </w:rPr>
      </w:pPr>
      <w:r>
        <w:rPr>
          <w:rFonts w:ascii="Andalus" w:hAnsi="Andalus" w:cs="Andalus" w:hint="cs"/>
          <w:color w:val="FF0000"/>
          <w:sz w:val="40"/>
          <w:szCs w:val="40"/>
          <w:rtl/>
        </w:rPr>
        <w:lastRenderedPageBreak/>
        <w:t>::</w:t>
      </w:r>
      <w:r w:rsidR="005148AB" w:rsidRPr="00D2169F">
        <w:rPr>
          <w:rFonts w:ascii="Andalus" w:hAnsi="Andalus" w:cs="Andalus"/>
          <w:color w:val="FF0000"/>
          <w:sz w:val="40"/>
          <w:szCs w:val="40"/>
          <w:rtl/>
        </w:rPr>
        <w:t>الخاتم</w:t>
      </w:r>
      <w:r>
        <w:rPr>
          <w:rFonts w:ascii="Andalus" w:hAnsi="Andalus" w:cs="Andalus" w:hint="cs"/>
          <w:color w:val="FF0000"/>
          <w:sz w:val="40"/>
          <w:szCs w:val="40"/>
          <w:rtl/>
        </w:rPr>
        <w:t>ــــــ</w:t>
      </w:r>
      <w:r w:rsidR="005148AB" w:rsidRPr="00D2169F">
        <w:rPr>
          <w:rFonts w:ascii="Andalus" w:hAnsi="Andalus" w:cs="Andalus"/>
          <w:color w:val="FF0000"/>
          <w:sz w:val="40"/>
          <w:szCs w:val="40"/>
          <w:rtl/>
        </w:rPr>
        <w:t>ة</w:t>
      </w:r>
      <w:r>
        <w:rPr>
          <w:rFonts w:ascii="Andalus" w:hAnsi="Andalus" w:cs="Andalus" w:hint="cs"/>
          <w:color w:val="FF0000"/>
          <w:sz w:val="40"/>
          <w:szCs w:val="40"/>
          <w:rtl/>
        </w:rPr>
        <w:t>::</w:t>
      </w:r>
      <w:r w:rsidR="005148AB" w:rsidRPr="00D2169F">
        <w:rPr>
          <w:rFonts w:ascii="Andalus" w:hAnsi="Andalus" w:cs="Andalus"/>
          <w:color w:val="000000"/>
          <w:sz w:val="40"/>
          <w:szCs w:val="40"/>
        </w:rPr>
        <w:br/>
      </w:r>
      <w:r w:rsidR="005148AB" w:rsidRPr="00A86AD8">
        <w:rPr>
          <w:rFonts w:ascii="Andalus" w:hAnsi="Andalus" w:cs="Andalus"/>
          <w:color w:val="000000"/>
          <w:sz w:val="32"/>
          <w:szCs w:val="32"/>
        </w:rPr>
        <w:br/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الحمد لله الذي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خلقنا في أحسن تقويم، وأشهد أن محمداً عبده ورسوله، صلى الله عليه وعلى آله وصحبه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ومن اتبع هداه إلى يوم الدين: أما بعد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: 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br/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الأسرة تشكل بامتياز الخلية الأساسية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التي تحدد توجهات المجتمع وآفاقه، وفي البيت وحده يجد أفراد الأسرة ضالتهم في البحث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عن الطمأنينة والاستقرار والراحة والدفء التي ربما يفتقدونها في مكان آخر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br/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ومن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النتائج التي أستخلصتها، إذا صلح الأسره صلح المجتمع وتقدم في كل المجالات ،وإذا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كان هناك خلل في الأسره فإن هذا الخلل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br/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يؤثر على المجتمع بشكل واضح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>.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br/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إذًا أوصي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جميع الآباء والأمهات أن يأسسوا أُسره إسلامية مستقرة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br/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ليعيش أبنائهم في مجتمع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جميل تسوده الأخلاق والمحبه،وكما أوصي الوالدين جعل الأسره في المقام الأول في</w:t>
      </w:r>
      <w:r w:rsidR="005148AB" w:rsidRPr="00D2169F">
        <w:rPr>
          <w:rFonts w:ascii="Andalus" w:hAnsi="Andalus" w:cs="Andalus"/>
          <w:color w:val="002060"/>
          <w:sz w:val="32"/>
          <w:szCs w:val="32"/>
        </w:rPr>
        <w:t xml:space="preserve"> </w:t>
      </w:r>
      <w:r w:rsidR="005148AB" w:rsidRPr="00D2169F">
        <w:rPr>
          <w:rFonts w:ascii="Andalus" w:hAnsi="Andalus" w:cs="Andalus"/>
          <w:color w:val="002060"/>
          <w:sz w:val="32"/>
          <w:szCs w:val="32"/>
          <w:rtl/>
        </w:rPr>
        <w:t>الإهتمام.</w:t>
      </w:r>
    </w:p>
    <w:p w:rsidR="005148AB" w:rsidRPr="00A86AD8" w:rsidRDefault="005148AB" w:rsidP="005148A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5148AB" w:rsidRPr="00A86AD8" w:rsidRDefault="005148AB" w:rsidP="005148A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5148AB" w:rsidRPr="00A86AD8" w:rsidRDefault="005148AB" w:rsidP="005148AB">
      <w:pPr>
        <w:tabs>
          <w:tab w:val="left" w:pos="2629"/>
        </w:tabs>
        <w:jc w:val="center"/>
        <w:rPr>
          <w:rFonts w:ascii="Andalus" w:hAnsi="Andalus" w:cs="Andalus"/>
          <w:color w:val="000000" w:themeColor="text1"/>
          <w:sz w:val="32"/>
          <w:szCs w:val="32"/>
          <w:rtl/>
        </w:rPr>
      </w:pPr>
    </w:p>
    <w:p w:rsidR="005148AB" w:rsidRPr="00D2169F" w:rsidRDefault="00D2169F" w:rsidP="005148AB">
      <w:pPr>
        <w:tabs>
          <w:tab w:val="left" w:pos="2629"/>
        </w:tabs>
        <w:jc w:val="center"/>
        <w:rPr>
          <w:rFonts w:ascii="Andalus" w:hAnsi="Andalus" w:cs="Andalus"/>
          <w:color w:val="FF0000"/>
          <w:sz w:val="40"/>
          <w:szCs w:val="40"/>
          <w:rtl/>
        </w:rPr>
      </w:pPr>
      <w:r>
        <w:rPr>
          <w:rFonts w:ascii="Andalus" w:hAnsi="Andalus" w:cs="Andalus" w:hint="cs"/>
          <w:color w:val="FF0000"/>
          <w:sz w:val="40"/>
          <w:szCs w:val="40"/>
          <w:rtl/>
        </w:rPr>
        <w:t>::</w:t>
      </w:r>
      <w:r w:rsidR="005148AB" w:rsidRPr="00D2169F">
        <w:rPr>
          <w:rFonts w:ascii="Andalus" w:hAnsi="Andalus" w:cs="Andalus"/>
          <w:color w:val="FF0000"/>
          <w:sz w:val="40"/>
          <w:szCs w:val="40"/>
          <w:rtl/>
        </w:rPr>
        <w:t>المصادر والمراجع</w:t>
      </w:r>
      <w:r>
        <w:rPr>
          <w:rFonts w:ascii="Andalus" w:hAnsi="Andalus" w:cs="Andalus" w:hint="cs"/>
          <w:color w:val="FF0000"/>
          <w:sz w:val="40"/>
          <w:szCs w:val="40"/>
          <w:rtl/>
        </w:rPr>
        <w:t>::</w:t>
      </w:r>
    </w:p>
    <w:p w:rsidR="005148AB" w:rsidRPr="00A86AD8" w:rsidRDefault="005148AB" w:rsidP="005148AB">
      <w:pPr>
        <w:tabs>
          <w:tab w:val="left" w:pos="2629"/>
        </w:tabs>
        <w:jc w:val="center"/>
        <w:rPr>
          <w:rFonts w:ascii="Andalus" w:hAnsi="Andalus" w:cs="Andalus"/>
          <w:color w:val="FF0000"/>
          <w:sz w:val="32"/>
          <w:szCs w:val="32"/>
          <w:rtl/>
        </w:rPr>
      </w:pPr>
    </w:p>
    <w:p w:rsidR="005148AB" w:rsidRPr="00A86AD8" w:rsidRDefault="005148AB" w:rsidP="005148AB">
      <w:pPr>
        <w:tabs>
          <w:tab w:val="left" w:pos="2629"/>
        </w:tabs>
        <w:jc w:val="center"/>
        <w:rPr>
          <w:rFonts w:ascii="Andalus" w:hAnsi="Andalus" w:cs="Andalus"/>
          <w:color w:val="FF0000"/>
          <w:sz w:val="32"/>
          <w:szCs w:val="32"/>
          <w:rtl/>
        </w:rPr>
      </w:pPr>
    </w:p>
    <w:p w:rsidR="005148AB" w:rsidRPr="00D2169F" w:rsidRDefault="005148AB" w:rsidP="00D2169F">
      <w:pPr>
        <w:tabs>
          <w:tab w:val="left" w:pos="2629"/>
        </w:tabs>
        <w:ind w:left="360"/>
        <w:jc w:val="center"/>
        <w:rPr>
          <w:rFonts w:ascii="Andalus" w:hAnsi="Andalus" w:cs="Andalus"/>
          <w:color w:val="002060"/>
          <w:sz w:val="32"/>
          <w:szCs w:val="32"/>
          <w:rtl/>
        </w:rPr>
      </w:pPr>
      <w:r w:rsidRPr="00D2169F">
        <w:rPr>
          <w:rFonts w:ascii="Andalus" w:hAnsi="Andalus" w:cs="Andalus"/>
          <w:color w:val="002060"/>
          <w:sz w:val="32"/>
          <w:szCs w:val="32"/>
          <w:rtl/>
        </w:rPr>
        <w:t>1-البحر المحيط لأبي حيان الأندلسي.</w:t>
      </w:r>
    </w:p>
    <w:p w:rsidR="005148AB" w:rsidRPr="00D2169F" w:rsidRDefault="005148AB" w:rsidP="00D2169F">
      <w:pPr>
        <w:tabs>
          <w:tab w:val="left" w:pos="2629"/>
        </w:tabs>
        <w:ind w:left="360"/>
        <w:jc w:val="center"/>
        <w:rPr>
          <w:rFonts w:ascii="Andalus" w:hAnsi="Andalus" w:cs="Andalus"/>
          <w:color w:val="002060"/>
          <w:sz w:val="32"/>
          <w:szCs w:val="32"/>
          <w:rtl/>
        </w:rPr>
      </w:pPr>
      <w:r w:rsidRPr="00D2169F">
        <w:rPr>
          <w:rFonts w:ascii="Andalus" w:hAnsi="Andalus" w:cs="Andalus"/>
          <w:color w:val="002060"/>
          <w:sz w:val="32"/>
          <w:szCs w:val="32"/>
          <w:rtl/>
        </w:rPr>
        <w:t>2-ودرة الناصحين في الوعظ والإرشاد لعثمان الشاكر الخوبري.</w:t>
      </w:r>
    </w:p>
    <w:p w:rsidR="005148AB" w:rsidRPr="00D2169F" w:rsidRDefault="005148AB" w:rsidP="00D2169F">
      <w:pPr>
        <w:tabs>
          <w:tab w:val="left" w:pos="2629"/>
        </w:tabs>
        <w:ind w:left="360"/>
        <w:jc w:val="center"/>
        <w:rPr>
          <w:rFonts w:ascii="Andalus" w:hAnsi="Andalus" w:cs="Andalus"/>
          <w:color w:val="002060"/>
          <w:sz w:val="32"/>
          <w:szCs w:val="32"/>
          <w:rtl/>
        </w:rPr>
      </w:pPr>
      <w:r w:rsidRPr="00D2169F">
        <w:rPr>
          <w:rFonts w:ascii="Andalus" w:hAnsi="Andalus" w:cs="Andalus"/>
          <w:color w:val="002060"/>
          <w:sz w:val="32"/>
          <w:szCs w:val="32"/>
          <w:rtl/>
        </w:rPr>
        <w:t>3-إحياء علوم الدين للغزالي.</w:t>
      </w:r>
    </w:p>
    <w:p w:rsidR="005148AB" w:rsidRPr="00D2169F" w:rsidRDefault="005148AB" w:rsidP="00D2169F">
      <w:pPr>
        <w:tabs>
          <w:tab w:val="left" w:pos="2629"/>
        </w:tabs>
        <w:ind w:left="360"/>
        <w:jc w:val="center"/>
        <w:rPr>
          <w:rFonts w:ascii="Andalus" w:hAnsi="Andalus" w:cs="Andalus"/>
          <w:color w:val="002060"/>
          <w:sz w:val="32"/>
          <w:szCs w:val="32"/>
        </w:rPr>
      </w:pPr>
      <w:r w:rsidRPr="00D2169F">
        <w:rPr>
          <w:rFonts w:ascii="Andalus" w:hAnsi="Andalus" w:cs="Andalus"/>
          <w:color w:val="002060"/>
          <w:sz w:val="32"/>
          <w:szCs w:val="32"/>
          <w:rtl/>
        </w:rPr>
        <w:t>4-كتاب الصف</w:t>
      </w:r>
      <w:r w:rsidR="006C25B0" w:rsidRPr="00D2169F">
        <w:rPr>
          <w:rFonts w:ascii="Andalus" w:hAnsi="Andalus" w:cs="Andalus"/>
          <w:color w:val="002060"/>
          <w:sz w:val="32"/>
          <w:szCs w:val="32"/>
        </w:rPr>
        <w:t xml:space="preserve"> 12</w:t>
      </w:r>
      <w:r w:rsidRPr="00D2169F">
        <w:rPr>
          <w:rFonts w:ascii="Andalus" w:hAnsi="Andalus" w:cs="Andalus"/>
          <w:color w:val="002060"/>
          <w:sz w:val="32"/>
          <w:szCs w:val="32"/>
          <w:rtl/>
        </w:rPr>
        <w:t xml:space="preserve"> الطبعة الثالثة 2010/2011</w:t>
      </w:r>
    </w:p>
    <w:p w:rsidR="006C25B0" w:rsidRPr="00A86AD8" w:rsidRDefault="006C25B0" w:rsidP="006C25B0">
      <w:pPr>
        <w:tabs>
          <w:tab w:val="left" w:pos="2629"/>
        </w:tabs>
        <w:ind w:left="360"/>
        <w:rPr>
          <w:rFonts w:ascii="Andalus" w:hAnsi="Andalus" w:cs="Andalus"/>
          <w:color w:val="000000" w:themeColor="text1"/>
          <w:sz w:val="32"/>
          <w:szCs w:val="32"/>
          <w:rtl/>
          <w:lang w:bidi="ar-AE"/>
        </w:rPr>
      </w:pPr>
    </w:p>
    <w:p w:rsidR="00A86AD8" w:rsidRPr="00A86AD8" w:rsidRDefault="00A86AD8">
      <w:pPr>
        <w:tabs>
          <w:tab w:val="left" w:pos="2629"/>
        </w:tabs>
        <w:ind w:left="360"/>
        <w:rPr>
          <w:rFonts w:ascii="Andalus" w:hAnsi="Andalus" w:cs="Andalus"/>
          <w:color w:val="000000" w:themeColor="text1"/>
          <w:sz w:val="32"/>
          <w:szCs w:val="32"/>
          <w:lang w:bidi="ar-AE"/>
        </w:rPr>
      </w:pPr>
    </w:p>
    <w:sectPr w:rsidR="00A86AD8" w:rsidRPr="00A86AD8" w:rsidSect="00B76ABF">
      <w:pgSz w:w="12240" w:h="15840"/>
      <w:pgMar w:top="1440" w:right="1440" w:bottom="1440" w:left="1440" w:header="720" w:footer="720" w:gutter="0"/>
      <w:pgBorders w:offsetFrom="page">
        <w:top w:val="classicalWave" w:sz="10" w:space="24" w:color="auto"/>
        <w:left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088E"/>
    <w:multiLevelType w:val="hybridMultilevel"/>
    <w:tmpl w:val="9C3C4666"/>
    <w:lvl w:ilvl="0" w:tplc="AC9C5FC6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color w:val="00008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4832"/>
    <w:rsid w:val="000216EB"/>
    <w:rsid w:val="00096A45"/>
    <w:rsid w:val="000D678C"/>
    <w:rsid w:val="001928AB"/>
    <w:rsid w:val="001C0B7F"/>
    <w:rsid w:val="001C74F8"/>
    <w:rsid w:val="00221F72"/>
    <w:rsid w:val="00294C23"/>
    <w:rsid w:val="003330DF"/>
    <w:rsid w:val="0033437C"/>
    <w:rsid w:val="00460933"/>
    <w:rsid w:val="004671DE"/>
    <w:rsid w:val="00492733"/>
    <w:rsid w:val="004B7424"/>
    <w:rsid w:val="005055CA"/>
    <w:rsid w:val="005148AB"/>
    <w:rsid w:val="00542C4D"/>
    <w:rsid w:val="00634BCB"/>
    <w:rsid w:val="0066725E"/>
    <w:rsid w:val="006C25B0"/>
    <w:rsid w:val="006C6F92"/>
    <w:rsid w:val="006D62D2"/>
    <w:rsid w:val="00734832"/>
    <w:rsid w:val="00746CD0"/>
    <w:rsid w:val="00765E1A"/>
    <w:rsid w:val="00817A2E"/>
    <w:rsid w:val="008539C2"/>
    <w:rsid w:val="00890990"/>
    <w:rsid w:val="008A067F"/>
    <w:rsid w:val="008B7434"/>
    <w:rsid w:val="009F54CF"/>
    <w:rsid w:val="00A86AD8"/>
    <w:rsid w:val="00AA0D77"/>
    <w:rsid w:val="00B10A01"/>
    <w:rsid w:val="00B76ABF"/>
    <w:rsid w:val="00C96425"/>
    <w:rsid w:val="00CE016A"/>
    <w:rsid w:val="00CE6902"/>
    <w:rsid w:val="00D07476"/>
    <w:rsid w:val="00D2169F"/>
    <w:rsid w:val="00D2535C"/>
    <w:rsid w:val="00D5490B"/>
    <w:rsid w:val="00D85340"/>
    <w:rsid w:val="00DC43C4"/>
    <w:rsid w:val="00DD7FC5"/>
    <w:rsid w:val="00E0291D"/>
    <w:rsid w:val="00E03A2D"/>
    <w:rsid w:val="00E05FBC"/>
    <w:rsid w:val="00E528EE"/>
    <w:rsid w:val="00E56BA6"/>
    <w:rsid w:val="00E87A07"/>
    <w:rsid w:val="00F54286"/>
    <w:rsid w:val="00F926B5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83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72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4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</dc:creator>
  <cp:lastModifiedBy>user</cp:lastModifiedBy>
  <cp:revision>6</cp:revision>
  <dcterms:created xsi:type="dcterms:W3CDTF">2010-10-02T17:14:00Z</dcterms:created>
  <dcterms:modified xsi:type="dcterms:W3CDTF">2010-10-05T10:49:00Z</dcterms:modified>
</cp:coreProperties>
</file>