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2B4" w:rsidRPr="00E64DA8" w:rsidRDefault="002072B4" w:rsidP="002072B4">
      <w:pPr>
        <w:rPr>
          <w:i/>
          <w:iCs/>
          <w:color w:val="FF0000"/>
          <w:sz w:val="28"/>
          <w:szCs w:val="28"/>
          <w:rtl/>
          <w:lang w:bidi="ar-AE"/>
        </w:rPr>
      </w:pPr>
      <w:r w:rsidRPr="00E64DA8">
        <w:rPr>
          <w:rFonts w:cs="Arial" w:hint="cs"/>
          <w:i/>
          <w:iCs/>
          <w:color w:val="FF0000"/>
          <w:sz w:val="28"/>
          <w:szCs w:val="28"/>
          <w:rtl/>
          <w:lang w:bidi="ar-AE"/>
        </w:rPr>
        <w:t>الامارات</w:t>
      </w:r>
      <w:r w:rsidRPr="00E64DA8">
        <w:rPr>
          <w:rFonts w:cs="Arial"/>
          <w:i/>
          <w:iCs/>
          <w:color w:val="FF0000"/>
          <w:sz w:val="28"/>
          <w:szCs w:val="28"/>
          <w:rtl/>
          <w:lang w:bidi="ar-AE"/>
        </w:rPr>
        <w:t xml:space="preserve"> </w:t>
      </w:r>
      <w:r w:rsidRPr="00E64DA8">
        <w:rPr>
          <w:rFonts w:cs="Arial" w:hint="cs"/>
          <w:i/>
          <w:iCs/>
          <w:color w:val="FF0000"/>
          <w:sz w:val="28"/>
          <w:szCs w:val="28"/>
          <w:rtl/>
          <w:lang w:bidi="ar-AE"/>
        </w:rPr>
        <w:t>العربية</w:t>
      </w:r>
      <w:r w:rsidRPr="00E64DA8">
        <w:rPr>
          <w:rFonts w:cs="Arial"/>
          <w:i/>
          <w:iCs/>
          <w:color w:val="FF0000"/>
          <w:sz w:val="28"/>
          <w:szCs w:val="28"/>
          <w:rtl/>
          <w:lang w:bidi="ar-AE"/>
        </w:rPr>
        <w:t xml:space="preserve"> </w:t>
      </w:r>
      <w:r w:rsidRPr="00E64DA8">
        <w:rPr>
          <w:rFonts w:cs="Arial" w:hint="cs"/>
          <w:i/>
          <w:iCs/>
          <w:color w:val="FF0000"/>
          <w:sz w:val="28"/>
          <w:szCs w:val="28"/>
          <w:rtl/>
          <w:lang w:bidi="ar-AE"/>
        </w:rPr>
        <w:t>المتحده</w:t>
      </w:r>
    </w:p>
    <w:p w:rsidR="00C12345" w:rsidRPr="00E64DA8" w:rsidRDefault="002072B4" w:rsidP="002072B4">
      <w:pPr>
        <w:rPr>
          <w:i/>
          <w:iCs/>
          <w:sz w:val="28"/>
          <w:szCs w:val="28"/>
          <w:rtl/>
          <w:lang w:bidi="ar-AE"/>
        </w:rPr>
      </w:pPr>
      <w:r w:rsidRPr="00E64DA8">
        <w:rPr>
          <w:rFonts w:cs="Arial" w:hint="cs"/>
          <w:i/>
          <w:iCs/>
          <w:color w:val="FF0000"/>
          <w:sz w:val="28"/>
          <w:szCs w:val="28"/>
          <w:rtl/>
          <w:lang w:bidi="ar-AE"/>
        </w:rPr>
        <w:t>منطقة</w:t>
      </w:r>
      <w:r w:rsidRPr="00E64DA8">
        <w:rPr>
          <w:rFonts w:cs="Arial"/>
          <w:i/>
          <w:iCs/>
          <w:color w:val="FF0000"/>
          <w:sz w:val="28"/>
          <w:szCs w:val="28"/>
          <w:rtl/>
          <w:lang w:bidi="ar-AE"/>
        </w:rPr>
        <w:t xml:space="preserve"> </w:t>
      </w:r>
      <w:r w:rsidRPr="00E64DA8">
        <w:rPr>
          <w:rFonts w:cs="Arial" w:hint="cs"/>
          <w:i/>
          <w:iCs/>
          <w:color w:val="FF0000"/>
          <w:sz w:val="28"/>
          <w:szCs w:val="28"/>
          <w:rtl/>
          <w:lang w:bidi="ar-AE"/>
        </w:rPr>
        <w:t>دبي</w:t>
      </w:r>
      <w:r w:rsidRPr="00E64DA8">
        <w:rPr>
          <w:rFonts w:cs="Arial"/>
          <w:i/>
          <w:iCs/>
          <w:color w:val="FF0000"/>
          <w:sz w:val="28"/>
          <w:szCs w:val="28"/>
          <w:rtl/>
          <w:lang w:bidi="ar-AE"/>
        </w:rPr>
        <w:t xml:space="preserve"> </w:t>
      </w:r>
      <w:r w:rsidRPr="00E64DA8">
        <w:rPr>
          <w:rFonts w:cs="Arial" w:hint="cs"/>
          <w:i/>
          <w:iCs/>
          <w:color w:val="FF0000"/>
          <w:sz w:val="28"/>
          <w:szCs w:val="28"/>
          <w:rtl/>
          <w:lang w:bidi="ar-AE"/>
        </w:rPr>
        <w:t>التعليمية</w:t>
      </w:r>
    </w:p>
    <w:p w:rsidR="002072B4" w:rsidRDefault="002072B4" w:rsidP="002072B4">
      <w:pPr>
        <w:rPr>
          <w:rtl/>
          <w:lang w:bidi="ar-AE"/>
        </w:rPr>
      </w:pPr>
    </w:p>
    <w:p w:rsidR="002072B4" w:rsidRDefault="002072B4" w:rsidP="002072B4">
      <w:pPr>
        <w:rPr>
          <w:rtl/>
          <w:lang w:bidi="ar-AE"/>
        </w:rPr>
      </w:pPr>
    </w:p>
    <w:p w:rsidR="002072B4" w:rsidRDefault="002072B4" w:rsidP="002072B4">
      <w:pPr>
        <w:rPr>
          <w:rtl/>
          <w:lang w:bidi="ar-AE"/>
        </w:rPr>
      </w:pPr>
    </w:p>
    <w:p w:rsidR="002072B4" w:rsidRDefault="00654C30" w:rsidP="002072B4">
      <w:pPr>
        <w:rPr>
          <w:lang w:bidi="ar-AE"/>
        </w:rPr>
      </w:pPr>
      <w:r>
        <w:rPr>
          <w:lang w:bidi="ar-AE"/>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423.85pt;height:148.1pt" adj="2158" fillcolor="#4a0c0a" strokecolor="#b2b2b2" strokeweight="1pt">
            <v:fill color2="#fc0" focus="100%" type="gradient"/>
            <v:shadow on="t" type="perspective" color="#875b0d" opacity="45875f" origin=",.5" matrix=",,,.5,,-4768371582e-16"/>
            <v:textpath style="font-family:&quot;Arial Black&quot;;v-text-kern:t" trim="t" fitpath="t" string="تقرير بعنوان &#10; الاسرة"/>
          </v:shape>
        </w:pict>
      </w:r>
    </w:p>
    <w:p w:rsidR="002072B4" w:rsidRPr="002072B4" w:rsidRDefault="002072B4" w:rsidP="002072B4">
      <w:pPr>
        <w:rPr>
          <w:lang w:bidi="ar-AE"/>
        </w:rPr>
      </w:pPr>
    </w:p>
    <w:p w:rsidR="002072B4" w:rsidRPr="002072B4" w:rsidRDefault="002072B4" w:rsidP="002072B4">
      <w:pPr>
        <w:rPr>
          <w:lang w:bidi="ar-AE"/>
        </w:rPr>
      </w:pPr>
    </w:p>
    <w:p w:rsidR="002072B4" w:rsidRPr="002072B4" w:rsidRDefault="002072B4" w:rsidP="002072B4">
      <w:pPr>
        <w:rPr>
          <w:lang w:bidi="ar-AE"/>
        </w:rPr>
      </w:pPr>
    </w:p>
    <w:p w:rsidR="002072B4" w:rsidRDefault="002072B4" w:rsidP="00E64DA8">
      <w:pPr>
        <w:jc w:val="right"/>
        <w:rPr>
          <w:lang w:bidi="ar-AE"/>
        </w:rPr>
      </w:pPr>
    </w:p>
    <w:p w:rsidR="00E64DA8" w:rsidRDefault="00E64DA8" w:rsidP="00E64DA8">
      <w:pPr>
        <w:jc w:val="right"/>
        <w:rPr>
          <w:lang w:bidi="ar-AE"/>
        </w:rPr>
      </w:pPr>
    </w:p>
    <w:p w:rsidR="00E64DA8" w:rsidRDefault="00E64DA8" w:rsidP="00E64DA8">
      <w:pPr>
        <w:jc w:val="right"/>
        <w:rPr>
          <w:lang w:bidi="ar-AE"/>
        </w:rPr>
      </w:pPr>
    </w:p>
    <w:p w:rsidR="00E64DA8" w:rsidRDefault="00E64DA8" w:rsidP="00E64DA8">
      <w:pPr>
        <w:jc w:val="right"/>
        <w:rPr>
          <w:lang w:bidi="ar-AE"/>
        </w:rPr>
      </w:pPr>
    </w:p>
    <w:p w:rsidR="00E64DA8" w:rsidRDefault="00E64DA8" w:rsidP="00E64DA8">
      <w:pPr>
        <w:jc w:val="right"/>
        <w:rPr>
          <w:lang w:bidi="ar-AE"/>
        </w:rPr>
      </w:pPr>
    </w:p>
    <w:p w:rsidR="00E64DA8" w:rsidRDefault="00E64DA8" w:rsidP="00E64DA8">
      <w:pPr>
        <w:jc w:val="right"/>
        <w:rPr>
          <w:lang w:bidi="ar-AE"/>
        </w:rPr>
      </w:pPr>
    </w:p>
    <w:p w:rsidR="00E64DA8" w:rsidRPr="00E64DA8" w:rsidRDefault="00E64DA8" w:rsidP="00F86A33">
      <w:pPr>
        <w:jc w:val="center"/>
        <w:rPr>
          <w:color w:val="FF0000"/>
          <w:lang w:bidi="ar-AE"/>
        </w:rPr>
      </w:pPr>
    </w:p>
    <w:p w:rsidR="002072B4" w:rsidRPr="00E64DA8" w:rsidRDefault="00F86A33" w:rsidP="00F86A33">
      <w:pPr>
        <w:tabs>
          <w:tab w:val="left" w:pos="6371"/>
        </w:tabs>
        <w:rPr>
          <w:rFonts w:ascii="Andalus" w:hAnsi="Andalus" w:cs="Andalus"/>
          <w:b/>
          <w:bCs/>
          <w:color w:val="FF0000"/>
          <w:sz w:val="24"/>
          <w:szCs w:val="24"/>
          <w:rtl/>
          <w:lang w:bidi="ar-AE"/>
        </w:rPr>
      </w:pPr>
      <w:r>
        <w:rPr>
          <w:rFonts w:ascii="Andalus" w:hAnsi="Andalus" w:cs="Andalus" w:hint="cs"/>
          <w:b/>
          <w:bCs/>
          <w:color w:val="FF0000"/>
          <w:sz w:val="24"/>
          <w:szCs w:val="24"/>
          <w:rtl/>
          <w:lang w:bidi="ar-AE"/>
        </w:rPr>
        <w:t xml:space="preserve">  </w:t>
      </w:r>
      <w:r w:rsidR="00E64DA8">
        <w:rPr>
          <w:rFonts w:ascii="Andalus" w:hAnsi="Andalus" w:cs="Andalus" w:hint="cs"/>
          <w:b/>
          <w:bCs/>
          <w:color w:val="FF0000"/>
          <w:sz w:val="24"/>
          <w:szCs w:val="24"/>
          <w:rtl/>
          <w:lang w:bidi="ar-AE"/>
        </w:rPr>
        <w:t xml:space="preserve">   </w:t>
      </w:r>
      <w:r w:rsidR="002072B4" w:rsidRPr="00E64DA8">
        <w:rPr>
          <w:rFonts w:ascii="Andalus" w:hAnsi="Andalus" w:cs="Andalus"/>
          <w:b/>
          <w:bCs/>
          <w:color w:val="FF0000"/>
          <w:sz w:val="24"/>
          <w:szCs w:val="24"/>
          <w:rtl/>
          <w:lang w:bidi="ar-AE"/>
        </w:rPr>
        <w:t>الأسم:</w:t>
      </w:r>
    </w:p>
    <w:p w:rsidR="002072B4" w:rsidRPr="00E64DA8" w:rsidRDefault="00F86A33" w:rsidP="00F86A33">
      <w:pPr>
        <w:tabs>
          <w:tab w:val="left" w:pos="6371"/>
        </w:tabs>
        <w:rPr>
          <w:rFonts w:ascii="Andalus" w:hAnsi="Andalus" w:cs="Andalus"/>
          <w:b/>
          <w:bCs/>
          <w:color w:val="FF0000"/>
          <w:sz w:val="24"/>
          <w:szCs w:val="24"/>
          <w:rtl/>
          <w:lang w:bidi="ar-AE"/>
        </w:rPr>
      </w:pPr>
      <w:r>
        <w:rPr>
          <w:rFonts w:ascii="Andalus" w:hAnsi="Andalus" w:cs="Andalus" w:hint="cs"/>
          <w:b/>
          <w:bCs/>
          <w:color w:val="FF0000"/>
          <w:sz w:val="24"/>
          <w:szCs w:val="24"/>
          <w:rtl/>
          <w:lang w:bidi="ar-AE"/>
        </w:rPr>
        <w:t xml:space="preserve">  </w:t>
      </w:r>
      <w:r w:rsidR="00E64DA8">
        <w:rPr>
          <w:rFonts w:ascii="Andalus" w:hAnsi="Andalus" w:cs="Andalus" w:hint="cs"/>
          <w:b/>
          <w:bCs/>
          <w:color w:val="FF0000"/>
          <w:sz w:val="24"/>
          <w:szCs w:val="24"/>
          <w:rtl/>
          <w:lang w:bidi="ar-AE"/>
        </w:rPr>
        <w:t xml:space="preserve">    </w:t>
      </w:r>
      <w:r w:rsidR="002072B4" w:rsidRPr="00E64DA8">
        <w:rPr>
          <w:rFonts w:ascii="Andalus" w:hAnsi="Andalus" w:cs="Andalus"/>
          <w:b/>
          <w:bCs/>
          <w:color w:val="FF0000"/>
          <w:sz w:val="24"/>
          <w:szCs w:val="24"/>
          <w:rtl/>
          <w:lang w:bidi="ar-AE"/>
        </w:rPr>
        <w:t xml:space="preserve">الصف: </w:t>
      </w:r>
    </w:p>
    <w:p w:rsidR="002072B4" w:rsidRPr="00E64DA8" w:rsidRDefault="00E64DA8" w:rsidP="00F86A33">
      <w:pPr>
        <w:tabs>
          <w:tab w:val="left" w:pos="6371"/>
        </w:tabs>
        <w:rPr>
          <w:rFonts w:ascii="Andalus" w:hAnsi="Andalus" w:cs="Andalus"/>
          <w:b/>
          <w:bCs/>
          <w:color w:val="FF0000"/>
          <w:sz w:val="24"/>
          <w:szCs w:val="24"/>
          <w:rtl/>
          <w:lang w:bidi="ar-AE"/>
        </w:rPr>
      </w:pPr>
      <w:r w:rsidRPr="00E64DA8">
        <w:rPr>
          <w:rFonts w:ascii="Andalus" w:hAnsi="Andalus" w:cs="Andalus" w:hint="cs"/>
          <w:b/>
          <w:bCs/>
          <w:color w:val="FF0000"/>
          <w:sz w:val="24"/>
          <w:szCs w:val="24"/>
          <w:rtl/>
          <w:lang w:bidi="ar-AE"/>
        </w:rPr>
        <w:t xml:space="preserve">اشراف الاستاذ : </w:t>
      </w:r>
    </w:p>
    <w:p w:rsidR="00E64DA8" w:rsidRDefault="00E64DA8" w:rsidP="00E64DA8">
      <w:pPr>
        <w:tabs>
          <w:tab w:val="left" w:pos="6371"/>
        </w:tabs>
        <w:jc w:val="right"/>
        <w:rPr>
          <w:rFonts w:ascii="Andalus" w:hAnsi="Andalus" w:cs="Andalus"/>
          <w:b/>
          <w:bCs/>
          <w:color w:val="00B0F0"/>
          <w:sz w:val="24"/>
          <w:szCs w:val="24"/>
          <w:lang w:bidi="ar-AE"/>
        </w:rPr>
      </w:pPr>
    </w:p>
    <w:p w:rsidR="002072B4" w:rsidRPr="00E64DA8" w:rsidRDefault="002072B4" w:rsidP="00E64DA8">
      <w:pPr>
        <w:tabs>
          <w:tab w:val="left" w:pos="6371"/>
        </w:tabs>
        <w:jc w:val="center"/>
        <w:rPr>
          <w:rFonts w:ascii="Andalus" w:hAnsi="Andalus" w:cs="Andalus"/>
          <w:color w:val="FF0000"/>
          <w:sz w:val="48"/>
          <w:szCs w:val="48"/>
          <w:rtl/>
          <w:lang w:bidi="ar-AE"/>
        </w:rPr>
      </w:pPr>
      <w:r w:rsidRPr="00E64DA8">
        <w:rPr>
          <w:rFonts w:ascii="Andalus" w:hAnsi="Andalus" w:cs="Andalus" w:hint="cs"/>
          <w:color w:val="FF0000"/>
          <w:sz w:val="48"/>
          <w:szCs w:val="48"/>
          <w:rtl/>
          <w:lang w:bidi="ar-AE"/>
        </w:rPr>
        <w:lastRenderedPageBreak/>
        <w:t>المقدمة</w:t>
      </w:r>
    </w:p>
    <w:p w:rsidR="002072B4" w:rsidRPr="00E64DA8" w:rsidRDefault="002072B4" w:rsidP="002072B4">
      <w:pPr>
        <w:tabs>
          <w:tab w:val="left" w:pos="6371"/>
        </w:tabs>
        <w:rPr>
          <w:rFonts w:ascii="Arial" w:hAnsi="Arial" w:cs="Arial"/>
          <w:b/>
          <w:bCs/>
          <w:color w:val="FF0000"/>
          <w:sz w:val="24"/>
          <w:szCs w:val="24"/>
          <w:rtl/>
          <w:lang w:bidi="ar-AE"/>
        </w:rPr>
      </w:pPr>
    </w:p>
    <w:p w:rsidR="002072B4" w:rsidRPr="00E64DA8" w:rsidRDefault="002072B4" w:rsidP="002072B4">
      <w:pPr>
        <w:tabs>
          <w:tab w:val="left" w:pos="6371"/>
        </w:tabs>
        <w:rPr>
          <w:rFonts w:ascii="Arial" w:hAnsi="Arial" w:cs="Arial"/>
          <w:b/>
          <w:bCs/>
          <w:color w:val="FF0000"/>
          <w:sz w:val="24"/>
          <w:szCs w:val="24"/>
          <w:rtl/>
          <w:lang w:bidi="ar-AE"/>
        </w:rPr>
      </w:pPr>
      <w:r w:rsidRPr="00E64DA8">
        <w:rPr>
          <w:rFonts w:ascii="Arial" w:hAnsi="Arial" w:cs="Arial"/>
          <w:b/>
          <w:bCs/>
          <w:color w:val="FF0000"/>
          <w:sz w:val="24"/>
          <w:szCs w:val="24"/>
          <w:rtl/>
          <w:lang w:bidi="ar-AE"/>
        </w:rPr>
        <w:t>بسمالله الرحمن الرحيم,والصلاة والسلام على سيدنا محمد وعلى آله وصحبه اجمعين</w:t>
      </w:r>
    </w:p>
    <w:p w:rsidR="002072B4" w:rsidRPr="00E64DA8" w:rsidRDefault="002072B4" w:rsidP="002072B4">
      <w:pPr>
        <w:tabs>
          <w:tab w:val="left" w:pos="6371"/>
        </w:tabs>
        <w:rPr>
          <w:rFonts w:ascii="Arial" w:hAnsi="Arial" w:cs="Arial"/>
          <w:b/>
          <w:bCs/>
          <w:color w:val="FF0000"/>
          <w:sz w:val="24"/>
          <w:szCs w:val="24"/>
          <w:rtl/>
          <w:lang w:bidi="ar-AE"/>
        </w:rPr>
      </w:pPr>
      <w:r w:rsidRPr="00E64DA8">
        <w:rPr>
          <w:rFonts w:ascii="Arial" w:hAnsi="Arial" w:cs="Arial"/>
          <w:b/>
          <w:bCs/>
          <w:color w:val="FF0000"/>
          <w:sz w:val="24"/>
          <w:szCs w:val="24"/>
          <w:rtl/>
          <w:lang w:bidi="ar-AE"/>
        </w:rPr>
        <w:t>أما بعد...</w:t>
      </w:r>
    </w:p>
    <w:p w:rsidR="002072B4" w:rsidRPr="00E64DA8" w:rsidRDefault="002072B4" w:rsidP="002072B4">
      <w:pPr>
        <w:tabs>
          <w:tab w:val="left" w:pos="6371"/>
        </w:tabs>
        <w:rPr>
          <w:rFonts w:ascii="Arial" w:hAnsi="Arial" w:cs="Arial"/>
          <w:b/>
          <w:bCs/>
          <w:color w:val="FF0000"/>
          <w:sz w:val="24"/>
          <w:szCs w:val="24"/>
          <w:rtl/>
          <w:lang w:bidi="ar-AE"/>
        </w:rPr>
      </w:pPr>
    </w:p>
    <w:p w:rsidR="002072B4" w:rsidRPr="00E64DA8" w:rsidRDefault="002072B4" w:rsidP="002072B4">
      <w:pPr>
        <w:tabs>
          <w:tab w:val="left" w:pos="6371"/>
        </w:tabs>
        <w:rPr>
          <w:rFonts w:ascii="Arial" w:hAnsi="Arial" w:cs="Arial"/>
          <w:b/>
          <w:bCs/>
          <w:color w:val="FF0000"/>
          <w:sz w:val="24"/>
          <w:szCs w:val="24"/>
          <w:rtl/>
          <w:lang w:bidi="ar-AE"/>
        </w:rPr>
      </w:pPr>
      <w:r w:rsidRPr="00E64DA8">
        <w:rPr>
          <w:rFonts w:ascii="Arial" w:hAnsi="Arial" w:cs="Arial"/>
          <w:b/>
          <w:bCs/>
          <w:color w:val="FF0000"/>
          <w:sz w:val="24"/>
          <w:szCs w:val="24"/>
          <w:rtl/>
          <w:lang w:bidi="ar-AE"/>
        </w:rPr>
        <w:t>سوف اتطرق في تقريري هذا عن الاسرة..</w:t>
      </w:r>
    </w:p>
    <w:p w:rsidR="002072B4" w:rsidRPr="00E64DA8" w:rsidRDefault="002072B4" w:rsidP="002072B4">
      <w:pPr>
        <w:tabs>
          <w:tab w:val="left" w:pos="6371"/>
        </w:tabs>
        <w:rPr>
          <w:rFonts w:ascii="Arial" w:hAnsi="Arial" w:cs="Arial"/>
          <w:b/>
          <w:bCs/>
          <w:color w:val="FF0000"/>
          <w:sz w:val="24"/>
          <w:szCs w:val="24"/>
          <w:rtl/>
          <w:lang w:bidi="ar-AE"/>
        </w:rPr>
      </w:pPr>
    </w:p>
    <w:p w:rsidR="002072B4" w:rsidRPr="00E64DA8" w:rsidRDefault="002072B4" w:rsidP="002072B4">
      <w:pPr>
        <w:tabs>
          <w:tab w:val="left" w:pos="6371"/>
        </w:tabs>
        <w:rPr>
          <w:rFonts w:ascii="Arial" w:hAnsi="Arial" w:cs="Arial"/>
          <w:b/>
          <w:bCs/>
          <w:color w:val="FF0000"/>
          <w:sz w:val="24"/>
          <w:szCs w:val="24"/>
          <w:rtl/>
          <w:lang w:bidi="ar-AE"/>
        </w:rPr>
      </w:pPr>
      <w:r w:rsidRPr="00E64DA8">
        <w:rPr>
          <w:rFonts w:ascii="Arial" w:hAnsi="Arial" w:cs="Arial"/>
          <w:b/>
          <w:bCs/>
          <w:color w:val="FF0000"/>
          <w:sz w:val="24"/>
          <w:szCs w:val="24"/>
          <w:rtl/>
          <w:lang w:bidi="ar-AE"/>
        </w:rPr>
        <w:t>فالأسرة هي أساس المجتمع, إن صلحت صلح المجتمع, وإن فسدت فسُد المجتمع</w:t>
      </w:r>
      <w:r w:rsidRPr="00E64DA8">
        <w:rPr>
          <w:rFonts w:ascii="Arial" w:hAnsi="Arial" w:cs="Arial" w:hint="cs"/>
          <w:b/>
          <w:bCs/>
          <w:color w:val="FF0000"/>
          <w:sz w:val="24"/>
          <w:szCs w:val="24"/>
          <w:rtl/>
          <w:lang w:bidi="ar-AE"/>
        </w:rPr>
        <w:t>.</w:t>
      </w:r>
    </w:p>
    <w:p w:rsidR="002072B4" w:rsidRPr="00E64DA8" w:rsidRDefault="002072B4" w:rsidP="002072B4">
      <w:pPr>
        <w:tabs>
          <w:tab w:val="left" w:pos="6371"/>
        </w:tabs>
        <w:rPr>
          <w:rFonts w:ascii="Arial" w:hAnsi="Arial" w:cs="Arial"/>
          <w:b/>
          <w:bCs/>
          <w:color w:val="FF0000"/>
          <w:sz w:val="24"/>
          <w:szCs w:val="24"/>
          <w:rtl/>
          <w:lang w:bidi="ar-AE"/>
        </w:rPr>
      </w:pPr>
      <w:r w:rsidRPr="00E64DA8">
        <w:rPr>
          <w:rFonts w:ascii="Arial" w:hAnsi="Arial" w:cs="Arial"/>
          <w:b/>
          <w:bCs/>
          <w:color w:val="FF0000"/>
          <w:rtl/>
        </w:rPr>
        <w:t>و الأسرة</w:t>
      </w:r>
      <w:r w:rsidRPr="00E64DA8">
        <w:rPr>
          <w:rFonts w:ascii="Arial" w:hAnsi="Arial" w:cs="Arial"/>
          <w:color w:val="FF0000"/>
          <w:rtl/>
        </w:rPr>
        <w:t xml:space="preserve"> هي الخلية الأساسية في </w:t>
      </w:r>
      <w:hyperlink r:id="rId6" w:tooltip="المجتمع" w:history="1">
        <w:r w:rsidRPr="00E64DA8">
          <w:rPr>
            <w:rStyle w:val="Hyperlink"/>
            <w:rFonts w:ascii="Arial" w:hAnsi="Arial" w:cs="Arial"/>
            <w:color w:val="FF0000"/>
            <w:u w:val="none"/>
            <w:rtl/>
          </w:rPr>
          <w:t>المجتمع</w:t>
        </w:r>
      </w:hyperlink>
      <w:r w:rsidRPr="00E64DA8">
        <w:rPr>
          <w:rFonts w:ascii="Arial" w:hAnsi="Arial" w:cs="Arial"/>
          <w:color w:val="FF0000"/>
          <w:rtl/>
        </w:rPr>
        <w:t xml:space="preserve"> وأهم جماعاته الأولية، تتكون الأسرة من أفراد تربط بينهم صلة القرابة والرحم، وتساهم الأسرة في النشاط الاجتماعي في كل جوانبه المادية والروحية والعقائدية والاقتصادية.</w:t>
      </w:r>
    </w:p>
    <w:p w:rsidR="002072B4" w:rsidRPr="00E64DA8" w:rsidRDefault="002072B4" w:rsidP="002072B4">
      <w:pPr>
        <w:tabs>
          <w:tab w:val="left" w:pos="6371"/>
        </w:tabs>
        <w:rPr>
          <w:rFonts w:ascii="Arial" w:hAnsi="Arial" w:cs="Arial"/>
          <w:b/>
          <w:bCs/>
          <w:color w:val="FF000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Default="002072B4" w:rsidP="002072B4">
      <w:pPr>
        <w:tabs>
          <w:tab w:val="left" w:pos="6371"/>
        </w:tabs>
        <w:rPr>
          <w:rFonts w:ascii="Arial" w:hAnsi="Arial" w:cs="Arial"/>
          <w:b/>
          <w:bCs/>
          <w:color w:val="00B0F0"/>
          <w:sz w:val="24"/>
          <w:szCs w:val="24"/>
          <w:rtl/>
          <w:lang w:bidi="ar-AE"/>
        </w:rPr>
      </w:pPr>
    </w:p>
    <w:p w:rsidR="002072B4" w:rsidRPr="00E64DA8" w:rsidRDefault="002072B4" w:rsidP="002072B4">
      <w:pPr>
        <w:spacing w:before="100" w:beforeAutospacing="1" w:after="100" w:afterAutospacing="1" w:line="240" w:lineRule="auto"/>
        <w:outlineLvl w:val="0"/>
        <w:rPr>
          <w:rFonts w:ascii="Andalus" w:eastAsia="Times New Roman" w:hAnsi="Andalus" w:cs="Andalus"/>
          <w:b/>
          <w:bCs/>
          <w:i/>
          <w:iCs/>
          <w:color w:val="403152" w:themeColor="accent4" w:themeShade="80"/>
          <w:kern w:val="36"/>
          <w:sz w:val="48"/>
          <w:szCs w:val="48"/>
        </w:rPr>
      </w:pPr>
      <w:r w:rsidRPr="00E64DA8">
        <w:rPr>
          <w:rFonts w:ascii="Andalus" w:eastAsia="Times New Roman" w:hAnsi="Andalus" w:cs="Andalus"/>
          <w:b/>
          <w:bCs/>
          <w:i/>
          <w:iCs/>
          <w:color w:val="403152" w:themeColor="accent4" w:themeShade="80"/>
          <w:kern w:val="36"/>
          <w:sz w:val="48"/>
          <w:szCs w:val="48"/>
          <w:rtl/>
        </w:rPr>
        <w:lastRenderedPageBreak/>
        <w:t>تعريفات الأسرة</w:t>
      </w:r>
    </w:p>
    <w:p w:rsidR="002072B4" w:rsidRPr="002072B4" w:rsidRDefault="002072B4" w:rsidP="002072B4">
      <w:pPr>
        <w:spacing w:before="100" w:beforeAutospacing="1" w:after="100" w:afterAutospacing="1" w:line="240" w:lineRule="auto"/>
        <w:rPr>
          <w:rFonts w:ascii="Tahoma" w:eastAsia="Times New Roman" w:hAnsi="Tahoma" w:cs="Tahoma"/>
          <w:color w:val="00B0F0"/>
          <w:rtl/>
        </w:rPr>
      </w:pPr>
      <w:r w:rsidRPr="002072B4">
        <w:rPr>
          <w:rFonts w:ascii="Tahoma" w:eastAsia="Times New Roman" w:hAnsi="Tahoma" w:cs="Tahoma"/>
          <w:color w:val="00B0F0"/>
          <w:rtl/>
        </w:rPr>
        <w:t>تعددت أراء العلماء في تعريف الأسرة، فمنهم من عرفها كجماعة اجتماعية وكنظام اجتماعى:</w:t>
      </w:r>
    </w:p>
    <w:p w:rsidR="002072B4" w:rsidRPr="002072B4" w:rsidRDefault="002072B4" w:rsidP="00E64DA8">
      <w:pPr>
        <w:pStyle w:val="Heading3"/>
        <w:rPr>
          <w:rFonts w:eastAsia="Times New Roman"/>
          <w:rtl/>
        </w:rPr>
      </w:pPr>
      <w:r w:rsidRPr="00E64DA8">
        <w:rPr>
          <w:rFonts w:eastAsia="Times New Roman"/>
          <w:color w:val="808080" w:themeColor="background1" w:themeShade="80"/>
          <w:rtl/>
        </w:rPr>
        <w:t>تعريف مصطفى الخشاب</w:t>
      </w:r>
      <w:r w:rsidRPr="002072B4">
        <w:rPr>
          <w:rFonts w:eastAsia="Times New Roman"/>
          <w:rtl/>
        </w:rPr>
        <w:t xml:space="preserve">: الأسرة هي الجماعة الإنسانية التنظيمية المكلفة بواجب استقرار وتطور </w:t>
      </w:r>
      <w:hyperlink r:id="rId7" w:tooltip="مجتمع" w:history="1">
        <w:r w:rsidRPr="002072B4">
          <w:rPr>
            <w:rFonts w:eastAsia="Times New Roman"/>
            <w:rtl/>
          </w:rPr>
          <w:t>المجتمع</w:t>
        </w:r>
      </w:hyperlink>
    </w:p>
    <w:p w:rsidR="002072B4" w:rsidRPr="002072B4" w:rsidRDefault="002072B4" w:rsidP="00E64DA8">
      <w:pPr>
        <w:pStyle w:val="Heading3"/>
        <w:rPr>
          <w:rFonts w:eastAsia="Times New Roman"/>
          <w:rtl/>
        </w:rPr>
      </w:pPr>
      <w:r w:rsidRPr="00E64DA8">
        <w:rPr>
          <w:rFonts w:eastAsia="Times New Roman"/>
          <w:color w:val="808080" w:themeColor="background1" w:themeShade="80"/>
          <w:rtl/>
        </w:rPr>
        <w:t>تعريف كولي</w:t>
      </w:r>
      <w:r w:rsidRPr="002072B4">
        <w:rPr>
          <w:rFonts w:eastAsia="Times New Roman"/>
          <w:rtl/>
        </w:rPr>
        <w:t>: الأسر هي الجماعات التي تؤثر على نمو الأفراد وأخلاقهم منذ المراحل الأولى من العمر وحتى يستقل الإنسان بشخصيته ويصبح مسؤولاً عن نفسه وعضواً فعالاً في المجتمع</w:t>
      </w:r>
    </w:p>
    <w:p w:rsidR="002072B4" w:rsidRPr="002072B4" w:rsidRDefault="002072B4" w:rsidP="00E64DA8">
      <w:pPr>
        <w:pStyle w:val="Heading3"/>
        <w:rPr>
          <w:rFonts w:eastAsia="Times New Roman"/>
          <w:rtl/>
        </w:rPr>
      </w:pPr>
      <w:r w:rsidRPr="00E64DA8">
        <w:rPr>
          <w:rFonts w:eastAsia="Times New Roman"/>
          <w:color w:val="808080" w:themeColor="background1" w:themeShade="80"/>
          <w:rtl/>
        </w:rPr>
        <w:t>تعريف بل وفوجل</w:t>
      </w:r>
      <w:r w:rsidRPr="002072B4">
        <w:rPr>
          <w:rFonts w:eastAsia="Times New Roman"/>
          <w:rtl/>
        </w:rPr>
        <w:t xml:space="preserve">: الأسرة هي وحدة بنائية، تتكون من </w:t>
      </w:r>
      <w:hyperlink r:id="rId8" w:tooltip="رجل" w:history="1">
        <w:r w:rsidRPr="002072B4">
          <w:rPr>
            <w:rFonts w:eastAsia="Times New Roman"/>
            <w:rtl/>
          </w:rPr>
          <w:t>رجل</w:t>
        </w:r>
      </w:hyperlink>
      <w:r w:rsidRPr="002072B4">
        <w:rPr>
          <w:rFonts w:eastAsia="Times New Roman"/>
          <w:rtl/>
        </w:rPr>
        <w:t xml:space="preserve"> </w:t>
      </w:r>
      <w:hyperlink r:id="rId9" w:tooltip="امرأة" w:history="1">
        <w:r w:rsidRPr="002072B4">
          <w:rPr>
            <w:rFonts w:eastAsia="Times New Roman"/>
            <w:rtl/>
          </w:rPr>
          <w:t>وامرأة</w:t>
        </w:r>
      </w:hyperlink>
      <w:r w:rsidRPr="002072B4">
        <w:rPr>
          <w:rFonts w:eastAsia="Times New Roman"/>
          <w:rtl/>
        </w:rPr>
        <w:t xml:space="preserve"> يرتبطان بطريقة منظمة اجتماعية مع أطفالهم ارتباطاً بيولوجياً أو </w:t>
      </w:r>
      <w:hyperlink r:id="rId10" w:tooltip="تبني" w:history="1">
        <w:r w:rsidRPr="002072B4">
          <w:rPr>
            <w:rFonts w:eastAsia="Times New Roman"/>
            <w:rtl/>
          </w:rPr>
          <w:t>بالتبني</w:t>
        </w:r>
      </w:hyperlink>
    </w:p>
    <w:p w:rsidR="002072B4" w:rsidRPr="002072B4" w:rsidRDefault="002072B4" w:rsidP="00E64DA8">
      <w:pPr>
        <w:pStyle w:val="Heading3"/>
        <w:rPr>
          <w:rFonts w:eastAsia="Times New Roman"/>
          <w:rtl/>
        </w:rPr>
      </w:pPr>
      <w:r w:rsidRPr="00E64DA8">
        <w:rPr>
          <w:rFonts w:eastAsia="Times New Roman"/>
          <w:color w:val="808080" w:themeColor="background1" w:themeShade="80"/>
          <w:rtl/>
        </w:rPr>
        <w:t>تعريف ميردوك</w:t>
      </w:r>
      <w:r w:rsidRPr="002072B4">
        <w:rPr>
          <w:rFonts w:eastAsia="Times New Roman"/>
          <w:rtl/>
        </w:rPr>
        <w:t>: الأسرة هي جماعة اجتماعية تتسم بمكان إقامة مشترك، وقد تتعرض إلى مشاكل اقتصادية ووظيفة تكاثرية تمد المجتمع بأفراد لهم بصمات واعدة على ترابها</w:t>
      </w:r>
    </w:p>
    <w:p w:rsidR="002072B4" w:rsidRPr="002072B4" w:rsidRDefault="002072B4" w:rsidP="00E64DA8">
      <w:pPr>
        <w:pStyle w:val="Heading3"/>
        <w:rPr>
          <w:rFonts w:eastAsia="Times New Roman"/>
          <w:rtl/>
        </w:rPr>
      </w:pPr>
      <w:r w:rsidRPr="00E64DA8">
        <w:rPr>
          <w:rFonts w:eastAsia="Times New Roman"/>
          <w:color w:val="808080" w:themeColor="background1" w:themeShade="80"/>
          <w:rtl/>
        </w:rPr>
        <w:t>تعريف هارولد كريستنس</w:t>
      </w:r>
      <w:r w:rsidRPr="002072B4">
        <w:rPr>
          <w:rFonts w:eastAsia="Times New Roman"/>
          <w:rtl/>
        </w:rPr>
        <w:t xml:space="preserve">: الأسرة هي محموعة من المكانات والأدوار المكتسبة من خلال </w:t>
      </w:r>
      <w:hyperlink r:id="rId11" w:tooltip="زواج" w:history="1">
        <w:r w:rsidRPr="002072B4">
          <w:rPr>
            <w:rFonts w:eastAsia="Times New Roman"/>
            <w:rtl/>
          </w:rPr>
          <w:t>الزواج</w:t>
        </w:r>
      </w:hyperlink>
    </w:p>
    <w:p w:rsidR="002072B4" w:rsidRPr="002072B4" w:rsidRDefault="002072B4" w:rsidP="00E64DA8">
      <w:pPr>
        <w:pStyle w:val="Heading3"/>
        <w:rPr>
          <w:rFonts w:eastAsia="Times New Roman"/>
          <w:rtl/>
        </w:rPr>
      </w:pPr>
      <w:r w:rsidRPr="00E64DA8">
        <w:rPr>
          <w:rFonts w:eastAsia="Times New Roman"/>
          <w:color w:val="808080" w:themeColor="background1" w:themeShade="80"/>
          <w:rtl/>
        </w:rPr>
        <w:t>تعريف بوجاردس</w:t>
      </w:r>
      <w:r w:rsidRPr="002072B4">
        <w:rPr>
          <w:rFonts w:eastAsia="Times New Roman"/>
          <w:rtl/>
        </w:rPr>
        <w:t xml:space="preserve">: الأسرة هي جماعة اجتماعية صغيرة، تتكون عادة من </w:t>
      </w:r>
      <w:hyperlink r:id="rId12" w:tooltip="أب" w:history="1">
        <w:r w:rsidRPr="002072B4">
          <w:rPr>
            <w:rFonts w:eastAsia="Times New Roman"/>
            <w:rtl/>
          </w:rPr>
          <w:t>الأب</w:t>
        </w:r>
      </w:hyperlink>
      <w:r w:rsidRPr="002072B4">
        <w:rPr>
          <w:rFonts w:eastAsia="Times New Roman"/>
          <w:rtl/>
        </w:rPr>
        <w:t xml:space="preserve"> </w:t>
      </w:r>
      <w:hyperlink r:id="rId13" w:tooltip="أم" w:history="1">
        <w:r w:rsidRPr="002072B4">
          <w:rPr>
            <w:rFonts w:eastAsia="Times New Roman"/>
            <w:rtl/>
          </w:rPr>
          <w:t>والأم</w:t>
        </w:r>
      </w:hyperlink>
      <w:r w:rsidRPr="002072B4">
        <w:rPr>
          <w:rFonts w:eastAsia="Times New Roman"/>
          <w:rtl/>
        </w:rPr>
        <w:t xml:space="preserve"> وواحد أو أكثر من </w:t>
      </w:r>
      <w:hyperlink r:id="rId14" w:tooltip="الأطفال" w:history="1">
        <w:r w:rsidRPr="002072B4">
          <w:rPr>
            <w:rFonts w:eastAsia="Times New Roman"/>
            <w:rtl/>
          </w:rPr>
          <w:t>الأطفال</w:t>
        </w:r>
      </w:hyperlink>
      <w:r w:rsidRPr="002072B4">
        <w:rPr>
          <w:rFonts w:eastAsia="Times New Roman"/>
          <w:rtl/>
        </w:rPr>
        <w:t xml:space="preserve">، يتبادلون </w:t>
      </w:r>
      <w:hyperlink r:id="rId15" w:tooltip="حب" w:history="1">
        <w:r w:rsidRPr="002072B4">
          <w:rPr>
            <w:rFonts w:eastAsia="Times New Roman"/>
            <w:rtl/>
          </w:rPr>
          <w:t>الحب</w:t>
        </w:r>
      </w:hyperlink>
      <w:r w:rsidRPr="002072B4">
        <w:rPr>
          <w:rFonts w:eastAsia="Times New Roman"/>
          <w:rtl/>
        </w:rPr>
        <w:t xml:space="preserve"> ويتقاسمون المسئولية، وتقوم بتربية الأطفال حتى يمكنهم من القيام بتوجيهم وضبطهم ليصبحوا أشخاص يتصرفون بطريقة اجتماعية.</w:t>
      </w:r>
    </w:p>
    <w:p w:rsidR="002072B4" w:rsidRPr="002072B4" w:rsidRDefault="002072B4" w:rsidP="00E64DA8">
      <w:pPr>
        <w:pStyle w:val="Heading3"/>
        <w:rPr>
          <w:rFonts w:eastAsia="Times New Roman"/>
          <w:rtl/>
        </w:rPr>
      </w:pPr>
      <w:r w:rsidRPr="00E64DA8">
        <w:rPr>
          <w:rFonts w:eastAsia="Times New Roman"/>
          <w:color w:val="808080" w:themeColor="background1" w:themeShade="80"/>
          <w:rtl/>
        </w:rPr>
        <w:t>تعريف ديفز</w:t>
      </w:r>
      <w:r w:rsidRPr="002072B4">
        <w:rPr>
          <w:rFonts w:eastAsia="Times New Roman"/>
          <w:rtl/>
        </w:rPr>
        <w:t>: الأسرة هي جماعة من الأشخاص الذين تقوم العلاقات بين كل منهم والآخر، على أساس قرابة الدم، ويكون كل منهم بناء على ذلك كأنه جزء من الآخر.</w:t>
      </w:r>
    </w:p>
    <w:p w:rsidR="002072B4" w:rsidRPr="002072B4" w:rsidRDefault="002072B4" w:rsidP="00E64DA8">
      <w:pPr>
        <w:pStyle w:val="Heading3"/>
        <w:rPr>
          <w:rFonts w:eastAsia="Times New Roman"/>
          <w:rtl/>
        </w:rPr>
      </w:pPr>
      <w:r w:rsidRPr="00E64DA8">
        <w:rPr>
          <w:rFonts w:eastAsia="Times New Roman"/>
          <w:color w:val="808080" w:themeColor="background1" w:themeShade="80"/>
          <w:rtl/>
        </w:rPr>
        <w:t>تعريف رينيه كوينج</w:t>
      </w:r>
      <w:r w:rsidRPr="002072B4">
        <w:rPr>
          <w:rFonts w:eastAsia="Times New Roman"/>
          <w:rtl/>
        </w:rPr>
        <w:t>: الأسرة هي جماعة من نوع خاص، يرتبط أفرادها بعلاقة الشعور الواحد المترابط والتعاون والمساعدة المتبادلة، ويسهم أفراد واعين أصحاء في بنائها وتطويرها وإخراجها للمجتمع.</w:t>
      </w:r>
    </w:p>
    <w:p w:rsidR="002072B4" w:rsidRPr="002072B4" w:rsidRDefault="002072B4" w:rsidP="00E64DA8">
      <w:pPr>
        <w:pStyle w:val="Heading3"/>
        <w:rPr>
          <w:rFonts w:eastAsia="Times New Roman"/>
          <w:rtl/>
        </w:rPr>
      </w:pPr>
      <w:r w:rsidRPr="00E64DA8">
        <w:rPr>
          <w:rFonts w:eastAsia="Times New Roman"/>
          <w:color w:val="808080" w:themeColor="background1" w:themeShade="80"/>
          <w:rtl/>
        </w:rPr>
        <w:t>تعريف أرنست بيرجس</w:t>
      </w:r>
      <w:r w:rsidRPr="002072B4">
        <w:rPr>
          <w:rFonts w:eastAsia="Times New Roman"/>
          <w:rtl/>
        </w:rPr>
        <w:t xml:space="preserve">: الأسرة هي مجموعة من الأشخاص ارتبطوا بروابط </w:t>
      </w:r>
      <w:hyperlink r:id="rId16" w:tooltip="زواج" w:history="1">
        <w:r w:rsidRPr="002072B4">
          <w:rPr>
            <w:rFonts w:eastAsia="Times New Roman"/>
            <w:rtl/>
          </w:rPr>
          <w:t>الزواج</w:t>
        </w:r>
      </w:hyperlink>
      <w:r w:rsidRPr="002072B4">
        <w:rPr>
          <w:rFonts w:eastAsia="Times New Roman"/>
          <w:rtl/>
        </w:rPr>
        <w:t xml:space="preserve"> أو </w:t>
      </w:r>
      <w:hyperlink r:id="rId17" w:tooltip="الدم" w:history="1">
        <w:r w:rsidRPr="002072B4">
          <w:rPr>
            <w:rFonts w:eastAsia="Times New Roman"/>
            <w:rtl/>
          </w:rPr>
          <w:t>الدم</w:t>
        </w:r>
      </w:hyperlink>
      <w:r w:rsidRPr="002072B4">
        <w:rPr>
          <w:rFonts w:eastAsia="Times New Roman"/>
          <w:rtl/>
        </w:rPr>
        <w:t xml:space="preserve"> أو </w:t>
      </w:r>
      <w:hyperlink r:id="rId18" w:tooltip="التبني" w:history="1">
        <w:r w:rsidRPr="002072B4">
          <w:rPr>
            <w:rFonts w:eastAsia="Times New Roman"/>
            <w:rtl/>
          </w:rPr>
          <w:t>التبني</w:t>
        </w:r>
      </w:hyperlink>
      <w:r w:rsidRPr="002072B4">
        <w:rPr>
          <w:rFonts w:eastAsia="Times New Roman"/>
          <w:rtl/>
        </w:rPr>
        <w:t xml:space="preserve">، مكونين الجياة الاجتماعية كل مع الأخر، ولكل من أفرادها دور اجتماعية خاصة به، ولهم </w:t>
      </w:r>
      <w:hyperlink r:id="rId19" w:tooltip="ثقافة" w:history="1">
        <w:r w:rsidRPr="002072B4">
          <w:rPr>
            <w:rFonts w:eastAsia="Times New Roman"/>
            <w:rtl/>
          </w:rPr>
          <w:t>ثقافة</w:t>
        </w:r>
      </w:hyperlink>
      <w:r w:rsidRPr="002072B4">
        <w:rPr>
          <w:rFonts w:eastAsia="Times New Roman"/>
          <w:rtl/>
        </w:rPr>
        <w:t xml:space="preserve"> مشتركة ومميزة.</w:t>
      </w:r>
    </w:p>
    <w:p w:rsidR="002072B4" w:rsidRDefault="002072B4" w:rsidP="00E64DA8">
      <w:pPr>
        <w:pStyle w:val="Heading3"/>
        <w:rPr>
          <w:rFonts w:eastAsia="Times New Roman"/>
        </w:rPr>
      </w:pPr>
      <w:r w:rsidRPr="00E64DA8">
        <w:rPr>
          <w:rFonts w:eastAsia="Times New Roman"/>
          <w:color w:val="808080" w:themeColor="background1" w:themeShade="80"/>
          <w:rtl/>
        </w:rPr>
        <w:t>تعريف أوجبرن ونيكوف</w:t>
      </w:r>
      <w:r w:rsidRPr="002072B4">
        <w:rPr>
          <w:rFonts w:eastAsia="Times New Roman"/>
          <w:rtl/>
        </w:rPr>
        <w:t>: الأسرة هي رابطة اجتماعية صغيرة، تتكون من زوج وزوجة وأطفالهم أو بدون أطفال، أو زوج بمفرده مع أطفاله أو زوجة بمفردها مع أطفالها.</w:t>
      </w: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Pr="00E64DA8" w:rsidRDefault="002072B4" w:rsidP="00E64DA8">
      <w:pPr>
        <w:spacing w:before="100" w:beforeAutospacing="1" w:after="100" w:afterAutospacing="1" w:line="240" w:lineRule="auto"/>
        <w:jc w:val="center"/>
        <w:rPr>
          <w:rFonts w:ascii="Tahoma" w:eastAsia="Times New Roman" w:hAnsi="Tahoma" w:cs="Tahoma"/>
          <w:color w:val="0070C0"/>
          <w:sz w:val="24"/>
          <w:szCs w:val="24"/>
          <w:rtl/>
        </w:rPr>
      </w:pPr>
    </w:p>
    <w:p w:rsidR="002072B4" w:rsidRPr="002072B4" w:rsidRDefault="002072B4" w:rsidP="00E64DA8">
      <w:pPr>
        <w:spacing w:before="100" w:beforeAutospacing="1" w:after="100" w:afterAutospacing="1" w:line="240" w:lineRule="auto"/>
        <w:jc w:val="center"/>
        <w:outlineLvl w:val="0"/>
        <w:rPr>
          <w:rFonts w:ascii="Andalus" w:eastAsia="Times New Roman" w:hAnsi="Andalus" w:cs="Andalus"/>
          <w:b/>
          <w:bCs/>
          <w:color w:val="00B0F0"/>
          <w:kern w:val="36"/>
          <w:sz w:val="48"/>
          <w:szCs w:val="48"/>
          <w:rtl/>
        </w:rPr>
      </w:pPr>
      <w:r w:rsidRPr="00E64DA8">
        <w:rPr>
          <w:rFonts w:ascii="Andalus" w:eastAsia="Times New Roman" w:hAnsi="Andalus" w:cs="Andalus"/>
          <w:b/>
          <w:bCs/>
          <w:color w:val="0070C0"/>
          <w:kern w:val="36"/>
          <w:sz w:val="52"/>
          <w:szCs w:val="52"/>
          <w:rtl/>
        </w:rPr>
        <w:t>أشكال الأسرة</w:t>
      </w:r>
    </w:p>
    <w:p w:rsidR="002072B4" w:rsidRPr="00E64DA8" w:rsidRDefault="002072B4" w:rsidP="002072B4">
      <w:pPr>
        <w:spacing w:before="100" w:beforeAutospacing="1" w:after="100" w:afterAutospacing="1" w:line="240" w:lineRule="auto"/>
        <w:outlineLvl w:val="1"/>
        <w:rPr>
          <w:rFonts w:ascii="Andalus" w:eastAsia="Times New Roman" w:hAnsi="Andalus" w:cs="Andalus"/>
          <w:b/>
          <w:bCs/>
          <w:color w:val="002060"/>
          <w:sz w:val="36"/>
          <w:szCs w:val="36"/>
          <w:rtl/>
        </w:rPr>
      </w:pPr>
      <w:r w:rsidRPr="00E64DA8">
        <w:rPr>
          <w:rFonts w:ascii="Andalus" w:eastAsia="Times New Roman" w:hAnsi="Andalus" w:cs="Andalus"/>
          <w:b/>
          <w:bCs/>
          <w:color w:val="002060"/>
          <w:sz w:val="36"/>
          <w:szCs w:val="36"/>
          <w:rtl/>
        </w:rPr>
        <w:t>الأسرة النواة</w:t>
      </w:r>
    </w:p>
    <w:p w:rsidR="002072B4" w:rsidRPr="002072B4" w:rsidRDefault="002072B4" w:rsidP="002072B4">
      <w:pPr>
        <w:spacing w:before="100" w:beforeAutospacing="1" w:after="100" w:afterAutospacing="1" w:line="240" w:lineRule="auto"/>
        <w:rPr>
          <w:rFonts w:ascii="Tahoma" w:eastAsia="Times New Roman" w:hAnsi="Tahoma" w:cs="Tahoma"/>
          <w:color w:val="00B0F0"/>
          <w:rtl/>
        </w:rPr>
      </w:pPr>
      <w:r w:rsidRPr="002072B4">
        <w:rPr>
          <w:rFonts w:ascii="Tahoma" w:eastAsia="Times New Roman" w:hAnsi="Tahoma" w:cs="Tahoma"/>
          <w:color w:val="00B0F0"/>
          <w:rtl/>
        </w:rPr>
        <w:t xml:space="preserve">هي الأسرة المكونة من الزوجين وأطفالهم وتتسم بسمات الجماعة الأولية، وهي النمط الشائع في معظم الدول الأجنبية وتقل في أغلب </w:t>
      </w:r>
      <w:hyperlink r:id="rId20" w:tooltip="الوطن العربي" w:history="1">
        <w:r w:rsidRPr="002072B4">
          <w:rPr>
            <w:rFonts w:ascii="Tahoma" w:eastAsia="Times New Roman" w:hAnsi="Tahoma" w:cs="Tahoma"/>
            <w:color w:val="00B0F0"/>
            <w:rtl/>
          </w:rPr>
          <w:t>الدول العربية</w:t>
        </w:r>
      </w:hyperlink>
      <w:r w:rsidRPr="002072B4">
        <w:rPr>
          <w:rFonts w:ascii="Tahoma" w:eastAsia="Times New Roman" w:hAnsi="Tahoma" w:cs="Tahoma"/>
          <w:color w:val="00B0F0"/>
          <w:rtl/>
        </w:rPr>
        <w:t>، وتتسم الوحدة الأسرية بقوة العلاقات الاجتماعية بين أفراد الأسرة بسبب صغر حجمها، كذلك بالاستقلالية في المسكن والدخل عن الأهل، وهي تعتبر وحدة اجتماعية مستمرة لفترة مؤقتة كجماعة اجتماعية، حيث تتكون من جيلين فقط وتنتهى بانفصال الأبناء ووفاة الوالدين، وتتسم بالطابع الفردي في الحياة الاجتماعية.</w:t>
      </w:r>
    </w:p>
    <w:p w:rsidR="002072B4" w:rsidRPr="00E64DA8" w:rsidRDefault="002072B4" w:rsidP="002072B4">
      <w:pPr>
        <w:spacing w:before="100" w:beforeAutospacing="1" w:after="100" w:afterAutospacing="1" w:line="240" w:lineRule="auto"/>
        <w:outlineLvl w:val="1"/>
        <w:rPr>
          <w:rFonts w:ascii="Andalus" w:eastAsia="Times New Roman" w:hAnsi="Andalus" w:cs="Andalus"/>
          <w:b/>
          <w:bCs/>
          <w:color w:val="002060"/>
          <w:sz w:val="36"/>
          <w:szCs w:val="36"/>
          <w:rtl/>
        </w:rPr>
      </w:pPr>
      <w:r w:rsidRPr="00E64DA8">
        <w:rPr>
          <w:rFonts w:ascii="Andalus" w:eastAsia="Times New Roman" w:hAnsi="Andalus" w:cs="Andalus"/>
          <w:b/>
          <w:bCs/>
          <w:color w:val="002060"/>
          <w:sz w:val="36"/>
          <w:szCs w:val="36"/>
          <w:rtl/>
        </w:rPr>
        <w:t>الأسرة الممتدة</w:t>
      </w:r>
    </w:p>
    <w:p w:rsidR="002072B4" w:rsidRPr="002072B4" w:rsidRDefault="002072B4" w:rsidP="002072B4">
      <w:pPr>
        <w:spacing w:before="100" w:beforeAutospacing="1" w:after="100" w:afterAutospacing="1" w:line="240" w:lineRule="auto"/>
        <w:rPr>
          <w:rFonts w:ascii="Tahoma" w:eastAsia="Times New Roman" w:hAnsi="Tahoma" w:cs="Tahoma"/>
          <w:color w:val="00B0F0"/>
          <w:rtl/>
        </w:rPr>
      </w:pPr>
      <w:r w:rsidRPr="002072B4">
        <w:rPr>
          <w:rFonts w:ascii="Tahoma" w:eastAsia="Times New Roman" w:hAnsi="Tahoma" w:cs="Tahoma"/>
          <w:color w:val="00B0F0"/>
          <w:rtl/>
        </w:rPr>
        <w:t xml:space="preserve">هي الأسرة التي تقوم على عدة وحدات أسرية تجمعها الإقامة المشتركة والقرابة الدموية، وهي النمط الشائع قديماً في المجتمع ولكنها منتشرة في المجتمع الريفي، بسبب انهيار أهميتها في المجتمع نتيجة تحوله من الزراعة إلى الصناعة، وتتنوع إلى </w:t>
      </w:r>
      <w:r w:rsidRPr="002072B4">
        <w:rPr>
          <w:rFonts w:ascii="Tahoma" w:eastAsia="Times New Roman" w:hAnsi="Tahoma" w:cs="Tahoma"/>
          <w:b/>
          <w:bCs/>
          <w:color w:val="00B0F0"/>
          <w:rtl/>
        </w:rPr>
        <w:t>أسرة ممتدة بسيطة</w:t>
      </w:r>
      <w:r w:rsidRPr="002072B4">
        <w:rPr>
          <w:rFonts w:ascii="Tahoma" w:eastAsia="Times New Roman" w:hAnsi="Tahoma" w:cs="Tahoma"/>
          <w:color w:val="00B0F0"/>
          <w:rtl/>
        </w:rPr>
        <w:t xml:space="preserve"> تضم الأجداد والزوجين والأبناء وزوجاتهم، و</w:t>
      </w:r>
      <w:r w:rsidRPr="002072B4">
        <w:rPr>
          <w:rFonts w:ascii="Tahoma" w:eastAsia="Times New Roman" w:hAnsi="Tahoma" w:cs="Tahoma"/>
          <w:b/>
          <w:bCs/>
          <w:color w:val="00B0F0"/>
          <w:rtl/>
        </w:rPr>
        <w:t>أسرة ممتدة مركبة</w:t>
      </w:r>
      <w:r w:rsidRPr="002072B4">
        <w:rPr>
          <w:rFonts w:ascii="Tahoma" w:eastAsia="Times New Roman" w:hAnsi="Tahoma" w:cs="Tahoma"/>
          <w:color w:val="00B0F0"/>
          <w:rtl/>
        </w:rPr>
        <w:t xml:space="preserve"> تضم الأجداد والزوجين والأبناء والأبناء وزوجاتهم والأحفاد والأصهار والأعمام، وهي تعتبر وحدة اجتماعية مستمرة لما لا نهاية حيث تتكون من 3 أجيال وأكثر، وتتسم بمراقبة أنماط سلوك أفراد الأسرة والتزامهم بالقيم الثقافية للمجتمع، وتعد وحدة اقتصادية متعاونة يرأسها مؤسس الأسرة، ويكتسب أفرادها الشعور بالأمن بسبب زيادة العلاقات الاجتماعية بين أفراد الأسرة.</w:t>
      </w:r>
    </w:p>
    <w:p w:rsidR="002072B4" w:rsidRPr="00E64DA8" w:rsidRDefault="002072B4" w:rsidP="002072B4">
      <w:pPr>
        <w:spacing w:before="100" w:beforeAutospacing="1" w:after="100" w:afterAutospacing="1" w:line="240" w:lineRule="auto"/>
        <w:outlineLvl w:val="1"/>
        <w:rPr>
          <w:rFonts w:ascii="Andalus" w:eastAsia="Times New Roman" w:hAnsi="Andalus" w:cs="Andalus"/>
          <w:b/>
          <w:bCs/>
          <w:color w:val="002060"/>
          <w:sz w:val="36"/>
          <w:szCs w:val="36"/>
          <w:rtl/>
        </w:rPr>
      </w:pPr>
      <w:r w:rsidRPr="00E64DA8">
        <w:rPr>
          <w:rFonts w:ascii="Andalus" w:eastAsia="Times New Roman" w:hAnsi="Andalus" w:cs="Andalus"/>
          <w:b/>
          <w:bCs/>
          <w:color w:val="002060"/>
          <w:sz w:val="36"/>
          <w:szCs w:val="36"/>
          <w:rtl/>
        </w:rPr>
        <w:t>الأسرة المشتركة</w:t>
      </w:r>
    </w:p>
    <w:p w:rsidR="002072B4" w:rsidRPr="002072B4" w:rsidRDefault="002072B4" w:rsidP="002072B4">
      <w:pPr>
        <w:spacing w:before="100" w:beforeAutospacing="1" w:after="100" w:afterAutospacing="1" w:line="240" w:lineRule="auto"/>
        <w:rPr>
          <w:rFonts w:ascii="Tahoma" w:eastAsia="Times New Roman" w:hAnsi="Tahoma" w:cs="Tahoma"/>
          <w:color w:val="00B0F0"/>
          <w:rtl/>
        </w:rPr>
      </w:pPr>
      <w:r w:rsidRPr="002072B4">
        <w:rPr>
          <w:rFonts w:ascii="Tahoma" w:eastAsia="Times New Roman" w:hAnsi="Tahoma" w:cs="Tahoma"/>
          <w:color w:val="00B0F0"/>
          <w:rtl/>
        </w:rPr>
        <w:t>هي الأسرة التي تقوم على عدة وحدات أسرية ترتبط من خلال خط الأب أو الأم أوالأخ والأخت، وتجمعهم الإقامة المشتركة والالتزامات الاجتماعية والاقتصادية</w:t>
      </w:r>
    </w:p>
    <w:p w:rsidR="002072B4" w:rsidRPr="00E64DA8" w:rsidRDefault="002072B4" w:rsidP="002072B4">
      <w:pPr>
        <w:spacing w:before="100" w:beforeAutospacing="1" w:after="100" w:afterAutospacing="1" w:line="240" w:lineRule="auto"/>
        <w:outlineLvl w:val="1"/>
        <w:rPr>
          <w:rFonts w:ascii="Andalus" w:eastAsia="Times New Roman" w:hAnsi="Andalus" w:cs="Andalus"/>
          <w:b/>
          <w:bCs/>
          <w:color w:val="002060"/>
          <w:sz w:val="36"/>
          <w:szCs w:val="36"/>
          <w:rtl/>
        </w:rPr>
      </w:pPr>
      <w:r w:rsidRPr="00E64DA8">
        <w:rPr>
          <w:rFonts w:ascii="Andalus" w:eastAsia="Times New Roman" w:hAnsi="Andalus" w:cs="Andalus"/>
          <w:b/>
          <w:bCs/>
          <w:color w:val="002060"/>
          <w:sz w:val="36"/>
          <w:szCs w:val="36"/>
          <w:rtl/>
        </w:rPr>
        <w:t>الأسرة الاستبدادية والأسرة الديمقراطية</w:t>
      </w:r>
    </w:p>
    <w:p w:rsidR="002072B4" w:rsidRPr="002072B4" w:rsidRDefault="002072B4" w:rsidP="002072B4">
      <w:pPr>
        <w:spacing w:before="100" w:beforeAutospacing="1" w:after="100" w:afterAutospacing="1" w:line="240" w:lineRule="auto"/>
        <w:rPr>
          <w:rFonts w:ascii="Tahoma" w:eastAsia="Times New Roman" w:hAnsi="Tahoma" w:cs="Tahoma"/>
          <w:color w:val="00B0F0"/>
          <w:rtl/>
        </w:rPr>
      </w:pPr>
      <w:r w:rsidRPr="002072B4">
        <w:rPr>
          <w:rFonts w:ascii="Tahoma" w:eastAsia="Times New Roman" w:hAnsi="Tahoma" w:cs="Tahoma"/>
          <w:color w:val="00B0F0"/>
          <w:rtl/>
        </w:rPr>
        <w:t xml:space="preserve">ينتشر نمط </w:t>
      </w:r>
      <w:r w:rsidRPr="002072B4">
        <w:rPr>
          <w:rFonts w:ascii="Tahoma" w:eastAsia="Times New Roman" w:hAnsi="Tahoma" w:cs="Tahoma"/>
          <w:b/>
          <w:bCs/>
          <w:color w:val="00B0F0"/>
          <w:rtl/>
        </w:rPr>
        <w:t>الأسرة الديمقراطية</w:t>
      </w:r>
      <w:r w:rsidRPr="002072B4">
        <w:rPr>
          <w:rFonts w:ascii="Tahoma" w:eastAsia="Times New Roman" w:hAnsi="Tahoma" w:cs="Tahoma"/>
          <w:color w:val="00B0F0"/>
          <w:rtl/>
        </w:rPr>
        <w:t xml:space="preserve"> في </w:t>
      </w:r>
      <w:hyperlink r:id="rId21" w:tooltip="دولة متقدمة" w:history="1">
        <w:r w:rsidRPr="002072B4">
          <w:rPr>
            <w:rFonts w:ascii="Tahoma" w:eastAsia="Times New Roman" w:hAnsi="Tahoma" w:cs="Tahoma"/>
            <w:color w:val="00B0F0"/>
            <w:rtl/>
          </w:rPr>
          <w:t>المجتمعات المتقدمة</w:t>
        </w:r>
      </w:hyperlink>
      <w:r w:rsidRPr="002072B4">
        <w:rPr>
          <w:rFonts w:ascii="Tahoma" w:eastAsia="Times New Roman" w:hAnsi="Tahoma" w:cs="Tahoma"/>
          <w:color w:val="00B0F0"/>
          <w:rtl/>
        </w:rPr>
        <w:t xml:space="preserve"> والصناعية، وهي أسرة تقوم على أساس المساواة والتفاهم بين الزوجين، فلا يتمتع أحد الزوجين بسلطة خاصة على الأخر. أما </w:t>
      </w:r>
      <w:r w:rsidRPr="002072B4">
        <w:rPr>
          <w:rFonts w:ascii="Tahoma" w:eastAsia="Times New Roman" w:hAnsi="Tahoma" w:cs="Tahoma"/>
          <w:b/>
          <w:bCs/>
          <w:color w:val="00B0F0"/>
          <w:rtl/>
        </w:rPr>
        <w:t>الأسرة الاستبدادية</w:t>
      </w:r>
      <w:r w:rsidRPr="002072B4">
        <w:rPr>
          <w:rFonts w:ascii="Tahoma" w:eastAsia="Times New Roman" w:hAnsi="Tahoma" w:cs="Tahoma"/>
          <w:color w:val="00B0F0"/>
          <w:rtl/>
        </w:rPr>
        <w:t xml:space="preserve"> فتقوم على سيطرة الأب على الأسرة واعتبارة مركز السلطة المطلقة داخل الأسرة، ولا تمتلك الزوجة شخصيتها الاجتماعية أو القانونية.</w:t>
      </w: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Pr="002072B4" w:rsidRDefault="002072B4" w:rsidP="002072B4">
      <w:pPr>
        <w:spacing w:before="100" w:beforeAutospacing="1" w:after="100" w:afterAutospacing="1" w:line="240" w:lineRule="auto"/>
        <w:rPr>
          <w:rFonts w:ascii="Tahoma" w:eastAsia="Times New Roman" w:hAnsi="Tahoma" w:cs="Tahoma"/>
          <w:color w:val="00B0F0"/>
          <w:rtl/>
        </w:rPr>
      </w:pPr>
    </w:p>
    <w:p w:rsidR="002072B4" w:rsidRPr="00E64DA8" w:rsidRDefault="002072B4" w:rsidP="002072B4">
      <w:pPr>
        <w:spacing w:before="100" w:beforeAutospacing="1" w:after="100" w:afterAutospacing="1" w:line="240" w:lineRule="auto"/>
        <w:outlineLvl w:val="0"/>
        <w:rPr>
          <w:rFonts w:ascii="Andalus" w:eastAsia="Times New Roman" w:hAnsi="Andalus" w:cs="Andalus"/>
          <w:b/>
          <w:bCs/>
          <w:color w:val="FF0000"/>
          <w:kern w:val="36"/>
          <w:sz w:val="48"/>
          <w:szCs w:val="48"/>
          <w:rtl/>
        </w:rPr>
      </w:pPr>
      <w:r w:rsidRPr="00E64DA8">
        <w:rPr>
          <w:rFonts w:ascii="Andalus" w:eastAsia="Times New Roman" w:hAnsi="Andalus" w:cs="Andalus"/>
          <w:b/>
          <w:bCs/>
          <w:color w:val="FF0000"/>
          <w:kern w:val="36"/>
          <w:sz w:val="48"/>
          <w:szCs w:val="48"/>
          <w:rtl/>
        </w:rPr>
        <w:t>وظائف الأسرة</w:t>
      </w:r>
    </w:p>
    <w:p w:rsidR="002072B4" w:rsidRPr="00E64DA8" w:rsidRDefault="002072B4" w:rsidP="002072B4">
      <w:pPr>
        <w:spacing w:before="100" w:beforeAutospacing="1" w:after="100" w:afterAutospacing="1" w:line="240" w:lineRule="auto"/>
        <w:rPr>
          <w:rFonts w:ascii="Tahoma" w:eastAsia="Times New Roman" w:hAnsi="Tahoma" w:cs="Tahoma"/>
          <w:color w:val="FF0000"/>
          <w:rtl/>
        </w:rPr>
      </w:pPr>
      <w:r w:rsidRPr="00E64DA8">
        <w:rPr>
          <w:rFonts w:ascii="Tahoma" w:eastAsia="Times New Roman" w:hAnsi="Tahoma" w:cs="Tahoma"/>
          <w:color w:val="FF0000"/>
          <w:rtl/>
        </w:rPr>
        <w:t>اتسمت الأسرة قديماً بالقيام بكل الوظائف المرتبطة بالحياة، واتسمت بتحقيق وظائفها بالشكل الذي يلائم العصر الذي تنتمى إليه، حيث اختلفت وتطورت وظائف الأسرة نتيجة تطور العصور التي أثرت في طبيعة تلك الوظائف وكيفية ووسائل قيام الأسرة بها، ولكن لم يختلف الهدف من تلك الوظائف بالرغم من تعرضها للتطور والذي يتمثل في تكوين الشخصية المتزنة انفعالياً والقادرة على التكيف مع متطلبات الحياة الإجتماعية.</w:t>
      </w:r>
    </w:p>
    <w:p w:rsidR="002072B4" w:rsidRPr="002072B4" w:rsidRDefault="002072B4" w:rsidP="00E64DA8">
      <w:pPr>
        <w:pStyle w:val="Heading4"/>
        <w:rPr>
          <w:rFonts w:eastAsia="Times New Roman"/>
          <w:rtl/>
        </w:rPr>
      </w:pPr>
      <w:r w:rsidRPr="00E64DA8">
        <w:rPr>
          <w:rFonts w:eastAsia="Times New Roman"/>
          <w:color w:val="FF0000"/>
          <w:rtl/>
        </w:rPr>
        <w:t>الوظيفة البيولوجية</w:t>
      </w:r>
      <w:r w:rsidRPr="002072B4">
        <w:rPr>
          <w:rFonts w:eastAsia="Times New Roman"/>
          <w:rtl/>
        </w:rPr>
        <w:t>: وتتمثل في توفير الرعاية الصحية والجسدية للأطفال في الأسرة وتوفير الغذاء الصحي والمسكن الصحي للأفراد في العائلة لينعم الأبناء والآباء بجسم سليم وعقل سليم.</w:t>
      </w:r>
    </w:p>
    <w:p w:rsidR="002072B4" w:rsidRPr="00E64DA8" w:rsidRDefault="002072B4" w:rsidP="00E64DA8">
      <w:pPr>
        <w:pStyle w:val="Heading4"/>
        <w:rPr>
          <w:rFonts w:eastAsia="Times New Roman"/>
          <w:rtl/>
        </w:rPr>
      </w:pPr>
      <w:r w:rsidRPr="00E64DA8">
        <w:rPr>
          <w:rFonts w:eastAsia="Times New Roman"/>
          <w:color w:val="FF0000"/>
          <w:rtl/>
        </w:rPr>
        <w:t>الوظيفة الاقتصادية</w:t>
      </w:r>
      <w:r w:rsidRPr="002072B4">
        <w:rPr>
          <w:rFonts w:eastAsia="Times New Roman"/>
          <w:rtl/>
        </w:rPr>
        <w:t>: عرف عن الأسرة قديماً بالاكتفاء الذاتي وإنتاج ما تحتاجه، وما تزال الأسرة حالياً تشارك في عمليات الإنتاج من خلال أفراد الأسرة، فتمد الأسرة مجالات العمل والمصانع بالأيدى العاملة وبالتعاون.</w:t>
      </w:r>
    </w:p>
    <w:p w:rsidR="002072B4" w:rsidRPr="002072B4" w:rsidRDefault="002072B4" w:rsidP="00E64DA8">
      <w:pPr>
        <w:pStyle w:val="Heading4"/>
        <w:rPr>
          <w:rFonts w:eastAsia="Times New Roman"/>
          <w:rtl/>
        </w:rPr>
      </w:pPr>
      <w:r w:rsidRPr="00E64DA8">
        <w:rPr>
          <w:rFonts w:eastAsia="Times New Roman"/>
          <w:color w:val="FF0000"/>
          <w:rtl/>
        </w:rPr>
        <w:t>الوظيفة النفسية</w:t>
      </w:r>
      <w:r w:rsidRPr="002072B4">
        <w:rPr>
          <w:rFonts w:eastAsia="Times New Roman"/>
          <w:rtl/>
        </w:rPr>
        <w:t>: هي أن توفر الأسرة للأبناء الراحة النفسية بتوفير الحب والحنان والأمن والسلام بحيث يعيش الأبناء في جو من الهدوء دون توتر أو قلق من أي خطر قد يحيط بهم</w:t>
      </w:r>
    </w:p>
    <w:p w:rsidR="002072B4" w:rsidRPr="002072B4" w:rsidRDefault="002072B4" w:rsidP="00E64DA8">
      <w:pPr>
        <w:pStyle w:val="Heading4"/>
        <w:rPr>
          <w:rFonts w:eastAsia="Times New Roman"/>
          <w:rtl/>
        </w:rPr>
      </w:pPr>
      <w:r w:rsidRPr="00E64DA8">
        <w:rPr>
          <w:rFonts w:eastAsia="Times New Roman"/>
          <w:color w:val="FF0000"/>
          <w:rtl/>
        </w:rPr>
        <w:t>الوظيفة الدينية والأخلاقية</w:t>
      </w:r>
      <w:r w:rsidRPr="002072B4">
        <w:rPr>
          <w:rFonts w:eastAsia="Times New Roman"/>
          <w:rtl/>
        </w:rPr>
        <w:t>: هي أن يقدم الآباء لأبنائهم الخبرات الكافية عن دينهم وعن تعاليمه وعن كل ما يؤدي بهم إلى ان يكونوا أبناء صالحين يتحلون بالاخلاق الدينية دون إغفال حقهم بعيشة كريمة في هذه الحياة.</w:t>
      </w:r>
    </w:p>
    <w:p w:rsidR="002072B4" w:rsidRPr="00E64DA8" w:rsidRDefault="002072B4" w:rsidP="00E64DA8">
      <w:pPr>
        <w:pStyle w:val="Heading4"/>
        <w:rPr>
          <w:rFonts w:eastAsia="Times New Roman"/>
          <w:color w:val="FF0000"/>
          <w:rtl/>
        </w:rPr>
      </w:pPr>
    </w:p>
    <w:p w:rsidR="002072B4" w:rsidRPr="002072B4" w:rsidRDefault="002072B4" w:rsidP="00E64DA8">
      <w:pPr>
        <w:spacing w:before="100" w:beforeAutospacing="1" w:after="100" w:afterAutospacing="1" w:line="240" w:lineRule="auto"/>
        <w:ind w:left="720"/>
        <w:rPr>
          <w:rFonts w:ascii="Tahoma" w:eastAsia="Times New Roman" w:hAnsi="Tahoma" w:cs="Tahoma"/>
          <w:color w:val="00B0F0"/>
          <w:rtl/>
        </w:rPr>
      </w:pPr>
    </w:p>
    <w:p w:rsidR="002072B4" w:rsidRPr="00E64DA8" w:rsidRDefault="002072B4" w:rsidP="002072B4">
      <w:pPr>
        <w:spacing w:before="100" w:beforeAutospacing="1" w:after="100" w:afterAutospacing="1" w:line="240" w:lineRule="auto"/>
        <w:outlineLvl w:val="0"/>
        <w:rPr>
          <w:rFonts w:ascii="Andalus" w:eastAsia="Times New Roman" w:hAnsi="Andalus" w:cs="Andalus"/>
          <w:b/>
          <w:bCs/>
          <w:color w:val="FF0000"/>
          <w:kern w:val="36"/>
          <w:sz w:val="48"/>
          <w:szCs w:val="48"/>
          <w:rtl/>
        </w:rPr>
      </w:pPr>
      <w:r w:rsidRPr="00E64DA8">
        <w:rPr>
          <w:rFonts w:ascii="Andalus" w:eastAsia="Times New Roman" w:hAnsi="Andalus" w:cs="Andalus"/>
          <w:b/>
          <w:bCs/>
          <w:color w:val="FF0000"/>
          <w:kern w:val="36"/>
          <w:sz w:val="48"/>
          <w:szCs w:val="48"/>
          <w:rtl/>
        </w:rPr>
        <w:t>حقوق الأسرة</w:t>
      </w:r>
    </w:p>
    <w:p w:rsidR="002072B4" w:rsidRPr="00E64DA8" w:rsidRDefault="002072B4" w:rsidP="002072B4">
      <w:pPr>
        <w:spacing w:before="100" w:beforeAutospacing="1" w:after="100" w:afterAutospacing="1" w:line="240" w:lineRule="auto"/>
        <w:rPr>
          <w:rFonts w:ascii="Tahoma" w:eastAsia="Times New Roman" w:hAnsi="Tahoma" w:cs="Tahoma"/>
          <w:color w:val="FF0000"/>
          <w:rtl/>
        </w:rPr>
      </w:pPr>
      <w:r w:rsidRPr="00E64DA8">
        <w:rPr>
          <w:rFonts w:ascii="Tahoma" w:eastAsia="Times New Roman" w:hAnsi="Tahoma" w:cs="Tahoma"/>
          <w:color w:val="FF0000"/>
          <w:rtl/>
        </w:rPr>
        <w:t>حقوق الأسرة في المجتمع تكون على النحو التالي:</w:t>
      </w:r>
    </w:p>
    <w:p w:rsidR="002072B4" w:rsidRPr="002072B4" w:rsidRDefault="002072B4" w:rsidP="002072B4">
      <w:pPr>
        <w:numPr>
          <w:ilvl w:val="0"/>
          <w:numId w:val="3"/>
        </w:numPr>
        <w:spacing w:before="100" w:beforeAutospacing="1" w:after="100" w:afterAutospacing="1" w:line="240" w:lineRule="auto"/>
        <w:rPr>
          <w:rFonts w:ascii="Tahoma" w:eastAsia="Times New Roman" w:hAnsi="Tahoma" w:cs="Tahoma"/>
          <w:color w:val="00B0F0"/>
          <w:rtl/>
        </w:rPr>
      </w:pPr>
      <w:r w:rsidRPr="002072B4">
        <w:rPr>
          <w:rFonts w:ascii="Tahoma" w:eastAsia="Times New Roman" w:hAnsi="Tahoma" w:cs="Tahoma"/>
          <w:color w:val="00B0F0"/>
          <w:rtl/>
        </w:rPr>
        <w:t>تأمين يسر المعيشة من الجهة المادية</w:t>
      </w:r>
    </w:p>
    <w:p w:rsidR="002072B4" w:rsidRPr="002072B4" w:rsidRDefault="002072B4" w:rsidP="002072B4">
      <w:pPr>
        <w:numPr>
          <w:ilvl w:val="0"/>
          <w:numId w:val="3"/>
        </w:numPr>
        <w:spacing w:before="100" w:beforeAutospacing="1" w:after="100" w:afterAutospacing="1" w:line="240" w:lineRule="auto"/>
        <w:rPr>
          <w:rFonts w:ascii="Tahoma" w:eastAsia="Times New Roman" w:hAnsi="Tahoma" w:cs="Tahoma"/>
          <w:color w:val="00B0F0"/>
          <w:rtl/>
        </w:rPr>
      </w:pPr>
      <w:r w:rsidRPr="002072B4">
        <w:rPr>
          <w:rFonts w:ascii="Tahoma" w:eastAsia="Times New Roman" w:hAnsi="Tahoma" w:cs="Tahoma"/>
          <w:color w:val="00B0F0"/>
          <w:rtl/>
        </w:rPr>
        <w:t xml:space="preserve">حفظ </w:t>
      </w:r>
      <w:hyperlink r:id="rId22" w:tooltip="الأمن" w:history="1">
        <w:r w:rsidRPr="002072B4">
          <w:rPr>
            <w:rFonts w:ascii="Tahoma" w:eastAsia="Times New Roman" w:hAnsi="Tahoma" w:cs="Tahoma"/>
            <w:color w:val="00B0F0"/>
            <w:rtl/>
          </w:rPr>
          <w:t>الأمن</w:t>
        </w:r>
      </w:hyperlink>
      <w:r w:rsidRPr="002072B4">
        <w:rPr>
          <w:rFonts w:ascii="Tahoma" w:eastAsia="Times New Roman" w:hAnsi="Tahoma" w:cs="Tahoma"/>
          <w:color w:val="00B0F0"/>
          <w:rtl/>
        </w:rPr>
        <w:t xml:space="preserve">، وهذه الحق تكلفله </w:t>
      </w:r>
      <w:hyperlink r:id="rId23" w:tooltip="وزارة الداخلية" w:history="1">
        <w:r w:rsidRPr="002072B4">
          <w:rPr>
            <w:rFonts w:ascii="Tahoma" w:eastAsia="Times New Roman" w:hAnsi="Tahoma" w:cs="Tahoma"/>
            <w:color w:val="00B0F0"/>
            <w:rtl/>
          </w:rPr>
          <w:t>وزارة الداخلية</w:t>
        </w:r>
      </w:hyperlink>
      <w:r w:rsidRPr="002072B4">
        <w:rPr>
          <w:rFonts w:ascii="Tahoma" w:eastAsia="Times New Roman" w:hAnsi="Tahoma" w:cs="Tahoma"/>
          <w:color w:val="00B0F0"/>
          <w:rtl/>
        </w:rPr>
        <w:t xml:space="preserve"> في الدولة</w:t>
      </w:r>
    </w:p>
    <w:p w:rsidR="002072B4" w:rsidRDefault="00654C30" w:rsidP="002072B4">
      <w:pPr>
        <w:numPr>
          <w:ilvl w:val="0"/>
          <w:numId w:val="3"/>
        </w:numPr>
        <w:spacing w:before="100" w:beforeAutospacing="1" w:after="100" w:afterAutospacing="1" w:line="240" w:lineRule="auto"/>
        <w:rPr>
          <w:rFonts w:ascii="Tahoma" w:eastAsia="Times New Roman" w:hAnsi="Tahoma" w:cs="Tahoma"/>
          <w:color w:val="00B0F0"/>
        </w:rPr>
      </w:pPr>
      <w:hyperlink r:id="rId24" w:tooltip="تعليم" w:history="1">
        <w:r w:rsidR="002072B4" w:rsidRPr="002072B4">
          <w:rPr>
            <w:rFonts w:ascii="Tahoma" w:eastAsia="Times New Roman" w:hAnsi="Tahoma" w:cs="Tahoma"/>
            <w:color w:val="00B0F0"/>
            <w:rtl/>
          </w:rPr>
          <w:t>تعليم</w:t>
        </w:r>
      </w:hyperlink>
      <w:r w:rsidR="002072B4" w:rsidRPr="002072B4">
        <w:rPr>
          <w:rFonts w:ascii="Tahoma" w:eastAsia="Times New Roman" w:hAnsi="Tahoma" w:cs="Tahoma"/>
          <w:color w:val="00B0F0"/>
          <w:rtl/>
        </w:rPr>
        <w:t xml:space="preserve"> الأبناء، ولذلك فإن على </w:t>
      </w:r>
      <w:hyperlink r:id="rId25" w:tooltip="الحكومة" w:history="1">
        <w:r w:rsidR="002072B4" w:rsidRPr="002072B4">
          <w:rPr>
            <w:rFonts w:ascii="Tahoma" w:eastAsia="Times New Roman" w:hAnsi="Tahoma" w:cs="Tahoma"/>
            <w:color w:val="00B0F0"/>
            <w:rtl/>
          </w:rPr>
          <w:t>الحكومة</w:t>
        </w:r>
      </w:hyperlink>
      <w:r w:rsidR="002072B4" w:rsidRPr="002072B4">
        <w:rPr>
          <w:rFonts w:ascii="Tahoma" w:eastAsia="Times New Roman" w:hAnsi="Tahoma" w:cs="Tahoma"/>
          <w:color w:val="00B0F0"/>
          <w:rtl/>
        </w:rPr>
        <w:t xml:space="preserve"> إنشاء </w:t>
      </w:r>
      <w:hyperlink r:id="rId26" w:tooltip="المدارس" w:history="1">
        <w:r w:rsidR="002072B4" w:rsidRPr="002072B4">
          <w:rPr>
            <w:rFonts w:ascii="Tahoma" w:eastAsia="Times New Roman" w:hAnsi="Tahoma" w:cs="Tahoma"/>
            <w:color w:val="00B0F0"/>
            <w:rtl/>
          </w:rPr>
          <w:t>المدارس</w:t>
        </w:r>
      </w:hyperlink>
      <w:r w:rsidR="002072B4" w:rsidRPr="002072B4">
        <w:rPr>
          <w:rFonts w:ascii="Tahoma" w:eastAsia="Times New Roman" w:hAnsi="Tahoma" w:cs="Tahoma"/>
          <w:color w:val="00B0F0"/>
          <w:rtl/>
        </w:rPr>
        <w:t xml:space="preserve"> </w:t>
      </w:r>
      <w:hyperlink r:id="rId27" w:tooltip="الجامعات" w:history="1">
        <w:r w:rsidR="002072B4" w:rsidRPr="002072B4">
          <w:rPr>
            <w:rFonts w:ascii="Tahoma" w:eastAsia="Times New Roman" w:hAnsi="Tahoma" w:cs="Tahoma"/>
            <w:color w:val="00B0F0"/>
            <w:rtl/>
          </w:rPr>
          <w:t>والجامعات</w:t>
        </w:r>
      </w:hyperlink>
      <w:r w:rsidR="002072B4" w:rsidRPr="002072B4">
        <w:rPr>
          <w:rFonts w:ascii="Tahoma" w:eastAsia="Times New Roman" w:hAnsi="Tahoma" w:cs="Tahoma"/>
          <w:color w:val="00B0F0"/>
          <w:rtl/>
        </w:rPr>
        <w:t xml:space="preserve"> </w:t>
      </w:r>
      <w:hyperlink r:id="rId28" w:tooltip="المعاهد" w:history="1">
        <w:r w:rsidR="002072B4" w:rsidRPr="002072B4">
          <w:rPr>
            <w:rFonts w:ascii="Tahoma" w:eastAsia="Times New Roman" w:hAnsi="Tahoma" w:cs="Tahoma"/>
            <w:color w:val="00B0F0"/>
            <w:rtl/>
          </w:rPr>
          <w:t>والمعاهد</w:t>
        </w:r>
      </w:hyperlink>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Default="002072B4" w:rsidP="002072B4">
      <w:pPr>
        <w:spacing w:before="100" w:beforeAutospacing="1" w:after="100" w:afterAutospacing="1" w:line="240" w:lineRule="auto"/>
        <w:rPr>
          <w:rFonts w:ascii="Tahoma" w:eastAsia="Times New Roman" w:hAnsi="Tahoma" w:cs="Tahoma"/>
          <w:color w:val="00B0F0"/>
          <w:rtl/>
        </w:rPr>
      </w:pPr>
    </w:p>
    <w:p w:rsidR="002072B4" w:rsidRPr="00E64DA8" w:rsidRDefault="002072B4" w:rsidP="00E64DA8">
      <w:pPr>
        <w:pStyle w:val="Heading3"/>
        <w:rPr>
          <w:rFonts w:eastAsia="Times New Roman"/>
          <w:rtl/>
        </w:rPr>
      </w:pPr>
      <w:r w:rsidRPr="00E64DA8">
        <w:rPr>
          <w:rFonts w:eastAsia="Times New Roman"/>
          <w:rtl/>
        </w:rPr>
        <w:t>الخاتمه:</w:t>
      </w:r>
    </w:p>
    <w:p w:rsidR="002072B4" w:rsidRPr="00E64DA8" w:rsidRDefault="002072B4" w:rsidP="00E64DA8">
      <w:pPr>
        <w:pStyle w:val="Heading3"/>
        <w:rPr>
          <w:rFonts w:ascii="Tahoma" w:eastAsia="Times New Roman" w:hAnsi="Tahoma" w:cs="Tahoma"/>
          <w:rtl/>
        </w:rPr>
      </w:pPr>
      <w:r w:rsidRPr="00E64DA8">
        <w:rPr>
          <w:rFonts w:ascii="Tahoma" w:eastAsia="Times New Roman" w:hAnsi="Tahoma" w:cs="Tahoma"/>
          <w:rtl/>
        </w:rPr>
        <w:t>الأسرة هي المسؤولة لقيام المجتمع وتطوره</w:t>
      </w:r>
    </w:p>
    <w:p w:rsidR="002072B4" w:rsidRPr="00E64DA8" w:rsidRDefault="002072B4" w:rsidP="00E64DA8">
      <w:pPr>
        <w:pStyle w:val="Heading3"/>
        <w:rPr>
          <w:rFonts w:ascii="Tahoma" w:eastAsia="Times New Roman" w:hAnsi="Tahoma" w:cs="Tahoma"/>
          <w:rtl/>
        </w:rPr>
      </w:pPr>
      <w:r w:rsidRPr="00E64DA8">
        <w:rPr>
          <w:rFonts w:ascii="Tahoma" w:eastAsia="Times New Roman" w:hAnsi="Tahoma" w:cs="Tahoma"/>
          <w:rtl/>
        </w:rPr>
        <w:t xml:space="preserve">فهي تغرس الفرحة و الطمأنينة في نفوس الأبناء </w:t>
      </w:r>
    </w:p>
    <w:p w:rsidR="002072B4" w:rsidRPr="00E64DA8" w:rsidRDefault="002072B4" w:rsidP="00E64DA8">
      <w:pPr>
        <w:pStyle w:val="Heading3"/>
        <w:rPr>
          <w:rFonts w:ascii="Tahoma" w:eastAsia="Times New Roman" w:hAnsi="Tahoma" w:cs="Tahoma"/>
          <w:rtl/>
        </w:rPr>
      </w:pPr>
      <w:r w:rsidRPr="00E64DA8">
        <w:rPr>
          <w:rFonts w:ascii="Tahoma" w:eastAsia="Times New Roman" w:hAnsi="Tahoma" w:cs="Tahoma"/>
          <w:rtl/>
        </w:rPr>
        <w:t>فمنزل الأسرة هو المكان الوحيد الذي يشعر به افراد العائلة بالراحه و الطمأنينه</w:t>
      </w:r>
    </w:p>
    <w:p w:rsidR="002072B4" w:rsidRPr="00E64DA8" w:rsidRDefault="002072B4" w:rsidP="00E64DA8">
      <w:pPr>
        <w:pStyle w:val="Heading3"/>
        <w:rPr>
          <w:rFonts w:ascii="Tahoma" w:eastAsia="Times New Roman" w:hAnsi="Tahoma" w:cs="Tahoma"/>
          <w:rtl/>
        </w:rPr>
      </w:pPr>
    </w:p>
    <w:p w:rsidR="002072B4" w:rsidRPr="00E64DA8" w:rsidRDefault="002072B4" w:rsidP="00E64DA8">
      <w:pPr>
        <w:pStyle w:val="Heading3"/>
        <w:rPr>
          <w:rFonts w:ascii="Tahoma" w:eastAsia="Times New Roman" w:hAnsi="Tahoma" w:cs="Tahoma"/>
        </w:rPr>
      </w:pPr>
      <w:r w:rsidRPr="00E64DA8">
        <w:rPr>
          <w:rFonts w:ascii="Tahoma" w:eastAsia="Times New Roman" w:hAnsi="Tahoma" w:cs="Tahoma" w:hint="cs"/>
          <w:rtl/>
        </w:rPr>
        <w:t>وفي</w:t>
      </w:r>
      <w:r w:rsidRPr="00E64DA8">
        <w:rPr>
          <w:rFonts w:ascii="Tahoma" w:eastAsia="Times New Roman" w:hAnsi="Tahoma" w:cs="Tahoma"/>
          <w:rtl/>
        </w:rPr>
        <w:t xml:space="preserve"> </w:t>
      </w:r>
      <w:r w:rsidRPr="00E64DA8">
        <w:rPr>
          <w:rFonts w:ascii="Tahoma" w:eastAsia="Times New Roman" w:hAnsi="Tahoma" w:cs="Tahoma" w:hint="cs"/>
          <w:rtl/>
        </w:rPr>
        <w:t>الختام</w:t>
      </w:r>
      <w:r w:rsidRPr="00E64DA8">
        <w:rPr>
          <w:rFonts w:ascii="Tahoma" w:eastAsia="Times New Roman" w:hAnsi="Tahoma" w:cs="Tahoma"/>
          <w:rtl/>
        </w:rPr>
        <w:t xml:space="preserve"> </w:t>
      </w:r>
      <w:r w:rsidRPr="00E64DA8">
        <w:rPr>
          <w:rFonts w:ascii="Tahoma" w:eastAsia="Times New Roman" w:hAnsi="Tahoma" w:cs="Tahoma" w:hint="cs"/>
          <w:rtl/>
        </w:rPr>
        <w:t>اتمنى</w:t>
      </w:r>
      <w:r w:rsidRPr="00E64DA8">
        <w:rPr>
          <w:rFonts w:ascii="Tahoma" w:eastAsia="Times New Roman" w:hAnsi="Tahoma" w:cs="Tahoma"/>
          <w:rtl/>
        </w:rPr>
        <w:t xml:space="preserve"> </w:t>
      </w:r>
      <w:r w:rsidRPr="00E64DA8">
        <w:rPr>
          <w:rFonts w:ascii="Tahoma" w:eastAsia="Times New Roman" w:hAnsi="Tahoma" w:cs="Tahoma" w:hint="cs"/>
          <w:rtl/>
        </w:rPr>
        <w:t>ان</w:t>
      </w:r>
      <w:r w:rsidRPr="00E64DA8">
        <w:rPr>
          <w:rFonts w:ascii="Tahoma" w:eastAsia="Times New Roman" w:hAnsi="Tahoma" w:cs="Tahoma"/>
          <w:rtl/>
        </w:rPr>
        <w:t xml:space="preserve"> </w:t>
      </w:r>
      <w:r w:rsidRPr="00E64DA8">
        <w:rPr>
          <w:rFonts w:ascii="Tahoma" w:eastAsia="Times New Roman" w:hAnsi="Tahoma" w:cs="Tahoma" w:hint="cs"/>
          <w:rtl/>
        </w:rPr>
        <w:t>يكون</w:t>
      </w:r>
      <w:r w:rsidRPr="00E64DA8">
        <w:rPr>
          <w:rFonts w:ascii="Tahoma" w:eastAsia="Times New Roman" w:hAnsi="Tahoma" w:cs="Tahoma"/>
          <w:rtl/>
        </w:rPr>
        <w:t xml:space="preserve"> </w:t>
      </w:r>
      <w:r w:rsidRPr="00E64DA8">
        <w:rPr>
          <w:rFonts w:ascii="Tahoma" w:eastAsia="Times New Roman" w:hAnsi="Tahoma" w:cs="Tahoma" w:hint="cs"/>
          <w:rtl/>
        </w:rPr>
        <w:t>تقريري</w:t>
      </w:r>
      <w:r w:rsidRPr="00E64DA8">
        <w:rPr>
          <w:rFonts w:ascii="Tahoma" w:eastAsia="Times New Roman" w:hAnsi="Tahoma" w:cs="Tahoma"/>
          <w:rtl/>
        </w:rPr>
        <w:t xml:space="preserve"> </w:t>
      </w:r>
      <w:r w:rsidRPr="00E64DA8">
        <w:rPr>
          <w:rFonts w:ascii="Tahoma" w:eastAsia="Times New Roman" w:hAnsi="Tahoma" w:cs="Tahoma" w:hint="cs"/>
          <w:rtl/>
        </w:rPr>
        <w:t>المتواضع</w:t>
      </w:r>
      <w:r w:rsidRPr="00E64DA8">
        <w:rPr>
          <w:rFonts w:ascii="Tahoma" w:eastAsia="Times New Roman" w:hAnsi="Tahoma" w:cs="Tahoma"/>
          <w:rtl/>
        </w:rPr>
        <w:t xml:space="preserve"> </w:t>
      </w:r>
      <w:r w:rsidRPr="00E64DA8">
        <w:rPr>
          <w:rFonts w:ascii="Tahoma" w:eastAsia="Times New Roman" w:hAnsi="Tahoma" w:cs="Tahoma" w:hint="cs"/>
          <w:rtl/>
        </w:rPr>
        <w:t>قد</w:t>
      </w:r>
      <w:r w:rsidRPr="00E64DA8">
        <w:rPr>
          <w:rFonts w:ascii="Tahoma" w:eastAsia="Times New Roman" w:hAnsi="Tahoma" w:cs="Tahoma"/>
          <w:rtl/>
        </w:rPr>
        <w:t xml:space="preserve"> </w:t>
      </w:r>
      <w:r w:rsidRPr="00E64DA8">
        <w:rPr>
          <w:rFonts w:ascii="Tahoma" w:eastAsia="Times New Roman" w:hAnsi="Tahoma" w:cs="Tahoma" w:hint="cs"/>
          <w:rtl/>
        </w:rPr>
        <w:t>أنال</w:t>
      </w:r>
      <w:r w:rsidRPr="00E64DA8">
        <w:rPr>
          <w:rFonts w:ascii="Tahoma" w:eastAsia="Times New Roman" w:hAnsi="Tahoma" w:cs="Tahoma"/>
          <w:rtl/>
        </w:rPr>
        <w:t xml:space="preserve"> </w:t>
      </w:r>
      <w:r w:rsidRPr="00E64DA8">
        <w:rPr>
          <w:rFonts w:ascii="Tahoma" w:eastAsia="Times New Roman" w:hAnsi="Tahoma" w:cs="Tahoma" w:hint="cs"/>
          <w:rtl/>
        </w:rPr>
        <w:t>إعجابكم</w:t>
      </w:r>
      <w:r w:rsidRPr="00E64DA8">
        <w:rPr>
          <w:rFonts w:ascii="Tahoma" w:eastAsia="Times New Roman" w:hAnsi="Tahoma" w:cs="Tahoma"/>
          <w:rtl/>
        </w:rPr>
        <w:t xml:space="preserve"> </w:t>
      </w:r>
      <w:r w:rsidRPr="00E64DA8">
        <w:rPr>
          <w:rFonts w:ascii="Tahoma" w:eastAsia="Times New Roman" w:hAnsi="Tahoma" w:cs="Tahoma" w:hint="cs"/>
          <w:rtl/>
        </w:rPr>
        <w:t>ويفيدكم</w:t>
      </w:r>
      <w:r w:rsidRPr="00E64DA8">
        <w:rPr>
          <w:rFonts w:ascii="Tahoma" w:eastAsia="Times New Roman" w:hAnsi="Tahoma" w:cs="Tahoma"/>
          <w:rtl/>
        </w:rPr>
        <w:t xml:space="preserve"> </w:t>
      </w:r>
      <w:r w:rsidRPr="00E64DA8">
        <w:rPr>
          <w:rFonts w:ascii="Tahoma" w:eastAsia="Times New Roman" w:hAnsi="Tahoma" w:cs="Tahoma" w:hint="cs"/>
          <w:rtl/>
        </w:rPr>
        <w:t>بمعلوماته.</w:t>
      </w:r>
    </w:p>
    <w:sectPr w:rsidR="002072B4" w:rsidRPr="00E64DA8" w:rsidSect="00E64DA8">
      <w:pgSz w:w="11906" w:h="16838"/>
      <w:pgMar w:top="1440" w:right="1800" w:bottom="1440" w:left="1800" w:header="708" w:footer="708" w:gutter="0"/>
      <w:pgBorders w:offsetFrom="page">
        <w:top w:val="single" w:sz="6" w:space="24" w:color="auto"/>
        <w:left w:val="single" w:sz="6" w:space="24" w:color="auto"/>
        <w:bottom w:val="single" w:sz="6" w:space="24" w:color="auto"/>
        <w:right w:val="single" w:sz="6"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C763B"/>
    <w:multiLevelType w:val="multilevel"/>
    <w:tmpl w:val="FD30B9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45C83EAD"/>
    <w:multiLevelType w:val="multilevel"/>
    <w:tmpl w:val="75B2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0926B7"/>
    <w:multiLevelType w:val="multilevel"/>
    <w:tmpl w:val="F9AE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072B4"/>
    <w:rsid w:val="002072B4"/>
    <w:rsid w:val="00495184"/>
    <w:rsid w:val="00654C30"/>
    <w:rsid w:val="00C12345"/>
    <w:rsid w:val="00E64DA8"/>
    <w:rsid w:val="00E65502"/>
    <w:rsid w:val="00F86A3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345"/>
    <w:pPr>
      <w:bidi/>
    </w:pPr>
  </w:style>
  <w:style w:type="paragraph" w:styleId="Heading1">
    <w:name w:val="heading 1"/>
    <w:basedOn w:val="Normal"/>
    <w:link w:val="Heading1Char"/>
    <w:uiPriority w:val="9"/>
    <w:qFormat/>
    <w:rsid w:val="002072B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072B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E64DA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64DA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72B4"/>
    <w:rPr>
      <w:color w:val="0000FF"/>
      <w:u w:val="single"/>
    </w:rPr>
  </w:style>
  <w:style w:type="character" w:customStyle="1" w:styleId="Heading1Char">
    <w:name w:val="Heading 1 Char"/>
    <w:basedOn w:val="DefaultParagraphFont"/>
    <w:link w:val="Heading1"/>
    <w:uiPriority w:val="9"/>
    <w:rsid w:val="002072B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072B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072B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2072B4"/>
  </w:style>
  <w:style w:type="character" w:customStyle="1" w:styleId="editsection">
    <w:name w:val="editsection"/>
    <w:basedOn w:val="DefaultParagraphFont"/>
    <w:rsid w:val="002072B4"/>
  </w:style>
  <w:style w:type="paragraph" w:styleId="BalloonText">
    <w:name w:val="Balloon Text"/>
    <w:basedOn w:val="Normal"/>
    <w:link w:val="BalloonTextChar"/>
    <w:uiPriority w:val="99"/>
    <w:semiHidden/>
    <w:unhideWhenUsed/>
    <w:rsid w:val="00207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2B4"/>
    <w:rPr>
      <w:rFonts w:ascii="Tahoma" w:hAnsi="Tahoma" w:cs="Tahoma"/>
      <w:sz w:val="16"/>
      <w:szCs w:val="16"/>
    </w:rPr>
  </w:style>
  <w:style w:type="character" w:customStyle="1" w:styleId="Heading3Char">
    <w:name w:val="Heading 3 Char"/>
    <w:basedOn w:val="DefaultParagraphFont"/>
    <w:link w:val="Heading3"/>
    <w:uiPriority w:val="9"/>
    <w:rsid w:val="00E64DA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64DA8"/>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807862942">
      <w:bodyDiv w:val="1"/>
      <w:marLeft w:val="0"/>
      <w:marRight w:val="0"/>
      <w:marTop w:val="0"/>
      <w:marBottom w:val="0"/>
      <w:divBdr>
        <w:top w:val="none" w:sz="0" w:space="0" w:color="auto"/>
        <w:left w:val="none" w:sz="0" w:space="0" w:color="auto"/>
        <w:bottom w:val="none" w:sz="0" w:space="0" w:color="auto"/>
        <w:right w:val="none" w:sz="0" w:space="0" w:color="auto"/>
      </w:divBdr>
      <w:divsChild>
        <w:div w:id="950278517">
          <w:marLeft w:val="0"/>
          <w:marRight w:val="0"/>
          <w:marTop w:val="0"/>
          <w:marBottom w:val="0"/>
          <w:divBdr>
            <w:top w:val="none" w:sz="0" w:space="0" w:color="auto"/>
            <w:left w:val="none" w:sz="0" w:space="0" w:color="auto"/>
            <w:bottom w:val="none" w:sz="0" w:space="0" w:color="auto"/>
            <w:right w:val="none" w:sz="0" w:space="0" w:color="auto"/>
          </w:divBdr>
          <w:divsChild>
            <w:div w:id="392044274">
              <w:marLeft w:val="0"/>
              <w:marRight w:val="0"/>
              <w:marTop w:val="0"/>
              <w:marBottom w:val="0"/>
              <w:divBdr>
                <w:top w:val="none" w:sz="0" w:space="0" w:color="auto"/>
                <w:left w:val="none" w:sz="0" w:space="0" w:color="auto"/>
                <w:bottom w:val="none" w:sz="0" w:space="0" w:color="auto"/>
                <w:right w:val="none" w:sz="0" w:space="0" w:color="auto"/>
              </w:divBdr>
              <w:divsChild>
                <w:div w:id="1133015210">
                  <w:marLeft w:val="0"/>
                  <w:marRight w:val="0"/>
                  <w:marTop w:val="0"/>
                  <w:marBottom w:val="0"/>
                  <w:divBdr>
                    <w:top w:val="none" w:sz="0" w:space="0" w:color="auto"/>
                    <w:left w:val="none" w:sz="0" w:space="0" w:color="auto"/>
                    <w:bottom w:val="none" w:sz="0" w:space="0" w:color="auto"/>
                    <w:right w:val="none" w:sz="0" w:space="0" w:color="auto"/>
                  </w:divBdr>
                  <w:divsChild>
                    <w:div w:id="296764182">
                      <w:marLeft w:val="0"/>
                      <w:marRight w:val="0"/>
                      <w:marTop w:val="0"/>
                      <w:marBottom w:val="0"/>
                      <w:divBdr>
                        <w:top w:val="none" w:sz="0" w:space="0" w:color="auto"/>
                        <w:left w:val="none" w:sz="0" w:space="0" w:color="auto"/>
                        <w:bottom w:val="none" w:sz="0" w:space="0" w:color="auto"/>
                        <w:right w:val="none" w:sz="0" w:space="0" w:color="auto"/>
                      </w:divBdr>
                      <w:divsChild>
                        <w:div w:id="1879009785">
                          <w:marLeft w:val="0"/>
                          <w:marRight w:val="0"/>
                          <w:marTop w:val="0"/>
                          <w:marBottom w:val="0"/>
                          <w:divBdr>
                            <w:top w:val="none" w:sz="0" w:space="0" w:color="auto"/>
                            <w:left w:val="none" w:sz="0" w:space="0" w:color="auto"/>
                            <w:bottom w:val="none" w:sz="0" w:space="0" w:color="auto"/>
                            <w:right w:val="none" w:sz="0" w:space="0" w:color="auto"/>
                          </w:divBdr>
                          <w:divsChild>
                            <w:div w:id="143917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1%D8%AC%D9%84" TargetMode="External"/><Relationship Id="rId13" Type="http://schemas.openxmlformats.org/officeDocument/2006/relationships/hyperlink" Target="http://ar.wikipedia.org/wiki/%D8%A3%D9%85" TargetMode="External"/><Relationship Id="rId18" Type="http://schemas.openxmlformats.org/officeDocument/2006/relationships/hyperlink" Target="http://ar.wikipedia.org/wiki/%D8%A7%D9%84%D8%AA%D8%A8%D9%86%D9%8A" TargetMode="External"/><Relationship Id="rId26" Type="http://schemas.openxmlformats.org/officeDocument/2006/relationships/hyperlink" Target="http://ar.wikipedia.org/wiki/%D8%A7%D9%84%D9%85%D8%AF%D8%A7%D8%B1%D8%B3" TargetMode="External"/><Relationship Id="rId3" Type="http://schemas.openxmlformats.org/officeDocument/2006/relationships/styles" Target="styles.xml"/><Relationship Id="rId21" Type="http://schemas.openxmlformats.org/officeDocument/2006/relationships/hyperlink" Target="http://ar.wikipedia.org/wiki/%D8%AF%D9%88%D9%84%D8%A9_%D9%85%D8%AA%D9%82%D8%AF%D9%85%D8%A9" TargetMode="External"/><Relationship Id="rId7" Type="http://schemas.openxmlformats.org/officeDocument/2006/relationships/hyperlink" Target="http://ar.wikipedia.org/wiki/%D9%85%D8%AC%D8%AA%D9%85%D8%B9" TargetMode="External"/><Relationship Id="rId12" Type="http://schemas.openxmlformats.org/officeDocument/2006/relationships/hyperlink" Target="http://ar.wikipedia.org/wiki/%D8%A3%D8%A8" TargetMode="External"/><Relationship Id="rId17" Type="http://schemas.openxmlformats.org/officeDocument/2006/relationships/hyperlink" Target="http://ar.wikipedia.org/wiki/%D8%A7%D9%84%D8%AF%D9%85" TargetMode="External"/><Relationship Id="rId25" Type="http://schemas.openxmlformats.org/officeDocument/2006/relationships/hyperlink" Target="http://ar.wikipedia.org/wiki/%D8%A7%D9%84%D8%AD%D9%83%D9%88%D9%85%D8%A9" TargetMode="External"/><Relationship Id="rId2" Type="http://schemas.openxmlformats.org/officeDocument/2006/relationships/numbering" Target="numbering.xml"/><Relationship Id="rId16" Type="http://schemas.openxmlformats.org/officeDocument/2006/relationships/hyperlink" Target="http://ar.wikipedia.org/wiki/%D8%B2%D9%88%D8%A7%D8%AC" TargetMode="External"/><Relationship Id="rId20" Type="http://schemas.openxmlformats.org/officeDocument/2006/relationships/hyperlink" Target="http://ar.wikipedia.org/wiki/%D8%A7%D9%84%D9%88%D8%B7%D9%86_%D8%A7%D9%84%D8%B9%D8%B1%D8%A8%D9%8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ar.wikipedia.org/wiki/%D8%A7%D9%84%D9%85%D8%AC%D8%AA%D9%85%D8%B9" TargetMode="External"/><Relationship Id="rId11" Type="http://schemas.openxmlformats.org/officeDocument/2006/relationships/hyperlink" Target="http://ar.wikipedia.org/wiki/%D8%B2%D9%88%D8%A7%D8%AC" TargetMode="External"/><Relationship Id="rId24" Type="http://schemas.openxmlformats.org/officeDocument/2006/relationships/hyperlink" Target="http://ar.wikipedia.org/wiki/%D8%AA%D8%B9%D9%84%D9%8A%D9%85" TargetMode="External"/><Relationship Id="rId5" Type="http://schemas.openxmlformats.org/officeDocument/2006/relationships/webSettings" Target="webSettings.xml"/><Relationship Id="rId15" Type="http://schemas.openxmlformats.org/officeDocument/2006/relationships/hyperlink" Target="http://ar.wikipedia.org/wiki/%D8%AD%D8%A8" TargetMode="External"/><Relationship Id="rId23" Type="http://schemas.openxmlformats.org/officeDocument/2006/relationships/hyperlink" Target="http://ar.wikipedia.org/wiki/%D9%88%D8%B2%D8%A7%D8%B1%D8%A9_%D8%A7%D9%84%D8%AF%D8%A7%D8%AE%D9%84%D9%8A%D8%A9" TargetMode="External"/><Relationship Id="rId28" Type="http://schemas.openxmlformats.org/officeDocument/2006/relationships/hyperlink" Target="http://ar.wikipedia.org/wiki/%D8%A7%D9%84%D9%85%D8%B9%D8%A7%D9%87%D8%AF" TargetMode="External"/><Relationship Id="rId10" Type="http://schemas.openxmlformats.org/officeDocument/2006/relationships/hyperlink" Target="http://ar.wikipedia.org/wiki/%D8%AA%D8%A8%D9%86%D9%8A" TargetMode="External"/><Relationship Id="rId19" Type="http://schemas.openxmlformats.org/officeDocument/2006/relationships/hyperlink" Target="http://ar.wikipedia.org/wiki/%D8%AB%D9%82%D8%A7%D9%81%D8%A9" TargetMode="External"/><Relationship Id="rId4" Type="http://schemas.openxmlformats.org/officeDocument/2006/relationships/settings" Target="settings.xml"/><Relationship Id="rId9" Type="http://schemas.openxmlformats.org/officeDocument/2006/relationships/hyperlink" Target="http://ar.wikipedia.org/wiki/%D8%A7%D9%85%D8%B1%D8%A3%D8%A9" TargetMode="External"/><Relationship Id="rId14" Type="http://schemas.openxmlformats.org/officeDocument/2006/relationships/hyperlink" Target="http://ar.wikipedia.org/wiki/%D8%A7%D9%84%D8%A3%D8%B7%D9%81%D8%A7%D9%84" TargetMode="External"/><Relationship Id="rId22" Type="http://schemas.openxmlformats.org/officeDocument/2006/relationships/hyperlink" Target="http://ar.wikipedia.org/wiki/%D8%A7%D9%84%D8%A3%D9%85%D9%86" TargetMode="External"/><Relationship Id="rId27" Type="http://schemas.openxmlformats.org/officeDocument/2006/relationships/hyperlink" Target="http://ar.wikipedia.org/wiki/%D8%A7%D9%84%D8%AC%D8%A7%D9%85%D8%B9%D8%A7%D8%A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4A8E0-65CB-4CD2-AE42-FE5E99D9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1118</Words>
  <Characters>6375</Characters>
  <Application>Microsoft Office Word</Application>
  <DocSecurity>0</DocSecurity>
  <Lines>53</Lines>
  <Paragraphs>14</Paragraphs>
  <ScaleCrop>false</ScaleCrop>
  <Company/>
  <LinksUpToDate>false</LinksUpToDate>
  <CharactersWithSpaces>7479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soso</dc:creator>
  <cp:keywords/>
  <dc:description/>
  <cp:lastModifiedBy>user</cp:lastModifiedBy>
  <cp:revision>6</cp:revision>
  <dcterms:created xsi:type="dcterms:W3CDTF">2010-10-30T16:54:00Z</dcterms:created>
  <dcterms:modified xsi:type="dcterms:W3CDTF">2010-10-30T16:45:00Z</dcterms:modified>
</cp:coreProperties>
</file>