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55C" w:rsidRPr="0009055C" w:rsidRDefault="0009055C" w:rsidP="007B0D05">
      <w:pPr>
        <w:pStyle w:val="NormalWeb"/>
        <w:bidi/>
        <w:rPr>
          <w:rStyle w:val="Emphasis"/>
          <w:rFonts w:ascii="Times" w:hAnsi="Times" w:cs="Times" w:hint="cs"/>
          <w:b/>
          <w:bCs/>
          <w:color w:val="000000" w:themeColor="text1"/>
          <w:sz w:val="48"/>
          <w:szCs w:val="48"/>
          <w:rtl/>
          <w:lang w:bidi="ar-SY"/>
        </w:rPr>
      </w:pPr>
      <w:r w:rsidRPr="0009055C">
        <w:rPr>
          <w:rStyle w:val="Emphasis"/>
          <w:rFonts w:ascii="Times" w:hAnsi="Times" w:cs="Times" w:hint="cs"/>
          <w:b/>
          <w:bCs/>
          <w:color w:val="000000" w:themeColor="text1"/>
          <w:sz w:val="48"/>
          <w:szCs w:val="48"/>
          <w:rtl/>
          <w:lang w:bidi="ar-SY"/>
        </w:rPr>
        <w:t>ملف الإنجاز ( 1-1 )</w:t>
      </w:r>
    </w:p>
    <w:p w:rsidR="003F2175" w:rsidRPr="007028DD" w:rsidRDefault="0009055C" w:rsidP="007028DD">
      <w:pPr>
        <w:pStyle w:val="NormalWeb"/>
        <w:bidi/>
        <w:rPr>
          <w:rStyle w:val="Emphasis"/>
          <w:rFonts w:ascii="Times" w:hAnsi="Times" w:cs="Times" w:hint="cs"/>
          <w:b/>
          <w:bCs/>
          <w:color w:val="000000" w:themeColor="text1"/>
          <w:sz w:val="48"/>
          <w:szCs w:val="48"/>
          <w:rtl/>
          <w:lang w:bidi="ar-SY"/>
        </w:rPr>
      </w:pPr>
      <w:r w:rsidRPr="0009055C">
        <w:rPr>
          <w:rStyle w:val="Emphasis"/>
          <w:rFonts w:ascii="Times" w:hAnsi="Times" w:cs="Times" w:hint="cs"/>
          <w:b/>
          <w:bCs/>
          <w:color w:val="000000" w:themeColor="text1"/>
          <w:sz w:val="48"/>
          <w:szCs w:val="48"/>
          <w:rtl/>
          <w:lang w:bidi="ar-SY"/>
        </w:rPr>
        <w:t xml:space="preserve">صف البحر في مئة كلمة وصفاً يدل على أبرز ملامحه ويصلح أن </w:t>
      </w:r>
      <w:r w:rsidR="007028DD">
        <w:rPr>
          <w:rStyle w:val="Emphasis"/>
          <w:rFonts w:ascii="Times" w:hAnsi="Times" w:cs="Times" w:hint="cs"/>
          <w:b/>
          <w:bCs/>
          <w:color w:val="000000" w:themeColor="text1"/>
          <w:sz w:val="48"/>
          <w:szCs w:val="48"/>
          <w:rtl/>
          <w:lang w:bidi="ar-SY"/>
        </w:rPr>
        <w:t>يكون مقالاً يغري غيرك بزيارته .</w:t>
      </w:r>
    </w:p>
    <w:p w:rsidR="008A6452" w:rsidRDefault="008A6452" w:rsidP="008A6452">
      <w:pPr>
        <w:pStyle w:val="NormalWeb"/>
        <w:bidi/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</w:rPr>
      </w:pPr>
    </w:p>
    <w:p w:rsidR="008A6452" w:rsidRDefault="008A6452" w:rsidP="008A6452">
      <w:pPr>
        <w:pStyle w:val="NormalWeb"/>
        <w:bidi/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</w:rPr>
      </w:pPr>
    </w:p>
    <w:p w:rsidR="00E053D9" w:rsidRDefault="001A66E5" w:rsidP="008A6452">
      <w:pPr>
        <w:pStyle w:val="NormalWeb"/>
        <w:bidi/>
        <w:jc w:val="center"/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</w:pPr>
      <w:r w:rsidRPr="007028DD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>صفاء الجو والهدوء والسكينة الرائعة</w:t>
      </w:r>
      <w:r w:rsidR="007028DD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 xml:space="preserve"> التي تمدنا بالراحة </w:t>
      </w:r>
      <w:r w:rsidR="00E053D9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 xml:space="preserve">وتنعشنا </w:t>
      </w:r>
      <w:r w:rsidR="007028DD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>وتدعونا للاسترخاء و ترك الهموم و الأحزان و أن يقبلوا على الح</w:t>
      </w:r>
      <w:r w:rsidR="00E053D9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>ياة</w:t>
      </w:r>
      <w:r w:rsidR="007028DD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 xml:space="preserve"> و يشعروا بالحرية والانطلاق </w:t>
      </w:r>
      <w:r w:rsidR="00E053D9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 xml:space="preserve">فيركنوا على شط البحر </w:t>
      </w:r>
      <w:r w:rsidR="007028DD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>لممارسة ما يحلو لهم فالقراءة أو التأليف و كتابة الخو</w:t>
      </w:r>
      <w:r w:rsidR="00E053D9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>ا</w:t>
      </w:r>
      <w:r w:rsidR="007028DD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 xml:space="preserve">طرعلى الشاطئ </w:t>
      </w:r>
      <w:r w:rsidR="00E053D9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>.</w:t>
      </w:r>
    </w:p>
    <w:p w:rsidR="00E053D9" w:rsidRDefault="00E053D9" w:rsidP="008A6452">
      <w:pPr>
        <w:pStyle w:val="NormalWeb"/>
        <w:bidi/>
        <w:jc w:val="center"/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</w:pPr>
      <w:r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 xml:space="preserve">فالبحر </w:t>
      </w:r>
      <w:r w:rsidR="007028DD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 xml:space="preserve"> هو المكان الأنسب لذلك  عندما تكون السماء صحوة و </w:t>
      </w:r>
      <w:r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 xml:space="preserve">تعكس على </w:t>
      </w:r>
      <w:r w:rsidR="007028DD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 xml:space="preserve"> البحر صفاء زرقته</w:t>
      </w:r>
      <w:r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>ا</w:t>
      </w:r>
      <w:r w:rsidR="007028DD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 xml:space="preserve"> </w:t>
      </w:r>
      <w:r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 xml:space="preserve">لتنساق مع الأحلام الممتدة </w:t>
      </w:r>
      <w:r w:rsidR="007028DD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 xml:space="preserve">أو الاستماع إلى الموسيقى الكلاسيكية في </w:t>
      </w:r>
      <w:r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>وقت الغروب حين يتلامس قرص الشمس الدامي مع البحر و تشكل لوحة فنية راقية يعجز عن رسمها أي فنان .</w:t>
      </w:r>
    </w:p>
    <w:p w:rsidR="008A6452" w:rsidRDefault="001A66E5" w:rsidP="008A6452">
      <w:pPr>
        <w:pStyle w:val="NormalWeb"/>
        <w:bidi/>
        <w:jc w:val="center"/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</w:pPr>
      <w:r w:rsidRPr="007028DD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 xml:space="preserve">و </w:t>
      </w:r>
      <w:r w:rsidR="00E053D9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 xml:space="preserve">في البحر تجد </w:t>
      </w:r>
      <w:r w:rsidRPr="007028DD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 xml:space="preserve">المتعة العائلية </w:t>
      </w:r>
      <w:r w:rsidR="003F2175" w:rsidRPr="007028DD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>وتبتهج الأوجه و تنتشر الابتسامات و الفرحة و</w:t>
      </w:r>
      <w:r w:rsidRPr="007028DD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>ي</w:t>
      </w:r>
      <w:r w:rsidR="003F2175" w:rsidRPr="007028DD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 xml:space="preserve">غني و </w:t>
      </w:r>
      <w:r w:rsidRPr="007028DD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>ي</w:t>
      </w:r>
      <w:r w:rsidR="003F2175" w:rsidRPr="007028DD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>فرح</w:t>
      </w:r>
      <w:r w:rsidRPr="007028DD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 xml:space="preserve"> </w:t>
      </w:r>
      <w:r w:rsidR="00E053D9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>زوار الشاطئ</w:t>
      </w:r>
      <w:r w:rsidRPr="007028DD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 xml:space="preserve"> </w:t>
      </w:r>
      <w:r w:rsidR="003F2175" w:rsidRPr="007028DD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 xml:space="preserve"> ويمرح الصغار والأطفال و</w:t>
      </w:r>
      <w:r w:rsidR="00E053D9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>يتسابقون لبناء</w:t>
      </w:r>
      <w:r w:rsidR="003F2175" w:rsidRPr="007028DD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 xml:space="preserve"> </w:t>
      </w:r>
      <w:r w:rsidRPr="007028DD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>ال</w:t>
      </w:r>
      <w:r w:rsidR="003F2175" w:rsidRPr="007028DD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 xml:space="preserve">قلاع </w:t>
      </w:r>
      <w:r w:rsidRPr="007028DD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 xml:space="preserve">الرملية </w:t>
      </w:r>
      <w:r w:rsidR="003F2175" w:rsidRPr="007028DD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>و</w:t>
      </w:r>
      <w:r w:rsidRPr="007028DD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 xml:space="preserve"> يبنون </w:t>
      </w:r>
      <w:r w:rsidR="003F2175" w:rsidRPr="007028DD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 xml:space="preserve"> أحلام</w:t>
      </w:r>
      <w:r w:rsidRPr="007028DD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 xml:space="preserve">اً </w:t>
      </w:r>
      <w:r w:rsidR="003F2175" w:rsidRPr="007028DD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 xml:space="preserve"> وآما</w:t>
      </w:r>
      <w:r w:rsidRPr="007028DD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>لاً</w:t>
      </w:r>
      <w:r w:rsidR="00E053D9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 xml:space="preserve"> لمستقبلهم </w:t>
      </w:r>
      <w:r w:rsidRPr="007028DD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 xml:space="preserve"> و يترنمون حول رماله الذهبية ظناً منهم أنه يشاركهم بأمواجه فرحتهم </w:t>
      </w:r>
      <w:r w:rsidR="003F2175" w:rsidRPr="007028DD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 xml:space="preserve"> </w:t>
      </w:r>
      <w:r w:rsidR="00E053D9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  <w:t xml:space="preserve">. </w:t>
      </w:r>
    </w:p>
    <w:p w:rsidR="007028DD" w:rsidRPr="00E053D9" w:rsidRDefault="00E053D9" w:rsidP="008A6452">
      <w:pPr>
        <w:pStyle w:val="NormalWeb"/>
        <w:bidi/>
        <w:jc w:val="center"/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  <w:lang w:bidi="ar-SY"/>
        </w:rPr>
      </w:pPr>
      <w:r>
        <w:rPr>
          <w:rFonts w:hint="cs"/>
          <w:color w:val="000000" w:themeColor="text1"/>
          <w:sz w:val="36"/>
          <w:szCs w:val="36"/>
          <w:rtl/>
        </w:rPr>
        <w:t xml:space="preserve">و يرتطم </w:t>
      </w:r>
      <w:r w:rsidR="001A66E5" w:rsidRPr="007028DD">
        <w:rPr>
          <w:rFonts w:hint="cs"/>
          <w:color w:val="000000" w:themeColor="text1"/>
          <w:sz w:val="36"/>
          <w:szCs w:val="36"/>
          <w:rtl/>
        </w:rPr>
        <w:t xml:space="preserve">موج البحر </w:t>
      </w:r>
      <w:r w:rsidR="001A66E5" w:rsidRPr="00E053D9">
        <w:rPr>
          <w:rFonts w:hint="cs"/>
          <w:color w:val="000000" w:themeColor="text1"/>
          <w:sz w:val="36"/>
          <w:szCs w:val="36"/>
          <w:rtl/>
        </w:rPr>
        <w:t>بالضخور و يصطخب بين أحشاء البحر</w:t>
      </w:r>
      <w:r w:rsidR="001A66E5" w:rsidRPr="007028DD">
        <w:rPr>
          <w:rFonts w:hint="cs"/>
          <w:color w:val="000000" w:themeColor="text1"/>
          <w:sz w:val="36"/>
          <w:szCs w:val="36"/>
          <w:rtl/>
        </w:rPr>
        <w:t xml:space="preserve"> </w:t>
      </w:r>
      <w:r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</w:rPr>
        <w:t xml:space="preserve">و </w:t>
      </w:r>
      <w:r w:rsidR="001A66E5" w:rsidRPr="007028DD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</w:rPr>
        <w:t xml:space="preserve">ترى الزبد قد ملأ الشاطئ </w:t>
      </w:r>
      <w:r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</w:rPr>
        <w:t xml:space="preserve">بياضاً </w:t>
      </w:r>
      <w:r w:rsidR="001A66E5" w:rsidRPr="007028DD"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</w:rPr>
        <w:t xml:space="preserve"> حين تتوالى الأمواج و تتركه إثرها </w:t>
      </w:r>
      <w:r>
        <w:rPr>
          <w:rStyle w:val="Emphasis"/>
          <w:rFonts w:ascii="Times" w:hAnsi="Times" w:cs="Times" w:hint="cs"/>
          <w:i w:val="0"/>
          <w:iCs w:val="0"/>
          <w:color w:val="000000" w:themeColor="text1"/>
          <w:sz w:val="36"/>
          <w:szCs w:val="36"/>
          <w:rtl/>
        </w:rPr>
        <w:t>... وفي البحر الدواء والشفاء .. و في البحر الرزق في غدو الصيادين و رواحهم .</w:t>
      </w:r>
    </w:p>
    <w:p w:rsidR="00E053D9" w:rsidRDefault="00E053D9" w:rsidP="007028DD">
      <w:pPr>
        <w:bidi/>
        <w:rPr>
          <w:rFonts w:ascii="Verdana" w:hAnsi="Verdana" w:hint="cs"/>
          <w:color w:val="000000" w:themeColor="text1"/>
          <w:sz w:val="32"/>
          <w:szCs w:val="32"/>
          <w:rtl/>
        </w:rPr>
      </w:pPr>
    </w:p>
    <w:p w:rsidR="008A6452" w:rsidRDefault="008A6452" w:rsidP="008A6452">
      <w:pPr>
        <w:bidi/>
        <w:rPr>
          <w:rFonts w:ascii="Verdana" w:hAnsi="Verdana" w:hint="cs"/>
          <w:color w:val="000000" w:themeColor="text1"/>
          <w:sz w:val="32"/>
          <w:szCs w:val="32"/>
          <w:rtl/>
        </w:rPr>
      </w:pPr>
    </w:p>
    <w:p w:rsidR="008A6452" w:rsidRDefault="008A6452" w:rsidP="008A6452">
      <w:pPr>
        <w:bidi/>
        <w:rPr>
          <w:rFonts w:ascii="Verdana" w:hAnsi="Verdana" w:hint="cs"/>
          <w:color w:val="000000" w:themeColor="text1"/>
          <w:sz w:val="32"/>
          <w:szCs w:val="32"/>
          <w:rtl/>
        </w:rPr>
      </w:pPr>
    </w:p>
    <w:p w:rsidR="007028DD" w:rsidRDefault="007028DD" w:rsidP="007028DD">
      <w:pPr>
        <w:pStyle w:val="NormalWeb"/>
        <w:bidi/>
        <w:rPr>
          <w:rStyle w:val="Emphasis"/>
          <w:rFonts w:ascii="Times" w:hAnsi="Times" w:cs="Times" w:hint="cs"/>
          <w:b/>
          <w:bCs/>
          <w:color w:val="000000" w:themeColor="text1"/>
          <w:sz w:val="48"/>
          <w:szCs w:val="48"/>
          <w:rtl/>
          <w:lang w:bidi="ar-SY"/>
        </w:rPr>
      </w:pPr>
      <w:r>
        <w:rPr>
          <w:rStyle w:val="Emphasis"/>
          <w:rFonts w:ascii="Times" w:hAnsi="Times" w:cs="Times" w:hint="cs"/>
          <w:b/>
          <w:bCs/>
          <w:color w:val="000000" w:themeColor="text1"/>
          <w:sz w:val="48"/>
          <w:szCs w:val="48"/>
          <w:rtl/>
          <w:lang w:bidi="ar-SY"/>
        </w:rPr>
        <w:lastRenderedPageBreak/>
        <w:t>ملف الإنجاز ( 1-2 )</w:t>
      </w:r>
    </w:p>
    <w:p w:rsidR="007028DD" w:rsidRDefault="007028DD" w:rsidP="007028DD">
      <w:pPr>
        <w:pStyle w:val="NormalWeb"/>
        <w:bidi/>
        <w:rPr>
          <w:rStyle w:val="Emphasis"/>
          <w:rFonts w:ascii="Times" w:hAnsi="Times" w:cs="Times" w:hint="cs"/>
          <w:b/>
          <w:bCs/>
          <w:color w:val="000000" w:themeColor="text1"/>
          <w:sz w:val="48"/>
          <w:szCs w:val="48"/>
          <w:rtl/>
          <w:lang w:bidi="ar-SY"/>
        </w:rPr>
      </w:pPr>
      <w:r>
        <w:rPr>
          <w:rStyle w:val="Emphasis"/>
          <w:rFonts w:ascii="Times" w:hAnsi="Times" w:cs="Times" w:hint="cs"/>
          <w:b/>
          <w:bCs/>
          <w:color w:val="000000" w:themeColor="text1"/>
          <w:sz w:val="48"/>
          <w:szCs w:val="48"/>
          <w:rtl/>
          <w:lang w:bidi="ar-SY"/>
        </w:rPr>
        <w:t xml:space="preserve">ابحث في المكتبة عن أسماء أهم الكتب التي تتحدث عن أسرار القرآن الكريم في مجال الطبيعة . </w:t>
      </w:r>
    </w:p>
    <w:p w:rsidR="007028DD" w:rsidRDefault="007028DD" w:rsidP="007028DD">
      <w:pPr>
        <w:bidi/>
        <w:rPr>
          <w:rFonts w:ascii="Verdana" w:hAnsi="Verdana" w:hint="cs"/>
          <w:color w:val="8B0000"/>
          <w:sz w:val="27"/>
          <w:szCs w:val="27"/>
          <w:rtl/>
          <w:lang w:bidi="ar-SY"/>
        </w:rPr>
      </w:pPr>
    </w:p>
    <w:p w:rsidR="007028DD" w:rsidRDefault="007028DD" w:rsidP="007028DD">
      <w:pPr>
        <w:bidi/>
        <w:rPr>
          <w:rFonts w:ascii="Verdana" w:hAnsi="Verdana" w:hint="cs"/>
          <w:color w:val="8B0000"/>
          <w:sz w:val="27"/>
          <w:szCs w:val="27"/>
          <w:rtl/>
          <w:lang w:bidi="ar-SY"/>
        </w:rPr>
      </w:pPr>
      <w:r>
        <w:rPr>
          <w:rFonts w:ascii="Verdana" w:hAnsi="Verdana" w:hint="cs"/>
          <w:noProof/>
          <w:color w:val="8B0000"/>
          <w:sz w:val="27"/>
          <w:szCs w:val="27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93345</wp:posOffset>
            </wp:positionV>
            <wp:extent cx="971550" cy="1419225"/>
            <wp:effectExtent l="19050" t="0" r="0" b="0"/>
            <wp:wrapTight wrapText="bothSides">
              <wp:wrapPolygon edited="0">
                <wp:start x="-424" y="0"/>
                <wp:lineTo x="-424" y="21455"/>
                <wp:lineTo x="21600" y="21455"/>
                <wp:lineTo x="21600" y="0"/>
                <wp:lineTo x="-424" y="0"/>
              </wp:wrapPolygon>
            </wp:wrapTight>
            <wp:docPr id="2" name="Picture 1" descr="http://www.irbidnt.re7an.net/imgcache/8915.imgcac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rbidnt.re7an.net/imgcache/8915.imgcach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28DD" w:rsidRPr="003F2175" w:rsidRDefault="007028DD" w:rsidP="007028DD">
      <w:pPr>
        <w:pStyle w:val="ListParagraph"/>
        <w:numPr>
          <w:ilvl w:val="0"/>
          <w:numId w:val="1"/>
        </w:numPr>
        <w:bidi/>
        <w:spacing w:after="45" w:line="360" w:lineRule="atLeast"/>
        <w:rPr>
          <w:rFonts w:ascii="Times New Roman" w:eastAsia="Times New Roman" w:hAnsi="Times New Roman" w:cs="Times New Roman" w:hint="cs"/>
          <w:sz w:val="36"/>
          <w:szCs w:val="36"/>
          <w:rtl/>
        </w:rPr>
      </w:pPr>
      <w:r w:rsidRPr="003F2175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كتاب أسرار الكون بين العلم والقرآن</w:t>
      </w:r>
      <w:r w:rsidRPr="003F2175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3F2175">
        <w:rPr>
          <w:rFonts w:ascii="Times New Roman" w:eastAsia="Times New Roman" w:hAnsi="Times New Roman" w:cs="Times New Roman"/>
          <w:sz w:val="36"/>
          <w:szCs w:val="36"/>
        </w:rPr>
        <w:br/>
      </w:r>
      <w:r w:rsidRPr="003F2175">
        <w:rPr>
          <w:rFonts w:ascii="Times New Roman" w:eastAsia="Times New Roman" w:hAnsi="Times New Roman" w:cs="Times New Roman"/>
          <w:sz w:val="36"/>
          <w:szCs w:val="36"/>
          <w:rtl/>
        </w:rPr>
        <w:t>كتاب</w:t>
      </w:r>
      <w:r w:rsidRPr="003F2175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3F2175">
        <w:rPr>
          <w:rFonts w:ascii="Times New Roman" w:eastAsia="Times New Roman" w:hAnsi="Times New Roman" w:cs="Times New Roman"/>
          <w:sz w:val="36"/>
          <w:szCs w:val="36"/>
          <w:rtl/>
        </w:rPr>
        <w:t>رائع يتكلم فيه مؤلفه عن بعض الظواهر الكونية التي ذكرها القرآن الكريم منها الدخان</w:t>
      </w:r>
      <w:r w:rsidRPr="003F2175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3F2175">
        <w:rPr>
          <w:rFonts w:ascii="Times New Roman" w:eastAsia="Times New Roman" w:hAnsi="Times New Roman" w:cs="Times New Roman"/>
          <w:sz w:val="36"/>
          <w:szCs w:val="36"/>
          <w:rtl/>
        </w:rPr>
        <w:t>الكوني والنسيج الكوني والبناء الكوني</w:t>
      </w:r>
      <w:r w:rsidRPr="003F2175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3F2175">
        <w:rPr>
          <w:rFonts w:ascii="Times New Roman" w:eastAsia="Times New Roman" w:hAnsi="Times New Roman" w:cs="Times New Roman"/>
          <w:sz w:val="36"/>
          <w:szCs w:val="36"/>
        </w:rPr>
        <w:br/>
      </w:r>
    </w:p>
    <w:p w:rsidR="007028DD" w:rsidRPr="007B0D05" w:rsidRDefault="007028DD" w:rsidP="007028DD">
      <w:pPr>
        <w:bidi/>
        <w:spacing w:after="45" w:line="360" w:lineRule="atLeast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1314450</wp:posOffset>
            </wp:positionV>
            <wp:extent cx="962025" cy="1400175"/>
            <wp:effectExtent l="19050" t="0" r="9525" b="0"/>
            <wp:wrapTight wrapText="bothSides">
              <wp:wrapPolygon edited="0">
                <wp:start x="-428" y="0"/>
                <wp:lineTo x="-428" y="21453"/>
                <wp:lineTo x="21814" y="21453"/>
                <wp:lineTo x="21814" y="0"/>
                <wp:lineTo x="-428" y="0"/>
              </wp:wrapPolygon>
            </wp:wrapTight>
            <wp:docPr id="3" name="Picture 4" descr="http://www.tafsir.net/vb/imagehosting/187549a55b10cf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afsir.net/vb/imagehosting/187549a55b10cf1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0D05">
        <w:rPr>
          <w:rFonts w:ascii="Times New Roman" w:eastAsia="Times New Roman" w:hAnsi="Times New Roman" w:cs="Times New Roman"/>
          <w:sz w:val="36"/>
          <w:szCs w:val="36"/>
        </w:rPr>
        <w:br/>
      </w:r>
      <w:r>
        <w:rPr>
          <w:rFonts w:ascii="Times New Roman" w:eastAsia="Times New Roman" w:hAnsi="Times New Roman" w:cs="Times New Roman" w:hint="cs"/>
          <w:sz w:val="36"/>
          <w:szCs w:val="36"/>
          <w:rtl/>
        </w:rPr>
        <w:t xml:space="preserve">2) </w:t>
      </w:r>
      <w:r w:rsidRPr="007B0D05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كتاب مـن بلاغــة القــرآن</w:t>
      </w:r>
      <w:r w:rsidRPr="007B0D05">
        <w:rPr>
          <w:rFonts w:ascii="Times New Roman" w:eastAsia="Times New Roman" w:hAnsi="Times New Roman" w:cs="Times New Roman"/>
          <w:sz w:val="36"/>
          <w:szCs w:val="36"/>
        </w:rPr>
        <w:br/>
      </w:r>
      <w:r w:rsidRPr="007B0D05">
        <w:rPr>
          <w:rFonts w:ascii="Times New Roman" w:eastAsia="Times New Roman" w:hAnsi="Times New Roman" w:cs="Times New Roman"/>
          <w:sz w:val="36"/>
          <w:szCs w:val="36"/>
          <w:rtl/>
        </w:rPr>
        <w:t>في</w:t>
      </w:r>
      <w:r w:rsidRPr="007B0D05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7B0D05">
        <w:rPr>
          <w:rFonts w:ascii="Times New Roman" w:eastAsia="Times New Roman" w:hAnsi="Times New Roman" w:cs="Times New Roman"/>
          <w:sz w:val="36"/>
          <w:szCs w:val="36"/>
          <w:rtl/>
        </w:rPr>
        <w:t>التعبير بالغدو  والآصال والعشي والإبكار</w:t>
      </w:r>
      <w:r w:rsidRPr="007B0D05">
        <w:rPr>
          <w:rFonts w:ascii="Times New Roman" w:eastAsia="Times New Roman" w:hAnsi="Times New Roman" w:cs="Times New Roman"/>
          <w:sz w:val="36"/>
          <w:szCs w:val="36"/>
        </w:rPr>
        <w:br/>
      </w:r>
      <w:r w:rsidRPr="007B0D05">
        <w:rPr>
          <w:rFonts w:ascii="Times New Roman" w:eastAsia="Times New Roman" w:hAnsi="Times New Roman" w:cs="Times New Roman"/>
          <w:sz w:val="36"/>
          <w:szCs w:val="36"/>
        </w:rPr>
        <w:br/>
      </w:r>
      <w:r w:rsidRPr="007B0D05">
        <w:rPr>
          <w:rFonts w:ascii="Times New Roman" w:eastAsia="Times New Roman" w:hAnsi="Times New Roman" w:cs="Times New Roman"/>
          <w:sz w:val="36"/>
          <w:szCs w:val="36"/>
        </w:rPr>
        <w:br/>
      </w:r>
      <w:r>
        <w:rPr>
          <w:rFonts w:ascii="Times New Roman" w:eastAsia="Times New Roman" w:hAnsi="Times New Roman" w:cs="Times New Roman" w:hint="cs"/>
          <w:sz w:val="36"/>
          <w:szCs w:val="36"/>
          <w:rtl/>
        </w:rPr>
        <w:t xml:space="preserve">3) </w:t>
      </w:r>
      <w:r w:rsidRPr="007B0D05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كتاب ظواهر كونية بين العلم</w:t>
      </w:r>
      <w:r w:rsidRPr="007B0D0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7B0D05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والإيمان</w:t>
      </w:r>
      <w:r w:rsidRPr="007B0D05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</w:p>
    <w:p w:rsidR="007028DD" w:rsidRDefault="007028DD" w:rsidP="007028DD">
      <w:pPr>
        <w:bidi/>
        <w:rPr>
          <w:rFonts w:ascii="Times New Roman" w:hAnsi="Times New Roman" w:cs="Times New Roman" w:hint="cs"/>
          <w:sz w:val="36"/>
          <w:szCs w:val="36"/>
          <w:rtl/>
        </w:rPr>
      </w:pPr>
      <w:r w:rsidRPr="0009055C">
        <w:rPr>
          <w:rFonts w:ascii="Times New Roman" w:hAnsi="Times New Roman" w:cs="Times New Roman"/>
          <w:sz w:val="36"/>
          <w:szCs w:val="36"/>
          <w:rtl/>
        </w:rPr>
        <w:t>هذا الكتاب يتناول ظاهرة البرق وظاهرة</w:t>
      </w:r>
      <w:r w:rsidRPr="0009055C">
        <w:rPr>
          <w:rFonts w:ascii="Times New Roman" w:hAnsi="Times New Roman" w:cs="Times New Roman"/>
          <w:sz w:val="36"/>
          <w:szCs w:val="36"/>
        </w:rPr>
        <w:t xml:space="preserve"> </w:t>
      </w:r>
      <w:r w:rsidRPr="0009055C">
        <w:rPr>
          <w:rFonts w:ascii="Times New Roman" w:hAnsi="Times New Roman" w:cs="Times New Roman"/>
          <w:sz w:val="36"/>
          <w:szCs w:val="36"/>
          <w:rtl/>
        </w:rPr>
        <w:t>النسيج الكوني وظاهرة دورة الماء للمهندس عبد الدائم كحيل  والكتاب من إصدارات</w:t>
      </w:r>
      <w:r w:rsidRPr="0009055C">
        <w:rPr>
          <w:rFonts w:ascii="Times New Roman" w:hAnsi="Times New Roman" w:cs="Times New Roman"/>
          <w:sz w:val="36"/>
          <w:szCs w:val="36"/>
        </w:rPr>
        <w:t xml:space="preserve"> </w:t>
      </w:r>
      <w:r w:rsidRPr="0009055C">
        <w:rPr>
          <w:rFonts w:ascii="Times New Roman" w:hAnsi="Times New Roman" w:cs="Times New Roman"/>
          <w:sz w:val="36"/>
          <w:szCs w:val="36"/>
          <w:rtl/>
        </w:rPr>
        <w:t>جائزة دبي الدولية للقرآن الكريم</w:t>
      </w:r>
      <w:r>
        <w:rPr>
          <w:rFonts w:ascii="Times New Roman" w:hAnsi="Times New Roman" w:cs="Times New Roman" w:hint="cs"/>
          <w:sz w:val="36"/>
          <w:szCs w:val="36"/>
          <w:rtl/>
        </w:rPr>
        <w:t>.</w:t>
      </w:r>
    </w:p>
    <w:p w:rsidR="007028DD" w:rsidRPr="003F2175" w:rsidRDefault="007028DD" w:rsidP="007028DD">
      <w:pPr>
        <w:bidi/>
        <w:rPr>
          <w:rFonts w:ascii="Times New Roman" w:hAnsi="Times New Roman" w:cs="Times New Roman"/>
          <w:sz w:val="36"/>
          <w:szCs w:val="36"/>
          <w:rtl/>
        </w:rPr>
      </w:pPr>
    </w:p>
    <w:p w:rsidR="007B0D05" w:rsidRPr="00E053D9" w:rsidRDefault="007028DD" w:rsidP="00E053D9">
      <w:pPr>
        <w:bidi/>
        <w:rPr>
          <w:rFonts w:ascii="Times New Roman" w:hAnsi="Times New Roman" w:cs="Times New Roman"/>
          <w:color w:val="8B0000"/>
          <w:sz w:val="36"/>
          <w:szCs w:val="36"/>
        </w:rPr>
      </w:pPr>
      <w:r>
        <w:rPr>
          <w:rFonts w:ascii="Times New Roman" w:hAnsi="Times New Roman" w:cs="Times New Roman" w:hint="cs"/>
          <w:sz w:val="36"/>
          <w:szCs w:val="36"/>
          <w:rtl/>
        </w:rPr>
        <w:t xml:space="preserve">4) </w:t>
      </w:r>
      <w:r w:rsidRPr="003F2175">
        <w:rPr>
          <w:rFonts w:ascii="Times New Roman" w:hAnsi="Times New Roman" w:cs="Times New Roman"/>
          <w:b/>
          <w:bCs/>
          <w:sz w:val="36"/>
          <w:szCs w:val="36"/>
          <w:rtl/>
        </w:rPr>
        <w:t>كتاب الارقام والترقيم</w:t>
      </w:r>
      <w:r w:rsidRPr="0009055C">
        <w:rPr>
          <w:rFonts w:ascii="Times New Roman" w:hAnsi="Times New Roman" w:cs="Times New Roman"/>
          <w:sz w:val="36"/>
          <w:szCs w:val="36"/>
        </w:rPr>
        <w:br/>
      </w:r>
      <w:r w:rsidRPr="0009055C">
        <w:rPr>
          <w:rFonts w:ascii="Times New Roman" w:hAnsi="Times New Roman" w:cs="Times New Roman"/>
          <w:sz w:val="36"/>
          <w:szCs w:val="36"/>
          <w:rtl/>
        </w:rPr>
        <w:t>للاستاذ / عبد الرزاق نوفل</w:t>
      </w:r>
    </w:p>
    <w:sectPr w:rsidR="007B0D05" w:rsidRPr="00E053D9" w:rsidSect="007B0D05">
      <w:pgSz w:w="12240" w:h="15840"/>
      <w:pgMar w:top="1440" w:right="1440" w:bottom="1440" w:left="1440" w:header="720" w:footer="720" w:gutter="0"/>
      <w:pgBorders w:offsetFrom="page">
        <w:top w:val="basicBlackDots" w:sz="6" w:space="24" w:color="auto"/>
        <w:left w:val="basicBlackDots" w:sz="6" w:space="24" w:color="auto"/>
        <w:bottom w:val="basicBlackDots" w:sz="6" w:space="24" w:color="auto"/>
        <w:right w:val="basicBlackDots" w:sz="6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D44584"/>
    <w:multiLevelType w:val="hybridMultilevel"/>
    <w:tmpl w:val="1B7831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7B0D05"/>
    <w:rsid w:val="0009055C"/>
    <w:rsid w:val="00167748"/>
    <w:rsid w:val="001A66E5"/>
    <w:rsid w:val="003F2175"/>
    <w:rsid w:val="007028DD"/>
    <w:rsid w:val="007B0D05"/>
    <w:rsid w:val="008521D9"/>
    <w:rsid w:val="008A6452"/>
    <w:rsid w:val="00E05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7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B0D0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B0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B0D05"/>
    <w:rPr>
      <w:i/>
      <w:iCs/>
    </w:rPr>
  </w:style>
  <w:style w:type="character" w:customStyle="1" w:styleId="wpcprbfcss1">
    <w:name w:val="wpcprbfcss1"/>
    <w:basedOn w:val="DefaultParagraphFont"/>
    <w:rsid w:val="007B0D05"/>
  </w:style>
  <w:style w:type="paragraph" w:styleId="BalloonText">
    <w:name w:val="Balloon Text"/>
    <w:basedOn w:val="Normal"/>
    <w:link w:val="BalloonTextChar"/>
    <w:uiPriority w:val="99"/>
    <w:semiHidden/>
    <w:unhideWhenUsed/>
    <w:rsid w:val="003F2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1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21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1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65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0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96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56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1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85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75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224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36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949055">
                                              <w:marLeft w:val="0"/>
                                              <w:marRight w:val="10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9662709">
                                                  <w:marLeft w:val="75"/>
                                                  <w:marRight w:val="60"/>
                                                  <w:marTop w:val="420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6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0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19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023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32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242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4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218432">
                                              <w:marLeft w:val="0"/>
                                              <w:marRight w:val="10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88951">
                                                  <w:marLeft w:val="75"/>
                                                  <w:marRight w:val="60"/>
                                                  <w:marTop w:val="420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EE79B-0A99-4C61-8771-CDBB42BD8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yehia</dc:creator>
  <cp:lastModifiedBy>yehia</cp:lastModifiedBy>
  <cp:revision>2</cp:revision>
  <cp:lastPrinted>2010-10-26T17:10:00Z</cp:lastPrinted>
  <dcterms:created xsi:type="dcterms:W3CDTF">2010-10-26T15:52:00Z</dcterms:created>
  <dcterms:modified xsi:type="dcterms:W3CDTF">2010-10-26T17:15:00Z</dcterms:modified>
</cp:coreProperties>
</file>