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6DA8" w:rsidRDefault="000A044C" w:rsidP="001F6DA8">
      <w:pPr>
        <w:jc w:val="center"/>
      </w:pPr>
      <w:r>
        <w:rPr>
          <w:noProof/>
        </w:rPr>
        <w:pict>
          <v:roundrect id="_x0000_s1037" style="position:absolute;left:0;text-align:left;margin-left:455.25pt;margin-top:241.8pt;width:132.75pt;height:57pt;z-index:251669504" arcsize="10923f" fillcolor="#fabf8f [1945]" strokecolor="#f79646 [3209]" strokeweight="1pt">
            <v:fill color2="#f79646 [3209]" focusposition="1" focussize="" focus="50%" type="gradient"/>
            <v:shadow on="t" type="perspective" color="#974706 [1609]" offset="1pt" offset2="-3pt"/>
            <v:textbox style="mso-next-textbox:#_x0000_s1037">
              <w:txbxContent>
                <w:p w:rsidR="00F9345B" w:rsidRPr="00F9345B" w:rsidRDefault="00F9345B" w:rsidP="00F9345B">
                  <w:pPr>
                    <w:jc w:val="center"/>
                    <w:rPr>
                      <w:rFonts w:ascii="Tahoma" w:hAnsi="Tahoma" w:cs="Tahoma"/>
                      <w:color w:val="E36C0A" w:themeColor="accent6" w:themeShade="BF"/>
                      <w:sz w:val="28"/>
                      <w:szCs w:val="28"/>
                    </w:rPr>
                  </w:pPr>
                  <w:r w:rsidRPr="00F9345B">
                    <w:rPr>
                      <w:rFonts w:ascii="Tahoma" w:hAnsi="Tahoma" w:cs="Tahoma"/>
                      <w:color w:val="E36C0A" w:themeColor="accent6" w:themeShade="BF"/>
                      <w:sz w:val="28"/>
                      <w:szCs w:val="28"/>
                      <w:rtl/>
                    </w:rPr>
                    <w:t xml:space="preserve">النباتية و الطحالب والفطريات </w:t>
                  </w:r>
                  <w:proofErr w:type="spellStart"/>
                  <w:r w:rsidRPr="00F9345B">
                    <w:rPr>
                      <w:rFonts w:ascii="Tahoma" w:hAnsi="Tahoma" w:cs="Tahoma"/>
                      <w:color w:val="E36C0A" w:themeColor="accent6" w:themeShade="BF"/>
                      <w:sz w:val="28"/>
                      <w:szCs w:val="28"/>
                      <w:rtl/>
                    </w:rPr>
                    <w:t>والخميرة</w:t>
                  </w:r>
                  <w:proofErr w:type="spellEnd"/>
                  <w:r w:rsidRPr="00F9345B">
                    <w:rPr>
                      <w:rFonts w:ascii="Tahoma" w:hAnsi="Tahoma" w:cs="Tahoma"/>
                      <w:color w:val="E36C0A" w:themeColor="accent6" w:themeShade="BF"/>
                      <w:sz w:val="28"/>
                      <w:szCs w:val="28"/>
                      <w:rtl/>
                    </w:rPr>
                    <w:t>.</w:t>
                  </w:r>
                </w:p>
              </w:txbxContent>
            </v:textbox>
            <w10:wrap type="square"/>
          </v:roundrect>
        </w:pict>
      </w:r>
      <w:r>
        <w:rPr>
          <w:noProof/>
        </w:rPr>
        <w:pict>
          <v:shapetype id="_x0000_t32" coordsize="21600,21600" o:spt="32" o:oned="t" path="m,l21600,21600e" filled="f">
            <v:path arrowok="t" fillok="f" o:connecttype="none"/>
            <o:lock v:ext="edit" shapetype="t"/>
          </v:shapetype>
          <v:shape id="_x0000_s1038" type="#_x0000_t32" style="position:absolute;left:0;text-align:left;margin-left:539.25pt;margin-top:215.55pt;width:0;height:26.25pt;z-index:251670528" o:connectortype="straight" strokecolor="#e36c0a [2409]" strokeweight="1.5pt">
            <v:stroke endarrow="block"/>
            <w10:wrap type="square"/>
          </v:shape>
        </w:pict>
      </w:r>
      <w:r>
        <w:rPr>
          <w:noProof/>
        </w:rPr>
        <w:pict>
          <v:roundrect id="_x0000_s1034" style="position:absolute;left:0;text-align:left;margin-left:472.9pt;margin-top:187.85pt;width:111.35pt;height:27.7pt;z-index:251666432" arcsize="10923f" fillcolor="#fabf8f [1945]" strokecolor="#f79646 [3209]" strokeweight="1pt">
            <v:fill color2="#f79646 [3209]" focus="50%" type="gradient"/>
            <v:shadow on="t" type="perspective" color="#974706 [1609]" offset="1pt" offset2="-3pt"/>
            <v:textbox style="mso-next-textbox:#_x0000_s1034">
              <w:txbxContent>
                <w:p w:rsidR="00F9345B" w:rsidRPr="00F9345B" w:rsidRDefault="00F9345B" w:rsidP="00F9345B">
                  <w:pPr>
                    <w:jc w:val="center"/>
                    <w:rPr>
                      <w:rFonts w:ascii="Tahoma" w:hAnsi="Tahoma" w:cs="Tahoma"/>
                      <w:color w:val="E36C0A" w:themeColor="accent6" w:themeShade="BF"/>
                      <w:sz w:val="28"/>
                      <w:szCs w:val="28"/>
                    </w:rPr>
                  </w:pPr>
                  <w:r w:rsidRPr="00F9345B">
                    <w:rPr>
                      <w:rFonts w:ascii="Tahoma" w:hAnsi="Tahoma" w:cs="Tahoma"/>
                      <w:color w:val="E36C0A" w:themeColor="accent6" w:themeShade="BF"/>
                      <w:sz w:val="28"/>
                      <w:szCs w:val="28"/>
                      <w:rtl/>
                    </w:rPr>
                    <w:t>يوجد في الخلايا</w:t>
                  </w:r>
                </w:p>
              </w:txbxContent>
            </v:textbox>
            <w10:wrap type="square"/>
          </v:roundrect>
        </w:pict>
      </w:r>
      <w:r>
        <w:rPr>
          <w:noProof/>
        </w:rPr>
        <w:pict>
          <v:roundrect id="_x0000_s1026" style="position:absolute;left:0;text-align:left;margin-left:137.25pt;margin-top:-.75pt;width:375pt;height:45.75pt;z-index:251658240" arcsize="10923f" fillcolor="white [3201]" strokecolor="#fabf8f [1945]" strokeweight="1pt">
            <v:fill color2="#fbd4b4 [1305]" focusposition="1" focussize="" focus="100%" type="gradient"/>
            <v:shadow on="t" type="perspective" color="#974706 [1609]" opacity=".5" offset="1pt" offset2="-3pt"/>
            <v:textbox style="mso-next-textbox:#_x0000_s1026">
              <w:txbxContent>
                <w:p w:rsidR="00F9345B" w:rsidRPr="00F9345B" w:rsidRDefault="00F9345B" w:rsidP="00F9345B">
                  <w:pPr>
                    <w:jc w:val="center"/>
                    <w:rPr>
                      <w:rFonts w:ascii="Tahoma" w:hAnsi="Tahoma" w:cs="Tahoma"/>
                      <w:color w:val="E36C0A" w:themeColor="accent6" w:themeShade="BF"/>
                      <w:sz w:val="52"/>
                      <w:szCs w:val="52"/>
                      <w:rtl/>
                    </w:rPr>
                  </w:pPr>
                  <w:r w:rsidRPr="00F9345B">
                    <w:rPr>
                      <w:rFonts w:ascii="Tahoma" w:hAnsi="Tahoma" w:cs="Tahoma" w:hint="cs"/>
                      <w:color w:val="E36C0A" w:themeColor="accent6" w:themeShade="BF"/>
                      <w:sz w:val="52"/>
                      <w:szCs w:val="52"/>
                      <w:rtl/>
                    </w:rPr>
                    <w:t xml:space="preserve">أجزاء الخلية </w:t>
                  </w:r>
                  <w:proofErr w:type="spellStart"/>
                  <w:r w:rsidRPr="00F9345B">
                    <w:rPr>
                      <w:rFonts w:ascii="Tahoma" w:hAnsi="Tahoma" w:cs="Tahoma" w:hint="cs"/>
                      <w:color w:val="E36C0A" w:themeColor="accent6" w:themeShade="BF"/>
                      <w:sz w:val="52"/>
                      <w:szCs w:val="52"/>
                      <w:rtl/>
                    </w:rPr>
                    <w:t>حقيقية</w:t>
                  </w:r>
                  <w:proofErr w:type="spellEnd"/>
                  <w:r w:rsidRPr="00F9345B">
                    <w:rPr>
                      <w:rFonts w:ascii="Tahoma" w:hAnsi="Tahoma" w:cs="Tahoma" w:hint="cs"/>
                      <w:color w:val="E36C0A" w:themeColor="accent6" w:themeShade="BF"/>
                      <w:sz w:val="52"/>
                      <w:szCs w:val="52"/>
                      <w:rtl/>
                    </w:rPr>
                    <w:t xml:space="preserve"> النواة</w:t>
                  </w:r>
                </w:p>
              </w:txbxContent>
            </v:textbox>
            <w10:wrap type="square"/>
          </v:roundrect>
        </w:pict>
      </w:r>
    </w:p>
    <w:p w:rsidR="001F6DA8" w:rsidRPr="001F6DA8" w:rsidRDefault="001F6DA8" w:rsidP="001F6DA8"/>
    <w:p w:rsidR="001F6DA8" w:rsidRPr="001F6DA8" w:rsidRDefault="001F6DA8" w:rsidP="001F6DA8"/>
    <w:p w:rsidR="001F6DA8" w:rsidRPr="001F6DA8" w:rsidRDefault="000A044C" w:rsidP="001F6DA8">
      <w:r>
        <w:rPr>
          <w:noProof/>
        </w:rPr>
        <w:pict>
          <v:roundrect id="_x0000_s1027" style="position:absolute;margin-left:58.5pt;margin-top:10.65pt;width:575.25pt;height:354pt;z-index:-251657216" arcsize="10923f" wrapcoords="3499 -53 2655 0 1026 531 1026 796 784 1061 302 1645 60 2176 -60 2494 -60 18787 60 19477 543 20326 1689 21229 2715 21547 2836 21547 18704 21547 18825 21547 19850 21229 20997 20326 21479 19477 21660 18628 21600 2494 21298 1645 20514 796 20574 531 18885 0 18040 -53 3499 -53" strokecolor="#e36c0a [2409]">
            <w10:wrap type="tight"/>
          </v:roundrect>
        </w:pict>
      </w:r>
    </w:p>
    <w:p w:rsidR="001F6DA8" w:rsidRPr="001F6DA8" w:rsidRDefault="000A044C" w:rsidP="001F6DA8">
      <w:r>
        <w:rPr>
          <w:noProof/>
        </w:rPr>
        <w:pict>
          <v:roundrect id="_x0000_s1028" style="position:absolute;margin-left:253.5pt;margin-top:.95pt;width:211.5pt;height:33pt;z-index:251660288" arcsize="10923f" fillcolor="#fabf8f [1945]" strokecolor="#f79646 [3209]" strokeweight="1pt">
            <v:fill color2="#f79646 [3209]" focusposition="1" focussize="" focus="50%" type="gradient"/>
            <v:shadow on="t" type="perspective" color="#974706 [1609]" offset="1pt" offset2="-3pt"/>
            <v:textbox style="mso-next-textbox:#_x0000_s1028">
              <w:txbxContent>
                <w:p w:rsidR="00F9345B" w:rsidRPr="009E2F14" w:rsidRDefault="00F9345B" w:rsidP="00F9345B">
                  <w:pPr>
                    <w:jc w:val="center"/>
                    <w:rPr>
                      <w:rFonts w:ascii="Tahoma" w:hAnsi="Tahoma" w:cs="Tahoma"/>
                      <w:color w:val="E36C0A" w:themeColor="accent6" w:themeShade="BF"/>
                      <w:sz w:val="32"/>
                      <w:szCs w:val="32"/>
                    </w:rPr>
                  </w:pPr>
                  <w:r>
                    <w:rPr>
                      <w:rFonts w:ascii="Tahoma" w:hAnsi="Tahoma" w:cs="Tahoma" w:hint="cs"/>
                      <w:color w:val="E36C0A" w:themeColor="accent6" w:themeShade="BF"/>
                      <w:sz w:val="32"/>
                      <w:szCs w:val="32"/>
                      <w:rtl/>
                    </w:rPr>
                    <w:t>جدار الخلية</w:t>
                  </w:r>
                </w:p>
              </w:txbxContent>
            </v:textbox>
            <w10:wrap type="square"/>
          </v:roundrect>
        </w:pict>
      </w:r>
    </w:p>
    <w:p w:rsidR="001F6DA8" w:rsidRPr="001F6DA8" w:rsidRDefault="000A044C" w:rsidP="001F6DA8">
      <w:r>
        <w:rPr>
          <w:noProof/>
        </w:rPr>
        <w:pict>
          <v:shape id="_x0000_s1029" type="#_x0000_t32" style="position:absolute;margin-left:360.75pt;margin-top:8.6pt;width:0;height:26.25pt;z-index:251661312" o:connectortype="straight" strokecolor="#e36c0a [2409]" strokeweight="1.5pt">
            <w10:wrap type="square"/>
          </v:shape>
        </w:pict>
      </w:r>
    </w:p>
    <w:p w:rsidR="001F6DA8" w:rsidRPr="001F6DA8" w:rsidRDefault="000A044C" w:rsidP="001F6DA8">
      <w:r>
        <w:rPr>
          <w:noProof/>
        </w:rPr>
        <w:pict>
          <v:roundrect id="_x0000_s1036" style="position:absolute;margin-left:174pt;margin-top:35.65pt;width:79.5pt;height:27.75pt;z-index:251668480" arcsize="10923f" fillcolor="#fabf8f [1945]" strokecolor="#f79646 [3209]" strokeweight="1pt">
            <v:fill color2="#f79646 [3209]" focus="50%" type="gradient"/>
            <v:shadow on="t" type="perspective" color="#974706 [1609]" offset="1pt" offset2="-3pt"/>
            <v:textbox style="mso-next-textbox:#_x0000_s1036">
              <w:txbxContent>
                <w:p w:rsidR="00F9345B" w:rsidRPr="00F9345B" w:rsidRDefault="00F9345B" w:rsidP="00F9345B">
                  <w:pPr>
                    <w:jc w:val="center"/>
                    <w:rPr>
                      <w:rFonts w:ascii="Tahoma" w:hAnsi="Tahoma" w:cs="Tahoma"/>
                      <w:color w:val="E36C0A" w:themeColor="accent6" w:themeShade="BF"/>
                      <w:sz w:val="28"/>
                      <w:szCs w:val="28"/>
                    </w:rPr>
                  </w:pPr>
                  <w:r w:rsidRPr="00F9345B">
                    <w:rPr>
                      <w:rFonts w:ascii="Tahoma" w:hAnsi="Tahoma" w:cs="Tahoma"/>
                      <w:color w:val="E36C0A" w:themeColor="accent6" w:themeShade="BF"/>
                      <w:sz w:val="28"/>
                      <w:szCs w:val="28"/>
                      <w:rtl/>
                    </w:rPr>
                    <w:t>يتكون من</w:t>
                  </w:r>
                </w:p>
              </w:txbxContent>
            </v:textbox>
            <w10:wrap type="square"/>
          </v:roundrect>
        </w:pict>
      </w:r>
      <w:r>
        <w:rPr>
          <w:noProof/>
        </w:rPr>
        <w:pict>
          <v:roundrect id="_x0000_s1035" style="position:absolute;margin-left:325.15pt;margin-top:35.15pt;width:94.5pt;height:27.75pt;z-index:251667456" arcsize="10923f" fillcolor="#fabf8f [1945]" strokecolor="#f79646 [3209]" strokeweight="1pt">
            <v:fill color2="#f79646 [3209]" focus="50%" type="gradient"/>
            <v:shadow on="t" type="perspective" color="#974706 [1609]" offset="1pt" offset2="-3pt"/>
            <v:textbox style="mso-next-textbox:#_x0000_s1035">
              <w:txbxContent>
                <w:p w:rsidR="00F9345B" w:rsidRPr="00F9345B" w:rsidRDefault="00F9345B" w:rsidP="00F9345B">
                  <w:pPr>
                    <w:jc w:val="center"/>
                    <w:rPr>
                      <w:rFonts w:ascii="Tahoma" w:hAnsi="Tahoma" w:cs="Tahoma"/>
                      <w:color w:val="E36C0A" w:themeColor="accent6" w:themeShade="BF"/>
                      <w:sz w:val="28"/>
                      <w:szCs w:val="28"/>
                      <w:rtl/>
                    </w:rPr>
                  </w:pPr>
                  <w:r w:rsidRPr="00F9345B">
                    <w:rPr>
                      <w:rFonts w:ascii="Tahoma" w:hAnsi="Tahoma" w:cs="Tahoma"/>
                      <w:color w:val="E36C0A" w:themeColor="accent6" w:themeShade="BF"/>
                      <w:sz w:val="28"/>
                      <w:szCs w:val="28"/>
                      <w:rtl/>
                    </w:rPr>
                    <w:t>الوظيفة</w:t>
                  </w:r>
                </w:p>
                <w:p w:rsidR="00F9345B" w:rsidRPr="00687C30" w:rsidRDefault="00F9345B" w:rsidP="00F9345B">
                  <w:pPr>
                    <w:rPr>
                      <w:rFonts w:ascii="Tahoma" w:hAnsi="Tahoma" w:cs="Tahoma"/>
                      <w:b/>
                      <w:bCs/>
                      <w:sz w:val="36"/>
                      <w:szCs w:val="36"/>
                    </w:rPr>
                  </w:pPr>
                </w:p>
              </w:txbxContent>
            </v:textbox>
            <w10:wrap type="square"/>
          </v:roundrect>
        </w:pict>
      </w:r>
      <w:r>
        <w:rPr>
          <w:noProof/>
        </w:rPr>
        <w:pict>
          <v:shape id="_x0000_s1031" type="#_x0000_t32" style="position:absolute;margin-left:216.75pt;margin-top:9.4pt;width:0;height:26.25pt;z-index:251663360" o:connectortype="straight" strokecolor="#e36c0a [2409]" strokeweight="1.5pt">
            <v:stroke endarrow="block"/>
            <w10:wrap type="square"/>
          </v:shape>
        </w:pict>
      </w:r>
      <w:r>
        <w:rPr>
          <w:noProof/>
        </w:rPr>
        <w:pict>
          <v:shape id="_x0000_s1033" type="#_x0000_t32" style="position:absolute;margin-left:512.25pt;margin-top:8.95pt;width:0;height:26.25pt;z-index:251665408" o:connectortype="straight" strokecolor="#e36c0a [2409]" strokeweight="1.5pt">
            <v:stroke endarrow="block"/>
            <w10:wrap type="square"/>
          </v:shape>
        </w:pict>
      </w:r>
      <w:r>
        <w:rPr>
          <w:noProof/>
        </w:rPr>
        <w:pict>
          <v:shape id="_x0000_s1030" type="#_x0000_t32" style="position:absolute;margin-left:216.75pt;margin-top:9pt;width:295.5pt;height:0;z-index:251662336" o:connectortype="straight" strokecolor="#e36c0a [2409]" strokeweight="1.5pt">
            <w10:wrap type="square"/>
          </v:shape>
        </w:pict>
      </w:r>
      <w:r>
        <w:rPr>
          <w:noProof/>
        </w:rPr>
        <w:pict>
          <v:shape id="_x0000_s1032" type="#_x0000_t32" style="position:absolute;margin-left:360.75pt;margin-top:9pt;width:0;height:26.25pt;z-index:251664384" o:connectortype="straight" strokecolor="#e36c0a [2409]" strokeweight="1.5pt">
            <v:stroke endarrow="block"/>
            <w10:wrap type="square"/>
          </v:shape>
        </w:pict>
      </w:r>
    </w:p>
    <w:p w:rsidR="001F6DA8" w:rsidRPr="001F6DA8" w:rsidRDefault="000A044C" w:rsidP="001F6DA8">
      <w:r>
        <w:rPr>
          <w:noProof/>
        </w:rPr>
        <w:pict>
          <v:shape id="_x0000_s1042" type="#_x0000_t32" style="position:absolute;margin-left:216.75pt;margin-top:27.4pt;width:0;height:26.25pt;z-index:251674624" o:connectortype="straight" strokecolor="#e36c0a [2409]" strokeweight="1.5pt">
            <v:stroke endarrow="block"/>
            <w10:wrap type="square"/>
          </v:shape>
        </w:pict>
      </w:r>
      <w:r>
        <w:rPr>
          <w:noProof/>
        </w:rPr>
        <w:pict>
          <v:shape id="_x0000_s1039" type="#_x0000_t32" style="position:absolute;margin-left:360.75pt;margin-top:37.45pt;width:0;height:26.25pt;z-index:251671552" o:connectortype="straight" strokecolor="#e36c0a [2409]" strokeweight="1.5pt">
            <v:stroke endarrow="block"/>
            <w10:wrap type="square"/>
          </v:shape>
        </w:pict>
      </w:r>
    </w:p>
    <w:p w:rsidR="001F6DA8" w:rsidRPr="001F6DA8" w:rsidRDefault="000A044C" w:rsidP="001F6DA8">
      <w:r>
        <w:rPr>
          <w:noProof/>
        </w:rPr>
        <w:pict>
          <v:shape id="_x0000_s1043" type="#_x0000_t32" style="position:absolute;margin-left:216.75pt;margin-top:26.45pt;width:0;height:26.25pt;z-index:251675648" o:connectortype="straight" strokecolor="#e36c0a [2409]" strokeweight="1.5pt">
            <w10:wrap type="square"/>
          </v:shape>
        </w:pict>
      </w:r>
      <w:r>
        <w:rPr>
          <w:noProof/>
        </w:rPr>
        <w:pict>
          <v:roundrect id="_x0000_s1040" style="position:absolute;margin-left:322.15pt;margin-top:1pt;width:97.5pt;height:26.35pt;z-index:251672576" arcsize="10923f" fillcolor="#fabf8f [1945]" strokecolor="#f79646 [3209]" strokeweight="1pt">
            <v:fill color2="#f79646 [3209]" focusposition="1" focussize="" focus="50%" type="gradient"/>
            <v:shadow on="t" type="perspective" color="#974706 [1609]" offset="1pt" offset2="-3pt"/>
            <v:textbox style="mso-next-textbox:#_x0000_s1040">
              <w:txbxContent>
                <w:p w:rsidR="001F6DA8" w:rsidRPr="001F6DA8" w:rsidRDefault="001F6DA8" w:rsidP="001F6DA8">
                  <w:pPr>
                    <w:jc w:val="center"/>
                    <w:rPr>
                      <w:rFonts w:ascii="Tahoma" w:hAnsi="Tahoma" w:cs="Tahoma"/>
                      <w:color w:val="E36C0A" w:themeColor="accent6" w:themeShade="BF"/>
                      <w:sz w:val="28"/>
                      <w:szCs w:val="28"/>
                    </w:rPr>
                  </w:pPr>
                  <w:r w:rsidRPr="001F6DA8">
                    <w:rPr>
                      <w:rFonts w:ascii="Tahoma" w:hAnsi="Tahoma" w:cs="Tahoma"/>
                      <w:color w:val="E36C0A" w:themeColor="accent6" w:themeShade="BF"/>
                      <w:sz w:val="28"/>
                      <w:szCs w:val="28"/>
                      <w:rtl/>
                    </w:rPr>
                    <w:t>يدعم الخلية</w:t>
                  </w:r>
                  <w:r w:rsidRPr="001F6DA8">
                    <w:rPr>
                      <w:rFonts w:ascii="Tahoma" w:hAnsi="Tahoma" w:cs="Tahoma" w:hint="cs"/>
                      <w:color w:val="E36C0A" w:themeColor="accent6" w:themeShade="BF"/>
                      <w:sz w:val="28"/>
                      <w:szCs w:val="28"/>
                      <w:rtl/>
                    </w:rPr>
                    <w:t>.</w:t>
                  </w:r>
                </w:p>
              </w:txbxContent>
            </v:textbox>
            <w10:wrap type="square"/>
          </v:roundrect>
        </w:pict>
      </w:r>
      <w:r>
        <w:rPr>
          <w:noProof/>
        </w:rPr>
        <w:pict>
          <v:roundrect id="_x0000_s1041" style="position:absolute;margin-left:162pt;margin-top:1pt;width:134.25pt;height:26.35pt;z-index:251673600" arcsize="10923f" fillcolor="#fabf8f [1945]" strokecolor="#f79646 [3209]" strokeweight="1pt">
            <v:fill color2="#f79646 [3209]" focusposition="1" focussize="" focus="50%" type="gradient"/>
            <v:shadow on="t" type="perspective" color="#974706 [1609]" offset="1pt" offset2="-3pt"/>
            <v:textbox style="mso-next-textbox:#_x0000_s1041">
              <w:txbxContent>
                <w:p w:rsidR="001F6DA8" w:rsidRPr="001F6DA8" w:rsidRDefault="001F6DA8" w:rsidP="001F6DA8">
                  <w:pPr>
                    <w:jc w:val="center"/>
                    <w:rPr>
                      <w:rFonts w:ascii="Tahoma" w:hAnsi="Tahoma" w:cs="Tahoma"/>
                      <w:color w:val="E36C0A" w:themeColor="accent6" w:themeShade="BF"/>
                      <w:sz w:val="28"/>
                      <w:szCs w:val="28"/>
                    </w:rPr>
                  </w:pPr>
                  <w:proofErr w:type="spellStart"/>
                  <w:r w:rsidRPr="001F6DA8">
                    <w:rPr>
                      <w:rFonts w:ascii="Tahoma" w:hAnsi="Tahoma" w:cs="Tahoma" w:hint="cs"/>
                      <w:color w:val="E36C0A" w:themeColor="accent6" w:themeShade="BF"/>
                      <w:sz w:val="28"/>
                      <w:szCs w:val="28"/>
                      <w:rtl/>
                    </w:rPr>
                    <w:t>كربوهيدرات</w:t>
                  </w:r>
                  <w:proofErr w:type="spellEnd"/>
                  <w:r w:rsidRPr="001F6DA8">
                    <w:rPr>
                      <w:rFonts w:ascii="Tahoma" w:hAnsi="Tahoma" w:cs="Tahoma" w:hint="cs"/>
                      <w:color w:val="E36C0A" w:themeColor="accent6" w:themeShade="BF"/>
                      <w:sz w:val="28"/>
                      <w:szCs w:val="28"/>
                      <w:rtl/>
                    </w:rPr>
                    <w:t xml:space="preserve"> معقدة</w:t>
                  </w:r>
                </w:p>
              </w:txbxContent>
            </v:textbox>
            <w10:wrap type="square"/>
          </v:roundrect>
        </w:pict>
      </w:r>
    </w:p>
    <w:p w:rsidR="001F6DA8" w:rsidRPr="001F6DA8" w:rsidRDefault="000A044C" w:rsidP="001F6DA8">
      <w:r>
        <w:rPr>
          <w:noProof/>
        </w:rPr>
        <w:pict>
          <v:roundrect id="_x0000_s1047" style="position:absolute;margin-left:244.9pt;margin-top:13.2pt;width:67.5pt;height:29.8pt;z-index:251679744" arcsize="10923f" fillcolor="#fabf8f [1945]" strokecolor="#f79646 [3209]" strokeweight="1pt">
            <v:fill color2="#f79646 [3209]" focus="50%" type="gradient"/>
            <v:shadow on="t" type="perspective" color="#974706 [1609]" offset="1pt" offset2="-3pt"/>
            <v:textbox style="mso-next-textbox:#_x0000_s1047">
              <w:txbxContent>
                <w:p w:rsidR="001F6DA8" w:rsidRPr="001F6DA8" w:rsidRDefault="001F6DA8" w:rsidP="001F6DA8">
                  <w:pPr>
                    <w:jc w:val="center"/>
                    <w:rPr>
                      <w:rFonts w:ascii="Tahoma" w:hAnsi="Tahoma" w:cs="Tahoma"/>
                      <w:color w:val="E36C0A" w:themeColor="accent6" w:themeShade="BF"/>
                      <w:sz w:val="28"/>
                      <w:szCs w:val="28"/>
                    </w:rPr>
                  </w:pPr>
                  <w:proofErr w:type="spellStart"/>
                  <w:r w:rsidRPr="001F6DA8">
                    <w:rPr>
                      <w:rFonts w:ascii="Tahoma" w:hAnsi="Tahoma" w:cs="Tahoma"/>
                      <w:color w:val="E36C0A" w:themeColor="accent6" w:themeShade="BF"/>
                      <w:sz w:val="28"/>
                      <w:szCs w:val="28"/>
                      <w:rtl/>
                    </w:rPr>
                    <w:t>السليلوز</w:t>
                  </w:r>
                  <w:proofErr w:type="spellEnd"/>
                </w:p>
              </w:txbxContent>
            </v:textbox>
            <w10:wrap type="square"/>
          </v:roundrect>
        </w:pict>
      </w:r>
      <w:r>
        <w:rPr>
          <w:noProof/>
        </w:rPr>
        <w:pict>
          <v:roundrect id="_x0000_s1048" style="position:absolute;margin-left:162pt;margin-top:14.15pt;width:60.75pt;height:29.8pt;z-index:251680768" arcsize="10923f" fillcolor="#fabf8f [1945]" strokecolor="#f79646 [3209]" strokeweight="1pt">
            <v:fill color2="#f79646 [3209]" focus="50%" type="gradient"/>
            <v:shadow on="t" type="perspective" color="#974706 [1609]" offset="1pt" offset2="-3pt"/>
            <v:textbox style="mso-next-textbox:#_x0000_s1048">
              <w:txbxContent>
                <w:p w:rsidR="001F6DA8" w:rsidRPr="001F6DA8" w:rsidRDefault="001F6DA8" w:rsidP="001F6DA8">
                  <w:pPr>
                    <w:jc w:val="center"/>
                    <w:rPr>
                      <w:rFonts w:ascii="Tahoma" w:hAnsi="Tahoma" w:cs="Tahoma"/>
                      <w:color w:val="E36C0A" w:themeColor="accent6" w:themeShade="BF"/>
                      <w:sz w:val="28"/>
                      <w:szCs w:val="28"/>
                    </w:rPr>
                  </w:pPr>
                  <w:r w:rsidRPr="001F6DA8">
                    <w:rPr>
                      <w:rFonts w:ascii="Tahoma" w:hAnsi="Tahoma" w:cs="Tahoma" w:hint="cs"/>
                      <w:color w:val="E36C0A" w:themeColor="accent6" w:themeShade="BF"/>
                      <w:sz w:val="28"/>
                      <w:szCs w:val="28"/>
                      <w:rtl/>
                    </w:rPr>
                    <w:t>الكيتين</w:t>
                  </w:r>
                </w:p>
              </w:txbxContent>
            </v:textbox>
            <w10:wrap type="square"/>
          </v:roundrect>
        </w:pict>
      </w:r>
      <w:r>
        <w:rPr>
          <w:noProof/>
        </w:rPr>
        <w:pict>
          <v:shape id="_x0000_s1057" type="#_x0000_t32" style="position:absolute;margin-left:262.5pt;margin-top:-12.1pt;width:0;height:26.25pt;z-index:251688960" o:connectortype="straight" strokecolor="#e36c0a [2409]" strokeweight="1.5pt">
            <v:stroke endarrow="block"/>
            <w10:wrap type="square"/>
          </v:shape>
        </w:pict>
      </w:r>
      <w:r>
        <w:rPr>
          <w:noProof/>
        </w:rPr>
        <w:pict>
          <v:shape id="_x0000_s1045" type="#_x0000_t32" style="position:absolute;margin-left:183.75pt;margin-top:-12.1pt;width:0;height:26.25pt;z-index:251677696" o:connectortype="straight" strokecolor="#e36c0a [2409]" strokeweight="1.5pt">
            <v:stroke endarrow="block"/>
            <w10:wrap type="square"/>
          </v:shape>
        </w:pict>
      </w:r>
      <w:r>
        <w:rPr>
          <w:noProof/>
        </w:rPr>
        <w:pict>
          <v:shape id="_x0000_s1044" type="#_x0000_t32" style="position:absolute;margin-left:183.75pt;margin-top:-12.1pt;width:78.75pt;height:0;z-index:251676672" o:connectortype="straight" strokecolor="#e36c0a [2409]" strokeweight="1.5pt">
            <w10:wrap type="square"/>
          </v:shape>
        </w:pict>
      </w:r>
    </w:p>
    <w:p w:rsidR="001F6DA8" w:rsidRPr="001F6DA8" w:rsidRDefault="000A044C" w:rsidP="001F6DA8">
      <w:r>
        <w:rPr>
          <w:noProof/>
        </w:rPr>
        <w:pict>
          <v:roundrect id="_x0000_s1053" style="position:absolute;margin-left:88.55pt;margin-top:44.8pt;width:145.1pt;height:53.45pt;z-index:251684864" arcsize="10923f" fillcolor="#fabf8f [1945]" strokecolor="#f79646 [3209]" strokeweight="1pt">
            <v:fill color2="#f79646 [3209]" focus="50%" type="gradient"/>
            <v:shadow on="t" type="perspective" color="#974706 [1609]" offset="1pt" offset2="-3pt"/>
            <v:textbox style="mso-next-textbox:#_x0000_s1053">
              <w:txbxContent>
                <w:p w:rsidR="001F6DA8" w:rsidRPr="001F6DA8" w:rsidRDefault="001F6DA8" w:rsidP="001F6DA8">
                  <w:pPr>
                    <w:jc w:val="center"/>
                    <w:rPr>
                      <w:rFonts w:ascii="Tahoma" w:hAnsi="Tahoma" w:cs="Tahoma"/>
                      <w:color w:val="E36C0A" w:themeColor="accent6" w:themeShade="BF"/>
                      <w:sz w:val="28"/>
                      <w:szCs w:val="28"/>
                    </w:rPr>
                  </w:pPr>
                  <w:r w:rsidRPr="001F6DA8">
                    <w:rPr>
                      <w:rFonts w:ascii="Tahoma" w:hAnsi="Tahoma" w:cs="Tahoma"/>
                      <w:color w:val="E36C0A" w:themeColor="accent6" w:themeShade="BF"/>
                      <w:sz w:val="28"/>
                      <w:szCs w:val="28"/>
                      <w:rtl/>
                    </w:rPr>
                    <w:t xml:space="preserve">الخلايا الفطرية </w:t>
                  </w:r>
                  <w:proofErr w:type="spellStart"/>
                  <w:r w:rsidRPr="001F6DA8">
                    <w:rPr>
                      <w:rFonts w:ascii="Tahoma" w:hAnsi="Tahoma" w:cs="Tahoma"/>
                      <w:color w:val="E36C0A" w:themeColor="accent6" w:themeShade="BF"/>
                      <w:sz w:val="28"/>
                      <w:szCs w:val="28"/>
                      <w:rtl/>
                    </w:rPr>
                    <w:t>والخم</w:t>
                  </w:r>
                  <w:r w:rsidRPr="001F6DA8">
                    <w:rPr>
                      <w:rFonts w:ascii="Tahoma" w:hAnsi="Tahoma" w:cs="Tahoma" w:hint="cs"/>
                      <w:color w:val="E36C0A" w:themeColor="accent6" w:themeShade="BF"/>
                      <w:sz w:val="28"/>
                      <w:szCs w:val="28"/>
                      <w:rtl/>
                    </w:rPr>
                    <w:t>يرة</w:t>
                  </w:r>
                  <w:proofErr w:type="spellEnd"/>
                  <w:r w:rsidRPr="001F6DA8">
                    <w:rPr>
                      <w:rFonts w:ascii="Tahoma" w:hAnsi="Tahoma" w:cs="Tahoma"/>
                      <w:color w:val="E36C0A" w:themeColor="accent6" w:themeShade="BF"/>
                      <w:sz w:val="28"/>
                      <w:szCs w:val="28"/>
                      <w:rtl/>
                    </w:rPr>
                    <w:t>.</w:t>
                  </w:r>
                </w:p>
              </w:txbxContent>
            </v:textbox>
            <w10:wrap type="square"/>
          </v:roundrect>
        </w:pict>
      </w:r>
      <w:r>
        <w:rPr>
          <w:noProof/>
        </w:rPr>
        <w:pict>
          <v:shape id="_x0000_s1049" type="#_x0000_t32" style="position:absolute;margin-left:183.75pt;margin-top:18.55pt;width:0;height:26.25pt;z-index:251681792" o:connectortype="straight" strokecolor="#e36c0a [2409]" strokeweight="1.5pt">
            <v:stroke endarrow="block"/>
            <w10:wrap type="square"/>
          </v:shape>
        </w:pict>
      </w:r>
      <w:r>
        <w:rPr>
          <w:noProof/>
        </w:rPr>
        <w:pict>
          <v:shape id="_x0000_s1050" type="#_x0000_t32" style="position:absolute;margin-left:268.5pt;margin-top:17.6pt;width:0;height:26.25pt;z-index:251682816" o:connectortype="straight" strokecolor="#e36c0a [2409]" strokeweight="1.5pt">
            <v:stroke endarrow="block"/>
            <w10:wrap type="square"/>
          </v:shape>
        </w:pict>
      </w:r>
    </w:p>
    <w:p w:rsidR="001F6DA8" w:rsidRPr="001F6DA8" w:rsidRDefault="000A044C" w:rsidP="001F6DA8">
      <w:r>
        <w:rPr>
          <w:noProof/>
        </w:rPr>
        <w:pict>
          <v:roundrect id="_x0000_s1051" style="position:absolute;margin-left:241.15pt;margin-top:19.35pt;width:167.25pt;height:30.85pt;z-index:251683840" arcsize="10923f" fillcolor="#fabf8f [1945]" strokecolor="#f79646 [3209]" strokeweight="1pt">
            <v:fill color2="#f79646 [3209]" focus="50%" type="gradient"/>
            <v:shadow on="t" type="perspective" color="#974706 [1609]" offset="1pt" offset2="-3pt"/>
            <v:textbox style="mso-next-textbox:#_x0000_s1051">
              <w:txbxContent>
                <w:p w:rsidR="001F6DA8" w:rsidRPr="001F6DA8" w:rsidRDefault="001F6DA8" w:rsidP="001F6DA8">
                  <w:pPr>
                    <w:jc w:val="center"/>
                    <w:rPr>
                      <w:rFonts w:ascii="Tahoma" w:hAnsi="Tahoma" w:cs="Tahoma"/>
                      <w:color w:val="E36C0A" w:themeColor="accent6" w:themeShade="BF"/>
                      <w:sz w:val="28"/>
                      <w:szCs w:val="28"/>
                    </w:rPr>
                  </w:pPr>
                  <w:r w:rsidRPr="001F6DA8">
                    <w:rPr>
                      <w:rFonts w:ascii="Tahoma" w:hAnsi="Tahoma" w:cs="Tahoma"/>
                      <w:color w:val="E36C0A" w:themeColor="accent6" w:themeShade="BF"/>
                      <w:sz w:val="28"/>
                      <w:szCs w:val="28"/>
                      <w:rtl/>
                    </w:rPr>
                    <w:t>الخلايا النباتية والطحالب.</w:t>
                  </w:r>
                </w:p>
              </w:txbxContent>
            </v:textbox>
            <w10:wrap type="square"/>
          </v:roundrect>
        </w:pict>
      </w:r>
    </w:p>
    <w:p w:rsidR="001F6DA8" w:rsidRPr="001F6DA8" w:rsidRDefault="001F6DA8" w:rsidP="001F6DA8"/>
    <w:p w:rsidR="001F6DA8" w:rsidRDefault="001F6DA8" w:rsidP="001F6DA8">
      <w:pPr>
        <w:tabs>
          <w:tab w:val="left" w:pos="2550"/>
        </w:tabs>
        <w:rPr>
          <w:rtl/>
        </w:rPr>
      </w:pPr>
    </w:p>
    <w:p w:rsidR="001F6DA8" w:rsidRPr="001F6DA8" w:rsidRDefault="000A044C" w:rsidP="001F6DA8">
      <w:pPr>
        <w:tabs>
          <w:tab w:val="left" w:pos="2550"/>
        </w:tabs>
        <w:jc w:val="center"/>
      </w:pPr>
      <w:r>
        <w:rPr>
          <w:noProof/>
        </w:rPr>
        <w:lastRenderedPageBreak/>
        <w:pict>
          <v:roundrect id="_x0000_s1054" style="position:absolute;left:0;text-align:left;margin-left:24.75pt;margin-top:-9pt;width:603.75pt;height:433.7pt;z-index:-251630592" arcsize="10923f" wrapcoords="3499 -53 2655 0 1026 531 1026 796 784 1061 302 1645 60 2176 -60 2494 -60 18787 60 19477 543 20326 1689 21229 2715 21547 2836 21547 18704 21547 18825 21547 19850 21229 20997 20326 21479 19477 21660 18628 21600 2494 21298 1645 20514 796 20574 531 18885 0 18040 -53 3499 -53" strokecolor="#e36c0a [2409]">
            <w10:wrap type="tight"/>
          </v:roundrect>
        </w:pict>
      </w:r>
      <w:r>
        <w:rPr>
          <w:noProof/>
        </w:rPr>
        <w:pict>
          <v:roundrect id="_x0000_s1055" style="position:absolute;left:0;text-align:left;margin-left:220.15pt;margin-top:.25pt;width:211.5pt;height:33pt;z-index:251686912" arcsize="10923f" fillcolor="#fabf8f [1945]" strokecolor="#f79646 [3209]" strokeweight="1pt">
            <v:fill color2="#f79646 [3209]" focusposition="1" focussize="" focus="50%" type="gradient"/>
            <v:shadow on="t" type="perspective" color="#974706 [1609]" offset="1pt" offset2="-3pt"/>
            <v:textbox style="mso-next-textbox:#_x0000_s1055">
              <w:txbxContent>
                <w:p w:rsidR="000C4065" w:rsidRPr="009E2F14" w:rsidRDefault="000C4065" w:rsidP="000C4065">
                  <w:pPr>
                    <w:jc w:val="center"/>
                    <w:rPr>
                      <w:rFonts w:ascii="Tahoma" w:hAnsi="Tahoma" w:cs="Tahoma"/>
                      <w:color w:val="E36C0A" w:themeColor="accent6" w:themeShade="BF"/>
                      <w:sz w:val="32"/>
                      <w:szCs w:val="32"/>
                    </w:rPr>
                  </w:pPr>
                  <w:r>
                    <w:rPr>
                      <w:rFonts w:ascii="Tahoma" w:hAnsi="Tahoma" w:cs="Tahoma" w:hint="cs"/>
                      <w:color w:val="E36C0A" w:themeColor="accent6" w:themeShade="BF"/>
                      <w:sz w:val="32"/>
                      <w:szCs w:val="32"/>
                      <w:rtl/>
                    </w:rPr>
                    <w:t>غشاء الخلية</w:t>
                  </w:r>
                </w:p>
              </w:txbxContent>
            </v:textbox>
            <w10:wrap type="square"/>
          </v:roundrect>
        </w:pict>
      </w:r>
    </w:p>
    <w:p w:rsidR="00DE36B9" w:rsidRDefault="000A044C" w:rsidP="00DE36B9">
      <w:pPr>
        <w:jc w:val="center"/>
      </w:pPr>
      <w:r>
        <w:rPr>
          <w:noProof/>
        </w:rPr>
        <w:pict>
          <v:roundrect id="_x0000_s1083" style="position:absolute;left:0;text-align:left;margin-left:141pt;margin-top:277.1pt;width:93.75pt;height:50.2pt;z-index:251713536" arcsize="10923f" fillcolor="#fabf8f [1945]" strokecolor="#f79646 [3209]" strokeweight="1pt">
            <v:fill color2="#f79646 [3209]" focus="50%" type="gradient"/>
            <v:shadow on="t" type="perspective" color="#974706 [1609]" offset="1pt" offset2="-3pt"/>
            <v:textbox style="mso-next-textbox:#_x0000_s1083">
              <w:txbxContent>
                <w:p w:rsidR="001A63D6" w:rsidRPr="001A63D6" w:rsidRDefault="001A63D6" w:rsidP="001A63D6">
                  <w:pPr>
                    <w:jc w:val="center"/>
                    <w:rPr>
                      <w:rFonts w:ascii="Tahoma" w:hAnsi="Tahoma" w:cs="Tahoma"/>
                      <w:color w:val="E36C0A" w:themeColor="accent6" w:themeShade="BF"/>
                      <w:sz w:val="28"/>
                      <w:szCs w:val="28"/>
                    </w:rPr>
                  </w:pPr>
                  <w:r w:rsidRPr="001A63D6">
                    <w:rPr>
                      <w:rFonts w:ascii="Tahoma" w:hAnsi="Tahoma" w:cs="Tahoma" w:hint="cs"/>
                      <w:color w:val="E36C0A" w:themeColor="accent6" w:themeShade="BF"/>
                      <w:sz w:val="28"/>
                      <w:szCs w:val="28"/>
                      <w:rtl/>
                    </w:rPr>
                    <w:t xml:space="preserve">الشحوم و </w:t>
                  </w:r>
                  <w:proofErr w:type="spellStart"/>
                  <w:r w:rsidRPr="001A63D6">
                    <w:rPr>
                      <w:rFonts w:ascii="Tahoma" w:hAnsi="Tahoma" w:cs="Tahoma" w:hint="cs"/>
                      <w:color w:val="E36C0A" w:themeColor="accent6" w:themeShade="BF"/>
                      <w:sz w:val="28"/>
                      <w:szCs w:val="28"/>
                      <w:rtl/>
                    </w:rPr>
                    <w:t>الكلوسترول</w:t>
                  </w:r>
                  <w:proofErr w:type="spellEnd"/>
                  <w:r>
                    <w:rPr>
                      <w:rFonts w:ascii="Tahoma" w:hAnsi="Tahoma" w:cs="Tahoma" w:hint="cs"/>
                      <w:color w:val="E36C0A" w:themeColor="accent6" w:themeShade="BF"/>
                      <w:sz w:val="28"/>
                      <w:szCs w:val="28"/>
                      <w:rtl/>
                    </w:rPr>
                    <w:t>.</w:t>
                  </w:r>
                </w:p>
              </w:txbxContent>
            </v:textbox>
            <w10:wrap type="square"/>
          </v:roundrect>
        </w:pict>
      </w:r>
      <w:r>
        <w:rPr>
          <w:noProof/>
        </w:rPr>
        <w:pict>
          <v:roundrect id="_x0000_s1086" style="position:absolute;left:0;text-align:left;margin-left:30.75pt;margin-top:250.05pt;width:104.25pt;height:53.25pt;z-index:251716608" arcsize="10923f" fillcolor="#fabf8f [1945]" strokecolor="#f79646 [3209]" strokeweight="1pt">
            <v:fill color2="#f79646 [3209]" focus="50%" type="gradient"/>
            <v:shadow on="t" type="perspective" color="#974706 [1609]" offset="1pt" offset2="-3pt"/>
            <v:textbox style="mso-next-textbox:#_x0000_s1086">
              <w:txbxContent>
                <w:p w:rsidR="00DE36B9" w:rsidRPr="00F9345B" w:rsidRDefault="00DE36B9" w:rsidP="00DE36B9">
                  <w:pPr>
                    <w:jc w:val="center"/>
                    <w:rPr>
                      <w:rFonts w:ascii="Tahoma" w:hAnsi="Tahoma" w:cs="Tahoma"/>
                      <w:color w:val="E36C0A" w:themeColor="accent6" w:themeShade="BF"/>
                      <w:sz w:val="28"/>
                      <w:szCs w:val="28"/>
                      <w:rtl/>
                    </w:rPr>
                  </w:pPr>
                  <w:r>
                    <w:rPr>
                      <w:rFonts w:ascii="Tahoma" w:hAnsi="Tahoma" w:cs="Tahoma" w:hint="cs"/>
                      <w:color w:val="E36C0A" w:themeColor="accent6" w:themeShade="BF"/>
                      <w:sz w:val="28"/>
                      <w:szCs w:val="28"/>
                      <w:rtl/>
                    </w:rPr>
                    <w:t xml:space="preserve">باتجاه </w:t>
                  </w:r>
                  <w:proofErr w:type="spellStart"/>
                  <w:r>
                    <w:rPr>
                      <w:rFonts w:ascii="Tahoma" w:hAnsi="Tahoma" w:cs="Tahoma" w:hint="cs"/>
                      <w:color w:val="E36C0A" w:themeColor="accent6" w:themeShade="BF"/>
                      <w:sz w:val="28"/>
                      <w:szCs w:val="28"/>
                      <w:rtl/>
                    </w:rPr>
                    <w:t>السيتوبلازم</w:t>
                  </w:r>
                  <w:proofErr w:type="spellEnd"/>
                  <w:r>
                    <w:rPr>
                      <w:rFonts w:ascii="Tahoma" w:hAnsi="Tahoma" w:cs="Tahoma" w:hint="cs"/>
                      <w:color w:val="E36C0A" w:themeColor="accent6" w:themeShade="BF"/>
                      <w:sz w:val="28"/>
                      <w:szCs w:val="28"/>
                      <w:rtl/>
                    </w:rPr>
                    <w:t>.</w:t>
                  </w:r>
                </w:p>
                <w:p w:rsidR="00DE36B9" w:rsidRPr="00687C30" w:rsidRDefault="00DE36B9" w:rsidP="00DE36B9">
                  <w:pPr>
                    <w:rPr>
                      <w:rFonts w:ascii="Tahoma" w:hAnsi="Tahoma" w:cs="Tahoma"/>
                      <w:b/>
                      <w:bCs/>
                      <w:sz w:val="36"/>
                      <w:szCs w:val="36"/>
                    </w:rPr>
                  </w:pPr>
                </w:p>
              </w:txbxContent>
            </v:textbox>
            <w10:wrap type="square"/>
          </v:roundrect>
        </w:pict>
      </w:r>
      <w:r>
        <w:rPr>
          <w:noProof/>
        </w:rPr>
        <w:pict>
          <v:shape id="_x0000_s1085" type="#_x0000_t32" style="position:absolute;left:0;text-align:left;margin-left:75pt;margin-top:224.6pt;width:0;height:26.25pt;z-index:251715584" o:connectortype="straight" strokecolor="#e36c0a [2409]" strokeweight="1.5pt">
            <v:stroke endarrow="block"/>
            <w10:wrap type="square"/>
          </v:shape>
        </w:pict>
      </w:r>
      <w:r>
        <w:rPr>
          <w:noProof/>
        </w:rPr>
        <w:pict>
          <v:roundrect id="_x0000_s1084" style="position:absolute;left:0;text-align:left;margin-left:45pt;margin-top:193.75pt;width:59.25pt;height:29.3pt;z-index:251714560" arcsize="10923f" fillcolor="#fabf8f [1945]" strokecolor="#f79646 [3209]" strokeweight="1pt">
            <v:fill color2="#f79646 [3209]" focus="50%" type="gradient"/>
            <v:shadow on="t" type="perspective" color="#974706 [1609]" offset="1pt" offset2="-3pt"/>
            <v:textbox style="mso-next-textbox:#_x0000_s1084">
              <w:txbxContent>
                <w:p w:rsidR="001A63D6" w:rsidRPr="00DE36B9" w:rsidRDefault="001A63D6" w:rsidP="001A63D6">
                  <w:pPr>
                    <w:jc w:val="center"/>
                    <w:rPr>
                      <w:rFonts w:ascii="Tahoma" w:hAnsi="Tahoma" w:cs="Tahoma"/>
                      <w:color w:val="E36C0A" w:themeColor="accent6" w:themeShade="BF"/>
                      <w:sz w:val="28"/>
                      <w:szCs w:val="28"/>
                    </w:rPr>
                  </w:pPr>
                  <w:r w:rsidRPr="00DE36B9">
                    <w:rPr>
                      <w:rFonts w:ascii="Tahoma" w:hAnsi="Tahoma" w:cs="Tahoma" w:hint="cs"/>
                      <w:color w:val="E36C0A" w:themeColor="accent6" w:themeShade="BF"/>
                      <w:sz w:val="28"/>
                      <w:szCs w:val="28"/>
                      <w:rtl/>
                    </w:rPr>
                    <w:t xml:space="preserve">طبقتين </w:t>
                  </w:r>
                </w:p>
              </w:txbxContent>
            </v:textbox>
            <w10:wrap type="square"/>
          </v:roundrect>
        </w:pict>
      </w:r>
      <w:r>
        <w:rPr>
          <w:noProof/>
        </w:rPr>
        <w:pict>
          <v:shape id="_x0000_s1082" type="#_x0000_t32" style="position:absolute;left:0;text-align:left;margin-left:183.75pt;margin-top:250.85pt;width:0;height:26.25pt;z-index:251712512" o:connectortype="straight" strokecolor="#e36c0a [2409]" strokeweight="1.5pt">
            <v:stroke endarrow="block"/>
            <w10:wrap type="square"/>
          </v:shape>
        </w:pict>
      </w:r>
      <w:r>
        <w:rPr>
          <w:noProof/>
        </w:rPr>
        <w:pict>
          <v:roundrect id="_x0000_s1081" style="position:absolute;left:0;text-align:left;margin-left:124.5pt;margin-top:195.4pt;width:115.5pt;height:55.45pt;z-index:251711488" arcsize="10923f" fillcolor="#fabf8f [1945]" strokecolor="#f79646 [3209]" strokeweight="1pt">
            <v:fill color2="#f79646 [3209]" focus="50%" type="gradient"/>
            <v:shadow on="t" type="perspective" color="#974706 [1609]" offset="1pt" offset2="-3pt"/>
            <v:textbox style="mso-next-textbox:#_x0000_s1081">
              <w:txbxContent>
                <w:p w:rsidR="001A63D6" w:rsidRDefault="001A63D6" w:rsidP="001A63D6">
                  <w:pPr>
                    <w:jc w:val="center"/>
                    <w:rPr>
                      <w:rFonts w:ascii="Tahoma" w:hAnsi="Tahoma" w:cs="Tahoma"/>
                      <w:color w:val="E36C0A" w:themeColor="accent6" w:themeShade="BF"/>
                      <w:sz w:val="28"/>
                      <w:szCs w:val="28"/>
                      <w:rtl/>
                    </w:rPr>
                  </w:pPr>
                  <w:r w:rsidRPr="001A63D6">
                    <w:rPr>
                      <w:rFonts w:ascii="Tahoma" w:hAnsi="Tahoma" w:cs="Tahoma" w:hint="cs"/>
                      <w:color w:val="E36C0A" w:themeColor="accent6" w:themeShade="BF"/>
                      <w:sz w:val="28"/>
                      <w:szCs w:val="28"/>
                      <w:rtl/>
                    </w:rPr>
                    <w:t>المركبات التي لا تذوب في الماء</w:t>
                  </w:r>
                  <w:r>
                    <w:rPr>
                      <w:rFonts w:ascii="Tahoma" w:hAnsi="Tahoma" w:cs="Tahoma" w:hint="cs"/>
                      <w:color w:val="E36C0A" w:themeColor="accent6" w:themeShade="BF"/>
                      <w:sz w:val="28"/>
                      <w:szCs w:val="28"/>
                      <w:rtl/>
                    </w:rPr>
                    <w:t>.</w:t>
                  </w:r>
                </w:p>
                <w:p w:rsidR="001A63D6" w:rsidRPr="001A63D6" w:rsidRDefault="001A63D6" w:rsidP="001A63D6">
                  <w:pPr>
                    <w:jc w:val="center"/>
                    <w:rPr>
                      <w:rFonts w:ascii="Tahoma" w:hAnsi="Tahoma" w:cs="Tahoma"/>
                      <w:color w:val="E36C0A" w:themeColor="accent6" w:themeShade="BF"/>
                      <w:sz w:val="28"/>
                      <w:szCs w:val="28"/>
                    </w:rPr>
                  </w:pPr>
                </w:p>
              </w:txbxContent>
            </v:textbox>
            <w10:wrap type="square"/>
          </v:roundrect>
        </w:pict>
      </w:r>
      <w:r>
        <w:rPr>
          <w:noProof/>
        </w:rPr>
        <w:pict>
          <v:roundrect id="_x0000_s1080" style="position:absolute;left:0;text-align:left;margin-left:245.25pt;margin-top:195.4pt;width:129.75pt;height:54.65pt;z-index:251710464" arcsize="10923f" fillcolor="#fabf8f [1945]" strokecolor="#f79646 [3209]" strokeweight="1pt">
            <v:fill color2="#f79646 [3209]" focus="50%" type="gradient"/>
            <v:shadow on="t" type="perspective" color="#974706 [1609]" offset="1pt" offset2="-3pt"/>
            <v:textbox style="mso-next-textbox:#_x0000_s1080">
              <w:txbxContent>
                <w:p w:rsidR="001A63D6" w:rsidRPr="001F6DA8" w:rsidRDefault="001A63D6" w:rsidP="001A63D6">
                  <w:pPr>
                    <w:jc w:val="center"/>
                    <w:rPr>
                      <w:rFonts w:ascii="Tahoma" w:hAnsi="Tahoma" w:cs="Tahoma"/>
                      <w:color w:val="E36C0A" w:themeColor="accent6" w:themeShade="BF"/>
                      <w:sz w:val="28"/>
                      <w:szCs w:val="28"/>
                    </w:rPr>
                  </w:pPr>
                  <w:r>
                    <w:rPr>
                      <w:rFonts w:ascii="Tahoma" w:hAnsi="Tahoma" w:cs="Tahoma" w:hint="cs"/>
                      <w:color w:val="E36C0A" w:themeColor="accent6" w:themeShade="BF"/>
                      <w:sz w:val="28"/>
                      <w:szCs w:val="28"/>
                      <w:rtl/>
                    </w:rPr>
                    <w:t>يتحكم بمرور المواد الغذائية وإليها.</w:t>
                  </w:r>
                </w:p>
              </w:txbxContent>
            </v:textbox>
            <w10:wrap type="square"/>
          </v:roundrect>
        </w:pict>
      </w:r>
      <w:r>
        <w:rPr>
          <w:noProof/>
        </w:rPr>
        <w:pict>
          <v:shape id="_x0000_s1077" type="#_x0000_t32" style="position:absolute;left:0;text-align:left;margin-left:75pt;margin-top:169.15pt;width:0;height:26.25pt;z-index:251707392" o:connectortype="straight" strokecolor="#e36c0a [2409]" strokeweight="1.5pt">
            <v:stroke endarrow="block"/>
            <w10:wrap type="square"/>
          </v:shape>
        </w:pict>
      </w:r>
      <w:r>
        <w:rPr>
          <w:noProof/>
        </w:rPr>
        <w:pict>
          <v:shape id="_x0000_s1078" type="#_x0000_t32" style="position:absolute;left:0;text-align:left;margin-left:183.75pt;margin-top:169.15pt;width:0;height:26.25pt;z-index:251708416" o:connectortype="straight" strokecolor="#e36c0a [2409]" strokeweight="1.5pt">
            <v:stroke endarrow="block"/>
            <w10:wrap type="square"/>
          </v:shape>
        </w:pict>
      </w:r>
      <w:r>
        <w:rPr>
          <w:noProof/>
        </w:rPr>
        <w:pict>
          <v:shape id="_x0000_s1079" type="#_x0000_t32" style="position:absolute;left:0;text-align:left;margin-left:304.5pt;margin-top:169.05pt;width:0;height:26.25pt;z-index:251709440" o:connectortype="straight" strokecolor="#e36c0a [2409]" strokeweight="1.5pt">
            <v:stroke endarrow="block"/>
            <w10:wrap type="square"/>
          </v:shape>
        </w:pict>
      </w:r>
      <w:r>
        <w:rPr>
          <w:noProof/>
        </w:rPr>
        <w:pict>
          <v:roundrect id="_x0000_s1076" style="position:absolute;left:0;text-align:left;margin-left:254pt;margin-top:140.55pt;width:94.5pt;height:27.75pt;z-index:251706368" arcsize="10923f" fillcolor="#fabf8f [1945]" strokecolor="#f79646 [3209]" strokeweight="1pt">
            <v:fill color2="#f79646 [3209]" focus="50%" type="gradient"/>
            <v:shadow on="t" type="perspective" color="#974706 [1609]" offset="1pt" offset2="-3pt"/>
            <v:textbox style="mso-next-textbox:#_x0000_s1076">
              <w:txbxContent>
                <w:p w:rsidR="001A63D6" w:rsidRPr="00F9345B" w:rsidRDefault="001A63D6" w:rsidP="001A63D6">
                  <w:pPr>
                    <w:jc w:val="center"/>
                    <w:rPr>
                      <w:rFonts w:ascii="Tahoma" w:hAnsi="Tahoma" w:cs="Tahoma"/>
                      <w:color w:val="E36C0A" w:themeColor="accent6" w:themeShade="BF"/>
                      <w:sz w:val="28"/>
                      <w:szCs w:val="28"/>
                      <w:rtl/>
                    </w:rPr>
                  </w:pPr>
                  <w:r>
                    <w:rPr>
                      <w:rFonts w:ascii="Tahoma" w:hAnsi="Tahoma" w:cs="Tahoma" w:hint="cs"/>
                      <w:color w:val="E36C0A" w:themeColor="accent6" w:themeShade="BF"/>
                      <w:sz w:val="28"/>
                      <w:szCs w:val="28"/>
                      <w:rtl/>
                    </w:rPr>
                    <w:t>بروتينات</w:t>
                  </w:r>
                </w:p>
                <w:p w:rsidR="001A63D6" w:rsidRPr="00687C30" w:rsidRDefault="001A63D6" w:rsidP="001A63D6">
                  <w:pPr>
                    <w:rPr>
                      <w:rFonts w:ascii="Tahoma" w:hAnsi="Tahoma" w:cs="Tahoma"/>
                      <w:b/>
                      <w:bCs/>
                      <w:sz w:val="36"/>
                      <w:szCs w:val="36"/>
                    </w:rPr>
                  </w:pPr>
                </w:p>
              </w:txbxContent>
            </v:textbox>
            <w10:wrap type="square"/>
          </v:roundrect>
        </w:pict>
      </w:r>
      <w:r>
        <w:rPr>
          <w:noProof/>
        </w:rPr>
        <w:pict>
          <v:roundrect id="_x0000_s1075" style="position:absolute;left:0;text-align:left;margin-left:150.75pt;margin-top:140.55pt;width:94.5pt;height:27.75pt;z-index:251705344" arcsize="10923f" fillcolor="#fabf8f [1945]" strokecolor="#f79646 [3209]" strokeweight="1pt">
            <v:fill color2="#f79646 [3209]" focus="50%" type="gradient"/>
            <v:shadow on="t" type="perspective" color="#974706 [1609]" offset="1pt" offset2="-3pt"/>
            <v:textbox style="mso-next-textbox:#_x0000_s1075">
              <w:txbxContent>
                <w:p w:rsidR="001A63D6" w:rsidRPr="00F9345B" w:rsidRDefault="001A63D6" w:rsidP="001A63D6">
                  <w:pPr>
                    <w:jc w:val="center"/>
                    <w:rPr>
                      <w:rFonts w:ascii="Tahoma" w:hAnsi="Tahoma" w:cs="Tahoma"/>
                      <w:color w:val="E36C0A" w:themeColor="accent6" w:themeShade="BF"/>
                      <w:sz w:val="28"/>
                      <w:szCs w:val="28"/>
                      <w:rtl/>
                    </w:rPr>
                  </w:pPr>
                  <w:r>
                    <w:rPr>
                      <w:rFonts w:ascii="Tahoma" w:hAnsi="Tahoma" w:cs="Tahoma" w:hint="cs"/>
                      <w:color w:val="E36C0A" w:themeColor="accent6" w:themeShade="BF"/>
                      <w:sz w:val="28"/>
                      <w:szCs w:val="28"/>
                      <w:rtl/>
                    </w:rPr>
                    <w:t>دهون</w:t>
                  </w:r>
                </w:p>
                <w:p w:rsidR="001A63D6" w:rsidRPr="00687C30" w:rsidRDefault="001A63D6" w:rsidP="001A63D6">
                  <w:pPr>
                    <w:rPr>
                      <w:rFonts w:ascii="Tahoma" w:hAnsi="Tahoma" w:cs="Tahoma"/>
                      <w:b/>
                      <w:bCs/>
                      <w:sz w:val="36"/>
                      <w:szCs w:val="36"/>
                    </w:rPr>
                  </w:pPr>
                </w:p>
              </w:txbxContent>
            </v:textbox>
            <w10:wrap type="square"/>
          </v:roundrect>
        </w:pict>
      </w:r>
      <w:r>
        <w:rPr>
          <w:noProof/>
        </w:rPr>
        <w:pict>
          <v:roundrect id="_x0000_s1074" style="position:absolute;left:0;text-align:left;margin-left:30.75pt;margin-top:140.55pt;width:110.25pt;height:27.75pt;z-index:251704320" arcsize="10923f" fillcolor="#fabf8f [1945]" strokecolor="#f79646 [3209]" strokeweight="1pt">
            <v:fill color2="#f79646 [3209]" focus="50%" type="gradient"/>
            <v:shadow on="t" type="perspective" color="#974706 [1609]" offset="1pt" offset2="-3pt"/>
            <v:textbox style="mso-next-textbox:#_x0000_s1074">
              <w:txbxContent>
                <w:p w:rsidR="001A63D6" w:rsidRPr="00F9345B" w:rsidRDefault="001A63D6" w:rsidP="001A63D6">
                  <w:pPr>
                    <w:jc w:val="center"/>
                    <w:rPr>
                      <w:rFonts w:ascii="Tahoma" w:hAnsi="Tahoma" w:cs="Tahoma"/>
                      <w:color w:val="E36C0A" w:themeColor="accent6" w:themeShade="BF"/>
                      <w:sz w:val="28"/>
                      <w:szCs w:val="28"/>
                      <w:rtl/>
                    </w:rPr>
                  </w:pPr>
                  <w:r>
                    <w:rPr>
                      <w:rFonts w:ascii="Tahoma" w:hAnsi="Tahoma" w:cs="Tahoma" w:hint="cs"/>
                      <w:color w:val="E36C0A" w:themeColor="accent6" w:themeShade="BF"/>
                      <w:sz w:val="28"/>
                      <w:szCs w:val="28"/>
                      <w:rtl/>
                    </w:rPr>
                    <w:t xml:space="preserve">دهون </w:t>
                  </w:r>
                  <w:proofErr w:type="spellStart"/>
                  <w:r>
                    <w:rPr>
                      <w:rFonts w:ascii="Tahoma" w:hAnsi="Tahoma" w:cs="Tahoma" w:hint="cs"/>
                      <w:color w:val="E36C0A" w:themeColor="accent6" w:themeShade="BF"/>
                      <w:sz w:val="28"/>
                      <w:szCs w:val="28"/>
                      <w:rtl/>
                    </w:rPr>
                    <w:t>مفسفرة</w:t>
                  </w:r>
                  <w:proofErr w:type="spellEnd"/>
                </w:p>
                <w:p w:rsidR="001A63D6" w:rsidRPr="00687C30" w:rsidRDefault="001A63D6" w:rsidP="001A63D6">
                  <w:pPr>
                    <w:rPr>
                      <w:rFonts w:ascii="Tahoma" w:hAnsi="Tahoma" w:cs="Tahoma"/>
                      <w:b/>
                      <w:bCs/>
                      <w:sz w:val="36"/>
                      <w:szCs w:val="36"/>
                    </w:rPr>
                  </w:pPr>
                </w:p>
              </w:txbxContent>
            </v:textbox>
            <w10:wrap type="square"/>
          </v:roundrect>
        </w:pict>
      </w:r>
      <w:r>
        <w:rPr>
          <w:noProof/>
        </w:rPr>
        <w:pict>
          <v:shape id="_x0000_s1070" type="#_x0000_t32" style="position:absolute;left:0;text-align:left;margin-left:80.25pt;margin-top:114.3pt;width:0;height:26.25pt;z-index:251701248" o:connectortype="straight" strokecolor="#e36c0a [2409]" strokeweight="1.5pt">
            <v:stroke endarrow="block"/>
            <w10:wrap type="square"/>
          </v:shape>
        </w:pict>
      </w:r>
      <w:r>
        <w:rPr>
          <w:noProof/>
        </w:rPr>
        <w:pict>
          <v:shape id="_x0000_s1071" type="#_x0000_t32" style="position:absolute;left:0;text-align:left;margin-left:183.75pt;margin-top:114.3pt;width:0;height:26.25pt;z-index:251702272" o:connectortype="straight" strokecolor="#e36c0a [2409]" strokeweight="1.5pt">
            <v:stroke endarrow="block"/>
            <w10:wrap type="square"/>
          </v:shape>
        </w:pict>
      </w:r>
      <w:r>
        <w:rPr>
          <w:noProof/>
        </w:rPr>
        <w:pict>
          <v:shape id="_x0000_s1072" type="#_x0000_t32" style="position:absolute;left:0;text-align:left;margin-left:304.5pt;margin-top:114.3pt;width:0;height:26.25pt;z-index:251703296" o:connectortype="straight" strokecolor="#e36c0a [2409]" strokeweight="1.5pt">
            <v:stroke endarrow="block"/>
            <w10:wrap type="square"/>
          </v:shape>
        </w:pict>
      </w:r>
      <w:r>
        <w:rPr>
          <w:noProof/>
        </w:rPr>
        <w:pict>
          <v:shape id="_x0000_s1069" type="#_x0000_t32" style="position:absolute;left:0;text-align:left;margin-left:80.25pt;margin-top:114.35pt;width:224.25pt;height:.05pt;z-index:251700224" o:connectortype="straight" strokecolor="#e36c0a [2409]" strokeweight="1.5pt">
            <w10:wrap type="square"/>
          </v:shape>
        </w:pict>
      </w:r>
      <w:r>
        <w:rPr>
          <w:noProof/>
        </w:rPr>
        <w:pict>
          <v:shape id="_x0000_s1068" type="#_x0000_t32" style="position:absolute;left:0;text-align:left;margin-left:183.75pt;margin-top:88.05pt;width:0;height:26.25pt;z-index:251699200" o:connectortype="straight" strokecolor="#e36c0a [2409]" strokeweight="1.5pt">
            <w10:wrap type="square"/>
          </v:shape>
        </w:pict>
      </w:r>
      <w:r>
        <w:rPr>
          <w:noProof/>
        </w:rPr>
        <w:pict>
          <v:roundrect id="_x0000_s1065" style="position:absolute;left:0;text-align:left;margin-left:387.75pt;margin-top:118.05pt;width:206.65pt;height:30.85pt;z-index:251697152" arcsize="10923f" fillcolor="#fabf8f [1945]" strokecolor="#f79646 [3209]" strokeweight="1pt">
            <v:fill color2="#f79646 [3209]" focus="50%" type="gradient"/>
            <v:shadow on="t" type="perspective" color="#974706 [1609]" offset="1pt" offset2="-3pt"/>
            <v:textbox style="mso-next-textbox:#_x0000_s1065">
              <w:txbxContent>
                <w:p w:rsidR="000C4065" w:rsidRPr="001F6DA8" w:rsidRDefault="000C4065" w:rsidP="000C4065">
                  <w:pPr>
                    <w:jc w:val="center"/>
                    <w:rPr>
                      <w:rFonts w:ascii="Tahoma" w:hAnsi="Tahoma" w:cs="Tahoma"/>
                      <w:color w:val="E36C0A" w:themeColor="accent6" w:themeShade="BF"/>
                      <w:sz w:val="28"/>
                      <w:szCs w:val="28"/>
                    </w:rPr>
                  </w:pPr>
                  <w:r>
                    <w:rPr>
                      <w:rFonts w:ascii="Tahoma" w:hAnsi="Tahoma" w:cs="Tahoma" w:hint="cs"/>
                      <w:color w:val="E36C0A" w:themeColor="accent6" w:themeShade="BF"/>
                      <w:sz w:val="28"/>
                      <w:szCs w:val="28"/>
                      <w:rtl/>
                    </w:rPr>
                    <w:t>حاجز يحمي مكونات الخلية.</w:t>
                  </w:r>
                </w:p>
              </w:txbxContent>
            </v:textbox>
            <w10:wrap type="square"/>
          </v:roundrect>
        </w:pict>
      </w:r>
      <w:r>
        <w:rPr>
          <w:noProof/>
        </w:rPr>
        <w:pict>
          <v:roundrect id="_x0000_s1064" style="position:absolute;left:0;text-align:left;margin-left:387.75pt;margin-top:156.2pt;width:206.65pt;height:30.85pt;z-index:251696128" arcsize="10923f" fillcolor="#fabf8f [1945]" strokecolor="#f79646 [3209]" strokeweight="1pt">
            <v:fill color2="#f79646 [3209]" focus="50%" type="gradient"/>
            <v:shadow on="t" type="perspective" color="#974706 [1609]" offset="1pt" offset2="-3pt"/>
            <v:textbox style="mso-next-textbox:#_x0000_s1064">
              <w:txbxContent>
                <w:p w:rsidR="000C4065" w:rsidRPr="001F6DA8" w:rsidRDefault="000C4065" w:rsidP="000C4065">
                  <w:pPr>
                    <w:jc w:val="center"/>
                    <w:rPr>
                      <w:rFonts w:ascii="Tahoma" w:hAnsi="Tahoma" w:cs="Tahoma"/>
                      <w:color w:val="E36C0A" w:themeColor="accent6" w:themeShade="BF"/>
                      <w:sz w:val="28"/>
                      <w:szCs w:val="28"/>
                    </w:rPr>
                  </w:pPr>
                  <w:r>
                    <w:rPr>
                      <w:rFonts w:ascii="Tahoma" w:hAnsi="Tahoma" w:cs="Tahoma" w:hint="cs"/>
                      <w:color w:val="E36C0A" w:themeColor="accent6" w:themeShade="BF"/>
                      <w:sz w:val="28"/>
                      <w:szCs w:val="28"/>
                      <w:rtl/>
                    </w:rPr>
                    <w:t>يفصل من بيئتها الخارجية.</w:t>
                  </w:r>
                </w:p>
              </w:txbxContent>
            </v:textbox>
            <w10:wrap type="square"/>
          </v:roundrect>
        </w:pict>
      </w:r>
      <w:r>
        <w:rPr>
          <w:noProof/>
        </w:rPr>
        <w:pict>
          <v:roundrect id="_x0000_s1063" style="position:absolute;left:0;text-align:left;margin-left:387.75pt;margin-top:192.2pt;width:210.4pt;height:30.85pt;z-index:251695104" arcsize="10923f" fillcolor="#fabf8f [1945]" strokecolor="#f79646 [3209]" strokeweight="1pt">
            <v:fill color2="#f79646 [3209]" focus="50%" type="gradient"/>
            <v:shadow on="t" type="perspective" color="#974706 [1609]" offset="1pt" offset2="-3pt"/>
            <v:textbox style="mso-next-textbox:#_x0000_s1063">
              <w:txbxContent>
                <w:p w:rsidR="000C4065" w:rsidRPr="001F6DA8" w:rsidRDefault="000C4065" w:rsidP="000C4065">
                  <w:pPr>
                    <w:jc w:val="center"/>
                    <w:rPr>
                      <w:rFonts w:ascii="Tahoma" w:hAnsi="Tahoma" w:cs="Tahoma"/>
                      <w:color w:val="E36C0A" w:themeColor="accent6" w:themeShade="BF"/>
                      <w:sz w:val="28"/>
                      <w:szCs w:val="28"/>
                    </w:rPr>
                  </w:pPr>
                  <w:r>
                    <w:rPr>
                      <w:rFonts w:ascii="Tahoma" w:hAnsi="Tahoma" w:cs="Tahoma" w:hint="cs"/>
                      <w:color w:val="E36C0A" w:themeColor="accent6" w:themeShade="BF"/>
                      <w:sz w:val="28"/>
                      <w:szCs w:val="28"/>
                      <w:rtl/>
                    </w:rPr>
                    <w:t>يتحكم بمرور المواد الغذائية وإليها.</w:t>
                  </w:r>
                </w:p>
              </w:txbxContent>
            </v:textbox>
            <w10:wrap type="square"/>
          </v:roundrect>
        </w:pict>
      </w:r>
      <w:r>
        <w:rPr>
          <w:noProof/>
        </w:rPr>
        <w:pict>
          <v:shape id="_x0000_s1066" type="#_x0000_t32" style="position:absolute;left:0;text-align:left;margin-left:479.25pt;margin-top:91.8pt;width:0;height:26.25pt;z-index:251698176" o:connectortype="straight" strokecolor="#e36c0a [2409]" strokeweight="1.5pt">
            <v:stroke endarrow="block"/>
            <w10:wrap type="square"/>
          </v:shape>
        </w:pict>
      </w:r>
      <w:r>
        <w:rPr>
          <w:noProof/>
        </w:rPr>
        <w:pict>
          <v:roundrect id="_x0000_s1062" style="position:absolute;left:0;text-align:left;margin-left:150.75pt;margin-top:60.3pt;width:79.5pt;height:27.75pt;z-index:251694080" arcsize="10923f" fillcolor="#fabf8f [1945]" strokecolor="#f79646 [3209]" strokeweight="1pt">
            <v:fill color2="#f79646 [3209]" focus="50%" type="gradient"/>
            <v:shadow on="t" type="perspective" color="#974706 [1609]" offset="1pt" offset2="-3pt"/>
            <v:textbox style="mso-next-textbox:#_x0000_s1062">
              <w:txbxContent>
                <w:p w:rsidR="000C4065" w:rsidRPr="00F9345B" w:rsidRDefault="000C4065" w:rsidP="000C4065">
                  <w:pPr>
                    <w:jc w:val="center"/>
                    <w:rPr>
                      <w:rFonts w:ascii="Tahoma" w:hAnsi="Tahoma" w:cs="Tahoma"/>
                      <w:color w:val="E36C0A" w:themeColor="accent6" w:themeShade="BF"/>
                      <w:sz w:val="28"/>
                      <w:szCs w:val="28"/>
                    </w:rPr>
                  </w:pPr>
                  <w:r>
                    <w:rPr>
                      <w:rFonts w:ascii="Tahoma" w:hAnsi="Tahoma" w:cs="Tahoma" w:hint="cs"/>
                      <w:color w:val="E36C0A" w:themeColor="accent6" w:themeShade="BF"/>
                      <w:sz w:val="28"/>
                      <w:szCs w:val="28"/>
                      <w:rtl/>
                    </w:rPr>
                    <w:t>يتركب</w:t>
                  </w:r>
                  <w:r w:rsidRPr="00F9345B">
                    <w:rPr>
                      <w:rFonts w:ascii="Tahoma" w:hAnsi="Tahoma" w:cs="Tahoma"/>
                      <w:color w:val="E36C0A" w:themeColor="accent6" w:themeShade="BF"/>
                      <w:sz w:val="28"/>
                      <w:szCs w:val="28"/>
                      <w:rtl/>
                    </w:rPr>
                    <w:t xml:space="preserve"> من</w:t>
                  </w:r>
                </w:p>
              </w:txbxContent>
            </v:textbox>
            <w10:wrap type="square"/>
          </v:roundrect>
        </w:pict>
      </w:r>
      <w:r>
        <w:rPr>
          <w:noProof/>
        </w:rPr>
        <w:pict>
          <v:roundrect id="_x0000_s1056" style="position:absolute;left:0;text-align:left;margin-left:425.65pt;margin-top:60.3pt;width:94.5pt;height:27.75pt;z-index:251687936" arcsize="10923f" fillcolor="#fabf8f [1945]" strokecolor="#f79646 [3209]" strokeweight="1pt">
            <v:fill color2="#f79646 [3209]" focus="50%" type="gradient"/>
            <v:shadow on="t" type="perspective" color="#974706 [1609]" offset="1pt" offset2="-3pt"/>
            <v:textbox style="mso-next-textbox:#_x0000_s1056">
              <w:txbxContent>
                <w:p w:rsidR="000C4065" w:rsidRPr="00F9345B" w:rsidRDefault="000C4065" w:rsidP="000C4065">
                  <w:pPr>
                    <w:jc w:val="center"/>
                    <w:rPr>
                      <w:rFonts w:ascii="Tahoma" w:hAnsi="Tahoma" w:cs="Tahoma"/>
                      <w:color w:val="E36C0A" w:themeColor="accent6" w:themeShade="BF"/>
                      <w:sz w:val="28"/>
                      <w:szCs w:val="28"/>
                      <w:rtl/>
                    </w:rPr>
                  </w:pPr>
                  <w:r w:rsidRPr="00F9345B">
                    <w:rPr>
                      <w:rFonts w:ascii="Tahoma" w:hAnsi="Tahoma" w:cs="Tahoma"/>
                      <w:color w:val="E36C0A" w:themeColor="accent6" w:themeShade="BF"/>
                      <w:sz w:val="28"/>
                      <w:szCs w:val="28"/>
                      <w:rtl/>
                    </w:rPr>
                    <w:t>الوظيفة</w:t>
                  </w:r>
                </w:p>
                <w:p w:rsidR="000C4065" w:rsidRPr="00687C30" w:rsidRDefault="000C4065" w:rsidP="000C4065">
                  <w:pPr>
                    <w:rPr>
                      <w:rFonts w:ascii="Tahoma" w:hAnsi="Tahoma" w:cs="Tahoma"/>
                      <w:b/>
                      <w:bCs/>
                      <w:sz w:val="36"/>
                      <w:szCs w:val="36"/>
                    </w:rPr>
                  </w:pPr>
                </w:p>
              </w:txbxContent>
            </v:textbox>
            <w10:wrap type="square"/>
          </v:roundrect>
        </w:pict>
      </w:r>
      <w:r>
        <w:rPr>
          <w:noProof/>
        </w:rPr>
        <w:pict>
          <v:shape id="_x0000_s1060" type="#_x0000_t32" style="position:absolute;left:0;text-align:left;margin-left:183.75pt;margin-top:34.05pt;width:0;height:26.25pt;z-index:251692032" o:connectortype="straight" strokecolor="#e36c0a [2409]" strokeweight="1.5pt">
            <v:stroke endarrow="block"/>
            <w10:wrap type="square"/>
          </v:shape>
        </w:pict>
      </w:r>
      <w:r>
        <w:rPr>
          <w:noProof/>
        </w:rPr>
        <w:pict>
          <v:shape id="_x0000_s1061" type="#_x0000_t32" style="position:absolute;left:0;text-align:left;margin-left:479.25pt;margin-top:34.05pt;width:0;height:26.25pt;z-index:251693056" o:connectortype="straight" strokecolor="#e36c0a [2409]" strokeweight="1.5pt">
            <v:stroke endarrow="block"/>
            <w10:wrap type="square"/>
          </v:shape>
        </w:pict>
      </w:r>
      <w:r>
        <w:rPr>
          <w:noProof/>
        </w:rPr>
        <w:pict>
          <v:shape id="_x0000_s1059" type="#_x0000_t32" style="position:absolute;left:0;text-align:left;margin-left:183.75pt;margin-top:34.05pt;width:295.5pt;height:0;z-index:251691008" o:connectortype="straight" strokecolor="#e36c0a [2409]" strokeweight="1.5pt">
            <w10:wrap type="square"/>
          </v:shape>
        </w:pict>
      </w:r>
      <w:r>
        <w:rPr>
          <w:noProof/>
        </w:rPr>
        <w:pict>
          <v:shape id="_x0000_s1058" type="#_x0000_t32" style="position:absolute;left:0;text-align:left;margin-left:322.5pt;margin-top:7.8pt;width:0;height:26.25pt;z-index:251689984" o:connectortype="straight" strokecolor="#e36c0a [2409]" strokeweight="1.5pt">
            <w10:wrap type="square"/>
          </v:shape>
        </w:pict>
      </w:r>
    </w:p>
    <w:p w:rsidR="00DE36B9" w:rsidRPr="00DE36B9" w:rsidRDefault="00DE36B9" w:rsidP="00DE36B9"/>
    <w:p w:rsidR="00DE36B9" w:rsidRPr="00DE36B9" w:rsidRDefault="00DE36B9" w:rsidP="00DE36B9"/>
    <w:p w:rsidR="00DE36B9" w:rsidRPr="00DE36B9" w:rsidRDefault="00DE36B9" w:rsidP="00DE36B9"/>
    <w:p w:rsidR="00DE36B9" w:rsidRPr="00DE36B9" w:rsidRDefault="00DE36B9" w:rsidP="00DE36B9"/>
    <w:p w:rsidR="00DE36B9" w:rsidRPr="00DE36B9" w:rsidRDefault="00DE36B9" w:rsidP="00DE36B9"/>
    <w:p w:rsidR="00DE36B9" w:rsidRPr="00DE36B9" w:rsidRDefault="00DE36B9" w:rsidP="00DE36B9"/>
    <w:p w:rsidR="00DE36B9" w:rsidRPr="00DE36B9" w:rsidRDefault="00DE36B9" w:rsidP="00DE36B9"/>
    <w:p w:rsidR="00DE36B9" w:rsidRPr="00DE36B9" w:rsidRDefault="00DE36B9" w:rsidP="00DE36B9"/>
    <w:p w:rsidR="00DE36B9" w:rsidRPr="00DE36B9" w:rsidRDefault="00DE36B9" w:rsidP="00DE36B9"/>
    <w:p w:rsidR="00DE36B9" w:rsidRPr="00DE36B9" w:rsidRDefault="00DE36B9" w:rsidP="00DE36B9"/>
    <w:p w:rsidR="00DE36B9" w:rsidRPr="00DE36B9" w:rsidRDefault="000A044C" w:rsidP="00DE36B9">
      <w:r>
        <w:rPr>
          <w:noProof/>
        </w:rPr>
        <w:pict>
          <v:roundrect id="_x0000_s1088" style="position:absolute;margin-left:45pt;margin-top:7.6pt;width:89.25pt;height:29.25pt;z-index:251718656" arcsize="10923f" fillcolor="#fabf8f [1945]" strokecolor="#f79646 [3209]" strokeweight="1pt">
            <v:fill color2="#f79646 [3209]" focus="50%" type="gradient"/>
            <v:shadow on="t" type="perspective" color="#974706 [1609]" offset="1pt" offset2="-3pt"/>
            <v:textbox style="mso-next-textbox:#_x0000_s1088">
              <w:txbxContent>
                <w:p w:rsidR="00DE36B9" w:rsidRPr="00F9345B" w:rsidRDefault="00DE36B9" w:rsidP="00DE36B9">
                  <w:pPr>
                    <w:jc w:val="center"/>
                    <w:rPr>
                      <w:rFonts w:ascii="Tahoma" w:hAnsi="Tahoma" w:cs="Tahoma"/>
                      <w:color w:val="E36C0A" w:themeColor="accent6" w:themeShade="BF"/>
                      <w:sz w:val="28"/>
                      <w:szCs w:val="28"/>
                      <w:rtl/>
                    </w:rPr>
                  </w:pPr>
                  <w:r>
                    <w:rPr>
                      <w:rFonts w:ascii="Tahoma" w:hAnsi="Tahoma" w:cs="Tahoma" w:hint="cs"/>
                      <w:color w:val="E36C0A" w:themeColor="accent6" w:themeShade="BF"/>
                      <w:sz w:val="28"/>
                      <w:szCs w:val="28"/>
                      <w:rtl/>
                    </w:rPr>
                    <w:t>باتجاه البيئة.</w:t>
                  </w:r>
                </w:p>
                <w:p w:rsidR="00DE36B9" w:rsidRPr="00687C30" w:rsidRDefault="00DE36B9" w:rsidP="00DE36B9">
                  <w:pPr>
                    <w:rPr>
                      <w:rFonts w:ascii="Tahoma" w:hAnsi="Tahoma" w:cs="Tahoma"/>
                      <w:b/>
                      <w:bCs/>
                      <w:sz w:val="36"/>
                      <w:szCs w:val="36"/>
                    </w:rPr>
                  </w:pPr>
                </w:p>
              </w:txbxContent>
            </v:textbox>
            <w10:wrap type="square"/>
          </v:roundrect>
        </w:pict>
      </w:r>
    </w:p>
    <w:p w:rsidR="00DE36B9" w:rsidRPr="00DE36B9" w:rsidRDefault="00DE36B9" w:rsidP="00DE36B9"/>
    <w:p w:rsidR="00DE36B9" w:rsidRPr="00DE36B9" w:rsidRDefault="00DE36B9" w:rsidP="00DE36B9"/>
    <w:p w:rsidR="00DE36B9" w:rsidRDefault="00DE36B9" w:rsidP="00DE36B9">
      <w:pPr>
        <w:rPr>
          <w:rtl/>
        </w:rPr>
      </w:pPr>
    </w:p>
    <w:p w:rsidR="00DE36B9" w:rsidRPr="00DE36B9" w:rsidRDefault="000A044C" w:rsidP="00DE36B9">
      <w:r>
        <w:rPr>
          <w:noProof/>
        </w:rPr>
        <w:lastRenderedPageBreak/>
        <w:pict>
          <v:roundrect id="_x0000_s1102" style="position:absolute;margin-left:-69.7pt;margin-top:-32.25pt;width:374.2pt;height:277.5pt;z-index:-251583488" arcsize="10923f" wrapcoords="3499 -53 2655 0 1026 531 1026 796 784 1061 302 1645 60 2176 -60 2494 -60 18787 60 19477 543 20326 1689 21229 2715 21547 2836 21547 18704 21547 18825 21547 19850 21229 20997 20326 21479 19477 21660 18628 21600 2494 21298 1645 20514 796 20574 531 18885 0 18040 -53 3499 -53" strokecolor="#e36c0a [2409]">
            <w10:wrap type="tight"/>
          </v:roundrect>
        </w:pict>
      </w:r>
      <w:r>
        <w:rPr>
          <w:noProof/>
        </w:rPr>
        <w:pict>
          <v:shape id="_x0000_s1107" type="#_x0000_t32" style="position:absolute;margin-left:81.75pt;margin-top:39.7pt;width:0;height:26.25pt;z-index:251738112" o:connectortype="straight" strokecolor="#e36c0a [2409]" strokeweight="1.5pt">
            <v:stroke endarrow="block"/>
            <w10:wrap type="square"/>
          </v:shape>
        </w:pict>
      </w:r>
      <w:r>
        <w:rPr>
          <w:noProof/>
        </w:rPr>
        <w:pict>
          <v:shape id="_x0000_s1108" type="#_x0000_t32" style="position:absolute;margin-left:172.5pt;margin-top:40.8pt;width:0;height:26.25pt;z-index:251739136" o:connectortype="straight" strokecolor="#e36c0a [2409]" strokeweight="1.5pt">
            <v:stroke endarrow="block"/>
            <w10:wrap type="square"/>
          </v:shape>
        </w:pict>
      </w:r>
      <w:r>
        <w:rPr>
          <w:noProof/>
        </w:rPr>
        <w:pict>
          <v:shape id="_x0000_s1109" type="#_x0000_t32" style="position:absolute;margin-left:15.35pt;margin-top:39.7pt;width:0;height:26.25pt;z-index:251740160" o:connectortype="straight" strokecolor="#e36c0a [2409]" strokeweight="1.5pt">
            <v:stroke endarrow="block"/>
            <w10:wrap type="square"/>
          </v:shape>
        </w:pict>
      </w:r>
      <w:r>
        <w:rPr>
          <w:noProof/>
        </w:rPr>
        <w:pict>
          <v:shape id="_x0000_s1110" type="#_x0000_t32" style="position:absolute;margin-left:239.6pt;margin-top:39.7pt;width:0;height:26.25pt;z-index:251741184" o:connectortype="straight" strokecolor="#e36c0a [2409]" strokeweight="1.5pt">
            <v:stroke endarrow="block"/>
            <w10:wrap type="square"/>
          </v:shape>
        </w:pict>
      </w:r>
      <w:r>
        <w:rPr>
          <w:noProof/>
        </w:rPr>
        <w:pict>
          <v:shape id="_x0000_s1106" type="#_x0000_t32" style="position:absolute;margin-left:15.35pt;margin-top:39.7pt;width:224.25pt;height:.05pt;z-index:251737088" o:connectortype="straight" strokecolor="#e36c0a [2409]" strokeweight="1.5pt">
            <w10:wrap type="square"/>
          </v:shape>
        </w:pict>
      </w:r>
      <w:r>
        <w:rPr>
          <w:noProof/>
        </w:rPr>
        <w:pict>
          <v:shape id="_x0000_s1105" type="#_x0000_t32" style="position:absolute;margin-left:124.5pt;margin-top:13.5pt;width:0;height:26.25pt;z-index:251736064" o:connectortype="straight" strokecolor="#e36c0a [2409]" strokeweight="1.5pt">
            <w10:wrap type="square"/>
          </v:shape>
        </w:pict>
      </w:r>
      <w:r>
        <w:rPr>
          <w:noProof/>
        </w:rPr>
        <w:pict>
          <v:roundrect id="_x0000_s1104" style="position:absolute;margin-left:19.9pt;margin-top:-19.5pt;width:211.5pt;height:33pt;z-index:251735040" arcsize="10923f" fillcolor="#fabf8f [1945]" strokecolor="#f79646 [3209]" strokeweight="1pt">
            <v:fill color2="#f79646 [3209]" focusposition="1" focussize="" focus="50%" type="gradient"/>
            <v:shadow on="t" type="perspective" color="#974706 [1609]" offset="1pt" offset2="-3pt"/>
            <v:textbox style="mso-next-textbox:#_x0000_s1104">
              <w:txbxContent>
                <w:p w:rsidR="000B1816" w:rsidRPr="009E2F14" w:rsidRDefault="00ED793A" w:rsidP="000B1816">
                  <w:pPr>
                    <w:jc w:val="center"/>
                    <w:rPr>
                      <w:rFonts w:ascii="Tahoma" w:hAnsi="Tahoma" w:cs="Tahoma"/>
                      <w:color w:val="E36C0A" w:themeColor="accent6" w:themeShade="BF"/>
                      <w:sz w:val="32"/>
                      <w:szCs w:val="32"/>
                    </w:rPr>
                  </w:pPr>
                  <w:r>
                    <w:rPr>
                      <w:rFonts w:ascii="Tahoma" w:hAnsi="Tahoma" w:cs="Tahoma" w:hint="cs"/>
                      <w:color w:val="E36C0A" w:themeColor="accent6" w:themeShade="BF"/>
                      <w:sz w:val="32"/>
                      <w:szCs w:val="32"/>
                      <w:rtl/>
                    </w:rPr>
                    <w:t>النواة</w:t>
                  </w:r>
                </w:p>
              </w:txbxContent>
            </v:textbox>
            <w10:wrap type="square"/>
          </v:roundrect>
        </w:pict>
      </w:r>
      <w:r>
        <w:rPr>
          <w:noProof/>
        </w:rPr>
        <w:pict>
          <v:roundrect id="_x0000_s1089" style="position:absolute;margin-left:338.25pt;margin-top:-32.25pt;width:359.25pt;height:277.5pt;z-index:-251596800" arcsize="10923f" wrapcoords="3499 -53 2655 0 1026 531 1026 796 784 1061 302 1645 60 2176 -60 2494 -60 18787 60 19477 543 20326 1689 21229 2715 21547 2836 21547 18704 21547 18825 21547 19850 21229 20997 20326 21479 19477 21660 18628 21600 2494 21298 1645 20514 796 20574 531 18885 0 18040 -53 3499 -53" strokecolor="#e36c0a [2409]">
            <w10:wrap type="tight"/>
          </v:roundrect>
        </w:pict>
      </w:r>
      <w:r>
        <w:rPr>
          <w:noProof/>
        </w:rPr>
        <w:pict>
          <v:shape id="_x0000_s1093" type="#_x0000_t32" style="position:absolute;margin-left:429.4pt;margin-top:46.5pt;width:0;height:26.25pt;z-index:251723776" o:connectortype="straight" strokecolor="#e36c0a [2409]" strokeweight="1.5pt">
            <v:stroke endarrow="block"/>
            <w10:wrap type="square"/>
          </v:shape>
        </w:pict>
      </w:r>
      <w:r>
        <w:rPr>
          <w:noProof/>
        </w:rPr>
        <w:pict>
          <v:shape id="_x0000_s1094" type="#_x0000_t32" style="position:absolute;margin-left:653.65pt;margin-top:46.5pt;width:0;height:26.25pt;z-index:251724800" o:connectortype="straight" strokecolor="#e36c0a [2409]" strokeweight="1.5pt">
            <v:stroke endarrow="block"/>
            <w10:wrap type="square"/>
          </v:shape>
        </w:pict>
      </w:r>
      <w:r>
        <w:rPr>
          <w:noProof/>
        </w:rPr>
        <w:pict>
          <v:shape id="_x0000_s1091" type="#_x0000_t32" style="position:absolute;margin-left:429.4pt;margin-top:46.5pt;width:224.25pt;height:.05pt;z-index:251721728" o:connectortype="straight" strokecolor="#e36c0a [2409]" strokeweight="1.5pt">
            <w10:wrap type="square"/>
          </v:shape>
        </w:pict>
      </w:r>
      <w:r>
        <w:rPr>
          <w:noProof/>
        </w:rPr>
        <w:pict>
          <v:shape id="_x0000_s1092" type="#_x0000_t32" style="position:absolute;margin-left:543.75pt;margin-top:20.25pt;width:0;height:26.25pt;z-index:251722752" o:connectortype="straight" strokecolor="#e36c0a [2409]" strokeweight="1.5pt">
            <w10:wrap type="square"/>
          </v:shape>
        </w:pict>
      </w:r>
      <w:r>
        <w:rPr>
          <w:noProof/>
        </w:rPr>
        <w:pict>
          <v:roundrect id="_x0000_s1090" style="position:absolute;margin-left:442.15pt;margin-top:-12.75pt;width:211.5pt;height:33pt;z-index:251720704" arcsize="10923f" fillcolor="#fabf8f [1945]" strokecolor="#f79646 [3209]" strokeweight="1pt">
            <v:fill color2="#f79646 [3209]" focusposition="1" focussize="" focus="50%" type="gradient"/>
            <v:shadow on="t" type="perspective" color="#974706 [1609]" offset="1pt" offset2="-3pt"/>
            <v:textbox style="mso-next-textbox:#_x0000_s1090">
              <w:txbxContent>
                <w:p w:rsidR="007D06D1" w:rsidRPr="009E2F14" w:rsidRDefault="000B1816" w:rsidP="000B1816">
                  <w:pPr>
                    <w:jc w:val="center"/>
                    <w:rPr>
                      <w:rFonts w:ascii="Tahoma" w:hAnsi="Tahoma" w:cs="Tahoma"/>
                      <w:color w:val="E36C0A" w:themeColor="accent6" w:themeShade="BF"/>
                      <w:sz w:val="32"/>
                      <w:szCs w:val="32"/>
                    </w:rPr>
                  </w:pPr>
                  <w:r>
                    <w:rPr>
                      <w:rFonts w:ascii="Tahoma" w:hAnsi="Tahoma" w:cs="Tahoma" w:hint="cs"/>
                      <w:color w:val="E36C0A" w:themeColor="accent6" w:themeShade="BF"/>
                      <w:sz w:val="32"/>
                      <w:szCs w:val="32"/>
                      <w:rtl/>
                    </w:rPr>
                    <w:t>هيكل الخلية</w:t>
                  </w:r>
                </w:p>
              </w:txbxContent>
            </v:textbox>
            <w10:wrap type="square"/>
          </v:roundrect>
        </w:pict>
      </w:r>
    </w:p>
    <w:p w:rsidR="009751BA" w:rsidRPr="00ED793A" w:rsidRDefault="000A044C" w:rsidP="00DE36B9">
      <w:pPr>
        <w:rPr>
          <w:color w:val="E36C0A" w:themeColor="accent6" w:themeShade="BF"/>
        </w:rPr>
      </w:pPr>
      <w:r>
        <w:rPr>
          <w:noProof/>
          <w:color w:val="E36C0A" w:themeColor="accent6" w:themeShade="BF"/>
        </w:rPr>
        <w:pict>
          <v:roundrect id="_x0000_s1124" style="position:absolute;margin-left:-379.75pt;margin-top:79pt;width:91.25pt;height:48.75pt;z-index:251753472" arcsize="10923f" fillcolor="#fabf8f [1945]" strokecolor="#f79646 [3209]" strokeweight="1pt">
            <v:fill color2="#f79646 [3209]" focusposition="1" focussize="" focus="50%" type="gradient"/>
            <v:shadow on="t" type="perspective" color="#974706 [1609]" offset="1pt" offset2="-3pt"/>
            <v:textbox style="mso-next-textbox:#_x0000_s1124">
              <w:txbxContent>
                <w:p w:rsidR="00ED793A" w:rsidRPr="00ED793A" w:rsidRDefault="00ED793A" w:rsidP="00ED793A">
                  <w:pPr>
                    <w:jc w:val="center"/>
                    <w:rPr>
                      <w:rFonts w:ascii="Tahoma" w:hAnsi="Tahoma" w:cs="Tahoma"/>
                      <w:color w:val="E36C0A" w:themeColor="accent6" w:themeShade="BF"/>
                      <w:sz w:val="25"/>
                      <w:szCs w:val="25"/>
                    </w:rPr>
                  </w:pPr>
                  <w:r w:rsidRPr="00ED793A">
                    <w:rPr>
                      <w:rFonts w:ascii="Tahoma" w:hAnsi="Tahoma" w:cs="Tahoma" w:hint="cs"/>
                      <w:color w:val="E36C0A" w:themeColor="accent6" w:themeShade="BF"/>
                      <w:sz w:val="25"/>
                      <w:szCs w:val="25"/>
                      <w:rtl/>
                    </w:rPr>
                    <w:t xml:space="preserve">يجد فيها إنتاج </w:t>
                  </w:r>
                  <w:proofErr w:type="spellStart"/>
                  <w:r w:rsidRPr="00ED793A">
                    <w:rPr>
                      <w:rFonts w:ascii="Tahoma" w:hAnsi="Tahoma" w:cs="Tahoma" w:hint="cs"/>
                      <w:color w:val="E36C0A" w:themeColor="accent6" w:themeShade="BF"/>
                      <w:sz w:val="25"/>
                      <w:szCs w:val="25"/>
                      <w:rtl/>
                    </w:rPr>
                    <w:t>الرايبوسومات</w:t>
                  </w:r>
                  <w:proofErr w:type="spellEnd"/>
                </w:p>
              </w:txbxContent>
            </v:textbox>
            <w10:wrap type="square"/>
          </v:roundrect>
        </w:pict>
      </w:r>
      <w:r>
        <w:rPr>
          <w:noProof/>
          <w:color w:val="E36C0A" w:themeColor="accent6" w:themeShade="BF"/>
        </w:rPr>
        <w:pict>
          <v:roundrect id="_x0000_s1121" style="position:absolute;margin-left:-288.5pt;margin-top:79pt;width:87pt;height:87.7pt;z-index:251752448" arcsize="10923f" fillcolor="#fabf8f [1945]" strokecolor="#f79646 [3209]" strokeweight="1pt">
            <v:fill color2="#f79646 [3209]" focusposition="1" focussize="" focus="50%" type="gradient"/>
            <v:shadow on="t" type="perspective" color="#974706 [1609]" offset="1pt" offset2="-3pt"/>
            <v:textbox style="mso-next-textbox:#_x0000_s1121">
              <w:txbxContent>
                <w:p w:rsidR="00ED793A" w:rsidRPr="00ED793A" w:rsidRDefault="00ED793A" w:rsidP="00ED793A">
                  <w:pPr>
                    <w:jc w:val="center"/>
                    <w:rPr>
                      <w:rFonts w:ascii="Tahoma" w:hAnsi="Tahoma" w:cs="Tahoma"/>
                      <w:color w:val="E36C0A" w:themeColor="accent6" w:themeShade="BF"/>
                      <w:sz w:val="26"/>
                      <w:szCs w:val="26"/>
                      <w:rtl/>
                    </w:rPr>
                  </w:pPr>
                  <w:r w:rsidRPr="00ED793A">
                    <w:rPr>
                      <w:rFonts w:ascii="Tahoma" w:hAnsi="Tahoma" w:cs="Tahoma" w:hint="cs"/>
                      <w:color w:val="E36C0A" w:themeColor="accent6" w:themeShade="BF"/>
                      <w:sz w:val="26"/>
                      <w:szCs w:val="26"/>
                      <w:rtl/>
                    </w:rPr>
                    <w:t xml:space="preserve">تنتج خروج البروتينات إلى </w:t>
                  </w:r>
                  <w:proofErr w:type="spellStart"/>
                  <w:r w:rsidRPr="00ED793A">
                    <w:rPr>
                      <w:rFonts w:ascii="Tahoma" w:hAnsi="Tahoma" w:cs="Tahoma" w:hint="cs"/>
                      <w:color w:val="E36C0A" w:themeColor="accent6" w:themeShade="BF"/>
                      <w:sz w:val="26"/>
                      <w:szCs w:val="26"/>
                      <w:rtl/>
                    </w:rPr>
                    <w:t>السيتوبلازم</w:t>
                  </w:r>
                  <w:proofErr w:type="spellEnd"/>
                  <w:r w:rsidRPr="00ED793A">
                    <w:rPr>
                      <w:rFonts w:ascii="Tahoma" w:hAnsi="Tahoma" w:cs="Tahoma" w:hint="cs"/>
                      <w:color w:val="E36C0A" w:themeColor="accent6" w:themeShade="BF"/>
                      <w:sz w:val="26"/>
                      <w:szCs w:val="26"/>
                      <w:rtl/>
                    </w:rPr>
                    <w:t>.</w:t>
                  </w:r>
                </w:p>
                <w:p w:rsidR="00ED793A" w:rsidRPr="00ED793A" w:rsidRDefault="00ED793A" w:rsidP="00ED793A">
                  <w:pPr>
                    <w:jc w:val="center"/>
                    <w:rPr>
                      <w:rFonts w:ascii="Tahoma" w:hAnsi="Tahoma" w:cs="Tahoma"/>
                      <w:color w:val="E36C0A" w:themeColor="accent6" w:themeShade="BF"/>
                      <w:sz w:val="28"/>
                      <w:szCs w:val="28"/>
                    </w:rPr>
                  </w:pPr>
                </w:p>
              </w:txbxContent>
            </v:textbox>
            <w10:wrap type="square"/>
          </v:roundrect>
        </w:pict>
      </w:r>
      <w:r>
        <w:rPr>
          <w:noProof/>
          <w:color w:val="E36C0A" w:themeColor="accent6" w:themeShade="BF"/>
        </w:rPr>
        <w:pict>
          <v:shape id="_x0000_s1115" type="#_x0000_t32" style="position:absolute;margin-left:-298.45pt;margin-top:52.75pt;width:0;height:26.25pt;z-index:251746304" o:connectortype="straight" strokecolor="#e36c0a [2409]" strokeweight="1.5pt">
            <v:stroke endarrow="block"/>
            <w10:wrap type="square"/>
          </v:shape>
        </w:pict>
      </w:r>
      <w:r>
        <w:rPr>
          <w:noProof/>
          <w:color w:val="E36C0A" w:themeColor="accent6" w:themeShade="BF"/>
        </w:rPr>
        <w:pict>
          <v:roundrect id="_x0000_s1120" style="position:absolute;margin-left:-201.5pt;margin-top:73.3pt;width:83.1pt;height:26.7pt;z-index:251751424" arcsize="10923f" fillcolor="#fabf8f [1945]" strokecolor="#f79646 [3209]" strokeweight="1pt">
            <v:fill color2="#f79646 [3209]" focusposition="1" focussize="" focus="50%" type="gradient"/>
            <v:shadow on="t" type="perspective" color="#974706 [1609]" offset="1pt" offset2="-3pt"/>
            <v:textbox style="mso-next-textbox:#_x0000_s1120">
              <w:txbxContent>
                <w:p w:rsidR="009777B5" w:rsidRPr="00ED793A" w:rsidRDefault="009777B5" w:rsidP="009777B5">
                  <w:pPr>
                    <w:jc w:val="center"/>
                    <w:rPr>
                      <w:rFonts w:ascii="Tahoma" w:hAnsi="Tahoma" w:cs="Tahoma"/>
                      <w:color w:val="E36C0A" w:themeColor="accent6" w:themeShade="BF"/>
                      <w:sz w:val="26"/>
                      <w:szCs w:val="26"/>
                      <w:rtl/>
                    </w:rPr>
                  </w:pPr>
                  <w:r w:rsidRPr="00ED793A">
                    <w:rPr>
                      <w:rFonts w:ascii="Tahoma" w:hAnsi="Tahoma" w:cs="Tahoma" w:hint="cs"/>
                      <w:color w:val="E36C0A" w:themeColor="accent6" w:themeShade="BF"/>
                      <w:sz w:val="26"/>
                      <w:szCs w:val="26"/>
                      <w:rtl/>
                    </w:rPr>
                    <w:t>غشاء النواة</w:t>
                  </w:r>
                </w:p>
              </w:txbxContent>
            </v:textbox>
            <w10:wrap type="square"/>
          </v:roundrect>
        </w:pict>
      </w:r>
      <w:r>
        <w:rPr>
          <w:noProof/>
          <w:color w:val="E36C0A" w:themeColor="accent6" w:themeShade="BF"/>
        </w:rPr>
        <w:pict>
          <v:roundrect id="_x0000_s1119" style="position:absolute;margin-left:-114.2pt;margin-top:70pt;width:104.9pt;height:45.3pt;z-index:251750400" arcsize="10923f" fillcolor="#fabf8f [1945]" strokecolor="#f79646 [3209]" strokeweight="1pt">
            <v:fill color2="#f79646 [3209]" focusposition="1" focussize="" focus="50%" type="gradient"/>
            <v:shadow on="t" type="perspective" color="#974706 [1609]" offset="1pt" offset2="-3pt"/>
            <v:textbox style="mso-next-textbox:#_x0000_s1119">
              <w:txbxContent>
                <w:p w:rsidR="009777B5" w:rsidRPr="00ED793A" w:rsidRDefault="009777B5" w:rsidP="009777B5">
                  <w:pPr>
                    <w:jc w:val="center"/>
                    <w:rPr>
                      <w:rFonts w:ascii="Tahoma" w:hAnsi="Tahoma" w:cs="Tahoma"/>
                      <w:color w:val="E36C0A" w:themeColor="accent6" w:themeShade="BF"/>
                      <w:sz w:val="26"/>
                      <w:szCs w:val="26"/>
                    </w:rPr>
                  </w:pPr>
                  <w:r w:rsidRPr="00ED793A">
                    <w:rPr>
                      <w:rFonts w:ascii="Tahoma" w:hAnsi="Tahoma" w:cs="Tahoma" w:hint="cs"/>
                      <w:color w:val="E36C0A" w:themeColor="accent6" w:themeShade="BF"/>
                      <w:sz w:val="26"/>
                      <w:szCs w:val="26"/>
                      <w:rtl/>
                    </w:rPr>
                    <w:t>يتضمن معلومات لإنتاج البروتين.</w:t>
                  </w:r>
                </w:p>
              </w:txbxContent>
            </v:textbox>
            <w10:wrap type="square"/>
          </v:roundrect>
        </w:pict>
      </w:r>
      <w:r>
        <w:rPr>
          <w:noProof/>
          <w:color w:val="E36C0A" w:themeColor="accent6" w:themeShade="BF"/>
        </w:rPr>
        <w:pict>
          <v:shape id="_x0000_s1116" type="#_x0000_t32" style="position:absolute;margin-left:-230.75pt;margin-top:50.05pt;width:0;height:26.25pt;z-index:251747328" o:connectortype="straight" strokecolor="#e36c0a [2409]" strokeweight="1.5pt">
            <v:stroke endarrow="block"/>
            <w10:wrap type="square"/>
          </v:shape>
        </w:pict>
      </w:r>
      <w:r>
        <w:rPr>
          <w:noProof/>
          <w:color w:val="E36C0A" w:themeColor="accent6" w:themeShade="BF"/>
        </w:rPr>
        <w:pict>
          <v:shape id="_x0000_s1117" type="#_x0000_t32" style="position:absolute;margin-left:-141.3pt;margin-top:47.05pt;width:0;height:26.25pt;z-index:251748352" o:connectortype="straight" strokecolor="#e36c0a [2409]" strokeweight="1.5pt">
            <v:stroke endarrow="block"/>
            <w10:wrap type="square"/>
          </v:shape>
        </w:pict>
      </w:r>
      <w:r>
        <w:rPr>
          <w:noProof/>
          <w:color w:val="E36C0A" w:themeColor="accent6" w:themeShade="BF"/>
        </w:rPr>
        <w:pict>
          <v:shape id="_x0000_s1118" type="#_x0000_t32" style="position:absolute;margin-left:-69.3pt;margin-top:43.75pt;width:0;height:26.25pt;z-index:251749376" o:connectortype="straight" strokecolor="#e36c0a [2409]" strokeweight="1.5pt">
            <v:stroke endarrow="block"/>
            <w10:wrap type="square"/>
          </v:shape>
        </w:pict>
      </w:r>
      <w:r>
        <w:rPr>
          <w:noProof/>
          <w:color w:val="E36C0A" w:themeColor="accent6" w:themeShade="BF"/>
        </w:rPr>
        <w:pict>
          <v:roundrect id="_x0000_s1114" style="position:absolute;margin-left:-326.55pt;margin-top:19.4pt;width:55.65pt;height:30.65pt;z-index:251745280" arcsize="10923f" fillcolor="#fabf8f [1945]" strokecolor="#f79646 [3209]" strokeweight="1pt">
            <v:fill color2="#f79646 [3209]" focusposition="1" focussize="" focus="50%" type="gradient"/>
            <v:shadow on="t" type="perspective" color="#974706 [1609]" offset="1pt" offset2="-3pt"/>
            <v:textbox style="mso-next-textbox:#_x0000_s1114">
              <w:txbxContent>
                <w:p w:rsidR="009777B5" w:rsidRPr="009777B5" w:rsidRDefault="009777B5" w:rsidP="009777B5">
                  <w:pPr>
                    <w:jc w:val="center"/>
                    <w:rPr>
                      <w:color w:val="E36C0A" w:themeColor="accent6" w:themeShade="BF"/>
                    </w:rPr>
                  </w:pPr>
                  <w:proofErr w:type="spellStart"/>
                  <w:r w:rsidRPr="009777B5">
                    <w:rPr>
                      <w:rFonts w:ascii="Tahoma" w:hAnsi="Tahoma" w:cs="Tahoma" w:hint="cs"/>
                      <w:color w:val="E36C0A" w:themeColor="accent6" w:themeShade="BF"/>
                      <w:sz w:val="28"/>
                      <w:szCs w:val="28"/>
                      <w:rtl/>
                    </w:rPr>
                    <w:t>النوية</w:t>
                  </w:r>
                  <w:proofErr w:type="spellEnd"/>
                </w:p>
              </w:txbxContent>
            </v:textbox>
            <w10:wrap type="square"/>
          </v:roundrect>
        </w:pict>
      </w:r>
      <w:r>
        <w:rPr>
          <w:noProof/>
          <w:color w:val="E36C0A" w:themeColor="accent6" w:themeShade="BF"/>
        </w:rPr>
        <w:pict>
          <v:roundrect id="_x0000_s1113" style="position:absolute;margin-left:-251.55pt;margin-top:19.3pt;width:46.3pt;height:30.75pt;z-index:251744256" arcsize="10923f" fillcolor="#fabf8f [1945]" strokecolor="#f79646 [3209]" strokeweight="1pt">
            <v:fill color2="#f79646 [3209]" focusposition="1" focussize="" focus="50%" type="gradient"/>
            <v:shadow on="t" type="perspective" color="#974706 [1609]" offset="1pt" offset2="-3pt"/>
            <v:textbox style="mso-next-textbox:#_x0000_s1113">
              <w:txbxContent>
                <w:p w:rsidR="009777B5" w:rsidRPr="009777B5" w:rsidRDefault="009777B5" w:rsidP="009777B5">
                  <w:pPr>
                    <w:jc w:val="center"/>
                    <w:rPr>
                      <w:color w:val="E36C0A" w:themeColor="accent6" w:themeShade="BF"/>
                    </w:rPr>
                  </w:pPr>
                  <w:r w:rsidRPr="009777B5">
                    <w:rPr>
                      <w:rFonts w:ascii="Tahoma" w:hAnsi="Tahoma" w:cs="Tahoma" w:hint="cs"/>
                      <w:color w:val="E36C0A" w:themeColor="accent6" w:themeShade="BF"/>
                      <w:sz w:val="28"/>
                      <w:szCs w:val="28"/>
                      <w:rtl/>
                    </w:rPr>
                    <w:t>ثقوب</w:t>
                  </w:r>
                </w:p>
              </w:txbxContent>
            </v:textbox>
            <w10:wrap type="square"/>
          </v:roundrect>
        </w:pict>
      </w:r>
      <w:r>
        <w:rPr>
          <w:noProof/>
          <w:color w:val="E36C0A" w:themeColor="accent6" w:themeShade="BF"/>
        </w:rPr>
        <w:pict>
          <v:roundrect id="_x0000_s1112" style="position:absolute;margin-left:-179.2pt;margin-top:19.3pt;width:65pt;height:27.75pt;z-index:251743232" arcsize="10923f" fillcolor="#fabf8f [1945]" strokecolor="#f79646 [3209]" strokeweight="1pt">
            <v:fill color2="#f79646 [3209]" focus="50%" type="gradient"/>
            <v:shadow on="t" type="perspective" color="#974706 [1609]" offset="1pt" offset2="-3pt"/>
            <v:textbox style="mso-next-textbox:#_x0000_s1112">
              <w:txbxContent>
                <w:p w:rsidR="009777B5" w:rsidRPr="00F9345B" w:rsidRDefault="009777B5" w:rsidP="009777B5">
                  <w:pPr>
                    <w:jc w:val="center"/>
                    <w:rPr>
                      <w:rFonts w:ascii="Tahoma" w:hAnsi="Tahoma" w:cs="Tahoma"/>
                      <w:color w:val="E36C0A" w:themeColor="accent6" w:themeShade="BF"/>
                      <w:sz w:val="28"/>
                      <w:szCs w:val="28"/>
                      <w:rtl/>
                    </w:rPr>
                  </w:pPr>
                  <w:r>
                    <w:rPr>
                      <w:rFonts w:ascii="Tahoma" w:hAnsi="Tahoma" w:cs="Tahoma" w:hint="cs"/>
                      <w:color w:val="E36C0A" w:themeColor="accent6" w:themeShade="BF"/>
                      <w:sz w:val="28"/>
                      <w:szCs w:val="28"/>
                      <w:rtl/>
                    </w:rPr>
                    <w:t>بروتينات</w:t>
                  </w:r>
                </w:p>
                <w:p w:rsidR="009777B5" w:rsidRPr="00687C30" w:rsidRDefault="009777B5" w:rsidP="009777B5">
                  <w:pPr>
                    <w:rPr>
                      <w:rFonts w:ascii="Tahoma" w:hAnsi="Tahoma" w:cs="Tahoma"/>
                      <w:b/>
                      <w:bCs/>
                      <w:sz w:val="36"/>
                      <w:szCs w:val="36"/>
                    </w:rPr>
                  </w:pPr>
                </w:p>
              </w:txbxContent>
            </v:textbox>
            <w10:wrap type="square"/>
          </v:roundrect>
        </w:pict>
      </w:r>
      <w:r>
        <w:rPr>
          <w:noProof/>
          <w:color w:val="E36C0A" w:themeColor="accent6" w:themeShade="BF"/>
        </w:rPr>
        <w:pict>
          <v:roundrect id="_x0000_s1111" style="position:absolute;margin-left:-101.55pt;margin-top:19.3pt;width:50.05pt;height:24.45pt;z-index:251742208" arcsize="10923f" fillcolor="#fabf8f [1945]" strokecolor="#f79646 [3209]" strokeweight="1pt">
            <v:fill color2="#f79646 [3209]" focusposition="1" focussize="" focus="50%" type="gradient"/>
            <v:shadow on="t" type="perspective" color="#974706 [1609]" offset="1pt" offset2="-3pt"/>
            <v:textbox style="mso-next-textbox:#_x0000_s1111">
              <w:txbxContent>
                <w:p w:rsidR="009777B5" w:rsidRPr="009777B5" w:rsidRDefault="009777B5" w:rsidP="009777B5">
                  <w:pPr>
                    <w:jc w:val="center"/>
                    <w:rPr>
                      <w:rFonts w:ascii="Tahoma" w:hAnsi="Tahoma" w:cs="Tahoma"/>
                      <w:color w:val="E36C0A" w:themeColor="accent6" w:themeShade="BF"/>
                      <w:sz w:val="28"/>
                      <w:szCs w:val="28"/>
                    </w:rPr>
                  </w:pPr>
                  <w:r w:rsidRPr="009777B5">
                    <w:rPr>
                      <w:rFonts w:ascii="Tahoma" w:hAnsi="Tahoma" w:cs="Tahoma"/>
                      <w:color w:val="E36C0A" w:themeColor="accent6" w:themeShade="BF"/>
                      <w:sz w:val="28"/>
                      <w:szCs w:val="28"/>
                    </w:rPr>
                    <w:t>DNA</w:t>
                  </w:r>
                  <w:r w:rsidRPr="009777B5">
                    <w:rPr>
                      <w:rFonts w:ascii="Tahoma" w:hAnsi="Tahoma" w:cs="Tahoma" w:hint="cs"/>
                      <w:color w:val="E36C0A" w:themeColor="accent6" w:themeShade="BF"/>
                      <w:sz w:val="28"/>
                      <w:szCs w:val="28"/>
                      <w:rtl/>
                    </w:rPr>
                    <w:t xml:space="preserve"> </w:t>
                  </w:r>
                </w:p>
                <w:p w:rsidR="009777B5" w:rsidRDefault="009777B5" w:rsidP="009777B5"/>
              </w:txbxContent>
            </v:textbox>
            <w10:wrap type="square"/>
          </v:roundrect>
        </w:pict>
      </w:r>
      <w:r>
        <w:rPr>
          <w:noProof/>
          <w:color w:val="E36C0A" w:themeColor="accent6" w:themeShade="BF"/>
        </w:rPr>
        <w:pict>
          <v:roundrect id="_x0000_s1101" style="position:absolute;margin-left:35.7pt;margin-top:147.7pt;width:183.35pt;height:28.05pt;z-index:251731968" arcsize="10923f" fillcolor="#fabf8f [1945]" strokecolor="#f79646 [3209]" strokeweight="1pt">
            <v:fill color2="#f79646 [3209]" focusposition="1" focussize="" focus="50%" type="gradient"/>
            <v:shadow on="t" type="perspective" color="#974706 [1609]" offset="1pt" offset2="-3pt"/>
            <v:textbox style="mso-next-textbox:#_x0000_s1101">
              <w:txbxContent>
                <w:p w:rsidR="007D06D1" w:rsidRPr="007D06D1" w:rsidRDefault="007D06D1" w:rsidP="007D06D1">
                  <w:pPr>
                    <w:jc w:val="center"/>
                    <w:rPr>
                      <w:rFonts w:ascii="Tahoma" w:hAnsi="Tahoma" w:cs="Tahoma"/>
                      <w:color w:val="E36C0A" w:themeColor="accent6" w:themeShade="BF"/>
                      <w:sz w:val="28"/>
                      <w:szCs w:val="28"/>
                    </w:rPr>
                  </w:pPr>
                  <w:r w:rsidRPr="007D06D1">
                    <w:rPr>
                      <w:rFonts w:ascii="Tahoma" w:hAnsi="Tahoma" w:cs="Tahoma" w:hint="cs"/>
                      <w:color w:val="E36C0A" w:themeColor="accent6" w:themeShade="BF"/>
                      <w:sz w:val="28"/>
                      <w:szCs w:val="28"/>
                      <w:rtl/>
                    </w:rPr>
                    <w:t>يساعد الخلية على الحركة.</w:t>
                  </w:r>
                </w:p>
              </w:txbxContent>
            </v:textbox>
            <w10:wrap type="square"/>
          </v:roundrect>
        </w:pict>
      </w:r>
      <w:r>
        <w:rPr>
          <w:noProof/>
          <w:color w:val="E36C0A" w:themeColor="accent6" w:themeShade="BF"/>
        </w:rPr>
        <w:pict>
          <v:roundrect id="_x0000_s1100" style="position:absolute;margin-left:49.95pt;margin-top:115.3pt;width:169.1pt;height:27.45pt;z-index:251730944" arcsize="10923f" fillcolor="#fabf8f [1945]" strokecolor="#f79646 [3209]" strokeweight="1pt">
            <v:fill color2="#f79646 [3209]" focusposition="1" focussize="" focus="50%" type="gradient"/>
            <v:shadow on="t" type="perspective" color="#974706 [1609]" offset="1pt" offset2="-3pt"/>
            <v:textbox style="mso-next-textbox:#_x0000_s1100">
              <w:txbxContent>
                <w:p w:rsidR="007D06D1" w:rsidRPr="007D06D1" w:rsidRDefault="007D06D1" w:rsidP="007D06D1">
                  <w:pPr>
                    <w:jc w:val="center"/>
                    <w:rPr>
                      <w:rFonts w:ascii="Tahoma" w:hAnsi="Tahoma" w:cs="Tahoma"/>
                      <w:color w:val="E36C0A" w:themeColor="accent6" w:themeShade="BF"/>
                      <w:sz w:val="28"/>
                      <w:szCs w:val="28"/>
                    </w:rPr>
                  </w:pPr>
                  <w:r w:rsidRPr="007D06D1">
                    <w:rPr>
                      <w:rFonts w:ascii="Tahoma" w:hAnsi="Tahoma" w:cs="Tahoma" w:hint="cs"/>
                      <w:color w:val="E36C0A" w:themeColor="accent6" w:themeShade="BF"/>
                      <w:sz w:val="28"/>
                      <w:szCs w:val="28"/>
                      <w:rtl/>
                    </w:rPr>
                    <w:t>يحافظ على شكل الخلية.</w:t>
                  </w:r>
                </w:p>
              </w:txbxContent>
            </v:textbox>
            <w10:wrap type="square"/>
          </v:roundrect>
        </w:pict>
      </w:r>
      <w:r>
        <w:rPr>
          <w:noProof/>
          <w:color w:val="E36C0A" w:themeColor="accent6" w:themeShade="BF"/>
        </w:rPr>
        <w:pict>
          <v:roundrect id="_x0000_s1099" style="position:absolute;margin-left:48.9pt;margin-top:79pt;width:170.15pt;height:29.25pt;z-index:251729920" arcsize="10923f" fillcolor="#fabf8f [1945]" strokecolor="#f79646 [3209]" strokeweight="1pt">
            <v:fill color2="#f79646 [3209]" focusposition="1" focussize="" focus="50%" type="gradient"/>
            <v:shadow on="t" type="perspective" color="#974706 [1609]" offset="1pt" offset2="-3pt"/>
            <v:textbox style="mso-next-textbox:#_x0000_s1099">
              <w:txbxContent>
                <w:p w:rsidR="007D06D1" w:rsidRPr="007D06D1" w:rsidRDefault="007D06D1" w:rsidP="007D06D1">
                  <w:pPr>
                    <w:jc w:val="center"/>
                    <w:rPr>
                      <w:rFonts w:ascii="Tahoma" w:hAnsi="Tahoma" w:cs="Tahoma"/>
                      <w:color w:val="E36C0A" w:themeColor="accent6" w:themeShade="BF"/>
                      <w:sz w:val="28"/>
                      <w:szCs w:val="28"/>
                    </w:rPr>
                  </w:pPr>
                  <w:r w:rsidRPr="007D06D1">
                    <w:rPr>
                      <w:rFonts w:ascii="Tahoma" w:hAnsi="Tahoma" w:cs="Tahoma" w:hint="cs"/>
                      <w:color w:val="E36C0A" w:themeColor="accent6" w:themeShade="BF"/>
                      <w:sz w:val="28"/>
                      <w:szCs w:val="28"/>
                      <w:rtl/>
                    </w:rPr>
                    <w:t>يمنع انطباق غشاء الخلية.</w:t>
                  </w:r>
                </w:p>
              </w:txbxContent>
            </v:textbox>
            <w10:wrap type="square"/>
          </v:roundrect>
        </w:pict>
      </w:r>
      <w:r>
        <w:rPr>
          <w:noProof/>
          <w:color w:val="E36C0A" w:themeColor="accent6" w:themeShade="BF"/>
        </w:rPr>
        <w:pict>
          <v:shape id="_x0000_s1097" type="#_x0000_t32" style="position:absolute;margin-left:115.5pt;margin-top:52.75pt;width:0;height:26.25pt;z-index:-251588608" o:connectortype="straight" wrapcoords="3 1 1 26 3 34 8 34 10 33 8 1 3 1" strokecolor="#e36c0a [2409]" strokeweight="1.5pt">
            <v:stroke endarrow="block"/>
            <w10:wrap type="tight"/>
          </v:shape>
        </w:pict>
      </w:r>
      <w:r>
        <w:rPr>
          <w:noProof/>
          <w:color w:val="E36C0A" w:themeColor="accent6" w:themeShade="BF"/>
        </w:rPr>
        <w:pict>
          <v:roundrect id="_x0000_s1096" style="position:absolute;margin-left:78.15pt;margin-top:25pt;width:94.5pt;height:27.75pt;z-index:251726848" arcsize="10923f" fillcolor="#fabf8f [1945]" strokecolor="#f79646 [3209]" strokeweight="1pt">
            <v:fill color2="#f79646 [3209]" focus="50%" type="gradient"/>
            <v:shadow on="t" type="perspective" color="#974706 [1609]" offset="1pt" offset2="-3pt"/>
            <v:textbox style="mso-next-textbox:#_x0000_s1096">
              <w:txbxContent>
                <w:p w:rsidR="007D06D1" w:rsidRPr="00F9345B" w:rsidRDefault="007D06D1" w:rsidP="007D06D1">
                  <w:pPr>
                    <w:jc w:val="center"/>
                    <w:rPr>
                      <w:rFonts w:ascii="Tahoma" w:hAnsi="Tahoma" w:cs="Tahoma"/>
                      <w:color w:val="E36C0A" w:themeColor="accent6" w:themeShade="BF"/>
                      <w:sz w:val="28"/>
                      <w:szCs w:val="28"/>
                      <w:rtl/>
                    </w:rPr>
                  </w:pPr>
                  <w:r w:rsidRPr="00F9345B">
                    <w:rPr>
                      <w:rFonts w:ascii="Tahoma" w:hAnsi="Tahoma" w:cs="Tahoma"/>
                      <w:color w:val="E36C0A" w:themeColor="accent6" w:themeShade="BF"/>
                      <w:sz w:val="28"/>
                      <w:szCs w:val="28"/>
                      <w:rtl/>
                    </w:rPr>
                    <w:t>الوظيفة</w:t>
                  </w:r>
                </w:p>
                <w:p w:rsidR="007D06D1" w:rsidRPr="00687C30" w:rsidRDefault="007D06D1" w:rsidP="007D06D1">
                  <w:pPr>
                    <w:rPr>
                      <w:rFonts w:ascii="Tahoma" w:hAnsi="Tahoma" w:cs="Tahoma"/>
                      <w:b/>
                      <w:bCs/>
                      <w:sz w:val="36"/>
                      <w:szCs w:val="36"/>
                    </w:rPr>
                  </w:pPr>
                </w:p>
              </w:txbxContent>
            </v:textbox>
            <w10:wrap type="square"/>
          </v:roundrect>
        </w:pict>
      </w:r>
      <w:r>
        <w:rPr>
          <w:noProof/>
          <w:color w:val="E36C0A" w:themeColor="accent6" w:themeShade="BF"/>
        </w:rPr>
        <w:pict>
          <v:roundrect id="_x0000_s1098" style="position:absolute;margin-left:222.9pt;margin-top:81.85pt;width:150pt;height:29pt;z-index:251728896" arcsize="10923f" fillcolor="#fabf8f [1945]" strokecolor="#f79646 [3209]" strokeweight="1pt">
            <v:fill color2="#f79646 [3209]" focus="50%" type="gradient"/>
            <v:shadow on="t" type="perspective" color="#974706 [1609]" offset="1pt" offset2="-3pt"/>
            <v:textbox style="mso-next-textbox:#_x0000_s1098">
              <w:txbxContent>
                <w:p w:rsidR="007D06D1" w:rsidRPr="00F9345B" w:rsidRDefault="007D06D1" w:rsidP="007D06D1">
                  <w:pPr>
                    <w:jc w:val="center"/>
                    <w:rPr>
                      <w:rFonts w:ascii="Tahoma" w:hAnsi="Tahoma" w:cs="Tahoma"/>
                      <w:color w:val="E36C0A" w:themeColor="accent6" w:themeShade="BF"/>
                      <w:sz w:val="28"/>
                      <w:szCs w:val="28"/>
                      <w:rtl/>
                    </w:rPr>
                  </w:pPr>
                  <w:r>
                    <w:rPr>
                      <w:rFonts w:ascii="Tahoma" w:hAnsi="Tahoma" w:cs="Tahoma" w:hint="cs"/>
                      <w:color w:val="E36C0A" w:themeColor="accent6" w:themeShade="BF"/>
                      <w:sz w:val="28"/>
                      <w:szCs w:val="28"/>
                      <w:rtl/>
                    </w:rPr>
                    <w:t xml:space="preserve">يوجد في </w:t>
                  </w:r>
                  <w:proofErr w:type="spellStart"/>
                  <w:r>
                    <w:rPr>
                      <w:rFonts w:ascii="Tahoma" w:hAnsi="Tahoma" w:cs="Tahoma" w:hint="cs"/>
                      <w:color w:val="E36C0A" w:themeColor="accent6" w:themeShade="BF"/>
                      <w:sz w:val="28"/>
                      <w:szCs w:val="28"/>
                      <w:rtl/>
                    </w:rPr>
                    <w:t>السيتوبلازم</w:t>
                  </w:r>
                  <w:proofErr w:type="spellEnd"/>
                  <w:r>
                    <w:rPr>
                      <w:rFonts w:ascii="Tahoma" w:hAnsi="Tahoma" w:cs="Tahoma" w:hint="cs"/>
                      <w:color w:val="E36C0A" w:themeColor="accent6" w:themeShade="BF"/>
                      <w:sz w:val="28"/>
                      <w:szCs w:val="28"/>
                      <w:rtl/>
                    </w:rPr>
                    <w:t>.</w:t>
                  </w:r>
                </w:p>
                <w:p w:rsidR="007D06D1" w:rsidRPr="00687C30" w:rsidRDefault="007D06D1" w:rsidP="007D06D1">
                  <w:pPr>
                    <w:rPr>
                      <w:rFonts w:ascii="Tahoma" w:hAnsi="Tahoma" w:cs="Tahoma"/>
                      <w:b/>
                      <w:bCs/>
                      <w:sz w:val="36"/>
                      <w:szCs w:val="36"/>
                    </w:rPr>
                  </w:pPr>
                </w:p>
              </w:txbxContent>
            </v:textbox>
            <w10:wrap type="square"/>
          </v:roundrect>
        </w:pict>
      </w:r>
      <w:r>
        <w:rPr>
          <w:noProof/>
          <w:color w:val="E36C0A" w:themeColor="accent6" w:themeShade="BF"/>
        </w:rPr>
        <w:pict>
          <v:shape id="_x0000_s1103" type="#_x0000_t32" style="position:absolute;margin-left:339.85pt;margin-top:55.6pt;width:0;height:26.25pt;z-index:-251582464" o:connectortype="straight" wrapcoords="3 1 1 26 3 34 8 34 10 33 8 1 3 1" strokecolor="#e36c0a [2409]" strokeweight="1.5pt">
            <v:stroke endarrow="block"/>
            <w10:wrap type="tight"/>
          </v:shape>
        </w:pict>
      </w:r>
      <w:r>
        <w:rPr>
          <w:noProof/>
          <w:color w:val="E36C0A" w:themeColor="accent6" w:themeShade="BF"/>
        </w:rPr>
        <w:pict>
          <v:roundrect id="_x0000_s1095" style="position:absolute;margin-left:271.7pt;margin-top:25pt;width:94.5pt;height:27.75pt;z-index:251725824" arcsize="10923f" fillcolor="#fabf8f [1945]" strokecolor="#f79646 [3209]" strokeweight="1pt">
            <v:fill color2="#f79646 [3209]" focus="50%" type="gradient"/>
            <v:shadow on="t" type="perspective" color="#974706 [1609]" offset="1pt" offset2="-3pt"/>
            <v:textbox style="mso-next-textbox:#_x0000_s1095">
              <w:txbxContent>
                <w:p w:rsidR="007D06D1" w:rsidRPr="00F9345B" w:rsidRDefault="007D06D1" w:rsidP="007D06D1">
                  <w:pPr>
                    <w:jc w:val="center"/>
                    <w:rPr>
                      <w:rFonts w:ascii="Tahoma" w:hAnsi="Tahoma" w:cs="Tahoma"/>
                      <w:color w:val="E36C0A" w:themeColor="accent6" w:themeShade="BF"/>
                      <w:sz w:val="28"/>
                      <w:szCs w:val="28"/>
                      <w:rtl/>
                    </w:rPr>
                  </w:pPr>
                  <w:r>
                    <w:rPr>
                      <w:rFonts w:ascii="Tahoma" w:hAnsi="Tahoma" w:cs="Tahoma" w:hint="cs"/>
                      <w:color w:val="E36C0A" w:themeColor="accent6" w:themeShade="BF"/>
                      <w:sz w:val="28"/>
                      <w:szCs w:val="28"/>
                      <w:rtl/>
                    </w:rPr>
                    <w:t>بروتينات</w:t>
                  </w:r>
                </w:p>
                <w:p w:rsidR="007D06D1" w:rsidRPr="00687C30" w:rsidRDefault="007D06D1" w:rsidP="007D06D1">
                  <w:pPr>
                    <w:rPr>
                      <w:rFonts w:ascii="Tahoma" w:hAnsi="Tahoma" w:cs="Tahoma"/>
                      <w:b/>
                      <w:bCs/>
                      <w:sz w:val="36"/>
                      <w:szCs w:val="36"/>
                    </w:rPr>
                  </w:pPr>
                </w:p>
              </w:txbxContent>
            </v:textbox>
            <w10:wrap type="square"/>
          </v:roundrect>
        </w:pict>
      </w:r>
    </w:p>
    <w:sectPr w:rsidR="009751BA" w:rsidRPr="00ED793A" w:rsidSect="00F9345B">
      <w:pgSz w:w="15840" w:h="12240" w:orient="landscape"/>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722F" w:rsidRDefault="0024722F" w:rsidP="00F9345B">
      <w:pPr>
        <w:spacing w:after="0" w:line="240" w:lineRule="auto"/>
      </w:pPr>
      <w:r>
        <w:separator/>
      </w:r>
    </w:p>
  </w:endnote>
  <w:endnote w:type="continuationSeparator" w:id="0">
    <w:p w:rsidR="0024722F" w:rsidRDefault="0024722F" w:rsidP="00F9345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722F" w:rsidRDefault="0024722F" w:rsidP="00F9345B">
      <w:pPr>
        <w:spacing w:after="0" w:line="240" w:lineRule="auto"/>
      </w:pPr>
      <w:r>
        <w:separator/>
      </w:r>
    </w:p>
  </w:footnote>
  <w:footnote w:type="continuationSeparator" w:id="0">
    <w:p w:rsidR="0024722F" w:rsidRDefault="0024722F" w:rsidP="00F9345B">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F9345B"/>
    <w:rsid w:val="000A044C"/>
    <w:rsid w:val="000B1816"/>
    <w:rsid w:val="000C4065"/>
    <w:rsid w:val="001A63D6"/>
    <w:rsid w:val="001F6DA8"/>
    <w:rsid w:val="0024722F"/>
    <w:rsid w:val="003A4A0F"/>
    <w:rsid w:val="003D577D"/>
    <w:rsid w:val="005B1C44"/>
    <w:rsid w:val="007B1C24"/>
    <w:rsid w:val="007D06D1"/>
    <w:rsid w:val="0082281C"/>
    <w:rsid w:val="009751BA"/>
    <w:rsid w:val="009777B5"/>
    <w:rsid w:val="00B62C46"/>
    <w:rsid w:val="00DE36B9"/>
    <w:rsid w:val="00ED793A"/>
    <w:rsid w:val="00F9345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colormenu v:ext="edit" strokecolor="none [2409]"/>
    </o:shapedefaults>
    <o:shapelayout v:ext="edit">
      <o:idmap v:ext="edit" data="1"/>
      <o:rules v:ext="edit">
        <o:r id="V:Rule46" type="connector" idref="#_x0000_s1078"/>
        <o:r id="V:Rule47" type="connector" idref="#_x0000_s1082"/>
        <o:r id="V:Rule48" type="connector" idref="#_x0000_s1031"/>
        <o:r id="V:Rule49" type="connector" idref="#_x0000_s1061"/>
        <o:r id="V:Rule50" type="connector" idref="#_x0000_s1030"/>
        <o:r id="V:Rule51" type="connector" idref="#_x0000_s1032"/>
        <o:r id="V:Rule52" type="connector" idref="#_x0000_s1070"/>
        <o:r id="V:Rule53" type="connector" idref="#_x0000_s1097"/>
        <o:r id="V:Rule54" type="connector" idref="#_x0000_s1071"/>
        <o:r id="V:Rule55" type="connector" idref="#_x0000_s1085"/>
        <o:r id="V:Rule56" type="connector" idref="#_x0000_s1057"/>
        <o:r id="V:Rule57" type="connector" idref="#_x0000_s1060"/>
        <o:r id="V:Rule58" type="connector" idref="#_x0000_s1094"/>
        <o:r id="V:Rule59" type="connector" idref="#_x0000_s1108"/>
        <o:r id="V:Rule60" type="connector" idref="#_x0000_s1105"/>
        <o:r id="V:Rule61" type="connector" idref="#_x0000_s1039"/>
        <o:r id="V:Rule62" type="connector" idref="#_x0000_s1118"/>
        <o:r id="V:Rule63" type="connector" idref="#_x0000_s1059"/>
        <o:r id="V:Rule64" type="connector" idref="#_x0000_s1079"/>
        <o:r id="V:Rule65" type="connector" idref="#_x0000_s1117"/>
        <o:r id="V:Rule66" type="connector" idref="#_x0000_s1115"/>
        <o:r id="V:Rule67" type="connector" idref="#_x0000_s1092"/>
        <o:r id="V:Rule68" type="connector" idref="#_x0000_s1029"/>
        <o:r id="V:Rule69" type="connector" idref="#_x0000_s1033"/>
        <o:r id="V:Rule70" type="connector" idref="#_x0000_s1050"/>
        <o:r id="V:Rule71" type="connector" idref="#_x0000_s1107"/>
        <o:r id="V:Rule72" type="connector" idref="#_x0000_s1068"/>
        <o:r id="V:Rule73" type="connector" idref="#_x0000_s1077"/>
        <o:r id="V:Rule74" type="connector" idref="#_x0000_s1109"/>
        <o:r id="V:Rule75" type="connector" idref="#_x0000_s1103"/>
        <o:r id="V:Rule76" type="connector" idref="#_x0000_s1116"/>
        <o:r id="V:Rule77" type="connector" idref="#_x0000_s1045"/>
        <o:r id="V:Rule78" type="connector" idref="#_x0000_s1093"/>
        <o:r id="V:Rule79" type="connector" idref="#_x0000_s1049"/>
        <o:r id="V:Rule80" type="connector" idref="#_x0000_s1043"/>
        <o:r id="V:Rule81" type="connector" idref="#_x0000_s1066"/>
        <o:r id="V:Rule82" type="connector" idref="#_x0000_s1110"/>
        <o:r id="V:Rule83" type="connector" idref="#_x0000_s1044"/>
        <o:r id="V:Rule84" type="connector" idref="#_x0000_s1038"/>
        <o:r id="V:Rule85" type="connector" idref="#_x0000_s1106"/>
        <o:r id="V:Rule86" type="connector" idref="#_x0000_s1058"/>
        <o:r id="V:Rule87" type="connector" idref="#_x0000_s1072"/>
        <o:r id="V:Rule88" type="connector" idref="#_x0000_s1069"/>
        <o:r id="V:Rule89" type="connector" idref="#_x0000_s1042"/>
        <o:r id="V:Rule90" type="connector" idref="#_x0000_s109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51B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9345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9345B"/>
  </w:style>
  <w:style w:type="paragraph" w:styleId="Footer">
    <w:name w:val="footer"/>
    <w:basedOn w:val="Normal"/>
    <w:link w:val="FooterChar"/>
    <w:uiPriority w:val="99"/>
    <w:semiHidden/>
    <w:unhideWhenUsed/>
    <w:rsid w:val="00F9345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9345B"/>
  </w:style>
  <w:style w:type="paragraph" w:styleId="BalloonText">
    <w:name w:val="Balloon Text"/>
    <w:basedOn w:val="Normal"/>
    <w:link w:val="BalloonTextChar"/>
    <w:uiPriority w:val="99"/>
    <w:semiHidden/>
    <w:unhideWhenUsed/>
    <w:rsid w:val="001A63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63D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A9DC26-63D4-40A3-A3D4-091847CA68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1</Pages>
  <Words>18</Words>
  <Characters>106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Neosoft Corporation</Company>
  <LinksUpToDate>false</LinksUpToDate>
  <CharactersWithSpaces>123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Agent</dc:creator>
  <cp:keywords/>
  <dc:description/>
  <cp:lastModifiedBy>Agent</cp:lastModifiedBy>
  <cp:revision>5</cp:revision>
  <cp:lastPrinted>2010-10-30T18:25:00Z</cp:lastPrinted>
  <dcterms:created xsi:type="dcterms:W3CDTF">2010-10-29T08:13:00Z</dcterms:created>
  <dcterms:modified xsi:type="dcterms:W3CDTF">2010-10-30T18:27:00Z</dcterms:modified>
</cp:coreProperties>
</file>