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604" w:rsidRDefault="000B5604" w:rsidP="000B5604">
      <w:pPr>
        <w:jc w:val="center"/>
        <w:rPr>
          <w:rtl/>
          <w:lang w:bidi="ar-AE"/>
        </w:rPr>
      </w:pPr>
    </w:p>
    <w:p w:rsidR="000B5604" w:rsidRPr="00A159FB" w:rsidRDefault="000B5604" w:rsidP="000B5604">
      <w:pPr>
        <w:jc w:val="center"/>
        <w:rPr>
          <w:color w:val="FF0000"/>
          <w:sz w:val="52"/>
          <w:szCs w:val="52"/>
          <w:rtl/>
          <w:lang w:bidi="ar-AE"/>
        </w:rPr>
      </w:pPr>
      <w:r w:rsidRPr="00A159FB">
        <w:rPr>
          <w:rFonts w:hint="cs"/>
          <w:color w:val="FF0000"/>
          <w:sz w:val="52"/>
          <w:szCs w:val="52"/>
          <w:rtl/>
          <w:lang w:bidi="ar-AE"/>
        </w:rPr>
        <w:t>مجلس أبوظبي للتعليم</w:t>
      </w:r>
    </w:p>
    <w:p w:rsidR="000B5604" w:rsidRPr="00A159FB" w:rsidRDefault="000B5604" w:rsidP="000B5604">
      <w:pPr>
        <w:jc w:val="center"/>
        <w:rPr>
          <w:color w:val="E36C0A" w:themeColor="accent6" w:themeShade="BF"/>
          <w:sz w:val="52"/>
          <w:szCs w:val="52"/>
          <w:rtl/>
          <w:lang w:bidi="ar-AE"/>
        </w:rPr>
      </w:pPr>
      <w:r w:rsidRPr="002621A7">
        <w:rPr>
          <w:noProof/>
          <w:sz w:val="52"/>
          <w:szCs w:val="52"/>
          <w:rtl/>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left:0;text-align:left;margin-left:149.25pt;margin-top:42.05pt;width:124.05pt;height:72.75pt;z-index:251660288" adj="0" fillcolor="#99f" stroked="f">
            <v:fill color2="#099" focus="100%" type="gradient"/>
            <v:shadow on="t" color="silver" opacity="52429f" offset="3pt,3pt"/>
            <v:textpath style="font-family:&quot;DecoType Naskh Special&quot;;font-size:32pt;v-text-kern:t" trim="t" fitpath="t" xscale="f" string="تقرير&#10;"/>
          </v:shape>
        </w:pict>
      </w:r>
      <w:r w:rsidRPr="00A159FB">
        <w:rPr>
          <w:rFonts w:hint="cs"/>
          <w:color w:val="E36C0A" w:themeColor="accent6" w:themeShade="BF"/>
          <w:sz w:val="52"/>
          <w:szCs w:val="52"/>
          <w:rtl/>
          <w:lang w:bidi="ar-AE"/>
        </w:rPr>
        <w:t>مدرسة المتنبي</w:t>
      </w:r>
    </w:p>
    <w:p w:rsidR="000B5604" w:rsidRDefault="000B5604" w:rsidP="000B5604">
      <w:pPr>
        <w:jc w:val="center"/>
        <w:rPr>
          <w:sz w:val="52"/>
          <w:szCs w:val="52"/>
          <w:rtl/>
          <w:lang w:bidi="ar-AE"/>
        </w:rPr>
      </w:pPr>
    </w:p>
    <w:p w:rsidR="000B5604" w:rsidRDefault="000B5604" w:rsidP="000B5604">
      <w:pPr>
        <w:jc w:val="center"/>
        <w:rPr>
          <w:sz w:val="52"/>
          <w:szCs w:val="52"/>
          <w:rtl/>
          <w:lang w:bidi="ar-AE"/>
        </w:rPr>
      </w:pPr>
    </w:p>
    <w:p w:rsidR="000B5604" w:rsidRPr="00A159FB" w:rsidRDefault="000B5604" w:rsidP="000B5604">
      <w:pPr>
        <w:jc w:val="center"/>
        <w:rPr>
          <w:color w:val="7030A0"/>
          <w:sz w:val="52"/>
          <w:szCs w:val="52"/>
          <w:rtl/>
          <w:lang w:bidi="ar-AE"/>
        </w:rPr>
      </w:pPr>
      <w:r w:rsidRPr="00A159FB">
        <w:rPr>
          <w:rFonts w:hint="cs"/>
          <w:color w:val="7030A0"/>
          <w:sz w:val="52"/>
          <w:szCs w:val="52"/>
          <w:rtl/>
          <w:lang w:bidi="ar-AE"/>
        </w:rPr>
        <w:t>في مادة</w:t>
      </w:r>
    </w:p>
    <w:p w:rsidR="000B5604" w:rsidRDefault="000B5604" w:rsidP="000B5604">
      <w:pPr>
        <w:jc w:val="center"/>
        <w:rPr>
          <w:sz w:val="52"/>
          <w:szCs w:val="52"/>
          <w:rtl/>
          <w:lang w:bidi="ar-AE"/>
        </w:rPr>
      </w:pPr>
      <w:r>
        <w:rPr>
          <w:noProof/>
          <w:sz w:val="52"/>
          <w:szCs w:val="52"/>
          <w:rtl/>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s1027" type="#_x0000_t138" style="position:absolute;left:0;text-align:left;margin-left:102.65pt;margin-top:2.55pt;width:222.75pt;height:66.75pt;z-index:251661312" fillcolor="#17365d [2415]">
            <v:fill r:id="rId4" o:title="White marble" color2="#4bacc6 [3208]" type="tile"/>
            <v:shadow color="#868686"/>
            <o:extrusion v:ext="view" color="#d8d8d8 [2732]" on="t" viewpoint="-34.72222mm" viewpointorigin="-.5" skewangle="-45" brightness="10000f" lightposition="0,-50000" lightlevel="44000f" lightposition2="0,50000" lightlevel2="24000f"/>
            <v:textpath style="font-family:&quot;Times New Roman&quot;;font-size:32pt;v-text-kern:t" trim="t" fitpath="t" string="التربية الإسلامية"/>
          </v:shape>
        </w:pict>
      </w:r>
    </w:p>
    <w:p w:rsidR="000B5604" w:rsidRDefault="000B5604" w:rsidP="000B5604">
      <w:pPr>
        <w:jc w:val="center"/>
        <w:rPr>
          <w:sz w:val="52"/>
          <w:szCs w:val="52"/>
          <w:rtl/>
          <w:lang w:bidi="ar-AE"/>
        </w:rPr>
      </w:pPr>
    </w:p>
    <w:p w:rsidR="000B5604" w:rsidRPr="00696BBE" w:rsidRDefault="000B5604" w:rsidP="000B5604">
      <w:pPr>
        <w:jc w:val="center"/>
        <w:rPr>
          <w:color w:val="FFFFFF" w:themeColor="background1"/>
          <w:sz w:val="52"/>
          <w:szCs w:val="52"/>
          <w:rtl/>
          <w:lang w:bidi="ar-AE"/>
        </w:rPr>
      </w:pPr>
      <w:r>
        <w:rPr>
          <w:noProof/>
          <w:color w:val="FFFFFF" w:themeColor="background1"/>
          <w:sz w:val="52"/>
          <w:szCs w:val="52"/>
          <w:rtl/>
        </w:rPr>
        <w:pict>
          <v:shape id="_x0000_s1028" type="#_x0000_t156" style="position:absolute;left:0;text-align:left;margin-left:10.8pt;margin-top:9.8pt;width:417pt;height:99.75pt;z-index:251662336" fillcolor="#99f" stroked="f">
            <v:fill color2="#099" focus="100%" type="gradient"/>
            <v:shadow on="t" color="silver" opacity="52429f" offset="3pt,3pt"/>
            <v:textpath style="font-family:&quot;Times New Roman&quot;;v-text-kern:t" trim="t" fitpath="t" xscale="f" string="التفسير الموضوعي"/>
          </v:shape>
        </w:pict>
      </w:r>
      <w:r w:rsidRPr="00696BBE">
        <w:rPr>
          <w:rFonts w:hint="cs"/>
          <w:color w:val="FFFFFF" w:themeColor="background1"/>
          <w:sz w:val="52"/>
          <w:szCs w:val="52"/>
          <w:rtl/>
          <w:lang w:bidi="ar-AE"/>
        </w:rPr>
        <w:t>عن</w:t>
      </w:r>
    </w:p>
    <w:p w:rsidR="000B5604" w:rsidRDefault="000B5604" w:rsidP="000B5604">
      <w:pPr>
        <w:jc w:val="center"/>
        <w:rPr>
          <w:sz w:val="52"/>
          <w:szCs w:val="52"/>
          <w:rtl/>
          <w:lang w:bidi="ar-AE"/>
        </w:rPr>
      </w:pPr>
    </w:p>
    <w:p w:rsidR="000B5604" w:rsidRDefault="000B5604" w:rsidP="000B5604">
      <w:pPr>
        <w:jc w:val="center"/>
        <w:rPr>
          <w:sz w:val="52"/>
          <w:szCs w:val="52"/>
          <w:lang w:bidi="ar-AE"/>
        </w:rPr>
      </w:pPr>
      <w:r>
        <w:rPr>
          <w:noProof/>
          <w:sz w:val="52"/>
          <w:szCs w:val="5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15.75pt;margin-top:36.5pt;width:357pt;height:68.25pt;z-index:251669504" fillcolor="#4f81bd [3204]" stroked="f">
            <v:fill color2="fill darken(153)" focusposition=".5,.5" focussize="" method="linear sigma" focus="100%" type="gradientRadial"/>
            <v:shadow color="#4d4d4d" opacity="52429f" offset=",3pt"/>
            <v:textpath style="font-family:&quot;David&quot;;v-text-spacing:78650f;v-text-kern:t" trim="t" fitpath="t" string="عمل الطالب :عبد الله فواز المطر.&#10;الصف والشعبة : الحادي عشر علمي/1."/>
          </v:shape>
        </w:pict>
      </w:r>
      <w:r>
        <w:rPr>
          <w:rFonts w:hint="cs"/>
          <w:sz w:val="52"/>
          <w:szCs w:val="52"/>
          <w:rtl/>
          <w:lang w:bidi="ar-AE"/>
        </w:rPr>
        <w:t xml:space="preserve">                                                   </w:t>
      </w:r>
    </w:p>
    <w:p w:rsidR="000B5604" w:rsidRPr="00CC7D5E" w:rsidRDefault="000B5604" w:rsidP="000B5604">
      <w:pPr>
        <w:rPr>
          <w:sz w:val="52"/>
          <w:szCs w:val="52"/>
          <w:lang w:bidi="ar-AE"/>
        </w:rPr>
      </w:pPr>
    </w:p>
    <w:p w:rsidR="000B5604" w:rsidRPr="00CC7D5E" w:rsidRDefault="000B5604" w:rsidP="000B5604">
      <w:pPr>
        <w:rPr>
          <w:sz w:val="52"/>
          <w:szCs w:val="52"/>
          <w:lang w:bidi="ar-AE"/>
        </w:rPr>
      </w:pPr>
      <w:r>
        <w:rPr>
          <w:noProof/>
          <w:sz w:val="52"/>
          <w:szCs w:val="52"/>
        </w:rPr>
        <w:pict>
          <v:group id="_x0000_s1029" style="position:absolute;left:0;text-align:left;margin-left:81.9pt;margin-top:37.3pt;width:291pt;height:65.25pt;z-index:251663360" coordorigin="4101,12345" coordsize="5820,1305">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30" type="#_x0000_t170" style="position:absolute;left:7412;top:12465;width:2509;height:991" adj="2158" fillcolor="#520402" strokecolor="#b2b2b2" strokeweight="1pt">
              <v:fill r:id="rId5" o:title="Waterfall" color2="#fc0" recolor="t" type="frame"/>
              <v:shadow on="t" type="perspective" color="#211a7a" opacity="45875f" origin=",.5" matrix=",,,.5,,-4768371582e-16"/>
              <v:textpath style="font-family:&quot;DecoType Naskh Variants&quot;;v-text-kern:t" trim="t" fitpath="t" string="بإشراف  الاستاذ:"/>
            </v:shape>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31" type="#_x0000_t161" style="position:absolute;left:4101;top:12345;width:2736;height:1305" adj="5665" fillcolor="black [3213]">
              <v:fill color2="red" rotate="t" focus="100%" type="gradient"/>
              <v:shadow color="#868686"/>
              <v:textpath style="font-family:&quot;Diwani Letter&quot;;v-text-kern:t" trim="t" fitpath="t" xscale="f" string="حمدان الزبون"/>
            </v:shape>
            <w10:wrap anchorx="page"/>
          </v:group>
        </w:pict>
      </w:r>
    </w:p>
    <w:p w:rsidR="000B5604" w:rsidRPr="00CC7D5E" w:rsidRDefault="000B5604" w:rsidP="000B5604">
      <w:pPr>
        <w:rPr>
          <w:sz w:val="52"/>
          <w:szCs w:val="52"/>
          <w:lang w:bidi="ar-AE"/>
        </w:rPr>
      </w:pPr>
    </w:p>
    <w:p w:rsidR="000B5604" w:rsidRDefault="000B5604" w:rsidP="000B5604">
      <w:pPr>
        <w:tabs>
          <w:tab w:val="left" w:pos="3677"/>
        </w:tabs>
        <w:rPr>
          <w:sz w:val="52"/>
          <w:szCs w:val="52"/>
          <w:rtl/>
          <w:lang w:bidi="ar-AE"/>
        </w:rPr>
      </w:pPr>
      <w:r>
        <w:rPr>
          <w:sz w:val="52"/>
          <w:szCs w:val="52"/>
          <w:rtl/>
          <w:lang w:bidi="ar-AE"/>
        </w:rPr>
        <w:tab/>
      </w:r>
    </w:p>
    <w:p w:rsidR="000B5604" w:rsidRDefault="000B5604" w:rsidP="000B5604"/>
    <w:p w:rsidR="003D4843" w:rsidRPr="00087115" w:rsidRDefault="003D4843" w:rsidP="00D62F13">
      <w:pPr>
        <w:rPr>
          <w:rFonts w:asciiTheme="minorBidi" w:hAnsiTheme="minorBidi" w:hint="cs"/>
          <w:sz w:val="28"/>
          <w:szCs w:val="28"/>
          <w:rtl/>
          <w:lang w:bidi="ar-AE"/>
        </w:rPr>
      </w:pPr>
    </w:p>
    <w:p w:rsidR="003D4843" w:rsidRPr="00D62F13" w:rsidRDefault="003D4843" w:rsidP="00087115">
      <w:pPr>
        <w:jc w:val="center"/>
        <w:rPr>
          <w:rFonts w:ascii="Arabic Typesetting" w:eastAsia="Times New Roman" w:hAnsi="Arabic Typesetting" w:cs="Arabic Typesetting"/>
          <w:color w:val="7030A0"/>
          <w:sz w:val="72"/>
          <w:szCs w:val="72"/>
          <w:rtl/>
        </w:rPr>
      </w:pPr>
      <w:proofErr w:type="gramStart"/>
      <w:r w:rsidRPr="007066E9">
        <w:rPr>
          <w:rFonts w:ascii="Arabic Typesetting" w:eastAsia="Times New Roman" w:hAnsi="Arabic Typesetting" w:cs="Arabic Typesetting"/>
          <w:color w:val="7030A0"/>
          <w:sz w:val="72"/>
          <w:szCs w:val="72"/>
          <w:rtl/>
        </w:rPr>
        <w:t>المقدمة</w:t>
      </w:r>
      <w:proofErr w:type="gramEnd"/>
      <w:r w:rsidRPr="007066E9">
        <w:rPr>
          <w:rFonts w:ascii="Arabic Typesetting" w:eastAsia="Times New Roman" w:hAnsi="Arabic Typesetting" w:cs="Arabic Typesetting"/>
          <w:color w:val="7030A0"/>
          <w:sz w:val="72"/>
          <w:szCs w:val="72"/>
          <w:rtl/>
        </w:rPr>
        <w:t>:</w:t>
      </w:r>
    </w:p>
    <w:p w:rsidR="003D4843" w:rsidRPr="00087115" w:rsidRDefault="003D4843" w:rsidP="00087115">
      <w:pPr>
        <w:jc w:val="center"/>
        <w:rPr>
          <w:rFonts w:asciiTheme="minorBidi" w:eastAsia="Times New Roman" w:hAnsiTheme="minorBidi"/>
          <w:color w:val="000000"/>
          <w:sz w:val="28"/>
          <w:szCs w:val="28"/>
          <w:rtl/>
        </w:rPr>
      </w:pPr>
      <w:r w:rsidRPr="007066E9">
        <w:rPr>
          <w:rFonts w:asciiTheme="minorBidi" w:eastAsia="Times New Roman" w:hAnsiTheme="minorBidi"/>
          <w:color w:val="000000"/>
          <w:sz w:val="28"/>
          <w:szCs w:val="28"/>
          <w:rtl/>
        </w:rPr>
        <w:br/>
        <w:t xml:space="preserve">الحمد لله رب العالمين و الصلاة و السلام على </w:t>
      </w:r>
      <w:proofErr w:type="spellStart"/>
      <w:r w:rsidRPr="007066E9">
        <w:rPr>
          <w:rFonts w:asciiTheme="minorBidi" w:eastAsia="Times New Roman" w:hAnsiTheme="minorBidi"/>
          <w:color w:val="000000"/>
          <w:sz w:val="28"/>
          <w:szCs w:val="28"/>
          <w:rtl/>
        </w:rPr>
        <w:t>افضل</w:t>
      </w:r>
      <w:proofErr w:type="spellEnd"/>
      <w:r w:rsidRPr="007066E9">
        <w:rPr>
          <w:rFonts w:asciiTheme="minorBidi" w:eastAsia="Times New Roman" w:hAnsiTheme="minorBidi"/>
          <w:color w:val="000000"/>
          <w:sz w:val="28"/>
          <w:szCs w:val="28"/>
          <w:rtl/>
        </w:rPr>
        <w:t xml:space="preserve"> خلق الله و خاتم النبيين محمد بن عبد الله الصادق </w:t>
      </w:r>
      <w:proofErr w:type="spellStart"/>
      <w:r w:rsidRPr="007066E9">
        <w:rPr>
          <w:rFonts w:asciiTheme="minorBidi" w:eastAsia="Times New Roman" w:hAnsiTheme="minorBidi"/>
          <w:color w:val="000000"/>
          <w:sz w:val="28"/>
          <w:szCs w:val="28"/>
          <w:rtl/>
        </w:rPr>
        <w:t>الامين</w:t>
      </w:r>
      <w:proofErr w:type="spellEnd"/>
      <w:r w:rsidRPr="007066E9">
        <w:rPr>
          <w:rFonts w:asciiTheme="minorBidi" w:eastAsia="Times New Roman" w:hAnsiTheme="minorBidi"/>
          <w:color w:val="000000"/>
          <w:sz w:val="28"/>
          <w:szCs w:val="28"/>
          <w:rtl/>
        </w:rPr>
        <w:t xml:space="preserve"> و على آلة و صحبة أجمعين و من تبعهم </w:t>
      </w:r>
      <w:proofErr w:type="spellStart"/>
      <w:r w:rsidRPr="007066E9">
        <w:rPr>
          <w:rFonts w:asciiTheme="minorBidi" w:eastAsia="Times New Roman" w:hAnsiTheme="minorBidi"/>
          <w:color w:val="000000"/>
          <w:sz w:val="28"/>
          <w:szCs w:val="28"/>
          <w:rtl/>
        </w:rPr>
        <w:t>باحسان</w:t>
      </w:r>
      <w:proofErr w:type="spellEnd"/>
      <w:r w:rsidRPr="007066E9">
        <w:rPr>
          <w:rFonts w:asciiTheme="minorBidi" w:eastAsia="Times New Roman" w:hAnsiTheme="minorBidi"/>
          <w:color w:val="000000"/>
          <w:sz w:val="28"/>
          <w:szCs w:val="28"/>
          <w:rtl/>
        </w:rPr>
        <w:t xml:space="preserve"> </w:t>
      </w:r>
      <w:proofErr w:type="spellStart"/>
      <w:r w:rsidRPr="007066E9">
        <w:rPr>
          <w:rFonts w:asciiTheme="minorBidi" w:eastAsia="Times New Roman" w:hAnsiTheme="minorBidi"/>
          <w:color w:val="000000"/>
          <w:sz w:val="28"/>
          <w:szCs w:val="28"/>
          <w:rtl/>
        </w:rPr>
        <w:t>الى</w:t>
      </w:r>
      <w:proofErr w:type="spellEnd"/>
      <w:r w:rsidRPr="007066E9">
        <w:rPr>
          <w:rFonts w:asciiTheme="minorBidi" w:eastAsia="Times New Roman" w:hAnsiTheme="minorBidi"/>
          <w:color w:val="000000"/>
          <w:sz w:val="28"/>
          <w:szCs w:val="28"/>
          <w:rtl/>
        </w:rPr>
        <w:t xml:space="preserve"> يوم الدين.</w:t>
      </w:r>
      <w:r w:rsidRPr="007066E9">
        <w:rPr>
          <w:rFonts w:asciiTheme="minorBidi" w:eastAsia="Times New Roman" w:hAnsiTheme="minorBidi"/>
          <w:color w:val="000000"/>
          <w:sz w:val="28"/>
          <w:szCs w:val="28"/>
          <w:rtl/>
        </w:rPr>
        <w:br/>
      </w:r>
      <w:proofErr w:type="spellStart"/>
      <w:r w:rsidRPr="007066E9">
        <w:rPr>
          <w:rFonts w:asciiTheme="minorBidi" w:eastAsia="Times New Roman" w:hAnsiTheme="minorBidi"/>
          <w:color w:val="000000"/>
          <w:sz w:val="28"/>
          <w:szCs w:val="28"/>
          <w:rtl/>
        </w:rPr>
        <w:t>اما</w:t>
      </w:r>
      <w:proofErr w:type="spellEnd"/>
      <w:r w:rsidRPr="007066E9">
        <w:rPr>
          <w:rFonts w:asciiTheme="minorBidi" w:eastAsia="Times New Roman" w:hAnsiTheme="minorBidi"/>
          <w:color w:val="000000"/>
          <w:sz w:val="28"/>
          <w:szCs w:val="28"/>
          <w:rtl/>
        </w:rPr>
        <w:t xml:space="preserve"> بعد ، فقد كتبت هذا </w:t>
      </w:r>
      <w:r w:rsidRPr="007066E9">
        <w:rPr>
          <w:rFonts w:asciiTheme="minorBidi" w:eastAsia="Times New Roman" w:hAnsiTheme="minorBidi"/>
          <w:color w:val="000000"/>
          <w:sz w:val="28"/>
          <w:szCs w:val="28"/>
          <w:rtl/>
        </w:rPr>
        <w:br/>
        <w:t xml:space="preserve">اللون من ألوان التفسير و للتذكير </w:t>
      </w:r>
      <w:proofErr w:type="spellStart"/>
      <w:r w:rsidRPr="007066E9">
        <w:rPr>
          <w:rFonts w:asciiTheme="minorBidi" w:eastAsia="Times New Roman" w:hAnsiTheme="minorBidi"/>
          <w:color w:val="000000"/>
          <w:sz w:val="28"/>
          <w:szCs w:val="28"/>
          <w:rtl/>
        </w:rPr>
        <w:t>فانة</w:t>
      </w:r>
      <w:proofErr w:type="spellEnd"/>
      <w:r w:rsidRPr="007066E9">
        <w:rPr>
          <w:rFonts w:asciiTheme="minorBidi" w:eastAsia="Times New Roman" w:hAnsiTheme="minorBidi"/>
          <w:color w:val="000000"/>
          <w:sz w:val="28"/>
          <w:szCs w:val="28"/>
          <w:rtl/>
        </w:rPr>
        <w:t xml:space="preserve"> يوجد غيرة من </w:t>
      </w:r>
      <w:proofErr w:type="spellStart"/>
      <w:r w:rsidRPr="007066E9">
        <w:rPr>
          <w:rFonts w:asciiTheme="minorBidi" w:eastAsia="Times New Roman" w:hAnsiTheme="minorBidi"/>
          <w:color w:val="000000"/>
          <w:sz w:val="28"/>
          <w:szCs w:val="28"/>
          <w:rtl/>
        </w:rPr>
        <w:t>انواع</w:t>
      </w:r>
      <w:proofErr w:type="spellEnd"/>
      <w:r w:rsidRPr="007066E9">
        <w:rPr>
          <w:rFonts w:asciiTheme="minorBidi" w:eastAsia="Times New Roman" w:hAnsiTheme="minorBidi"/>
          <w:color w:val="000000"/>
          <w:sz w:val="28"/>
          <w:szCs w:val="28"/>
          <w:rtl/>
        </w:rPr>
        <w:t xml:space="preserve"> التفسير ألا و هما التفسير بالمأثور</w:t>
      </w:r>
      <w:r w:rsidRPr="007066E9">
        <w:rPr>
          <w:rFonts w:asciiTheme="minorBidi" w:eastAsia="Times New Roman" w:hAnsiTheme="minorBidi"/>
          <w:color w:val="FFC000"/>
          <w:sz w:val="28"/>
          <w:szCs w:val="28"/>
          <w:rtl/>
        </w:rPr>
        <w:t>[1]</w:t>
      </w:r>
      <w:r w:rsidRPr="007066E9">
        <w:rPr>
          <w:rFonts w:asciiTheme="minorBidi" w:eastAsia="Times New Roman" w:hAnsiTheme="minorBidi"/>
          <w:color w:val="000000"/>
          <w:sz w:val="28"/>
          <w:szCs w:val="28"/>
          <w:rtl/>
        </w:rPr>
        <w:t xml:space="preserve"> ، والنوع الثاني هو التفسير بالرأي</w:t>
      </w:r>
      <w:r w:rsidRPr="007066E9">
        <w:rPr>
          <w:rFonts w:asciiTheme="minorBidi" w:eastAsia="Times New Roman" w:hAnsiTheme="minorBidi"/>
          <w:color w:val="FFC000"/>
          <w:sz w:val="28"/>
          <w:szCs w:val="28"/>
          <w:rtl/>
        </w:rPr>
        <w:t>[2*]</w:t>
      </w:r>
      <w:r w:rsidRPr="007066E9">
        <w:rPr>
          <w:rFonts w:asciiTheme="minorBidi" w:eastAsia="Times New Roman" w:hAnsiTheme="minorBidi"/>
          <w:color w:val="000000"/>
          <w:sz w:val="28"/>
          <w:szCs w:val="28"/>
          <w:rtl/>
        </w:rPr>
        <w:t xml:space="preserve"> ، و نكتفي بالتفسير الموضوعي وهو مجال بحثنا، ومدار حديثنا، ولأجله كتبت هذه الخلاصة: </w:t>
      </w:r>
      <w:r w:rsidRPr="007066E9">
        <w:rPr>
          <w:rFonts w:asciiTheme="minorBidi" w:eastAsia="Times New Roman" w:hAnsiTheme="minorBidi"/>
          <w:color w:val="000000"/>
          <w:sz w:val="28"/>
          <w:szCs w:val="28"/>
          <w:rtl/>
        </w:rPr>
        <w:br/>
      </w:r>
      <w:r w:rsidRPr="007066E9">
        <w:rPr>
          <w:rFonts w:asciiTheme="minorBidi" w:eastAsia="Times New Roman" w:hAnsiTheme="minorBidi"/>
          <w:color w:val="000000"/>
          <w:sz w:val="28"/>
          <w:szCs w:val="28"/>
          <w:rtl/>
        </w:rPr>
        <w:br/>
      </w:r>
      <w:r w:rsidRPr="007066E9">
        <w:rPr>
          <w:rFonts w:asciiTheme="minorBidi" w:eastAsia="Times New Roman" w:hAnsiTheme="minorBidi"/>
          <w:color w:val="000000"/>
          <w:sz w:val="28"/>
          <w:szCs w:val="28"/>
          <w:rtl/>
        </w:rPr>
        <w:br/>
      </w:r>
    </w:p>
    <w:p w:rsidR="00D62F13" w:rsidRPr="00D62F13" w:rsidRDefault="00D62F13" w:rsidP="00D62F13">
      <w:pPr>
        <w:rPr>
          <w:rFonts w:asciiTheme="minorBidi" w:eastAsia="Times New Roman" w:hAnsiTheme="minorBidi"/>
          <w:color w:val="000000"/>
          <w:sz w:val="28"/>
          <w:szCs w:val="28"/>
          <w:rtl/>
        </w:rPr>
      </w:pPr>
      <w:r w:rsidRPr="00D62F13">
        <w:rPr>
          <w:rFonts w:asciiTheme="minorBidi" w:eastAsia="Times New Roman" w:hAnsiTheme="minorBidi" w:cs="Arial"/>
          <w:color w:val="FFC000"/>
          <w:sz w:val="28"/>
          <w:szCs w:val="28"/>
          <w:rtl/>
        </w:rPr>
        <w:t>1*</w:t>
      </w:r>
      <w:r w:rsidRPr="00D62F13">
        <w:rPr>
          <w:rFonts w:asciiTheme="minorBidi" w:eastAsia="Times New Roman" w:hAnsiTheme="minorBidi" w:cs="Arial"/>
          <w:color w:val="000000"/>
          <w:sz w:val="28"/>
          <w:szCs w:val="28"/>
          <w:rtl/>
        </w:rPr>
        <w:t>[</w:t>
      </w:r>
      <w:r w:rsidRPr="00D62F13">
        <w:rPr>
          <w:rFonts w:asciiTheme="minorBidi" w:eastAsia="Times New Roman" w:hAnsiTheme="minorBidi" w:cs="Arial" w:hint="cs"/>
          <w:color w:val="000000"/>
          <w:sz w:val="28"/>
          <w:szCs w:val="28"/>
          <w:rtl/>
        </w:rPr>
        <w:t>هو</w:t>
      </w:r>
      <w:r w:rsidRPr="00D62F13">
        <w:rPr>
          <w:rFonts w:asciiTheme="minorBidi" w:eastAsia="Times New Roman" w:hAnsiTheme="minorBidi" w:cs="Arial"/>
          <w:color w:val="000000"/>
          <w:sz w:val="28"/>
          <w:szCs w:val="28"/>
          <w:rtl/>
        </w:rPr>
        <w:t xml:space="preserve"> </w:t>
      </w:r>
      <w:r w:rsidRPr="00D62F13">
        <w:rPr>
          <w:rFonts w:asciiTheme="minorBidi" w:eastAsia="Times New Roman" w:hAnsiTheme="minorBidi" w:cs="Arial" w:hint="cs"/>
          <w:color w:val="000000"/>
          <w:sz w:val="28"/>
          <w:szCs w:val="28"/>
          <w:rtl/>
        </w:rPr>
        <w:t>تفسير</w:t>
      </w:r>
      <w:r w:rsidRPr="00D62F13">
        <w:rPr>
          <w:rFonts w:asciiTheme="minorBidi" w:eastAsia="Times New Roman" w:hAnsiTheme="minorBidi" w:cs="Arial"/>
          <w:color w:val="000000"/>
          <w:sz w:val="28"/>
          <w:szCs w:val="28"/>
          <w:rtl/>
        </w:rPr>
        <w:t xml:space="preserve"> </w:t>
      </w:r>
      <w:r w:rsidRPr="00D62F13">
        <w:rPr>
          <w:rFonts w:asciiTheme="minorBidi" w:eastAsia="Times New Roman" w:hAnsiTheme="minorBidi" w:cs="Arial" w:hint="cs"/>
          <w:color w:val="000000"/>
          <w:sz w:val="28"/>
          <w:szCs w:val="28"/>
          <w:rtl/>
        </w:rPr>
        <w:t>القرآن</w:t>
      </w:r>
      <w:r w:rsidRPr="00D62F13">
        <w:rPr>
          <w:rFonts w:asciiTheme="minorBidi" w:eastAsia="Times New Roman" w:hAnsiTheme="minorBidi" w:cs="Arial"/>
          <w:color w:val="000000"/>
          <w:sz w:val="28"/>
          <w:szCs w:val="28"/>
          <w:rtl/>
        </w:rPr>
        <w:t xml:space="preserve"> </w:t>
      </w:r>
      <w:r w:rsidRPr="00D62F13">
        <w:rPr>
          <w:rFonts w:asciiTheme="minorBidi" w:eastAsia="Times New Roman" w:hAnsiTheme="minorBidi" w:cs="Arial" w:hint="cs"/>
          <w:color w:val="000000"/>
          <w:sz w:val="28"/>
          <w:szCs w:val="28"/>
          <w:rtl/>
        </w:rPr>
        <w:t>بالقرآن</w:t>
      </w:r>
      <w:r w:rsidRPr="00D62F13">
        <w:rPr>
          <w:rFonts w:asciiTheme="minorBidi" w:eastAsia="Times New Roman" w:hAnsiTheme="minorBidi" w:cs="Arial"/>
          <w:color w:val="000000"/>
          <w:sz w:val="28"/>
          <w:szCs w:val="28"/>
          <w:rtl/>
        </w:rPr>
        <w:t>]</w:t>
      </w:r>
    </w:p>
    <w:p w:rsidR="00D62F13" w:rsidRDefault="00D62F13" w:rsidP="00D62F13">
      <w:pPr>
        <w:jc w:val="center"/>
        <w:rPr>
          <w:rFonts w:asciiTheme="minorBidi" w:eastAsia="Times New Roman" w:hAnsiTheme="minorBidi"/>
          <w:color w:val="000000"/>
          <w:sz w:val="28"/>
          <w:szCs w:val="28"/>
          <w:rtl/>
        </w:rPr>
      </w:pPr>
      <w:r w:rsidRPr="00D62F13">
        <w:rPr>
          <w:rFonts w:asciiTheme="minorBidi" w:eastAsia="Times New Roman" w:hAnsiTheme="minorBidi" w:cs="Arial"/>
          <w:color w:val="FFC000"/>
          <w:sz w:val="28"/>
          <w:szCs w:val="28"/>
          <w:rtl/>
        </w:rPr>
        <w:t>2*</w:t>
      </w:r>
      <w:r w:rsidRPr="00D62F13">
        <w:rPr>
          <w:rFonts w:asciiTheme="minorBidi" w:eastAsia="Times New Roman" w:hAnsiTheme="minorBidi" w:cs="Arial"/>
          <w:color w:val="000000"/>
          <w:sz w:val="28"/>
          <w:szCs w:val="28"/>
          <w:rtl/>
        </w:rPr>
        <w:t>[</w:t>
      </w:r>
      <w:r w:rsidRPr="00D62F13">
        <w:rPr>
          <w:rFonts w:asciiTheme="minorBidi" w:eastAsia="Times New Roman" w:hAnsiTheme="minorBidi" w:cs="Arial" w:hint="cs"/>
          <w:color w:val="000000"/>
          <w:sz w:val="28"/>
          <w:szCs w:val="28"/>
          <w:rtl/>
        </w:rPr>
        <w:t>هو</w:t>
      </w:r>
      <w:r w:rsidRPr="00D62F13">
        <w:rPr>
          <w:rFonts w:asciiTheme="minorBidi" w:eastAsia="Times New Roman" w:hAnsiTheme="minorBidi" w:cs="Arial"/>
          <w:color w:val="000000"/>
          <w:sz w:val="28"/>
          <w:szCs w:val="28"/>
          <w:rtl/>
        </w:rPr>
        <w:t xml:space="preserve"> </w:t>
      </w:r>
      <w:r w:rsidRPr="00D62F13">
        <w:rPr>
          <w:rFonts w:asciiTheme="minorBidi" w:eastAsia="Times New Roman" w:hAnsiTheme="minorBidi" w:cs="Arial" w:hint="cs"/>
          <w:color w:val="000000"/>
          <w:sz w:val="28"/>
          <w:szCs w:val="28"/>
          <w:rtl/>
        </w:rPr>
        <w:t>تفسير</w:t>
      </w:r>
      <w:r w:rsidRPr="00D62F13">
        <w:rPr>
          <w:rFonts w:asciiTheme="minorBidi" w:eastAsia="Times New Roman" w:hAnsiTheme="minorBidi" w:cs="Arial"/>
          <w:color w:val="000000"/>
          <w:sz w:val="28"/>
          <w:szCs w:val="28"/>
          <w:rtl/>
        </w:rPr>
        <w:t xml:space="preserve"> </w:t>
      </w:r>
      <w:r w:rsidRPr="00D62F13">
        <w:rPr>
          <w:rFonts w:asciiTheme="minorBidi" w:eastAsia="Times New Roman" w:hAnsiTheme="minorBidi" w:cs="Arial" w:hint="cs"/>
          <w:color w:val="000000"/>
          <w:sz w:val="28"/>
          <w:szCs w:val="28"/>
          <w:rtl/>
        </w:rPr>
        <w:t>القرآن</w:t>
      </w:r>
      <w:r w:rsidRPr="00D62F13">
        <w:rPr>
          <w:rFonts w:asciiTheme="minorBidi" w:eastAsia="Times New Roman" w:hAnsiTheme="minorBidi" w:cs="Arial"/>
          <w:color w:val="000000"/>
          <w:sz w:val="28"/>
          <w:szCs w:val="28"/>
          <w:rtl/>
        </w:rPr>
        <w:t xml:space="preserve"> </w:t>
      </w:r>
      <w:r w:rsidRPr="00D62F13">
        <w:rPr>
          <w:rFonts w:asciiTheme="minorBidi" w:eastAsia="Times New Roman" w:hAnsiTheme="minorBidi" w:cs="Arial" w:hint="cs"/>
          <w:color w:val="000000"/>
          <w:sz w:val="28"/>
          <w:szCs w:val="28"/>
          <w:rtl/>
        </w:rPr>
        <w:t>حسب</w:t>
      </w:r>
      <w:r w:rsidRPr="00D62F13">
        <w:rPr>
          <w:rFonts w:asciiTheme="minorBidi" w:eastAsia="Times New Roman" w:hAnsiTheme="minorBidi" w:cs="Arial"/>
          <w:color w:val="000000"/>
          <w:sz w:val="28"/>
          <w:szCs w:val="28"/>
          <w:rtl/>
        </w:rPr>
        <w:t xml:space="preserve"> </w:t>
      </w:r>
      <w:r w:rsidRPr="00D62F13">
        <w:rPr>
          <w:rFonts w:asciiTheme="minorBidi" w:eastAsia="Times New Roman" w:hAnsiTheme="minorBidi" w:cs="Arial" w:hint="cs"/>
          <w:color w:val="000000"/>
          <w:sz w:val="28"/>
          <w:szCs w:val="28"/>
          <w:rtl/>
        </w:rPr>
        <w:t>وجهة</w:t>
      </w:r>
      <w:r w:rsidRPr="00D62F13">
        <w:rPr>
          <w:rFonts w:asciiTheme="minorBidi" w:eastAsia="Times New Roman" w:hAnsiTheme="minorBidi" w:cs="Arial"/>
          <w:color w:val="000000"/>
          <w:sz w:val="28"/>
          <w:szCs w:val="28"/>
          <w:rtl/>
        </w:rPr>
        <w:t xml:space="preserve"> </w:t>
      </w:r>
      <w:r w:rsidRPr="00D62F13">
        <w:rPr>
          <w:rFonts w:asciiTheme="minorBidi" w:eastAsia="Times New Roman" w:hAnsiTheme="minorBidi" w:cs="Arial" w:hint="cs"/>
          <w:color w:val="000000"/>
          <w:sz w:val="28"/>
          <w:szCs w:val="28"/>
          <w:rtl/>
        </w:rPr>
        <w:t>النظر</w:t>
      </w:r>
      <w:r w:rsidRPr="00D62F13">
        <w:rPr>
          <w:rFonts w:asciiTheme="minorBidi" w:eastAsia="Times New Roman" w:hAnsiTheme="minorBidi" w:cs="Arial"/>
          <w:color w:val="000000"/>
          <w:sz w:val="28"/>
          <w:szCs w:val="28"/>
          <w:rtl/>
        </w:rPr>
        <w:t xml:space="preserve"> </w:t>
      </w:r>
      <w:r w:rsidRPr="00D62F13">
        <w:rPr>
          <w:rFonts w:asciiTheme="minorBidi" w:eastAsia="Times New Roman" w:hAnsiTheme="minorBidi" w:cs="Arial" w:hint="cs"/>
          <w:color w:val="000000"/>
          <w:sz w:val="28"/>
          <w:szCs w:val="28"/>
          <w:rtl/>
        </w:rPr>
        <w:t>ولكن</w:t>
      </w:r>
      <w:r w:rsidRPr="00D62F13">
        <w:rPr>
          <w:rFonts w:asciiTheme="minorBidi" w:eastAsia="Times New Roman" w:hAnsiTheme="minorBidi" w:cs="Arial"/>
          <w:color w:val="000000"/>
          <w:sz w:val="28"/>
          <w:szCs w:val="28"/>
          <w:rtl/>
        </w:rPr>
        <w:t xml:space="preserve"> </w:t>
      </w:r>
      <w:r w:rsidRPr="00D62F13">
        <w:rPr>
          <w:rFonts w:asciiTheme="minorBidi" w:eastAsia="Times New Roman" w:hAnsiTheme="minorBidi" w:cs="Arial" w:hint="cs"/>
          <w:color w:val="000000"/>
          <w:sz w:val="28"/>
          <w:szCs w:val="28"/>
          <w:rtl/>
        </w:rPr>
        <w:t>بما</w:t>
      </w:r>
      <w:r w:rsidRPr="00D62F13">
        <w:rPr>
          <w:rFonts w:asciiTheme="minorBidi" w:eastAsia="Times New Roman" w:hAnsiTheme="minorBidi" w:cs="Arial"/>
          <w:color w:val="000000"/>
          <w:sz w:val="28"/>
          <w:szCs w:val="28"/>
          <w:rtl/>
        </w:rPr>
        <w:t xml:space="preserve"> </w:t>
      </w:r>
      <w:proofErr w:type="spellStart"/>
      <w:r w:rsidRPr="00D62F13">
        <w:rPr>
          <w:rFonts w:asciiTheme="minorBidi" w:eastAsia="Times New Roman" w:hAnsiTheme="minorBidi" w:cs="Arial" w:hint="cs"/>
          <w:color w:val="000000"/>
          <w:sz w:val="28"/>
          <w:szCs w:val="28"/>
          <w:rtl/>
        </w:rPr>
        <w:t>لايخالف</w:t>
      </w:r>
      <w:proofErr w:type="spellEnd"/>
      <w:r w:rsidRPr="00D62F13">
        <w:rPr>
          <w:rFonts w:asciiTheme="minorBidi" w:eastAsia="Times New Roman" w:hAnsiTheme="minorBidi" w:cs="Arial"/>
          <w:color w:val="000000"/>
          <w:sz w:val="28"/>
          <w:szCs w:val="28"/>
          <w:rtl/>
        </w:rPr>
        <w:t xml:space="preserve"> </w:t>
      </w:r>
      <w:r w:rsidRPr="00D62F13">
        <w:rPr>
          <w:rFonts w:asciiTheme="minorBidi" w:eastAsia="Times New Roman" w:hAnsiTheme="minorBidi" w:cs="Arial" w:hint="cs"/>
          <w:color w:val="000000"/>
          <w:sz w:val="28"/>
          <w:szCs w:val="28"/>
          <w:rtl/>
        </w:rPr>
        <w:t>صريح</w:t>
      </w:r>
      <w:r w:rsidRPr="00D62F13">
        <w:rPr>
          <w:rFonts w:asciiTheme="minorBidi" w:eastAsia="Times New Roman" w:hAnsiTheme="minorBidi" w:cs="Arial"/>
          <w:color w:val="000000"/>
          <w:sz w:val="28"/>
          <w:szCs w:val="28"/>
          <w:rtl/>
        </w:rPr>
        <w:t xml:space="preserve"> </w:t>
      </w:r>
      <w:r w:rsidRPr="00D62F13">
        <w:rPr>
          <w:rFonts w:asciiTheme="minorBidi" w:eastAsia="Times New Roman" w:hAnsiTheme="minorBidi" w:cs="Arial" w:hint="cs"/>
          <w:color w:val="000000"/>
          <w:sz w:val="28"/>
          <w:szCs w:val="28"/>
          <w:rtl/>
        </w:rPr>
        <w:t>القرآن</w:t>
      </w:r>
      <w:r w:rsidRPr="00D62F13">
        <w:rPr>
          <w:rFonts w:asciiTheme="minorBidi" w:eastAsia="Times New Roman" w:hAnsiTheme="minorBidi" w:cs="Arial"/>
          <w:color w:val="000000"/>
          <w:sz w:val="28"/>
          <w:szCs w:val="28"/>
          <w:rtl/>
        </w:rPr>
        <w:t xml:space="preserve"> </w:t>
      </w:r>
      <w:r w:rsidRPr="00D62F13">
        <w:rPr>
          <w:rFonts w:asciiTheme="minorBidi" w:eastAsia="Times New Roman" w:hAnsiTheme="minorBidi" w:cs="Arial" w:hint="cs"/>
          <w:color w:val="000000"/>
          <w:sz w:val="28"/>
          <w:szCs w:val="28"/>
          <w:rtl/>
        </w:rPr>
        <w:t>و</w:t>
      </w:r>
      <w:r w:rsidRPr="00D62F13">
        <w:rPr>
          <w:rFonts w:asciiTheme="minorBidi" w:eastAsia="Times New Roman" w:hAnsiTheme="minorBidi" w:cs="Arial"/>
          <w:color w:val="000000"/>
          <w:sz w:val="28"/>
          <w:szCs w:val="28"/>
          <w:rtl/>
        </w:rPr>
        <w:t xml:space="preserve"> </w:t>
      </w:r>
      <w:r w:rsidRPr="00D62F13">
        <w:rPr>
          <w:rFonts w:asciiTheme="minorBidi" w:eastAsia="Times New Roman" w:hAnsiTheme="minorBidi" w:cs="Arial" w:hint="cs"/>
          <w:color w:val="000000"/>
          <w:sz w:val="28"/>
          <w:szCs w:val="28"/>
          <w:rtl/>
        </w:rPr>
        <w:t>السنة</w:t>
      </w:r>
      <w:r w:rsidRPr="00D62F13">
        <w:rPr>
          <w:rFonts w:asciiTheme="minorBidi" w:eastAsia="Times New Roman" w:hAnsiTheme="minorBidi" w:cs="Arial"/>
          <w:color w:val="000000"/>
          <w:sz w:val="28"/>
          <w:szCs w:val="28"/>
          <w:rtl/>
        </w:rPr>
        <w:t>]</w:t>
      </w:r>
    </w:p>
    <w:p w:rsidR="00D62F13" w:rsidRPr="00087115" w:rsidRDefault="00D62F13" w:rsidP="00087115">
      <w:pPr>
        <w:jc w:val="center"/>
        <w:rPr>
          <w:rFonts w:asciiTheme="minorBidi" w:eastAsia="Times New Roman" w:hAnsiTheme="minorBidi"/>
          <w:color w:val="000000"/>
          <w:sz w:val="28"/>
          <w:szCs w:val="28"/>
          <w:rtl/>
        </w:rPr>
      </w:pPr>
    </w:p>
    <w:p w:rsidR="003D4843" w:rsidRPr="00087115" w:rsidRDefault="003D4843" w:rsidP="00087115">
      <w:pPr>
        <w:jc w:val="center"/>
        <w:rPr>
          <w:rFonts w:asciiTheme="minorBidi" w:eastAsia="Times New Roman" w:hAnsiTheme="minorBidi"/>
          <w:color w:val="000000"/>
          <w:sz w:val="28"/>
          <w:szCs w:val="28"/>
          <w:rtl/>
        </w:rPr>
      </w:pPr>
    </w:p>
    <w:p w:rsidR="003D4843" w:rsidRPr="00087115" w:rsidRDefault="003D4843" w:rsidP="00087115">
      <w:pPr>
        <w:jc w:val="center"/>
        <w:rPr>
          <w:rFonts w:asciiTheme="minorBidi" w:eastAsia="Times New Roman" w:hAnsiTheme="minorBidi"/>
          <w:color w:val="000000"/>
          <w:sz w:val="28"/>
          <w:szCs w:val="28"/>
          <w:rtl/>
        </w:rPr>
      </w:pPr>
    </w:p>
    <w:p w:rsidR="003D4843" w:rsidRPr="00087115" w:rsidRDefault="003D4843" w:rsidP="00087115">
      <w:pPr>
        <w:jc w:val="center"/>
        <w:rPr>
          <w:rFonts w:asciiTheme="minorBidi" w:eastAsia="Times New Roman" w:hAnsiTheme="minorBidi"/>
          <w:color w:val="000000"/>
          <w:sz w:val="28"/>
          <w:szCs w:val="28"/>
          <w:rtl/>
        </w:rPr>
      </w:pPr>
    </w:p>
    <w:p w:rsidR="003D4843" w:rsidRPr="00087115" w:rsidRDefault="003D4843" w:rsidP="00087115">
      <w:pPr>
        <w:jc w:val="center"/>
        <w:rPr>
          <w:rFonts w:asciiTheme="minorBidi" w:eastAsia="Times New Roman" w:hAnsiTheme="minorBidi"/>
          <w:color w:val="000000"/>
          <w:sz w:val="28"/>
          <w:szCs w:val="28"/>
          <w:rtl/>
        </w:rPr>
      </w:pPr>
    </w:p>
    <w:p w:rsidR="003D4843" w:rsidRPr="00087115" w:rsidRDefault="003D4843" w:rsidP="00087115">
      <w:pPr>
        <w:jc w:val="center"/>
        <w:rPr>
          <w:rFonts w:asciiTheme="minorBidi" w:eastAsia="Times New Roman" w:hAnsiTheme="minorBidi"/>
          <w:color w:val="000000"/>
          <w:sz w:val="28"/>
          <w:szCs w:val="28"/>
          <w:rtl/>
        </w:rPr>
      </w:pPr>
    </w:p>
    <w:p w:rsidR="003D4843" w:rsidRDefault="003D4843" w:rsidP="00087115">
      <w:pPr>
        <w:jc w:val="center"/>
        <w:rPr>
          <w:rFonts w:asciiTheme="minorBidi" w:eastAsia="Times New Roman" w:hAnsiTheme="minorBidi"/>
          <w:color w:val="000000"/>
          <w:sz w:val="28"/>
          <w:szCs w:val="28"/>
          <w:rtl/>
        </w:rPr>
      </w:pPr>
    </w:p>
    <w:p w:rsidR="00D62F13" w:rsidRDefault="00D62F13" w:rsidP="00087115">
      <w:pPr>
        <w:jc w:val="center"/>
        <w:rPr>
          <w:rFonts w:asciiTheme="minorBidi" w:eastAsia="Times New Roman" w:hAnsiTheme="minorBidi"/>
          <w:color w:val="000000"/>
          <w:sz w:val="28"/>
          <w:szCs w:val="28"/>
          <w:rtl/>
        </w:rPr>
      </w:pPr>
    </w:p>
    <w:p w:rsidR="00D62F13" w:rsidRDefault="00D62F13" w:rsidP="00087115">
      <w:pPr>
        <w:jc w:val="center"/>
        <w:rPr>
          <w:rFonts w:asciiTheme="minorBidi" w:eastAsia="Times New Roman" w:hAnsiTheme="minorBidi"/>
          <w:color w:val="000000"/>
          <w:sz w:val="28"/>
          <w:szCs w:val="28"/>
          <w:rtl/>
        </w:rPr>
      </w:pPr>
    </w:p>
    <w:p w:rsidR="00D62F13" w:rsidRDefault="00D62F13" w:rsidP="00087115">
      <w:pPr>
        <w:jc w:val="center"/>
        <w:rPr>
          <w:rFonts w:asciiTheme="minorBidi" w:eastAsia="Times New Roman" w:hAnsiTheme="minorBidi"/>
          <w:color w:val="000000"/>
          <w:sz w:val="28"/>
          <w:szCs w:val="28"/>
          <w:rtl/>
        </w:rPr>
      </w:pPr>
    </w:p>
    <w:p w:rsidR="00D62F13" w:rsidRDefault="00D62F13" w:rsidP="00087115">
      <w:pPr>
        <w:jc w:val="center"/>
        <w:rPr>
          <w:rFonts w:asciiTheme="minorBidi" w:eastAsia="Times New Roman" w:hAnsiTheme="minorBidi"/>
          <w:color w:val="000000"/>
          <w:sz w:val="28"/>
          <w:szCs w:val="28"/>
          <w:rtl/>
        </w:rPr>
      </w:pPr>
    </w:p>
    <w:p w:rsidR="00D62F13" w:rsidRPr="00087115" w:rsidRDefault="00D62F13" w:rsidP="00087115">
      <w:pPr>
        <w:jc w:val="center"/>
        <w:rPr>
          <w:rFonts w:asciiTheme="minorBidi" w:eastAsia="Times New Roman" w:hAnsiTheme="minorBidi"/>
          <w:color w:val="000000"/>
          <w:sz w:val="28"/>
          <w:szCs w:val="28"/>
          <w:rtl/>
        </w:rPr>
      </w:pPr>
    </w:p>
    <w:p w:rsidR="003D4843" w:rsidRPr="00087115" w:rsidRDefault="003D4843" w:rsidP="00087115">
      <w:pPr>
        <w:jc w:val="center"/>
        <w:rPr>
          <w:rFonts w:asciiTheme="minorBidi" w:hAnsiTheme="minorBidi"/>
          <w:sz w:val="28"/>
          <w:szCs w:val="28"/>
        </w:rPr>
      </w:pPr>
      <w:r w:rsidRPr="007066E9">
        <w:rPr>
          <w:rFonts w:asciiTheme="minorBidi" w:eastAsia="Times New Roman" w:hAnsiTheme="minorBidi"/>
          <w:color w:val="000000"/>
          <w:sz w:val="28"/>
          <w:szCs w:val="28"/>
          <w:rtl/>
        </w:rPr>
        <w:lastRenderedPageBreak/>
        <w:br/>
      </w:r>
      <w:proofErr w:type="gramStart"/>
      <w:r w:rsidRPr="007066E9">
        <w:rPr>
          <w:rFonts w:asciiTheme="minorBidi" w:eastAsia="Times New Roman" w:hAnsiTheme="minorBidi"/>
          <w:color w:val="000000"/>
          <w:sz w:val="28"/>
          <w:szCs w:val="28"/>
          <w:rtl/>
        </w:rPr>
        <w:t>الفهرس</w:t>
      </w:r>
      <w:proofErr w:type="gramEnd"/>
      <w:r w:rsidRPr="007066E9">
        <w:rPr>
          <w:rFonts w:asciiTheme="minorBidi" w:eastAsia="Times New Roman" w:hAnsiTheme="minorBidi"/>
          <w:color w:val="000000"/>
          <w:sz w:val="28"/>
          <w:szCs w:val="28"/>
          <w:rtl/>
        </w:rPr>
        <w:t>:</w:t>
      </w:r>
      <w:r w:rsidRPr="007066E9">
        <w:rPr>
          <w:rFonts w:asciiTheme="minorBidi" w:eastAsia="Times New Roman" w:hAnsiTheme="minorBidi"/>
          <w:color w:val="000000"/>
          <w:sz w:val="28"/>
          <w:szCs w:val="28"/>
          <w:rtl/>
        </w:rPr>
        <w:br/>
      </w:r>
      <w:r w:rsidRPr="007066E9">
        <w:rPr>
          <w:rFonts w:asciiTheme="minorBidi" w:eastAsia="Times New Roman" w:hAnsiTheme="minorBidi"/>
          <w:color w:val="000000"/>
          <w:sz w:val="28"/>
          <w:szCs w:val="28"/>
          <w:rtl/>
        </w:rPr>
        <w:br/>
        <w:t>تعريف التفسير الموضوعي.......................................... ................... 2</w:t>
      </w:r>
      <w:r w:rsidRPr="007066E9">
        <w:rPr>
          <w:rFonts w:asciiTheme="minorBidi" w:eastAsia="Times New Roman" w:hAnsiTheme="minorBidi"/>
          <w:color w:val="000000"/>
          <w:sz w:val="28"/>
          <w:szCs w:val="28"/>
          <w:rtl/>
        </w:rPr>
        <w:br/>
      </w:r>
      <w:proofErr w:type="gramStart"/>
      <w:r w:rsidRPr="007066E9">
        <w:rPr>
          <w:rFonts w:asciiTheme="minorBidi" w:eastAsia="Times New Roman" w:hAnsiTheme="minorBidi"/>
          <w:color w:val="000000"/>
          <w:sz w:val="28"/>
          <w:szCs w:val="28"/>
          <w:rtl/>
        </w:rPr>
        <w:t>نشأة</w:t>
      </w:r>
      <w:proofErr w:type="gramEnd"/>
      <w:r w:rsidRPr="007066E9">
        <w:rPr>
          <w:rFonts w:asciiTheme="minorBidi" w:eastAsia="Times New Roman" w:hAnsiTheme="minorBidi"/>
          <w:color w:val="000000"/>
          <w:sz w:val="28"/>
          <w:szCs w:val="28"/>
          <w:rtl/>
        </w:rPr>
        <w:t xml:space="preserve"> التفسير الموضوعي.......................................... .................... 2</w:t>
      </w:r>
      <w:r w:rsidRPr="007066E9">
        <w:rPr>
          <w:rFonts w:asciiTheme="minorBidi" w:eastAsia="Times New Roman" w:hAnsiTheme="minorBidi"/>
          <w:color w:val="000000"/>
          <w:sz w:val="28"/>
          <w:szCs w:val="28"/>
          <w:rtl/>
        </w:rPr>
        <w:br/>
      </w:r>
      <w:proofErr w:type="gramStart"/>
      <w:r w:rsidRPr="007066E9">
        <w:rPr>
          <w:rFonts w:asciiTheme="minorBidi" w:eastAsia="Times New Roman" w:hAnsiTheme="minorBidi"/>
          <w:color w:val="000000"/>
          <w:sz w:val="28"/>
          <w:szCs w:val="28"/>
          <w:rtl/>
        </w:rPr>
        <w:t>تفسير</w:t>
      </w:r>
      <w:proofErr w:type="gramEnd"/>
      <w:r w:rsidRPr="007066E9">
        <w:rPr>
          <w:rFonts w:asciiTheme="minorBidi" w:eastAsia="Times New Roman" w:hAnsiTheme="minorBidi"/>
          <w:color w:val="000000"/>
          <w:sz w:val="28"/>
          <w:szCs w:val="28"/>
          <w:rtl/>
        </w:rPr>
        <w:t xml:space="preserve"> القرآن بالقرآن........................................... ......................... 2</w:t>
      </w:r>
      <w:r w:rsidRPr="007066E9">
        <w:rPr>
          <w:rFonts w:asciiTheme="minorBidi" w:eastAsia="Times New Roman" w:hAnsiTheme="minorBidi"/>
          <w:color w:val="000000"/>
          <w:sz w:val="28"/>
          <w:szCs w:val="28"/>
          <w:rtl/>
        </w:rPr>
        <w:br/>
        <w:t xml:space="preserve">آيات </w:t>
      </w:r>
      <w:proofErr w:type="spellStart"/>
      <w:r w:rsidRPr="007066E9">
        <w:rPr>
          <w:rFonts w:asciiTheme="minorBidi" w:eastAsia="Times New Roman" w:hAnsiTheme="minorBidi"/>
          <w:color w:val="000000"/>
          <w:sz w:val="28"/>
          <w:szCs w:val="28"/>
          <w:rtl/>
        </w:rPr>
        <w:t>الاحكام</w:t>
      </w:r>
      <w:proofErr w:type="spellEnd"/>
      <w:r w:rsidRPr="007066E9">
        <w:rPr>
          <w:rFonts w:asciiTheme="minorBidi" w:eastAsia="Times New Roman" w:hAnsiTheme="minorBidi"/>
          <w:color w:val="000000"/>
          <w:sz w:val="28"/>
          <w:szCs w:val="28"/>
          <w:rtl/>
        </w:rPr>
        <w:t>........................................... ......................................3</w:t>
      </w:r>
      <w:r w:rsidRPr="007066E9">
        <w:rPr>
          <w:rFonts w:asciiTheme="minorBidi" w:eastAsia="Times New Roman" w:hAnsiTheme="minorBidi"/>
          <w:color w:val="000000"/>
          <w:sz w:val="28"/>
          <w:szCs w:val="28"/>
          <w:rtl/>
        </w:rPr>
        <w:br/>
      </w:r>
      <w:proofErr w:type="spellStart"/>
      <w:r w:rsidRPr="007066E9">
        <w:rPr>
          <w:rFonts w:asciiTheme="minorBidi" w:eastAsia="Times New Roman" w:hAnsiTheme="minorBidi"/>
          <w:color w:val="000000"/>
          <w:sz w:val="28"/>
          <w:szCs w:val="28"/>
          <w:rtl/>
        </w:rPr>
        <w:t>الاشباة</w:t>
      </w:r>
      <w:proofErr w:type="spellEnd"/>
      <w:r w:rsidRPr="007066E9">
        <w:rPr>
          <w:rFonts w:asciiTheme="minorBidi" w:eastAsia="Times New Roman" w:hAnsiTheme="minorBidi"/>
          <w:color w:val="000000"/>
          <w:sz w:val="28"/>
          <w:szCs w:val="28"/>
          <w:rtl/>
        </w:rPr>
        <w:t xml:space="preserve"> و النظائر........................................... ................................3</w:t>
      </w:r>
      <w:r w:rsidRPr="007066E9">
        <w:rPr>
          <w:rFonts w:asciiTheme="minorBidi" w:eastAsia="Times New Roman" w:hAnsiTheme="minorBidi"/>
          <w:color w:val="000000"/>
          <w:sz w:val="28"/>
          <w:szCs w:val="28"/>
          <w:rtl/>
        </w:rPr>
        <w:br/>
        <w:t>الدراسات في علوم القرآن............................................ ...................</w:t>
      </w:r>
      <w:r w:rsidR="00087115">
        <w:rPr>
          <w:rFonts w:asciiTheme="minorBidi" w:eastAsia="Times New Roman" w:hAnsiTheme="minorBidi" w:hint="cs"/>
          <w:color w:val="000000"/>
          <w:sz w:val="28"/>
          <w:szCs w:val="28"/>
          <w:rtl/>
        </w:rPr>
        <w:t>4</w:t>
      </w:r>
      <w:r w:rsidRPr="007066E9">
        <w:rPr>
          <w:rFonts w:asciiTheme="minorBidi" w:eastAsia="Times New Roman" w:hAnsiTheme="minorBidi"/>
          <w:color w:val="000000"/>
          <w:sz w:val="28"/>
          <w:szCs w:val="28"/>
          <w:rtl/>
        </w:rPr>
        <w:br/>
      </w:r>
      <w:proofErr w:type="spellStart"/>
      <w:r w:rsidRPr="007066E9">
        <w:rPr>
          <w:rFonts w:asciiTheme="minorBidi" w:eastAsia="Times New Roman" w:hAnsiTheme="minorBidi"/>
          <w:color w:val="000000"/>
          <w:sz w:val="28"/>
          <w:szCs w:val="28"/>
          <w:rtl/>
        </w:rPr>
        <w:t>الوان</w:t>
      </w:r>
      <w:proofErr w:type="spellEnd"/>
      <w:r w:rsidRPr="007066E9">
        <w:rPr>
          <w:rFonts w:asciiTheme="minorBidi" w:eastAsia="Times New Roman" w:hAnsiTheme="minorBidi"/>
          <w:color w:val="000000"/>
          <w:sz w:val="28"/>
          <w:szCs w:val="28"/>
          <w:rtl/>
        </w:rPr>
        <w:t xml:space="preserve"> التفسير الموضوعي.......................................... .....................</w:t>
      </w:r>
      <w:r w:rsidR="00087115">
        <w:rPr>
          <w:rFonts w:asciiTheme="minorBidi" w:eastAsia="Times New Roman" w:hAnsiTheme="minorBidi" w:hint="cs"/>
          <w:color w:val="000000"/>
          <w:sz w:val="28"/>
          <w:szCs w:val="28"/>
          <w:rtl/>
        </w:rPr>
        <w:t>5</w:t>
      </w:r>
      <w:r w:rsidRPr="007066E9">
        <w:rPr>
          <w:rFonts w:asciiTheme="minorBidi" w:eastAsia="Times New Roman" w:hAnsiTheme="minorBidi"/>
          <w:color w:val="000000"/>
          <w:sz w:val="28"/>
          <w:szCs w:val="28"/>
          <w:rtl/>
        </w:rPr>
        <w:br/>
      </w:r>
      <w:proofErr w:type="spellStart"/>
      <w:r w:rsidRPr="007066E9">
        <w:rPr>
          <w:rFonts w:asciiTheme="minorBidi" w:eastAsia="Times New Roman" w:hAnsiTheme="minorBidi"/>
          <w:color w:val="000000"/>
          <w:sz w:val="28"/>
          <w:szCs w:val="28"/>
          <w:rtl/>
        </w:rPr>
        <w:t>اهمية</w:t>
      </w:r>
      <w:proofErr w:type="spellEnd"/>
      <w:r w:rsidRPr="007066E9">
        <w:rPr>
          <w:rFonts w:asciiTheme="minorBidi" w:eastAsia="Times New Roman" w:hAnsiTheme="minorBidi"/>
          <w:color w:val="000000"/>
          <w:sz w:val="28"/>
          <w:szCs w:val="28"/>
          <w:rtl/>
        </w:rPr>
        <w:t xml:space="preserve"> التفسير الموضوعي.......................................... .....................</w:t>
      </w:r>
      <w:r w:rsidR="00087115">
        <w:rPr>
          <w:rFonts w:asciiTheme="minorBidi" w:eastAsia="Times New Roman" w:hAnsiTheme="minorBidi" w:hint="cs"/>
          <w:color w:val="000000"/>
          <w:sz w:val="28"/>
          <w:szCs w:val="28"/>
          <w:rtl/>
        </w:rPr>
        <w:t>8</w:t>
      </w:r>
      <w:r w:rsidRPr="007066E9">
        <w:rPr>
          <w:rFonts w:asciiTheme="minorBidi" w:eastAsia="Times New Roman" w:hAnsiTheme="minorBidi"/>
          <w:color w:val="000000"/>
          <w:sz w:val="28"/>
          <w:szCs w:val="28"/>
          <w:rtl/>
        </w:rPr>
        <w:br/>
      </w:r>
      <w:proofErr w:type="gramStart"/>
      <w:r w:rsidRPr="007066E9">
        <w:rPr>
          <w:rFonts w:asciiTheme="minorBidi" w:eastAsia="Times New Roman" w:hAnsiTheme="minorBidi"/>
          <w:color w:val="000000"/>
          <w:sz w:val="28"/>
          <w:szCs w:val="28"/>
          <w:rtl/>
        </w:rPr>
        <w:t>تأصيل</w:t>
      </w:r>
      <w:proofErr w:type="gramEnd"/>
      <w:r w:rsidRPr="007066E9">
        <w:rPr>
          <w:rFonts w:asciiTheme="minorBidi" w:eastAsia="Times New Roman" w:hAnsiTheme="minorBidi"/>
          <w:color w:val="000000"/>
          <w:sz w:val="28"/>
          <w:szCs w:val="28"/>
          <w:rtl/>
        </w:rPr>
        <w:t xml:space="preserve"> الدراسات أو تصحيح مسارها............................................ ......</w:t>
      </w:r>
      <w:r w:rsidR="00087115">
        <w:rPr>
          <w:rFonts w:asciiTheme="minorBidi" w:eastAsia="Times New Roman" w:hAnsiTheme="minorBidi" w:hint="cs"/>
          <w:color w:val="000000"/>
          <w:sz w:val="28"/>
          <w:szCs w:val="28"/>
          <w:rtl/>
        </w:rPr>
        <w:t>9</w:t>
      </w:r>
      <w:proofErr w:type="gramStart"/>
      <w:r w:rsidRPr="007066E9">
        <w:rPr>
          <w:rFonts w:asciiTheme="minorBidi" w:eastAsia="Times New Roman" w:hAnsiTheme="minorBidi"/>
          <w:color w:val="000000"/>
          <w:sz w:val="28"/>
          <w:szCs w:val="28"/>
          <w:rtl/>
        </w:rPr>
        <w:br/>
        <w:t xml:space="preserve">الخاتمة </w:t>
      </w:r>
      <w:proofErr w:type="gramEnd"/>
      <w:r w:rsidRPr="007066E9">
        <w:rPr>
          <w:rFonts w:asciiTheme="minorBidi" w:eastAsia="Times New Roman" w:hAnsiTheme="minorBidi"/>
          <w:color w:val="000000"/>
          <w:sz w:val="28"/>
          <w:szCs w:val="28"/>
          <w:rtl/>
        </w:rPr>
        <w:t>.................................................. ..................................</w:t>
      </w:r>
      <w:r w:rsidR="00087115">
        <w:rPr>
          <w:rFonts w:asciiTheme="minorBidi" w:eastAsia="Times New Roman" w:hAnsiTheme="minorBidi" w:hint="cs"/>
          <w:color w:val="000000"/>
          <w:sz w:val="28"/>
          <w:szCs w:val="28"/>
          <w:rtl/>
        </w:rPr>
        <w:t>10</w:t>
      </w:r>
      <w:r w:rsidRPr="007066E9">
        <w:rPr>
          <w:rFonts w:asciiTheme="minorBidi" w:eastAsia="Times New Roman" w:hAnsiTheme="minorBidi"/>
          <w:color w:val="000000"/>
          <w:sz w:val="28"/>
          <w:szCs w:val="28"/>
          <w:rtl/>
        </w:rPr>
        <w:br/>
      </w:r>
      <w:proofErr w:type="gramStart"/>
      <w:r w:rsidRPr="007066E9">
        <w:rPr>
          <w:rFonts w:asciiTheme="minorBidi" w:eastAsia="Times New Roman" w:hAnsiTheme="minorBidi"/>
          <w:color w:val="000000"/>
          <w:sz w:val="28"/>
          <w:szCs w:val="28"/>
          <w:rtl/>
        </w:rPr>
        <w:t>المراجع</w:t>
      </w:r>
      <w:proofErr w:type="gramEnd"/>
      <w:r w:rsidRPr="007066E9">
        <w:rPr>
          <w:rFonts w:asciiTheme="minorBidi" w:eastAsia="Times New Roman" w:hAnsiTheme="minorBidi"/>
          <w:color w:val="000000"/>
          <w:sz w:val="28"/>
          <w:szCs w:val="28"/>
          <w:rtl/>
        </w:rPr>
        <w:t>........................................... .........................................</w:t>
      </w:r>
      <w:r w:rsidR="00087115">
        <w:rPr>
          <w:rFonts w:asciiTheme="minorBidi" w:eastAsia="Times New Roman" w:hAnsiTheme="minorBidi" w:hint="cs"/>
          <w:color w:val="000000"/>
          <w:sz w:val="28"/>
          <w:szCs w:val="28"/>
          <w:rtl/>
        </w:rPr>
        <w:t>10</w:t>
      </w:r>
      <w:r w:rsidRPr="007066E9">
        <w:rPr>
          <w:rFonts w:asciiTheme="minorBidi" w:eastAsia="Times New Roman" w:hAnsiTheme="minorBidi"/>
          <w:color w:val="000000"/>
          <w:sz w:val="28"/>
          <w:szCs w:val="28"/>
          <w:rtl/>
        </w:rPr>
        <w:br/>
      </w:r>
    </w:p>
    <w:p w:rsidR="00D62F13" w:rsidRDefault="00D62F13" w:rsidP="00087115">
      <w:pPr>
        <w:bidi w:val="0"/>
        <w:jc w:val="center"/>
        <w:rPr>
          <w:rFonts w:asciiTheme="minorBidi" w:hAnsiTheme="minorBidi"/>
          <w:sz w:val="28"/>
          <w:szCs w:val="28"/>
        </w:rPr>
      </w:pPr>
    </w:p>
    <w:p w:rsidR="003D4843" w:rsidRPr="00087115" w:rsidRDefault="003D4843" w:rsidP="00D62F13">
      <w:pPr>
        <w:bidi w:val="0"/>
        <w:jc w:val="center"/>
        <w:rPr>
          <w:rFonts w:asciiTheme="minorBidi" w:hAnsiTheme="minorBidi"/>
          <w:sz w:val="28"/>
          <w:szCs w:val="28"/>
        </w:rPr>
      </w:pPr>
      <w:r w:rsidRPr="00087115">
        <w:rPr>
          <w:rFonts w:asciiTheme="minorBidi" w:hAnsiTheme="minorBidi"/>
          <w:sz w:val="28"/>
          <w:szCs w:val="28"/>
        </w:rPr>
        <w:br w:type="page"/>
      </w:r>
    </w:p>
    <w:p w:rsidR="003D4843" w:rsidRPr="00087115" w:rsidRDefault="003D4843" w:rsidP="00087115">
      <w:pPr>
        <w:jc w:val="center"/>
        <w:rPr>
          <w:rFonts w:asciiTheme="minorBidi" w:hAnsiTheme="minorBidi"/>
          <w:sz w:val="28"/>
          <w:szCs w:val="28"/>
        </w:rPr>
      </w:pPr>
      <w:r w:rsidRPr="007066E9">
        <w:rPr>
          <w:rFonts w:asciiTheme="minorBidi" w:eastAsia="Times New Roman" w:hAnsiTheme="minorBidi"/>
          <w:color w:val="C00000"/>
          <w:sz w:val="28"/>
          <w:szCs w:val="28"/>
          <w:rtl/>
        </w:rPr>
        <w:lastRenderedPageBreak/>
        <w:t xml:space="preserve">أولاً: تعريفه : </w:t>
      </w:r>
      <w:r w:rsidRPr="007066E9">
        <w:rPr>
          <w:rFonts w:asciiTheme="minorBidi" w:eastAsia="Times New Roman" w:hAnsiTheme="minorBidi"/>
          <w:color w:val="C00000"/>
          <w:sz w:val="28"/>
          <w:szCs w:val="28"/>
          <w:rtl/>
        </w:rPr>
        <w:br/>
      </w:r>
      <w:r w:rsidRPr="007066E9">
        <w:rPr>
          <w:rFonts w:asciiTheme="minorBidi" w:eastAsia="Times New Roman" w:hAnsiTheme="minorBidi"/>
          <w:color w:val="000000"/>
          <w:sz w:val="28"/>
          <w:szCs w:val="28"/>
          <w:rtl/>
        </w:rPr>
        <w:t xml:space="preserve">يتألف مصطلح (التفسير الموضوعي ) من جزأين ركبا تركيباً وصفياً فنعرف الجزأين ابتداء ثم نعرف المصطلح المركب منهما. </w:t>
      </w:r>
      <w:r w:rsidRPr="007066E9">
        <w:rPr>
          <w:rFonts w:asciiTheme="minorBidi" w:eastAsia="Times New Roman" w:hAnsiTheme="minorBidi"/>
          <w:color w:val="000000"/>
          <w:sz w:val="28"/>
          <w:szCs w:val="28"/>
          <w:rtl/>
        </w:rPr>
        <w:br/>
        <w:t xml:space="preserve">فالتفسير لغةً : من </w:t>
      </w:r>
      <w:proofErr w:type="spellStart"/>
      <w:r w:rsidRPr="007066E9">
        <w:rPr>
          <w:rFonts w:asciiTheme="minorBidi" w:eastAsia="Times New Roman" w:hAnsiTheme="minorBidi"/>
          <w:color w:val="000000"/>
          <w:sz w:val="28"/>
          <w:szCs w:val="28"/>
          <w:rtl/>
        </w:rPr>
        <w:t>الفسر</w:t>
      </w:r>
      <w:proofErr w:type="spellEnd"/>
      <w:r w:rsidRPr="007066E9">
        <w:rPr>
          <w:rFonts w:asciiTheme="minorBidi" w:eastAsia="Times New Roman" w:hAnsiTheme="minorBidi"/>
          <w:color w:val="000000"/>
          <w:sz w:val="28"/>
          <w:szCs w:val="28"/>
          <w:rtl/>
        </w:rPr>
        <w:t xml:space="preserve"> وهو كشف البيان ، قال الراغب : "هو إظهار المعنى المعقول ". </w:t>
      </w:r>
      <w:r w:rsidRPr="007066E9">
        <w:rPr>
          <w:rFonts w:asciiTheme="minorBidi" w:eastAsia="Times New Roman" w:hAnsiTheme="minorBidi"/>
          <w:color w:val="000000"/>
          <w:sz w:val="28"/>
          <w:szCs w:val="28"/>
          <w:rtl/>
        </w:rPr>
        <w:br/>
      </w:r>
      <w:proofErr w:type="gramStart"/>
      <w:r w:rsidRPr="007066E9">
        <w:rPr>
          <w:rFonts w:asciiTheme="minorBidi" w:eastAsia="Times New Roman" w:hAnsiTheme="minorBidi"/>
          <w:color w:val="000000"/>
          <w:sz w:val="28"/>
          <w:szCs w:val="28"/>
          <w:rtl/>
        </w:rPr>
        <w:t>واصطلاحاً</w:t>
      </w:r>
      <w:proofErr w:type="gramEnd"/>
      <w:r w:rsidRPr="007066E9">
        <w:rPr>
          <w:rFonts w:asciiTheme="minorBidi" w:eastAsia="Times New Roman" w:hAnsiTheme="minorBidi"/>
          <w:color w:val="000000"/>
          <w:sz w:val="28"/>
          <w:szCs w:val="28"/>
          <w:rtl/>
        </w:rPr>
        <w:t xml:space="preserve">: الكشف عن معاني القرآن الكريم.. </w:t>
      </w:r>
      <w:r w:rsidRPr="007066E9">
        <w:rPr>
          <w:rFonts w:asciiTheme="minorBidi" w:eastAsia="Times New Roman" w:hAnsiTheme="minorBidi"/>
          <w:color w:val="000000"/>
          <w:sz w:val="28"/>
          <w:szCs w:val="28"/>
          <w:rtl/>
        </w:rPr>
        <w:br/>
        <w:t xml:space="preserve">والموضوع لغةً: مــن الـوضـع ؛ وهو جعل الشيء في مكان ما، سواء أكان ذلك بمعنى الحط والخفض ، أو بمعنى الإلقاء والتثبيت في المكان ، تقول العرب : ناقة واضعة : إذا رعت الحمض حول الماء ولم تبرح ، وهذا المعنى ملحوظ في التفسير الموضوعي ، لأن المفسر يرتبط بمعنى معين لا يتجاوزه إلى غيره حتى يفرغ من تفسير الموضوع الذي أراده. </w:t>
      </w:r>
      <w:r w:rsidRPr="007066E9">
        <w:rPr>
          <w:rFonts w:asciiTheme="minorBidi" w:eastAsia="Times New Roman" w:hAnsiTheme="minorBidi"/>
          <w:color w:val="000000"/>
          <w:sz w:val="28"/>
          <w:szCs w:val="28"/>
          <w:rtl/>
        </w:rPr>
        <w:br/>
        <w:t xml:space="preserve">أما تعريف (التفسير الموضوعي ) علماً على فن معين ، فقد عرِّف عدة تعريفات نختار منها ما نظنه أجمعها </w:t>
      </w:r>
      <w:proofErr w:type="spellStart"/>
      <w:r w:rsidRPr="007066E9">
        <w:rPr>
          <w:rFonts w:asciiTheme="minorBidi" w:eastAsia="Times New Roman" w:hAnsiTheme="minorBidi"/>
          <w:color w:val="000000"/>
          <w:sz w:val="28"/>
          <w:szCs w:val="28"/>
          <w:rtl/>
        </w:rPr>
        <w:t>وأخـصـــرهـا</w:t>
      </w:r>
      <w:proofErr w:type="spellEnd"/>
      <w:r w:rsidRPr="007066E9">
        <w:rPr>
          <w:rFonts w:asciiTheme="minorBidi" w:eastAsia="Times New Roman" w:hAnsiTheme="minorBidi"/>
          <w:color w:val="000000"/>
          <w:sz w:val="28"/>
          <w:szCs w:val="28"/>
          <w:rtl/>
        </w:rPr>
        <w:t xml:space="preserve"> وهو: علم يتناول القضايا حسب المقاصد القرآنية من خلال سورة أو أكثر.. </w:t>
      </w:r>
      <w:r w:rsidRPr="007066E9">
        <w:rPr>
          <w:rFonts w:asciiTheme="minorBidi" w:eastAsia="Times New Roman" w:hAnsiTheme="minorBidi"/>
          <w:color w:val="000000"/>
          <w:sz w:val="28"/>
          <w:szCs w:val="28"/>
          <w:rtl/>
        </w:rPr>
        <w:br/>
      </w:r>
      <w:r w:rsidRPr="007066E9">
        <w:rPr>
          <w:rFonts w:asciiTheme="minorBidi" w:eastAsia="Times New Roman" w:hAnsiTheme="minorBidi"/>
          <w:color w:val="000000"/>
          <w:sz w:val="28"/>
          <w:szCs w:val="28"/>
          <w:rtl/>
        </w:rPr>
        <w:br/>
      </w:r>
      <w:r w:rsidRPr="007066E9">
        <w:rPr>
          <w:rFonts w:asciiTheme="minorBidi" w:eastAsia="Times New Roman" w:hAnsiTheme="minorBidi"/>
          <w:color w:val="C00000"/>
          <w:sz w:val="28"/>
          <w:szCs w:val="28"/>
          <w:rtl/>
        </w:rPr>
        <w:t xml:space="preserve">ثانياً: نشأة التفسير الموضوعي : </w:t>
      </w:r>
      <w:r w:rsidRPr="007066E9">
        <w:rPr>
          <w:rFonts w:asciiTheme="minorBidi" w:eastAsia="Times New Roman" w:hAnsiTheme="minorBidi"/>
          <w:color w:val="C00000"/>
          <w:sz w:val="28"/>
          <w:szCs w:val="28"/>
          <w:rtl/>
        </w:rPr>
        <w:br/>
      </w:r>
      <w:r w:rsidRPr="007066E9">
        <w:rPr>
          <w:rFonts w:asciiTheme="minorBidi" w:eastAsia="Times New Roman" w:hAnsiTheme="minorBidi"/>
          <w:color w:val="000000"/>
          <w:sz w:val="28"/>
          <w:szCs w:val="28"/>
          <w:rtl/>
        </w:rPr>
        <w:t xml:space="preserve">لم يظهر هذا المصطلح عَلَمَاً على علم معين إلا في القرن الرابع عشر الهجري ، عندما قُرِّرت هذه المادة ضمن مواد قسم التـفـسـير بكلية أصول الدين بالجامع الأزهر، إلا أن لبنات هذا اللون من التفسير كانت موجودة مـنــذ عهد النبوة وما بعده ، ويمكن إجمال مظاهر وجود هذا التفسير في الأمور التالية : </w:t>
      </w:r>
      <w:r w:rsidRPr="007066E9">
        <w:rPr>
          <w:rFonts w:asciiTheme="minorBidi" w:eastAsia="Times New Roman" w:hAnsiTheme="minorBidi"/>
          <w:color w:val="000000"/>
          <w:sz w:val="28"/>
          <w:szCs w:val="28"/>
          <w:rtl/>
        </w:rPr>
        <w:br/>
      </w:r>
      <w:r w:rsidRPr="007066E9">
        <w:rPr>
          <w:rFonts w:asciiTheme="minorBidi" w:eastAsia="Times New Roman" w:hAnsiTheme="minorBidi"/>
          <w:color w:val="31849B" w:themeColor="accent5" w:themeShade="BF"/>
          <w:sz w:val="28"/>
          <w:szCs w:val="28"/>
          <w:rtl/>
        </w:rPr>
        <w:t>1ــ تفسير القرآن بالقرآن :</w:t>
      </w:r>
      <w:r w:rsidRPr="007066E9">
        <w:rPr>
          <w:rFonts w:asciiTheme="minorBidi" w:eastAsia="Times New Roman" w:hAnsiTheme="minorBidi"/>
          <w:color w:val="31849B" w:themeColor="accent5" w:themeShade="BF"/>
          <w:sz w:val="28"/>
          <w:szCs w:val="28"/>
          <w:rtl/>
        </w:rPr>
        <w:br/>
      </w:r>
      <w:r w:rsidRPr="007066E9">
        <w:rPr>
          <w:rFonts w:asciiTheme="minorBidi" w:eastAsia="Times New Roman" w:hAnsiTheme="minorBidi"/>
          <w:color w:val="000000"/>
          <w:sz w:val="28"/>
          <w:szCs w:val="28"/>
          <w:rtl/>
        </w:rPr>
        <w:t>لا ريب أن تفـسـيـر الـقـرآن بالقرآن هو لب التفسير الموضوعي وأعلى ثمراته. وجميع الآيات التي تناولت قضية واحــدة والجمع بين دلالاتها والتنسيق بينها كان أبرز ألوان التفسير التي كان النبي -صلى الله عـلـيــــه وسلم- يربي أصحابه عليها، فقد روى البخاري أن رسول الله -صلى الله عليه وسلم- فسر مفاتح الغيب في قوله تـعـالـى: ((وعِندَهُ مَفَاتِحُ الغَيْبِ لا يَعْلَمُهَا إلاَّ هُوَ))</w:t>
      </w:r>
      <w:r w:rsidRPr="007066E9">
        <w:rPr>
          <w:rFonts w:asciiTheme="minorBidi" w:eastAsia="Times New Roman" w:hAnsiTheme="minorBidi"/>
          <w:color w:val="FFC000"/>
          <w:sz w:val="28"/>
          <w:szCs w:val="28"/>
          <w:rtl/>
        </w:rPr>
        <w:t xml:space="preserve">[1*] </w:t>
      </w:r>
      <w:r w:rsidRPr="007066E9">
        <w:rPr>
          <w:rFonts w:asciiTheme="minorBidi" w:eastAsia="Times New Roman" w:hAnsiTheme="minorBidi"/>
          <w:color w:val="000000"/>
          <w:sz w:val="28"/>
          <w:szCs w:val="28"/>
          <w:rtl/>
        </w:rPr>
        <w:t xml:space="preserve">، فـقــــال : مفاتح الغيب خـمـســة: ((إنَّ اللَّهَ عِندَهُ عِلْمُ السَّاعَةِ ويُنَزِّلُ الغَيْثَ ويَعْلَمُ مَا فِي الأَرْحَامِ ومَا تَدْرِي نَفْسٌ مَّاذَا تَكْسِبُ غَداً ومَا تَدْرِي نَفْسٌ بِأَيِّ أَرْضٍ تَمُوتُ إنَّ اللَّهَ عَلِيمٌ خَبِيرٌ)) </w:t>
      </w:r>
      <w:r w:rsidRPr="007066E9">
        <w:rPr>
          <w:rFonts w:asciiTheme="minorBidi" w:eastAsia="Times New Roman" w:hAnsiTheme="minorBidi"/>
          <w:color w:val="FFC000"/>
          <w:sz w:val="28"/>
          <w:szCs w:val="28"/>
          <w:rtl/>
        </w:rPr>
        <w:t>[2*]</w:t>
      </w:r>
      <w:r w:rsidRPr="00087115">
        <w:rPr>
          <w:rFonts w:asciiTheme="minorBidi" w:eastAsia="Times New Roman" w:hAnsiTheme="minorBidi"/>
          <w:color w:val="000000"/>
          <w:sz w:val="28"/>
          <w:szCs w:val="28"/>
          <w:rtl/>
        </w:rPr>
        <w:br/>
      </w:r>
      <w:r w:rsidRPr="007066E9">
        <w:rPr>
          <w:rFonts w:asciiTheme="minorBidi" w:eastAsia="Times New Roman" w:hAnsiTheme="minorBidi"/>
          <w:color w:val="000000"/>
          <w:sz w:val="28"/>
          <w:szCs w:val="28"/>
          <w:rtl/>
        </w:rPr>
        <w:br/>
      </w:r>
      <w:r w:rsidRPr="007066E9">
        <w:rPr>
          <w:rFonts w:asciiTheme="minorBidi" w:eastAsia="Times New Roman" w:hAnsiTheme="minorBidi"/>
          <w:color w:val="FFC000"/>
          <w:sz w:val="28"/>
          <w:szCs w:val="28"/>
          <w:rtl/>
        </w:rPr>
        <w:t>1*</w:t>
      </w:r>
      <w:r w:rsidRPr="007066E9">
        <w:rPr>
          <w:rFonts w:asciiTheme="minorBidi" w:eastAsia="Times New Roman" w:hAnsiTheme="minorBidi"/>
          <w:color w:val="000000"/>
          <w:sz w:val="28"/>
          <w:szCs w:val="28"/>
          <w:rtl/>
        </w:rPr>
        <w:t xml:space="preserve"> [</w:t>
      </w:r>
      <w:proofErr w:type="spellStart"/>
      <w:r w:rsidRPr="007066E9">
        <w:rPr>
          <w:rFonts w:asciiTheme="minorBidi" w:eastAsia="Times New Roman" w:hAnsiTheme="minorBidi"/>
          <w:color w:val="000000"/>
          <w:sz w:val="28"/>
          <w:szCs w:val="28"/>
          <w:rtl/>
        </w:rPr>
        <w:t>الانعام</w:t>
      </w:r>
      <w:proofErr w:type="spellEnd"/>
      <w:r w:rsidRPr="007066E9">
        <w:rPr>
          <w:rFonts w:asciiTheme="minorBidi" w:eastAsia="Times New Roman" w:hAnsiTheme="minorBidi"/>
          <w:color w:val="000000"/>
          <w:sz w:val="28"/>
          <w:szCs w:val="28"/>
          <w:rtl/>
        </w:rPr>
        <w:t xml:space="preserve"> 59]</w:t>
      </w:r>
      <w:r w:rsidRPr="007066E9">
        <w:rPr>
          <w:rFonts w:asciiTheme="minorBidi" w:eastAsia="Times New Roman" w:hAnsiTheme="minorBidi"/>
          <w:color w:val="000000"/>
          <w:sz w:val="28"/>
          <w:szCs w:val="28"/>
          <w:rtl/>
        </w:rPr>
        <w:br/>
      </w:r>
      <w:r w:rsidRPr="007066E9">
        <w:rPr>
          <w:rFonts w:asciiTheme="minorBidi" w:eastAsia="Times New Roman" w:hAnsiTheme="minorBidi"/>
          <w:color w:val="FFC000"/>
          <w:sz w:val="28"/>
          <w:szCs w:val="28"/>
          <w:rtl/>
        </w:rPr>
        <w:t>2*</w:t>
      </w:r>
      <w:r w:rsidRPr="007066E9">
        <w:rPr>
          <w:rFonts w:asciiTheme="minorBidi" w:eastAsia="Times New Roman" w:hAnsiTheme="minorBidi"/>
          <w:color w:val="000000"/>
          <w:sz w:val="28"/>
          <w:szCs w:val="28"/>
          <w:rtl/>
        </w:rPr>
        <w:t>[لقمان34]</w:t>
      </w:r>
      <w:r w:rsidRPr="007066E9">
        <w:rPr>
          <w:rFonts w:asciiTheme="minorBidi" w:eastAsia="Times New Roman" w:hAnsiTheme="minorBidi"/>
          <w:color w:val="000000"/>
          <w:sz w:val="28"/>
          <w:szCs w:val="28"/>
          <w:rtl/>
        </w:rPr>
        <w:br/>
      </w:r>
    </w:p>
    <w:p w:rsidR="003D4843" w:rsidRPr="00087115" w:rsidRDefault="003D4843" w:rsidP="00087115">
      <w:pPr>
        <w:bidi w:val="0"/>
        <w:jc w:val="center"/>
        <w:rPr>
          <w:rFonts w:asciiTheme="minorBidi" w:hAnsiTheme="minorBidi"/>
          <w:sz w:val="28"/>
          <w:szCs w:val="28"/>
        </w:rPr>
      </w:pPr>
      <w:r w:rsidRPr="00087115">
        <w:rPr>
          <w:rFonts w:asciiTheme="minorBidi" w:hAnsiTheme="minorBidi"/>
          <w:sz w:val="28"/>
          <w:szCs w:val="28"/>
        </w:rPr>
        <w:br w:type="page"/>
      </w:r>
    </w:p>
    <w:p w:rsidR="003D4843" w:rsidRPr="00087115" w:rsidRDefault="003D4843" w:rsidP="00087115">
      <w:pPr>
        <w:jc w:val="center"/>
        <w:rPr>
          <w:rFonts w:asciiTheme="minorBidi" w:hAnsiTheme="minorBidi"/>
          <w:sz w:val="28"/>
          <w:szCs w:val="28"/>
        </w:rPr>
      </w:pPr>
      <w:r w:rsidRPr="007066E9">
        <w:rPr>
          <w:rFonts w:asciiTheme="minorBidi" w:eastAsia="Times New Roman" w:hAnsiTheme="minorBidi"/>
          <w:color w:val="000000"/>
          <w:sz w:val="28"/>
          <w:szCs w:val="28"/>
          <w:rtl/>
        </w:rPr>
        <w:lastRenderedPageBreak/>
        <w:t xml:space="preserve">ومن هذا القـبـيل ما كان يلجأ إليه الصحابة -رضوان الله عليهم- من الجـمـع بين الآيات الـقـرآنية التي يُظنُّ بينها تعارضٌ. وقد وضع العلماء بعده قاعدة في أصول التـفـسير تقتضي بأن أول مــا يرجع إليه المفسر القرآن الكريم ، إذ ما أجمل في مكان قد فصل في آخر، وما أطــلـق فـي آيــة إلا قد قيد في أخرى، وما ورد عاماً في سورة، جاء ما يخصصه فـي سورة أخــرى، وهــذا اللون من التفسير هو أعلى مراتب التفسير وأصدقها إذ لا أحد أعلم بكلام الله من الله. </w:t>
      </w:r>
      <w:r w:rsidRPr="007066E9">
        <w:rPr>
          <w:rFonts w:asciiTheme="minorBidi" w:eastAsia="Times New Roman" w:hAnsiTheme="minorBidi"/>
          <w:color w:val="000000"/>
          <w:sz w:val="28"/>
          <w:szCs w:val="28"/>
          <w:rtl/>
        </w:rPr>
        <w:br/>
      </w:r>
      <w:r w:rsidRPr="007066E9">
        <w:rPr>
          <w:rFonts w:asciiTheme="minorBidi" w:eastAsia="Times New Roman" w:hAnsiTheme="minorBidi"/>
          <w:color w:val="31849B" w:themeColor="accent5" w:themeShade="BF"/>
          <w:sz w:val="28"/>
          <w:szCs w:val="28"/>
          <w:rtl/>
        </w:rPr>
        <w:t>2ــ آيات الأحكام :</w:t>
      </w:r>
      <w:r w:rsidRPr="007066E9">
        <w:rPr>
          <w:rFonts w:asciiTheme="minorBidi" w:eastAsia="Times New Roman" w:hAnsiTheme="minorBidi"/>
          <w:color w:val="31849B" w:themeColor="accent5" w:themeShade="BF"/>
          <w:sz w:val="28"/>
          <w:szCs w:val="28"/>
          <w:rtl/>
        </w:rPr>
        <w:br/>
      </w:r>
      <w:r w:rsidRPr="007066E9">
        <w:rPr>
          <w:rFonts w:asciiTheme="minorBidi" w:eastAsia="Times New Roman" w:hAnsiTheme="minorBidi"/>
          <w:color w:val="000000"/>
          <w:sz w:val="28"/>
          <w:szCs w:val="28"/>
          <w:rtl/>
        </w:rPr>
        <w:t xml:space="preserve">قام الفقهاء بجمع آيات كل باب من أبواب الفقه على </w:t>
      </w:r>
      <w:proofErr w:type="spellStart"/>
      <w:r w:rsidRPr="007066E9">
        <w:rPr>
          <w:rFonts w:asciiTheme="minorBidi" w:eastAsia="Times New Roman" w:hAnsiTheme="minorBidi"/>
          <w:color w:val="000000"/>
          <w:sz w:val="28"/>
          <w:szCs w:val="28"/>
          <w:rtl/>
        </w:rPr>
        <w:t>حدة</w:t>
      </w:r>
      <w:proofErr w:type="spellEnd"/>
      <w:r w:rsidRPr="007066E9">
        <w:rPr>
          <w:rFonts w:asciiTheme="minorBidi" w:eastAsia="Times New Roman" w:hAnsiTheme="minorBidi"/>
          <w:color w:val="000000"/>
          <w:sz w:val="28"/>
          <w:szCs w:val="28"/>
          <w:rtl/>
        </w:rPr>
        <w:t xml:space="preserve">، وأخذوا في دراستها واستنباط الأحكام منها، والجمع بين ما يظهر التعارض ، وذكروا ما نص عليه ومـــــا استنبط من القرآن بطريق الإشارة والدلالة الخفية، ونحو ذلك ، وكله داخل تحت مسمى التفسير الموضوعي. </w:t>
      </w:r>
      <w:r w:rsidRPr="007066E9">
        <w:rPr>
          <w:rFonts w:asciiTheme="minorBidi" w:eastAsia="Times New Roman" w:hAnsiTheme="minorBidi"/>
          <w:color w:val="000000"/>
          <w:sz w:val="28"/>
          <w:szCs w:val="28"/>
          <w:rtl/>
        </w:rPr>
        <w:br/>
      </w:r>
      <w:r w:rsidRPr="007066E9">
        <w:rPr>
          <w:rFonts w:asciiTheme="minorBidi" w:eastAsia="Times New Roman" w:hAnsiTheme="minorBidi"/>
          <w:color w:val="31849B" w:themeColor="accent5" w:themeShade="BF"/>
          <w:sz w:val="28"/>
          <w:szCs w:val="28"/>
          <w:rtl/>
        </w:rPr>
        <w:t>3ــ الأشـبــاه والنظائر:</w:t>
      </w:r>
      <w:r w:rsidRPr="007066E9">
        <w:rPr>
          <w:rFonts w:asciiTheme="minorBidi" w:eastAsia="Times New Roman" w:hAnsiTheme="minorBidi"/>
          <w:color w:val="31849B" w:themeColor="accent5" w:themeShade="BF"/>
          <w:sz w:val="28"/>
          <w:szCs w:val="28"/>
          <w:rtl/>
        </w:rPr>
        <w:br/>
      </w:r>
      <w:r w:rsidRPr="007066E9">
        <w:rPr>
          <w:rFonts w:asciiTheme="minorBidi" w:eastAsia="Times New Roman" w:hAnsiTheme="minorBidi"/>
          <w:color w:val="000000"/>
          <w:sz w:val="28"/>
          <w:szCs w:val="28"/>
          <w:rtl/>
        </w:rPr>
        <w:t xml:space="preserve">وهو اتجاه نحاه بعض العلماء في تتبع اللفظة القرآنية، ومـحـاولة مـعـرفة دلالاتـهـــا المختلفة، مثال ذلك : كلمة (خير) وردت في القرآن على ثمانية أوجه حـسـبـما ذكره </w:t>
      </w:r>
      <w:proofErr w:type="spellStart"/>
      <w:r w:rsidRPr="007066E9">
        <w:rPr>
          <w:rFonts w:asciiTheme="minorBidi" w:eastAsia="Times New Roman" w:hAnsiTheme="minorBidi"/>
          <w:color w:val="000000"/>
          <w:sz w:val="28"/>
          <w:szCs w:val="28"/>
          <w:rtl/>
        </w:rPr>
        <w:t>الدامغاني</w:t>
      </w:r>
      <w:proofErr w:type="spellEnd"/>
      <w:r w:rsidRPr="007066E9">
        <w:rPr>
          <w:rFonts w:asciiTheme="minorBidi" w:eastAsia="Times New Roman" w:hAnsiTheme="minorBidi"/>
          <w:color w:val="000000"/>
          <w:sz w:val="28"/>
          <w:szCs w:val="28"/>
          <w:rtl/>
        </w:rPr>
        <w:t xml:space="preserve"> في كتابه (إصلاح الوجوه والنظائر) ، وهي : المال : كقوله ((إذَا حَضَرَ أَحَدَكُمُ المَوْتُ إن تَرَكَ خَيْراً))</w:t>
      </w:r>
      <w:r w:rsidRPr="007066E9">
        <w:rPr>
          <w:rFonts w:asciiTheme="minorBidi" w:eastAsia="Times New Roman" w:hAnsiTheme="minorBidi"/>
          <w:color w:val="FFC000"/>
          <w:sz w:val="28"/>
          <w:szCs w:val="28"/>
          <w:rtl/>
        </w:rPr>
        <w:t>[1*]</w:t>
      </w:r>
      <w:r w:rsidRPr="007066E9">
        <w:rPr>
          <w:rFonts w:asciiTheme="minorBidi" w:eastAsia="Times New Roman" w:hAnsiTheme="minorBidi"/>
          <w:color w:val="000000"/>
          <w:sz w:val="28"/>
          <w:szCs w:val="28"/>
          <w:rtl/>
        </w:rPr>
        <w:t>، والإيمان كقوله : ((ولَوْ عَلِمَ اللَّهُ فِيهِمْ خَيْراً لأَسْمَعَهُمْ))</w:t>
      </w:r>
      <w:r w:rsidRPr="007066E9">
        <w:rPr>
          <w:rFonts w:asciiTheme="minorBidi" w:eastAsia="Times New Roman" w:hAnsiTheme="minorBidi"/>
          <w:color w:val="FFC000"/>
          <w:sz w:val="28"/>
          <w:szCs w:val="28"/>
          <w:rtl/>
        </w:rPr>
        <w:t>[2*]</w:t>
      </w:r>
      <w:r w:rsidRPr="007066E9">
        <w:rPr>
          <w:rFonts w:asciiTheme="minorBidi" w:eastAsia="Times New Roman" w:hAnsiTheme="minorBidi"/>
          <w:color w:val="000000"/>
          <w:sz w:val="28"/>
          <w:szCs w:val="28"/>
          <w:rtl/>
        </w:rPr>
        <w:t xml:space="preserve"> ، والإسلام كقوله : ((مَّنَّاعٍ لِّلْخَيْرِ))</w:t>
      </w:r>
      <w:r w:rsidRPr="007066E9">
        <w:rPr>
          <w:rFonts w:asciiTheme="minorBidi" w:eastAsia="Times New Roman" w:hAnsiTheme="minorBidi"/>
          <w:color w:val="FFC000"/>
          <w:sz w:val="28"/>
          <w:szCs w:val="28"/>
          <w:rtl/>
        </w:rPr>
        <w:t>[3*]</w:t>
      </w:r>
      <w:r w:rsidRPr="007066E9">
        <w:rPr>
          <w:rFonts w:asciiTheme="minorBidi" w:eastAsia="Times New Roman" w:hAnsiTheme="minorBidi"/>
          <w:color w:val="000000"/>
          <w:sz w:val="28"/>
          <w:szCs w:val="28"/>
          <w:rtl/>
        </w:rPr>
        <w:t xml:space="preserve"> ، وبمعنى أفضل كقوله : ((وأَنتَ خَـيْــرُ الرَّاحِمِينَ))</w:t>
      </w:r>
      <w:r w:rsidRPr="007066E9">
        <w:rPr>
          <w:rFonts w:asciiTheme="minorBidi" w:eastAsia="Times New Roman" w:hAnsiTheme="minorBidi"/>
          <w:color w:val="FFC000"/>
          <w:sz w:val="28"/>
          <w:szCs w:val="28"/>
          <w:rtl/>
        </w:rPr>
        <w:t>[4*]</w:t>
      </w:r>
      <w:r w:rsidRPr="007066E9">
        <w:rPr>
          <w:rFonts w:asciiTheme="minorBidi" w:eastAsia="Times New Roman" w:hAnsiTheme="minorBidi"/>
          <w:color w:val="000000"/>
          <w:sz w:val="28"/>
          <w:szCs w:val="28"/>
          <w:rtl/>
        </w:rPr>
        <w:t>، والعافية كقوله : ((وإن يَمْسَسْكَ اللَّهُ بِضُرٍّ فَلا كَاشِفَ لَهُ إلاَّ هُـــــوَ وإن يَمْسَسْكَ بِخَيْرٍ فَهُوَ عَلَى كُلِّ شَيْءٍ قَدِيرٌ))</w:t>
      </w:r>
      <w:r w:rsidRPr="007066E9">
        <w:rPr>
          <w:rFonts w:asciiTheme="minorBidi" w:eastAsia="Times New Roman" w:hAnsiTheme="minorBidi"/>
          <w:color w:val="FFC000"/>
          <w:sz w:val="28"/>
          <w:szCs w:val="28"/>
          <w:rtl/>
        </w:rPr>
        <w:t>[5*]</w:t>
      </w:r>
      <w:r w:rsidRPr="007066E9">
        <w:rPr>
          <w:rFonts w:asciiTheme="minorBidi" w:eastAsia="Times New Roman" w:hAnsiTheme="minorBidi"/>
          <w:color w:val="000000"/>
          <w:sz w:val="28"/>
          <w:szCs w:val="28"/>
          <w:rtl/>
        </w:rPr>
        <w:t>، والأجر كقوله : ((لَكُمْ فِيهَا خَيْرٌ))</w:t>
      </w:r>
      <w:r w:rsidRPr="007066E9">
        <w:rPr>
          <w:rFonts w:asciiTheme="minorBidi" w:eastAsia="Times New Roman" w:hAnsiTheme="minorBidi"/>
          <w:color w:val="FFC000"/>
          <w:sz w:val="28"/>
          <w:szCs w:val="28"/>
          <w:rtl/>
        </w:rPr>
        <w:t>[6*]</w:t>
      </w:r>
      <w:r w:rsidRPr="007066E9">
        <w:rPr>
          <w:rFonts w:asciiTheme="minorBidi" w:eastAsia="Times New Roman" w:hAnsiTheme="minorBidi"/>
          <w:color w:val="000000"/>
          <w:sz w:val="28"/>
          <w:szCs w:val="28"/>
          <w:rtl/>
        </w:rPr>
        <w:t>، والطعام كقوله : ((فَقَالَ رَبِّ إنِّي لِمَا أَنزَلْتَ إلَيَّ مِنْ خَيْرٍ فَقِيرٌ))</w:t>
      </w:r>
      <w:r w:rsidRPr="007066E9">
        <w:rPr>
          <w:rFonts w:asciiTheme="minorBidi" w:eastAsia="Times New Roman" w:hAnsiTheme="minorBidi"/>
          <w:color w:val="FFC000"/>
          <w:sz w:val="28"/>
          <w:szCs w:val="28"/>
          <w:rtl/>
        </w:rPr>
        <w:t>[ 7*]</w:t>
      </w:r>
      <w:r w:rsidRPr="007066E9">
        <w:rPr>
          <w:rFonts w:asciiTheme="minorBidi" w:eastAsia="Times New Roman" w:hAnsiTheme="minorBidi"/>
          <w:color w:val="000000"/>
          <w:sz w:val="28"/>
          <w:szCs w:val="28"/>
          <w:rtl/>
        </w:rPr>
        <w:t>،، وبمعنى الظفر والغنيمة والطعن في القتال كقوله : ((ورَدَّ اللَّهُ الَذِينَ كَفَرُوا بِغَيْظِهِمْ لَمْ يَنَالُوا خَيْراً))</w:t>
      </w:r>
      <w:r w:rsidRPr="007066E9">
        <w:rPr>
          <w:rFonts w:asciiTheme="minorBidi" w:eastAsia="Times New Roman" w:hAnsiTheme="minorBidi"/>
          <w:color w:val="FFC000"/>
          <w:sz w:val="28"/>
          <w:szCs w:val="28"/>
          <w:rtl/>
        </w:rPr>
        <w:t>[8* ]</w:t>
      </w:r>
      <w:r w:rsidRPr="007066E9">
        <w:rPr>
          <w:rFonts w:asciiTheme="minorBidi" w:eastAsia="Times New Roman" w:hAnsiTheme="minorBidi"/>
          <w:color w:val="000000"/>
          <w:sz w:val="28"/>
          <w:szCs w:val="28"/>
          <w:rtl/>
        </w:rPr>
        <w:br/>
        <w:t xml:space="preserve">وهذا كما ترى لون من التفسير الموضوعي ، وهو أول وسيلة يلجأ إليها الباحثون في البحث عن مـوضـــوعات القرآن حيث يجمعون ألفاظ ذلك الموضوع من سور القرآن ثم يتعرفون على دلالة اللفظ في أماكن وروده. </w:t>
      </w:r>
      <w:r w:rsidRPr="007066E9">
        <w:rPr>
          <w:rFonts w:asciiTheme="minorBidi" w:eastAsia="Times New Roman" w:hAnsiTheme="minorBidi"/>
          <w:color w:val="000000"/>
          <w:sz w:val="28"/>
          <w:szCs w:val="28"/>
          <w:rtl/>
        </w:rPr>
        <w:br/>
      </w:r>
      <w:r w:rsidRPr="007066E9">
        <w:rPr>
          <w:rFonts w:asciiTheme="minorBidi" w:eastAsia="Times New Roman" w:hAnsiTheme="minorBidi"/>
          <w:color w:val="31849B" w:themeColor="accent5" w:themeShade="BF"/>
          <w:sz w:val="28"/>
          <w:szCs w:val="28"/>
          <w:rtl/>
        </w:rPr>
        <w:t>4 ــ الدراسات في علوم القرآن:</w:t>
      </w:r>
      <w:r w:rsidRPr="007066E9">
        <w:rPr>
          <w:rFonts w:asciiTheme="minorBidi" w:eastAsia="Times New Roman" w:hAnsiTheme="minorBidi"/>
          <w:color w:val="000000"/>
          <w:sz w:val="28"/>
          <w:szCs w:val="28"/>
          <w:rtl/>
        </w:rPr>
        <w:br/>
        <w:t xml:space="preserve">اهـتــم العلماء بموضوعات علوم القرآن فأشبعوها، ومن بين هذه الموضوعات والدراسات،لون ينصبُّ على دراسة وجمع الآيات التي لها رابطة واحدة، كآيات النسخ والقسم والمشكل والجـــدل والأمثال وغير ذلك ، ومؤلفاتهم في ذلك يعز على الباحث حصرها وهي أشهر من أن تذكر. </w:t>
      </w:r>
      <w:r w:rsidRPr="007066E9">
        <w:rPr>
          <w:rFonts w:asciiTheme="minorBidi" w:eastAsia="Times New Roman" w:hAnsiTheme="minorBidi"/>
          <w:color w:val="000000"/>
          <w:sz w:val="28"/>
          <w:szCs w:val="28"/>
          <w:rtl/>
        </w:rPr>
        <w:br/>
        <w:t xml:space="preserve">كل هذه الأمور والحقائق تدلنا على أن التفـسـيـر الموضوعي ليس بدعاً من العلوم أفرزته عقول المتأخرين ، وغفلت عن الاهتمام به </w:t>
      </w:r>
      <w:proofErr w:type="spellStart"/>
      <w:r w:rsidRPr="007066E9">
        <w:rPr>
          <w:rFonts w:asciiTheme="minorBidi" w:eastAsia="Times New Roman" w:hAnsiTheme="minorBidi"/>
          <w:color w:val="000000"/>
          <w:sz w:val="28"/>
          <w:szCs w:val="28"/>
          <w:rtl/>
        </w:rPr>
        <w:t>أفـهـام</w:t>
      </w:r>
      <w:proofErr w:type="spellEnd"/>
      <w:r w:rsidRPr="007066E9">
        <w:rPr>
          <w:rFonts w:asciiTheme="minorBidi" w:eastAsia="Times New Roman" w:hAnsiTheme="minorBidi"/>
          <w:color w:val="000000"/>
          <w:sz w:val="28"/>
          <w:szCs w:val="28"/>
          <w:rtl/>
        </w:rPr>
        <w:t xml:space="preserve"> الأولين. </w:t>
      </w:r>
      <w:proofErr w:type="gramStart"/>
      <w:r w:rsidRPr="007066E9">
        <w:rPr>
          <w:rFonts w:asciiTheme="minorBidi" w:eastAsia="Times New Roman" w:hAnsiTheme="minorBidi"/>
          <w:color w:val="000000"/>
          <w:sz w:val="28"/>
          <w:szCs w:val="28"/>
          <w:rtl/>
        </w:rPr>
        <w:t>لكن</w:t>
      </w:r>
      <w:proofErr w:type="gramEnd"/>
      <w:r w:rsidRPr="007066E9">
        <w:rPr>
          <w:rFonts w:asciiTheme="minorBidi" w:eastAsia="Times New Roman" w:hAnsiTheme="minorBidi"/>
          <w:color w:val="000000"/>
          <w:sz w:val="28"/>
          <w:szCs w:val="28"/>
          <w:rtl/>
        </w:rPr>
        <w:t xml:space="preserve"> بروزه لوناً من التفسير له كيانه وطريقته لم يوجد إلا في العُصُر الأخيرة - تلبية لحاجات أهلها</w:t>
      </w:r>
      <w:r w:rsidRPr="007066E9">
        <w:rPr>
          <w:rFonts w:asciiTheme="minorBidi" w:eastAsia="Times New Roman" w:hAnsiTheme="minorBidi"/>
          <w:color w:val="000000"/>
          <w:sz w:val="28"/>
          <w:szCs w:val="28"/>
          <w:rtl/>
        </w:rPr>
        <w:br/>
      </w:r>
    </w:p>
    <w:p w:rsidR="003D4843" w:rsidRPr="00087115" w:rsidRDefault="002F44D9" w:rsidP="00087115">
      <w:pPr>
        <w:jc w:val="center"/>
        <w:rPr>
          <w:rFonts w:asciiTheme="minorBidi" w:hAnsiTheme="minorBidi"/>
          <w:sz w:val="28"/>
          <w:szCs w:val="28"/>
        </w:rPr>
      </w:pPr>
      <w:r w:rsidRPr="002F44D9">
        <w:rPr>
          <w:rFonts w:asciiTheme="minorBidi" w:eastAsia="Times New Roman" w:hAnsiTheme="minorBidi" w:hint="cs"/>
          <w:color w:val="FFC000"/>
          <w:sz w:val="28"/>
          <w:szCs w:val="28"/>
          <w:rtl/>
        </w:rPr>
        <w:t>1</w:t>
      </w:r>
      <w:r w:rsidR="003D4843" w:rsidRPr="007066E9">
        <w:rPr>
          <w:rFonts w:asciiTheme="minorBidi" w:eastAsia="Times New Roman" w:hAnsiTheme="minorBidi"/>
          <w:color w:val="FFC000"/>
          <w:sz w:val="28"/>
          <w:szCs w:val="28"/>
          <w:rtl/>
        </w:rPr>
        <w:t>*</w:t>
      </w:r>
      <w:r w:rsidR="003D4843" w:rsidRPr="007066E9">
        <w:rPr>
          <w:rFonts w:asciiTheme="minorBidi" w:eastAsia="Times New Roman" w:hAnsiTheme="minorBidi"/>
          <w:color w:val="000000"/>
          <w:sz w:val="28"/>
          <w:szCs w:val="28"/>
          <w:rtl/>
        </w:rPr>
        <w:t xml:space="preserve">[البقرة180] </w:t>
      </w:r>
      <w:r w:rsidR="003D4843" w:rsidRPr="007066E9">
        <w:rPr>
          <w:rFonts w:asciiTheme="minorBidi" w:eastAsia="Times New Roman" w:hAnsiTheme="minorBidi"/>
          <w:color w:val="FFC000"/>
          <w:sz w:val="28"/>
          <w:szCs w:val="28"/>
          <w:rtl/>
        </w:rPr>
        <w:t>2*</w:t>
      </w:r>
      <w:r w:rsidR="003D4843" w:rsidRPr="007066E9">
        <w:rPr>
          <w:rFonts w:asciiTheme="minorBidi" w:eastAsia="Times New Roman" w:hAnsiTheme="minorBidi"/>
          <w:color w:val="000000"/>
          <w:sz w:val="28"/>
          <w:szCs w:val="28"/>
          <w:rtl/>
        </w:rPr>
        <w:t>[الانفال23]</w:t>
      </w:r>
      <w:r w:rsidR="003D4843" w:rsidRPr="007066E9">
        <w:rPr>
          <w:rFonts w:asciiTheme="minorBidi" w:eastAsia="Times New Roman" w:hAnsiTheme="minorBidi"/>
          <w:color w:val="000000"/>
          <w:sz w:val="28"/>
          <w:szCs w:val="28"/>
          <w:rtl/>
        </w:rPr>
        <w:br/>
      </w:r>
      <w:r w:rsidR="003D4843" w:rsidRPr="007066E9">
        <w:rPr>
          <w:rFonts w:asciiTheme="minorBidi" w:eastAsia="Times New Roman" w:hAnsiTheme="minorBidi"/>
          <w:color w:val="FFC000"/>
          <w:sz w:val="28"/>
          <w:szCs w:val="28"/>
          <w:rtl/>
        </w:rPr>
        <w:t>3*</w:t>
      </w:r>
      <w:r w:rsidR="003D4843" w:rsidRPr="007066E9">
        <w:rPr>
          <w:rFonts w:asciiTheme="minorBidi" w:eastAsia="Times New Roman" w:hAnsiTheme="minorBidi"/>
          <w:color w:val="000000"/>
          <w:sz w:val="28"/>
          <w:szCs w:val="28"/>
          <w:rtl/>
        </w:rPr>
        <w:t xml:space="preserve">[القلم2] 4*[المؤمنون109] </w:t>
      </w:r>
      <w:r w:rsidR="003D4843" w:rsidRPr="007066E9">
        <w:rPr>
          <w:rFonts w:asciiTheme="minorBidi" w:eastAsia="Times New Roman" w:hAnsiTheme="minorBidi"/>
          <w:color w:val="FFC000"/>
          <w:sz w:val="28"/>
          <w:szCs w:val="28"/>
          <w:rtl/>
        </w:rPr>
        <w:t>5*</w:t>
      </w:r>
      <w:r w:rsidR="003D4843" w:rsidRPr="007066E9">
        <w:rPr>
          <w:rFonts w:asciiTheme="minorBidi" w:eastAsia="Times New Roman" w:hAnsiTheme="minorBidi"/>
          <w:color w:val="000000"/>
          <w:sz w:val="28"/>
          <w:szCs w:val="28"/>
          <w:rtl/>
        </w:rPr>
        <w:t>[الانعام17]</w:t>
      </w:r>
      <w:r w:rsidR="003D4843" w:rsidRPr="007066E9">
        <w:rPr>
          <w:rFonts w:asciiTheme="minorBidi" w:eastAsia="Times New Roman" w:hAnsiTheme="minorBidi"/>
          <w:color w:val="000000"/>
          <w:sz w:val="28"/>
          <w:szCs w:val="28"/>
          <w:rtl/>
        </w:rPr>
        <w:br/>
      </w:r>
      <w:r w:rsidR="003D4843" w:rsidRPr="007066E9">
        <w:rPr>
          <w:rFonts w:asciiTheme="minorBidi" w:eastAsia="Times New Roman" w:hAnsiTheme="minorBidi"/>
          <w:color w:val="FFC000"/>
          <w:sz w:val="28"/>
          <w:szCs w:val="28"/>
          <w:rtl/>
        </w:rPr>
        <w:t>6*</w:t>
      </w:r>
      <w:r w:rsidR="003D4843" w:rsidRPr="007066E9">
        <w:rPr>
          <w:rFonts w:asciiTheme="minorBidi" w:eastAsia="Times New Roman" w:hAnsiTheme="minorBidi"/>
          <w:color w:val="000000"/>
          <w:sz w:val="28"/>
          <w:szCs w:val="28"/>
          <w:rtl/>
        </w:rPr>
        <w:t xml:space="preserve">[الحج36] 7*[القصص24] </w:t>
      </w:r>
      <w:r w:rsidR="003D4843" w:rsidRPr="007066E9">
        <w:rPr>
          <w:rFonts w:asciiTheme="minorBidi" w:eastAsia="Times New Roman" w:hAnsiTheme="minorBidi"/>
          <w:color w:val="FFC000"/>
          <w:sz w:val="28"/>
          <w:szCs w:val="28"/>
          <w:rtl/>
        </w:rPr>
        <w:t>8*</w:t>
      </w:r>
      <w:r w:rsidR="003D4843" w:rsidRPr="007066E9">
        <w:rPr>
          <w:rFonts w:asciiTheme="minorBidi" w:eastAsia="Times New Roman" w:hAnsiTheme="minorBidi"/>
          <w:color w:val="000000"/>
          <w:sz w:val="28"/>
          <w:szCs w:val="28"/>
          <w:rtl/>
        </w:rPr>
        <w:t>[الاحزاب25]</w:t>
      </w:r>
      <w:r w:rsidR="003D4843" w:rsidRPr="007066E9">
        <w:rPr>
          <w:rFonts w:asciiTheme="minorBidi" w:eastAsia="Times New Roman" w:hAnsiTheme="minorBidi"/>
          <w:color w:val="000000"/>
          <w:sz w:val="28"/>
          <w:szCs w:val="28"/>
          <w:rtl/>
        </w:rPr>
        <w:br/>
      </w:r>
    </w:p>
    <w:p w:rsidR="003D4843" w:rsidRPr="00087115" w:rsidRDefault="003D4843" w:rsidP="00087115">
      <w:pPr>
        <w:jc w:val="center"/>
        <w:rPr>
          <w:rFonts w:asciiTheme="minorBidi" w:hAnsiTheme="minorBidi"/>
          <w:sz w:val="28"/>
          <w:szCs w:val="28"/>
        </w:rPr>
      </w:pPr>
      <w:proofErr w:type="spellStart"/>
      <w:r w:rsidRPr="007066E9">
        <w:rPr>
          <w:rFonts w:asciiTheme="minorBidi" w:eastAsia="Times New Roman" w:hAnsiTheme="minorBidi"/>
          <w:color w:val="000000"/>
          <w:sz w:val="28"/>
          <w:szCs w:val="28"/>
          <w:rtl/>
        </w:rPr>
        <w:lastRenderedPageBreak/>
        <w:t>التى</w:t>
      </w:r>
      <w:proofErr w:type="spellEnd"/>
      <w:r w:rsidRPr="007066E9">
        <w:rPr>
          <w:rFonts w:asciiTheme="minorBidi" w:eastAsia="Times New Roman" w:hAnsiTheme="minorBidi"/>
          <w:color w:val="000000"/>
          <w:sz w:val="28"/>
          <w:szCs w:val="28"/>
          <w:rtl/>
        </w:rPr>
        <w:t xml:space="preserve"> وجد فيها من المذاهب والأفكار كما وجد فيها من الآراء والمــوضـوعـات ما اضطر علماء الشريعة إلى بحثها من وجهة النظر القرآنية ليقينهم بأنه الكتاب الـــــذي يحوي دراسة وعلاج كل موضوع يطرأ في حياة الناس ، علمه من علمه ، وجهله من جهله ، ((أَلا يَعْلَمُ مَنْ خَلَقَ وهُوَ اللَّطِيفُ الخَبِيرُ))</w:t>
      </w:r>
      <w:r w:rsidRPr="007066E9">
        <w:rPr>
          <w:rFonts w:asciiTheme="minorBidi" w:eastAsia="Times New Roman" w:hAnsiTheme="minorBidi"/>
          <w:color w:val="FFC000"/>
          <w:sz w:val="28"/>
          <w:szCs w:val="28"/>
          <w:rtl/>
        </w:rPr>
        <w:t>[1*]</w:t>
      </w:r>
      <w:r w:rsidRPr="007066E9">
        <w:rPr>
          <w:rFonts w:asciiTheme="minorBidi" w:eastAsia="Times New Roman" w:hAnsiTheme="minorBidi"/>
          <w:color w:val="000000"/>
          <w:sz w:val="28"/>
          <w:szCs w:val="28"/>
          <w:rtl/>
        </w:rPr>
        <w:t xml:space="preserve"> </w:t>
      </w:r>
      <w:r w:rsidRPr="007066E9">
        <w:rPr>
          <w:rFonts w:asciiTheme="minorBidi" w:eastAsia="Times New Roman" w:hAnsiTheme="minorBidi"/>
          <w:color w:val="000000"/>
          <w:sz w:val="28"/>
          <w:szCs w:val="28"/>
          <w:rtl/>
        </w:rPr>
        <w:br/>
        <w:t xml:space="preserve">ومن ثم كثرت الدراسات القرآنية، وأصبحت المكتبة القرآنية تستقبل كل يوم </w:t>
      </w:r>
      <w:proofErr w:type="spellStart"/>
      <w:r w:rsidRPr="007066E9">
        <w:rPr>
          <w:rFonts w:asciiTheme="minorBidi" w:eastAsia="Times New Roman" w:hAnsiTheme="minorBidi"/>
          <w:color w:val="000000"/>
          <w:sz w:val="28"/>
          <w:szCs w:val="28"/>
          <w:rtl/>
        </w:rPr>
        <w:t>مواداً</w:t>
      </w:r>
      <w:proofErr w:type="spellEnd"/>
      <w:r w:rsidRPr="007066E9">
        <w:rPr>
          <w:rFonts w:asciiTheme="minorBidi" w:eastAsia="Times New Roman" w:hAnsiTheme="minorBidi"/>
          <w:color w:val="000000"/>
          <w:sz w:val="28"/>
          <w:szCs w:val="28"/>
          <w:rtl/>
        </w:rPr>
        <w:t xml:space="preserve"> جديدة من عالم المطبوعات ، ونظرة خاطفة إلى فهارس المكتبة </w:t>
      </w:r>
      <w:proofErr w:type="spellStart"/>
      <w:r w:rsidRPr="007066E9">
        <w:rPr>
          <w:rFonts w:asciiTheme="minorBidi" w:eastAsia="Times New Roman" w:hAnsiTheme="minorBidi"/>
          <w:color w:val="000000"/>
          <w:sz w:val="28"/>
          <w:szCs w:val="28"/>
          <w:rtl/>
        </w:rPr>
        <w:t>تنبيك</w:t>
      </w:r>
      <w:proofErr w:type="spellEnd"/>
      <w:r w:rsidRPr="007066E9">
        <w:rPr>
          <w:rFonts w:asciiTheme="minorBidi" w:eastAsia="Times New Roman" w:hAnsiTheme="minorBidi"/>
          <w:color w:val="000000"/>
          <w:sz w:val="28"/>
          <w:szCs w:val="28"/>
          <w:rtl/>
        </w:rPr>
        <w:t xml:space="preserve"> بكثرة ما كتب في هذا المجال ، وإن كان في الحقيقة قليلاً على مادة القرآن. ولشدة عناية الكاتبين بهذا الفن من التفسير قام جمع من الباحثين بخدمة هذا اللون من التفسير بوضع فـهـرســـة للقرآن على حسب الموضوعات منها ما هو في عداد المخطوطات ، ومنها ما طبع ككتاب المستشرق "جون </w:t>
      </w:r>
      <w:proofErr w:type="spellStart"/>
      <w:r w:rsidRPr="007066E9">
        <w:rPr>
          <w:rFonts w:asciiTheme="minorBidi" w:eastAsia="Times New Roman" w:hAnsiTheme="minorBidi"/>
          <w:color w:val="000000"/>
          <w:sz w:val="28"/>
          <w:szCs w:val="28"/>
          <w:rtl/>
        </w:rPr>
        <w:t>لابوم</w:t>
      </w:r>
      <w:proofErr w:type="spellEnd"/>
      <w:r w:rsidRPr="007066E9">
        <w:rPr>
          <w:rFonts w:asciiTheme="minorBidi" w:eastAsia="Times New Roman" w:hAnsiTheme="minorBidi"/>
          <w:color w:val="000000"/>
          <w:sz w:val="28"/>
          <w:szCs w:val="28"/>
          <w:rtl/>
        </w:rPr>
        <w:t xml:space="preserve"> " والذي عنوانه </w:t>
      </w:r>
      <w:r w:rsidRPr="007066E9">
        <w:rPr>
          <w:rFonts w:asciiTheme="minorBidi" w:eastAsia="Times New Roman" w:hAnsiTheme="minorBidi"/>
          <w:color w:val="FFC000"/>
          <w:sz w:val="28"/>
          <w:szCs w:val="28"/>
          <w:rtl/>
        </w:rPr>
        <w:t>[2*]</w:t>
      </w:r>
      <w:r w:rsidRPr="007066E9">
        <w:rPr>
          <w:rFonts w:asciiTheme="minorBidi" w:eastAsia="Times New Roman" w:hAnsiTheme="minorBidi"/>
          <w:color w:val="000000"/>
          <w:sz w:val="28"/>
          <w:szCs w:val="28"/>
          <w:rtl/>
        </w:rPr>
        <w:t xml:space="preserve"> ، وقد ترجمه إلى الـعـربـيـة محمد فؤاد عبد الباقي وترجم المستدرك الذي وضعه (إدوار </w:t>
      </w:r>
      <w:proofErr w:type="spellStart"/>
      <w:r w:rsidRPr="007066E9">
        <w:rPr>
          <w:rFonts w:asciiTheme="minorBidi" w:eastAsia="Times New Roman" w:hAnsiTheme="minorBidi"/>
          <w:color w:val="000000"/>
          <w:sz w:val="28"/>
          <w:szCs w:val="28"/>
          <w:rtl/>
        </w:rPr>
        <w:t>مونتيه</w:t>
      </w:r>
      <w:proofErr w:type="spellEnd"/>
      <w:r w:rsidRPr="007066E9">
        <w:rPr>
          <w:rFonts w:asciiTheme="minorBidi" w:eastAsia="Times New Roman" w:hAnsiTheme="minorBidi"/>
          <w:color w:val="000000"/>
          <w:sz w:val="28"/>
          <w:szCs w:val="28"/>
          <w:rtl/>
        </w:rPr>
        <w:t xml:space="preserve"> ) وخرجا في كتاب واحــد، وهو خطوة أولى في طريق طويل لا بد وأن تجد مستدركاً ومعقباً كعادة ما يكتب أولاً. </w:t>
      </w:r>
      <w:r w:rsidRPr="007066E9">
        <w:rPr>
          <w:rFonts w:asciiTheme="minorBidi" w:eastAsia="Times New Roman" w:hAnsiTheme="minorBidi"/>
          <w:color w:val="000000"/>
          <w:sz w:val="28"/>
          <w:szCs w:val="28"/>
          <w:rtl/>
        </w:rPr>
        <w:br/>
      </w:r>
      <w:r w:rsidRPr="007066E9">
        <w:rPr>
          <w:rFonts w:asciiTheme="minorBidi" w:eastAsia="Times New Roman" w:hAnsiTheme="minorBidi"/>
          <w:color w:val="000000"/>
          <w:sz w:val="28"/>
          <w:szCs w:val="28"/>
          <w:rtl/>
        </w:rPr>
        <w:br/>
      </w:r>
      <w:r w:rsidRPr="007066E9">
        <w:rPr>
          <w:rFonts w:asciiTheme="minorBidi" w:eastAsia="Times New Roman" w:hAnsiTheme="minorBidi"/>
          <w:color w:val="C00000"/>
          <w:sz w:val="28"/>
          <w:szCs w:val="28"/>
          <w:rtl/>
        </w:rPr>
        <w:t xml:space="preserve">ثالثاً: ألوان التفسير الموضوعي : </w:t>
      </w:r>
      <w:r w:rsidRPr="007066E9">
        <w:rPr>
          <w:rFonts w:asciiTheme="minorBidi" w:eastAsia="Times New Roman" w:hAnsiTheme="minorBidi"/>
          <w:color w:val="C00000"/>
          <w:sz w:val="28"/>
          <w:szCs w:val="28"/>
          <w:rtl/>
        </w:rPr>
        <w:br/>
      </w:r>
      <w:r w:rsidRPr="007066E9">
        <w:rPr>
          <w:rFonts w:asciiTheme="minorBidi" w:eastAsia="Times New Roman" w:hAnsiTheme="minorBidi"/>
          <w:color w:val="000000"/>
          <w:sz w:val="28"/>
          <w:szCs w:val="28"/>
          <w:rtl/>
        </w:rPr>
        <w:t>**الأول :</w:t>
      </w:r>
      <w:r w:rsidRPr="007066E9">
        <w:rPr>
          <w:rFonts w:asciiTheme="minorBidi" w:eastAsia="Times New Roman" w:hAnsiTheme="minorBidi"/>
          <w:color w:val="000000"/>
          <w:sz w:val="28"/>
          <w:szCs w:val="28"/>
          <w:rtl/>
        </w:rPr>
        <w:br/>
        <w:t xml:space="preserve">أن يتتبع الباحث لفظة من كلمات القرآن الكريم ، ثم يـجـمــع الآيات التي ترد فيها اللفظة أو مشتقاتها من مادتها اللغوية. وبعد جمع الآيات والإحاطة بتفسيرها يحاول استنباط دلالات الكلمة من خلال استعمال القرآن الكريم لها. </w:t>
      </w:r>
      <w:proofErr w:type="gramStart"/>
      <w:r w:rsidRPr="007066E9">
        <w:rPr>
          <w:rFonts w:asciiTheme="minorBidi" w:eastAsia="Times New Roman" w:hAnsiTheme="minorBidi"/>
          <w:color w:val="000000"/>
          <w:sz w:val="28"/>
          <w:szCs w:val="28"/>
          <w:rtl/>
        </w:rPr>
        <w:t>وقد</w:t>
      </w:r>
      <w:proofErr w:type="gramEnd"/>
      <w:r w:rsidRPr="007066E9">
        <w:rPr>
          <w:rFonts w:asciiTheme="minorBidi" w:eastAsia="Times New Roman" w:hAnsiTheme="minorBidi"/>
          <w:color w:val="000000"/>
          <w:sz w:val="28"/>
          <w:szCs w:val="28"/>
          <w:rtl/>
        </w:rPr>
        <w:t xml:space="preserve"> أصبح كثير من الكلمات الـقـرآنية مصطلحات قرآنية </w:t>
      </w:r>
      <w:proofErr w:type="spellStart"/>
      <w:r w:rsidRPr="007066E9">
        <w:rPr>
          <w:rFonts w:asciiTheme="minorBidi" w:eastAsia="Times New Roman" w:hAnsiTheme="minorBidi"/>
          <w:color w:val="000000"/>
          <w:sz w:val="28"/>
          <w:szCs w:val="28"/>
          <w:rtl/>
        </w:rPr>
        <w:t>كـ</w:t>
      </w:r>
      <w:proofErr w:type="spellEnd"/>
      <w:r w:rsidRPr="007066E9">
        <w:rPr>
          <w:rFonts w:asciiTheme="minorBidi" w:eastAsia="Times New Roman" w:hAnsiTheme="minorBidi"/>
          <w:color w:val="000000"/>
          <w:sz w:val="28"/>
          <w:szCs w:val="28"/>
          <w:rtl/>
        </w:rPr>
        <w:t xml:space="preserve">(الأمة، والجهاد، والذين في قلوبهم مرض، والخلافة.. )، </w:t>
      </w:r>
      <w:proofErr w:type="gramStart"/>
      <w:r w:rsidRPr="007066E9">
        <w:rPr>
          <w:rFonts w:asciiTheme="minorBidi" w:eastAsia="Times New Roman" w:hAnsiTheme="minorBidi"/>
          <w:color w:val="000000"/>
          <w:sz w:val="28"/>
          <w:szCs w:val="28"/>
          <w:rtl/>
        </w:rPr>
        <w:t>وهذا</w:t>
      </w:r>
      <w:proofErr w:type="gramEnd"/>
      <w:r w:rsidRPr="007066E9">
        <w:rPr>
          <w:rFonts w:asciiTheme="minorBidi" w:eastAsia="Times New Roman" w:hAnsiTheme="minorBidi"/>
          <w:color w:val="000000"/>
          <w:sz w:val="28"/>
          <w:szCs w:val="28"/>
          <w:rtl/>
        </w:rPr>
        <w:t xml:space="preserve"> اللون كما ترى قد اهتمت به كتب الأشباه والنظائر إلا أنها بقيت في دائرة الكلمة في موضوعها، ولكن يحاول مؤلفوها أن يربطوا بينها في مختلف السور، ممـا أبـقـى تفسيرهم للكلمة في دائرة الدلالة اللفظية.. </w:t>
      </w:r>
      <w:r w:rsidRPr="007066E9">
        <w:rPr>
          <w:rFonts w:asciiTheme="minorBidi" w:eastAsia="Times New Roman" w:hAnsiTheme="minorBidi"/>
          <w:color w:val="000000"/>
          <w:sz w:val="28"/>
          <w:szCs w:val="28"/>
          <w:rtl/>
        </w:rPr>
        <w:br/>
        <w:t>أما المعاصرون فقد تتبعوا الكلمة وحاولوا الربط بين دلالاتها في مختلف المواطن ، وأظهروا بذلك لوناً من البلاغة والإعـجـــاز القرآني ، وقد كان من نتائجها استنباط دلالات قرآنية بالغة الدقة، لم يكن بمـقـدورهم العثور عليها لولا انتهاجهم هذا السبيل ، ومـمــن اعتنى بهذا اللون من المـعـاصرين الدكتور أحـمد حسن فرحات في سلسلة سماها (بحث قـــرآنــي وضرب من التفسير الموضوعي ) أصــدر منها كتاب (الذين في قلوبهم مرض) ، و(فطرة الله التي فطر الناس عليها)، و(الأمة في دلالاتها العربية والقرآنية) وغيرها..</w:t>
      </w:r>
      <w:r w:rsidRPr="007066E9">
        <w:rPr>
          <w:rFonts w:asciiTheme="minorBidi" w:eastAsia="Times New Roman" w:hAnsiTheme="minorBidi"/>
          <w:color w:val="000000"/>
          <w:sz w:val="28"/>
          <w:szCs w:val="28"/>
          <w:rtl/>
        </w:rPr>
        <w:br/>
      </w:r>
    </w:p>
    <w:p w:rsidR="003D4843" w:rsidRPr="00087115" w:rsidRDefault="003D4843" w:rsidP="00087115">
      <w:pPr>
        <w:jc w:val="center"/>
        <w:rPr>
          <w:rFonts w:asciiTheme="minorBidi" w:hAnsiTheme="minorBidi"/>
          <w:sz w:val="28"/>
          <w:szCs w:val="28"/>
        </w:rPr>
      </w:pPr>
      <w:r w:rsidRPr="007066E9">
        <w:rPr>
          <w:rFonts w:asciiTheme="minorBidi" w:eastAsia="Times New Roman" w:hAnsiTheme="minorBidi"/>
          <w:color w:val="FFC000"/>
          <w:sz w:val="28"/>
          <w:szCs w:val="28"/>
          <w:rtl/>
        </w:rPr>
        <w:t>1*</w:t>
      </w:r>
      <w:r w:rsidRPr="007066E9">
        <w:rPr>
          <w:rFonts w:asciiTheme="minorBidi" w:eastAsia="Times New Roman" w:hAnsiTheme="minorBidi"/>
          <w:color w:val="000000"/>
          <w:sz w:val="28"/>
          <w:szCs w:val="28"/>
          <w:rtl/>
        </w:rPr>
        <w:t xml:space="preserve">[الملك 14] </w:t>
      </w:r>
      <w:r w:rsidRPr="007066E9">
        <w:rPr>
          <w:rFonts w:asciiTheme="minorBidi" w:eastAsia="Times New Roman" w:hAnsiTheme="minorBidi"/>
          <w:color w:val="000000"/>
          <w:sz w:val="28"/>
          <w:szCs w:val="28"/>
          <w:rtl/>
        </w:rPr>
        <w:br/>
      </w:r>
      <w:r w:rsidRPr="007066E9">
        <w:rPr>
          <w:rFonts w:asciiTheme="minorBidi" w:eastAsia="Times New Roman" w:hAnsiTheme="minorBidi"/>
          <w:color w:val="FFC000"/>
          <w:sz w:val="28"/>
          <w:szCs w:val="28"/>
          <w:rtl/>
        </w:rPr>
        <w:t>2*</w:t>
      </w:r>
      <w:r w:rsidRPr="007066E9">
        <w:rPr>
          <w:rFonts w:asciiTheme="minorBidi" w:eastAsia="Times New Roman" w:hAnsiTheme="minorBidi"/>
          <w:color w:val="000000"/>
          <w:sz w:val="28"/>
          <w:szCs w:val="28"/>
          <w:rtl/>
        </w:rPr>
        <w:t>[عنوانة تفصيل آيات القرآن الكريم]</w:t>
      </w:r>
    </w:p>
    <w:p w:rsidR="003D4843" w:rsidRPr="00087115" w:rsidRDefault="003D4843" w:rsidP="00087115">
      <w:pPr>
        <w:jc w:val="center"/>
        <w:rPr>
          <w:rFonts w:asciiTheme="minorBidi" w:hAnsiTheme="minorBidi"/>
          <w:sz w:val="28"/>
          <w:szCs w:val="28"/>
          <w:rtl/>
        </w:rPr>
      </w:pPr>
    </w:p>
    <w:p w:rsidR="003D4843" w:rsidRPr="00087115" w:rsidRDefault="003D4843" w:rsidP="00087115">
      <w:pPr>
        <w:bidi w:val="0"/>
        <w:jc w:val="center"/>
        <w:rPr>
          <w:rFonts w:asciiTheme="minorBidi" w:hAnsiTheme="minorBidi"/>
          <w:sz w:val="28"/>
          <w:szCs w:val="28"/>
          <w:rtl/>
        </w:rPr>
      </w:pPr>
      <w:r w:rsidRPr="00087115">
        <w:rPr>
          <w:rFonts w:asciiTheme="minorBidi" w:hAnsiTheme="minorBidi"/>
          <w:sz w:val="28"/>
          <w:szCs w:val="28"/>
          <w:rtl/>
        </w:rPr>
        <w:br w:type="page"/>
      </w:r>
    </w:p>
    <w:p w:rsidR="003D4843" w:rsidRPr="00087115" w:rsidRDefault="003D4843" w:rsidP="00087115">
      <w:pPr>
        <w:jc w:val="center"/>
        <w:rPr>
          <w:rFonts w:asciiTheme="minorBidi" w:hAnsiTheme="minorBidi"/>
          <w:sz w:val="28"/>
          <w:szCs w:val="28"/>
        </w:rPr>
      </w:pPr>
      <w:r w:rsidRPr="007066E9">
        <w:rPr>
          <w:rFonts w:asciiTheme="minorBidi" w:eastAsia="Times New Roman" w:hAnsiTheme="minorBidi"/>
          <w:color w:val="000000"/>
          <w:sz w:val="28"/>
          <w:szCs w:val="28"/>
          <w:rtl/>
        </w:rPr>
        <w:lastRenderedPageBreak/>
        <w:t>**الثاني :</w:t>
      </w:r>
      <w:r w:rsidRPr="007066E9">
        <w:rPr>
          <w:rFonts w:asciiTheme="minorBidi" w:eastAsia="Times New Roman" w:hAnsiTheme="minorBidi"/>
          <w:color w:val="000000"/>
          <w:sz w:val="28"/>
          <w:szCs w:val="28"/>
          <w:rtl/>
        </w:rPr>
        <w:br/>
        <w:t xml:space="preserve">- تحديد موضوع ما ، يلحظ الباحث تعرض القرآن المجيد له بأساليب متنوعة في الـعــــرض والتحليل والمناقشة والتعليق ، أو تطرأ مشكلة أو تطرح قضية فيراد بحثها من وجهة نظر قرآنية وهنا نشير إلى عجيبة من عجائب القرآن الكريم المعجزة، تدلنا على أن القرآن دستور حياة، ومنهج عمل ، فيه الشمول والعموم والكمال والبيان. </w:t>
      </w:r>
      <w:r w:rsidRPr="007066E9">
        <w:rPr>
          <w:rFonts w:asciiTheme="minorBidi" w:eastAsia="Times New Roman" w:hAnsiTheme="minorBidi"/>
          <w:color w:val="000000"/>
          <w:sz w:val="28"/>
          <w:szCs w:val="28"/>
          <w:rtl/>
        </w:rPr>
        <w:br/>
        <w:t xml:space="preserve">خلاصتها: أنه ليس بمستغرب أن يجد باحث اهتمام القرآن صريحاً بموضوع معين فيرى جوانب مـعـالجـــة الموضوع ودراسته في القرآن كافية وافية، ولكن الغريب حقاً أن تقترح موضوعاً فتلج إلى عـالــم القرآن كأنما أنزل فيه فيدهشك أن الموضوع قد استوفيت جوانب دراسته في القرآن كأنما أنزل القرآن من أجله. </w:t>
      </w:r>
      <w:r w:rsidRPr="007066E9">
        <w:rPr>
          <w:rFonts w:asciiTheme="minorBidi" w:eastAsia="Times New Roman" w:hAnsiTheme="minorBidi"/>
          <w:color w:val="000000"/>
          <w:sz w:val="28"/>
          <w:szCs w:val="28"/>
          <w:rtl/>
        </w:rPr>
        <w:br/>
        <w:t xml:space="preserve">وطريقة الكتابة في هذا اللون تتم باستخراج الآيات التي تناولت الموضوع ، وبعد جمعها والإحاطة بها تفسيراً وتـأمــلاً يحاول الباحث استنباط عناصر الموضوع من خلال ما بين يديه من آيات ، ثم ينسق بــيـن تلــك العناصر بحيث يقسمها إلى أبواب وفصول حسب حاجة الموضوع ويقدم لذلك بمقدمة حول أسلوب القرآن في عرض أفكار الموضوع. </w:t>
      </w:r>
      <w:r w:rsidRPr="007066E9">
        <w:rPr>
          <w:rFonts w:asciiTheme="minorBidi" w:eastAsia="Times New Roman" w:hAnsiTheme="minorBidi"/>
          <w:color w:val="000000"/>
          <w:sz w:val="28"/>
          <w:szCs w:val="28"/>
          <w:rtl/>
        </w:rPr>
        <w:br/>
        <w:t xml:space="preserve">ويكون منطلق العرض والاستدلال والــدراسة هو آيات القرآن الكريم لا غير، مع ربط كل ذلك بواقع الناس ومشكلاتهم ، وإن ذكر شيء من غير القرآن في الموضوع فيذكر من باب </w:t>
      </w:r>
      <w:proofErr w:type="spellStart"/>
      <w:r w:rsidRPr="007066E9">
        <w:rPr>
          <w:rFonts w:asciiTheme="minorBidi" w:eastAsia="Times New Roman" w:hAnsiTheme="minorBidi"/>
          <w:color w:val="000000"/>
          <w:sz w:val="28"/>
          <w:szCs w:val="28"/>
          <w:rtl/>
        </w:rPr>
        <w:t>الاعتضاد</w:t>
      </w:r>
      <w:proofErr w:type="spellEnd"/>
      <w:r w:rsidRPr="007066E9">
        <w:rPr>
          <w:rFonts w:asciiTheme="minorBidi" w:eastAsia="Times New Roman" w:hAnsiTheme="minorBidi"/>
          <w:color w:val="000000"/>
          <w:sz w:val="28"/>
          <w:szCs w:val="28"/>
          <w:rtl/>
        </w:rPr>
        <w:t xml:space="preserve"> لا الاعتماد. </w:t>
      </w:r>
      <w:r w:rsidRPr="007066E9">
        <w:rPr>
          <w:rFonts w:asciiTheme="minorBidi" w:eastAsia="Times New Roman" w:hAnsiTheme="minorBidi"/>
          <w:color w:val="000000"/>
          <w:sz w:val="28"/>
          <w:szCs w:val="28"/>
          <w:rtl/>
        </w:rPr>
        <w:br/>
        <w:t xml:space="preserve">وعلى الـبـاحـث أن يتجنب خلال بحـثـه التعرض للأمور الجزئية في تفسير </w:t>
      </w:r>
      <w:proofErr w:type="gramStart"/>
      <w:r w:rsidRPr="007066E9">
        <w:rPr>
          <w:rFonts w:asciiTheme="minorBidi" w:eastAsia="Times New Roman" w:hAnsiTheme="minorBidi"/>
          <w:color w:val="000000"/>
          <w:sz w:val="28"/>
          <w:szCs w:val="28"/>
          <w:rtl/>
        </w:rPr>
        <w:t>الآيات ،</w:t>
      </w:r>
      <w:proofErr w:type="gramEnd"/>
      <w:r w:rsidRPr="007066E9">
        <w:rPr>
          <w:rFonts w:asciiTheme="minorBidi" w:eastAsia="Times New Roman" w:hAnsiTheme="minorBidi"/>
          <w:color w:val="000000"/>
          <w:sz w:val="28"/>
          <w:szCs w:val="28"/>
          <w:rtl/>
        </w:rPr>
        <w:t xml:space="preserve"> فلا يـذكـــر القراءات، ووجوه الإعراب ونـحـــــو ذلك إلا بمقدار ما يخدم الموضوع ويتصل به اتـصـالاً أسـاسياً مباشراً. والباحث في كل ذلك يهتم بأسلوب العرض لتوضيح مرامي القرآن وأهدافه </w:t>
      </w:r>
      <w:proofErr w:type="gramStart"/>
      <w:r w:rsidRPr="007066E9">
        <w:rPr>
          <w:rFonts w:asciiTheme="minorBidi" w:eastAsia="Times New Roman" w:hAnsiTheme="minorBidi"/>
          <w:color w:val="000000"/>
          <w:sz w:val="28"/>
          <w:szCs w:val="28"/>
          <w:rtl/>
        </w:rPr>
        <w:t>ومـقـاصـده ،</w:t>
      </w:r>
      <w:proofErr w:type="gramEnd"/>
      <w:r w:rsidRPr="007066E9">
        <w:rPr>
          <w:rFonts w:asciiTheme="minorBidi" w:eastAsia="Times New Roman" w:hAnsiTheme="minorBidi"/>
          <w:color w:val="000000"/>
          <w:sz w:val="28"/>
          <w:szCs w:val="28"/>
          <w:rtl/>
        </w:rPr>
        <w:t xml:space="preserve"> ليتمكن القارئ من فهم الـمـــوضـوع وإدراك أسراره من خلال القرآن بجاذبية العرض الشائق وجودة السبك والحبك ورصانة الأسلوب ودقة التعبيرات ، وبيان الإشارات بأوضح الـعـبارات. وهذا اللون من التفسير الـمـوضوعي هو المشهور في عرف أهل الاختصاص ، وحتى أن اسم (التفسير الموضوعي ) لا يكاد ينصرف إلا إليه ، والمتتبع لهذا يجده جلياً، وسبب ذلك يتلخص في ثلاثة </w:t>
      </w:r>
      <w:proofErr w:type="spellStart"/>
      <w:r w:rsidRPr="007066E9">
        <w:rPr>
          <w:rFonts w:asciiTheme="minorBidi" w:eastAsia="Times New Roman" w:hAnsiTheme="minorBidi"/>
          <w:color w:val="000000"/>
          <w:sz w:val="28"/>
          <w:szCs w:val="28"/>
          <w:rtl/>
        </w:rPr>
        <w:t>امور</w:t>
      </w:r>
      <w:proofErr w:type="spellEnd"/>
      <w:r w:rsidRPr="007066E9">
        <w:rPr>
          <w:rFonts w:asciiTheme="minorBidi" w:eastAsia="Times New Roman" w:hAnsiTheme="minorBidi"/>
          <w:color w:val="000000"/>
          <w:sz w:val="28"/>
          <w:szCs w:val="28"/>
          <w:rtl/>
        </w:rPr>
        <w:t xml:space="preserve"> هي : </w:t>
      </w:r>
      <w:r w:rsidRPr="007066E9">
        <w:rPr>
          <w:rFonts w:asciiTheme="minorBidi" w:eastAsia="Times New Roman" w:hAnsiTheme="minorBidi"/>
          <w:color w:val="000000"/>
          <w:sz w:val="28"/>
          <w:szCs w:val="28"/>
          <w:rtl/>
        </w:rPr>
        <w:br/>
        <w:t xml:space="preserve">1ــ غزارة الموضوعات التي طرقها القرآن وأشبعها دراسة وبحثاً. </w:t>
      </w:r>
      <w:r w:rsidRPr="007066E9">
        <w:rPr>
          <w:rFonts w:asciiTheme="minorBidi" w:eastAsia="Times New Roman" w:hAnsiTheme="minorBidi"/>
          <w:color w:val="000000"/>
          <w:sz w:val="28"/>
          <w:szCs w:val="28"/>
          <w:rtl/>
        </w:rPr>
        <w:br/>
        <w:t xml:space="preserve">2ــ تجــدد الموضوعـــات والمشكلات التي تحتاج إلى بحث من وجهة نظر قرآنية فالأولون صدروا مــن القرآن ، والآخـــرون وردوا إلى القرآن. وكلاهما بحر و لا ساحل له ، لا تكاد تنتهي موضوعاته أو تقـف عند حد. </w:t>
      </w:r>
      <w:r w:rsidRPr="007066E9">
        <w:rPr>
          <w:rFonts w:asciiTheme="minorBidi" w:eastAsia="Times New Roman" w:hAnsiTheme="minorBidi"/>
          <w:color w:val="000000"/>
          <w:sz w:val="28"/>
          <w:szCs w:val="28"/>
          <w:rtl/>
        </w:rPr>
        <w:br/>
        <w:t xml:space="preserve">3ــ </w:t>
      </w:r>
      <w:proofErr w:type="gramStart"/>
      <w:r w:rsidRPr="007066E9">
        <w:rPr>
          <w:rFonts w:asciiTheme="minorBidi" w:eastAsia="Times New Roman" w:hAnsiTheme="minorBidi"/>
          <w:color w:val="000000"/>
          <w:sz w:val="28"/>
          <w:szCs w:val="28"/>
          <w:rtl/>
        </w:rPr>
        <w:t>البحـــث</w:t>
      </w:r>
      <w:proofErr w:type="gramEnd"/>
      <w:r w:rsidRPr="007066E9">
        <w:rPr>
          <w:rFonts w:asciiTheme="minorBidi" w:eastAsia="Times New Roman" w:hAnsiTheme="minorBidi"/>
          <w:color w:val="000000"/>
          <w:sz w:val="28"/>
          <w:szCs w:val="28"/>
          <w:rtl/>
        </w:rPr>
        <w:t xml:space="preserve"> عن موضوع من خـــلال سورة من القرآن بتحديد الهدف الأساسي للسورة أو غيره من الأهداف ودراسته من خــلال تلك السورة. وهذا اللون شبيه بسابقه إلا أن دائرته أضيق. </w:t>
      </w:r>
      <w:r w:rsidRPr="007066E9">
        <w:rPr>
          <w:rFonts w:asciiTheme="minorBidi" w:eastAsia="Times New Roman" w:hAnsiTheme="minorBidi"/>
          <w:color w:val="000000"/>
          <w:sz w:val="28"/>
          <w:szCs w:val="28"/>
          <w:rtl/>
        </w:rPr>
        <w:br/>
        <w:t xml:space="preserve">وطريقة البحث فيه : أن يحدد الـبـاحث الهدف أو الأهداف الأساسية للسورة ثم يختاره أو يختار إحداها إن كانت ثمة أهداف مـتـعددة ثم يحاول إبراز عناصر بحث هذه السورة للموضوع وتـقـسـيـمـهـا وتبويبها، ثم يدرس عـــلاقة كل المقاطع بهذا الهدف بدءاً بمقدمة السورة، وانتهاءً بخاتمتها، مع التعرف على أسـباب نزولها، ومكان نزولها، وترتيبها من بـيـن ســـور القرآن ويبين علاقة كل ذلك بهدف السورة عنوان البحث ، وسيجد الباحث الصلة بـيــنــه وبين الرابطة جلية عند إحالة النظر وإمعان الفكر، وسيعلم أن للسورة هدفاً واضــحــــاً ترمي إلى إيضاحه </w:t>
      </w:r>
      <w:r w:rsidRPr="007066E9">
        <w:rPr>
          <w:rFonts w:asciiTheme="minorBidi" w:eastAsia="Times New Roman" w:hAnsiTheme="minorBidi"/>
          <w:color w:val="000000"/>
          <w:sz w:val="28"/>
          <w:szCs w:val="28"/>
          <w:rtl/>
        </w:rPr>
        <w:lastRenderedPageBreak/>
        <w:t xml:space="preserve">وبيانه والاستدلال له </w:t>
      </w:r>
      <w:proofErr w:type="spellStart"/>
      <w:r w:rsidRPr="007066E9">
        <w:rPr>
          <w:rFonts w:asciiTheme="minorBidi" w:eastAsia="Times New Roman" w:hAnsiTheme="minorBidi"/>
          <w:color w:val="000000"/>
          <w:sz w:val="28"/>
          <w:szCs w:val="28"/>
          <w:rtl/>
        </w:rPr>
        <w:t>وبه</w:t>
      </w:r>
      <w:proofErr w:type="spellEnd"/>
      <w:r w:rsidRPr="007066E9">
        <w:rPr>
          <w:rFonts w:asciiTheme="minorBidi" w:eastAsia="Times New Roman" w:hAnsiTheme="minorBidi"/>
          <w:color w:val="000000"/>
          <w:sz w:val="28"/>
          <w:szCs w:val="28"/>
          <w:rtl/>
        </w:rPr>
        <w:t xml:space="preserve"> ، وتفصيل جوانبه وأبعاده ، وكل ســــورة من القرآن لها شخصية مستقلة تعلم عند البحث فيها، بل ويمكن أن يكون للسورة أهــداف متعددة بينها من الترابط والتعاضد والتداخل شيء يصعب معه التفريق بينهما أو إفراد إحداهما بالبحث مع إغفال البواقي. </w:t>
      </w:r>
      <w:r w:rsidRPr="007066E9">
        <w:rPr>
          <w:rFonts w:asciiTheme="minorBidi" w:eastAsia="Times New Roman" w:hAnsiTheme="minorBidi"/>
          <w:color w:val="000000"/>
          <w:sz w:val="28"/>
          <w:szCs w:val="28"/>
          <w:rtl/>
        </w:rPr>
        <w:br/>
      </w:r>
      <w:proofErr w:type="gramStart"/>
      <w:r w:rsidRPr="007066E9">
        <w:rPr>
          <w:rFonts w:asciiTheme="minorBidi" w:eastAsia="Times New Roman" w:hAnsiTheme="minorBidi"/>
          <w:color w:val="000000"/>
          <w:sz w:val="28"/>
          <w:szCs w:val="28"/>
          <w:rtl/>
        </w:rPr>
        <w:t>وليعلم</w:t>
      </w:r>
      <w:proofErr w:type="gramEnd"/>
      <w:r w:rsidRPr="007066E9">
        <w:rPr>
          <w:rFonts w:asciiTheme="minorBidi" w:eastAsia="Times New Roman" w:hAnsiTheme="minorBidi"/>
          <w:color w:val="000000"/>
          <w:sz w:val="28"/>
          <w:szCs w:val="28"/>
          <w:rtl/>
        </w:rPr>
        <w:t xml:space="preserve"> أنه ينبغي عند البحث في هذا اللون ألا ينطلق الباحث في دراسة موضوع السورة من آيــات لم ترد فيها، بل يـكـــون مـنطـلقه آيات ومباحث ومقاطع السورة وأما غيرها فتذكر استئناساً لا تأسيساً، وتوكيداً لا تأصيلاً، واستشهاداً لا استناداً. </w:t>
      </w:r>
      <w:r w:rsidRPr="007066E9">
        <w:rPr>
          <w:rFonts w:asciiTheme="minorBidi" w:eastAsia="Times New Roman" w:hAnsiTheme="minorBidi"/>
          <w:color w:val="000000"/>
          <w:sz w:val="28"/>
          <w:szCs w:val="28"/>
          <w:rtl/>
        </w:rPr>
        <w:br/>
        <w:t xml:space="preserve">وهذا اللــون ظفر بعناية القدماء بل جــــاءت في ثنايا تفاسيرهم الإشارات إلى بعض أهداف السورة ومحاولة الانطلاق منها لبيان تفسيرها، كالذي فعله </w:t>
      </w:r>
      <w:proofErr w:type="spellStart"/>
      <w:r w:rsidRPr="007066E9">
        <w:rPr>
          <w:rFonts w:asciiTheme="minorBidi" w:eastAsia="Times New Roman" w:hAnsiTheme="minorBidi"/>
          <w:color w:val="000000"/>
          <w:sz w:val="28"/>
          <w:szCs w:val="28"/>
          <w:rtl/>
        </w:rPr>
        <w:t>البقاعي</w:t>
      </w:r>
      <w:proofErr w:type="spellEnd"/>
      <w:r w:rsidRPr="007066E9">
        <w:rPr>
          <w:rFonts w:asciiTheme="minorBidi" w:eastAsia="Times New Roman" w:hAnsiTheme="minorBidi"/>
          <w:color w:val="000000"/>
          <w:sz w:val="28"/>
          <w:szCs w:val="28"/>
          <w:rtl/>
        </w:rPr>
        <w:t xml:space="preserve"> في كتابه (نظم الدرر في تناسب الآيات والسور). وأما في العصر الحديث فقد أولع به سيد قطب في تفسيره )الظلال) حيث يقدم لكل سورة ببيان أهدافها الرئـيـسـية أو هدفها الوحيد، وينطلق في باقي تفسير السورة من خلال هذا المحور الذي تتحدث السورة عنه، وقد أفردت بحوث كثيرة في هذا اللون من التفسير الموضوعي منها سلسلة (من مواضيع ســــور القرآن ) [1*] وقد صدر منها (العواصم من الفتن في سورة الكهف(</w:t>
      </w:r>
      <w:r w:rsidRPr="007066E9">
        <w:rPr>
          <w:rFonts w:asciiTheme="minorBidi" w:eastAsia="Times New Roman" w:hAnsiTheme="minorBidi"/>
          <w:color w:val="000000"/>
          <w:sz w:val="28"/>
          <w:szCs w:val="28"/>
          <w:rtl/>
        </w:rPr>
        <w:br/>
      </w:r>
      <w:r w:rsidRPr="007066E9">
        <w:rPr>
          <w:rFonts w:asciiTheme="minorBidi" w:eastAsia="Times New Roman" w:hAnsiTheme="minorBidi"/>
          <w:color w:val="000000"/>
          <w:sz w:val="28"/>
          <w:szCs w:val="28"/>
          <w:rtl/>
        </w:rPr>
        <w:br/>
        <w:t xml:space="preserve">رابعاً: أهمية التفسير الموضوعي : </w:t>
      </w:r>
      <w:r w:rsidRPr="007066E9">
        <w:rPr>
          <w:rFonts w:asciiTheme="minorBidi" w:eastAsia="Times New Roman" w:hAnsiTheme="minorBidi"/>
          <w:color w:val="000000"/>
          <w:sz w:val="28"/>
          <w:szCs w:val="28"/>
          <w:rtl/>
        </w:rPr>
        <w:br/>
        <w:t xml:space="preserve">ويمكن تلخيص أجدر جوانبها في الأمور التالية: </w:t>
      </w:r>
      <w:r w:rsidRPr="007066E9">
        <w:rPr>
          <w:rFonts w:asciiTheme="minorBidi" w:eastAsia="Times New Roman" w:hAnsiTheme="minorBidi"/>
          <w:color w:val="000000"/>
          <w:sz w:val="28"/>
          <w:szCs w:val="28"/>
          <w:rtl/>
        </w:rPr>
        <w:br/>
        <w:t xml:space="preserve">الأول : إبراز وجوه جديدة من إعجاز القرآن الكريم ، فـكـلـمـا جَدّت على الساحة أفكار جديدة - من مُعطيات التقدم الفكري والحضاري - وجدها المفسر جلية في آيات القرآن لا لبس فيها ولا غموض بعد تتبع مواطن ذكرها في القرآن، فيسجل عندها سبق القرآن إليها، ويدلل بذلك على كونه كلام الله الذي لا يأتيه الباطل من بين يديه ولا من خلفه ، وأنه الذي لا تنقضي عجائبه ولا تنتهي غرائبه ودلائل إعجازه. </w:t>
      </w:r>
      <w:r w:rsidRPr="007066E9">
        <w:rPr>
          <w:rFonts w:asciiTheme="minorBidi" w:eastAsia="Times New Roman" w:hAnsiTheme="minorBidi"/>
          <w:color w:val="000000"/>
          <w:sz w:val="28"/>
          <w:szCs w:val="28"/>
          <w:rtl/>
        </w:rPr>
        <w:br/>
        <w:t>الثاني : التأكيد على أهمية تفسير القرآن بالقرآن ، الذي هو أعلى وأجل أنواع التفسير، إذ قد يوجد من لا يلجأ إلى القرآن عند إرادة إيضاحه وتفسيره لقصور فيه أو تقصير منه ، وبالتفسير الموضوعي ندرك أهمية</w:t>
      </w:r>
      <w:r w:rsidRPr="007066E9">
        <w:rPr>
          <w:rFonts w:asciiTheme="minorBidi" w:eastAsia="Times New Roman" w:hAnsiTheme="minorBidi"/>
          <w:color w:val="000000"/>
          <w:sz w:val="28"/>
          <w:szCs w:val="28"/>
          <w:rtl/>
        </w:rPr>
        <w:br/>
      </w:r>
    </w:p>
    <w:p w:rsidR="003D4843" w:rsidRPr="00087115" w:rsidRDefault="003D4843" w:rsidP="00087115">
      <w:pPr>
        <w:jc w:val="center"/>
        <w:rPr>
          <w:rFonts w:asciiTheme="minorBidi" w:hAnsiTheme="minorBidi"/>
          <w:sz w:val="28"/>
          <w:szCs w:val="28"/>
        </w:rPr>
      </w:pPr>
      <w:r w:rsidRPr="007066E9">
        <w:rPr>
          <w:rFonts w:asciiTheme="minorBidi" w:eastAsia="Times New Roman" w:hAnsiTheme="minorBidi"/>
          <w:color w:val="000000"/>
          <w:sz w:val="28"/>
          <w:szCs w:val="28"/>
          <w:rtl/>
        </w:rPr>
        <w:t xml:space="preserve">1*[يكتبها الشيخ عبد الحميد </w:t>
      </w:r>
      <w:proofErr w:type="spellStart"/>
      <w:r w:rsidRPr="007066E9">
        <w:rPr>
          <w:rFonts w:asciiTheme="minorBidi" w:eastAsia="Times New Roman" w:hAnsiTheme="minorBidi"/>
          <w:color w:val="000000"/>
          <w:sz w:val="28"/>
          <w:szCs w:val="28"/>
          <w:rtl/>
        </w:rPr>
        <w:t>طهماز</w:t>
      </w:r>
      <w:proofErr w:type="spellEnd"/>
      <w:r w:rsidRPr="007066E9">
        <w:rPr>
          <w:rFonts w:asciiTheme="minorBidi" w:eastAsia="Times New Roman" w:hAnsiTheme="minorBidi"/>
          <w:color w:val="000000"/>
          <w:sz w:val="28"/>
          <w:szCs w:val="28"/>
          <w:rtl/>
        </w:rPr>
        <w:t>]</w:t>
      </w:r>
      <w:r w:rsidRPr="007066E9">
        <w:rPr>
          <w:rFonts w:asciiTheme="minorBidi" w:eastAsia="Times New Roman" w:hAnsiTheme="minorBidi"/>
          <w:color w:val="000000"/>
          <w:sz w:val="28"/>
          <w:szCs w:val="28"/>
          <w:rtl/>
        </w:rPr>
        <w:br/>
      </w:r>
    </w:p>
    <w:p w:rsidR="003D4843" w:rsidRPr="00087115" w:rsidRDefault="003D4843" w:rsidP="00087115">
      <w:pPr>
        <w:jc w:val="center"/>
        <w:rPr>
          <w:rFonts w:asciiTheme="minorBidi" w:hAnsiTheme="minorBidi"/>
          <w:sz w:val="28"/>
          <w:szCs w:val="28"/>
          <w:rtl/>
        </w:rPr>
      </w:pPr>
    </w:p>
    <w:p w:rsidR="003D4843" w:rsidRPr="00087115" w:rsidRDefault="003D4843" w:rsidP="00087115">
      <w:pPr>
        <w:bidi w:val="0"/>
        <w:jc w:val="center"/>
        <w:rPr>
          <w:rFonts w:asciiTheme="minorBidi" w:hAnsiTheme="minorBidi"/>
          <w:sz w:val="28"/>
          <w:szCs w:val="28"/>
          <w:rtl/>
        </w:rPr>
      </w:pPr>
      <w:r w:rsidRPr="00087115">
        <w:rPr>
          <w:rFonts w:asciiTheme="minorBidi" w:hAnsiTheme="minorBidi"/>
          <w:sz w:val="28"/>
          <w:szCs w:val="28"/>
          <w:rtl/>
        </w:rPr>
        <w:br w:type="page"/>
      </w:r>
    </w:p>
    <w:p w:rsidR="003D4843" w:rsidRDefault="003D4843" w:rsidP="00087115">
      <w:pPr>
        <w:jc w:val="center"/>
        <w:rPr>
          <w:rFonts w:asciiTheme="minorBidi" w:hAnsiTheme="minorBidi"/>
          <w:sz w:val="28"/>
          <w:szCs w:val="28"/>
          <w:rtl/>
          <w:lang w:bidi="ar-AE"/>
        </w:rPr>
      </w:pPr>
      <w:r w:rsidRPr="007066E9">
        <w:rPr>
          <w:rFonts w:asciiTheme="minorBidi" w:eastAsia="Times New Roman" w:hAnsiTheme="minorBidi"/>
          <w:color w:val="000000"/>
          <w:sz w:val="28"/>
          <w:szCs w:val="28"/>
          <w:rtl/>
        </w:rPr>
        <w:lastRenderedPageBreak/>
        <w:t xml:space="preserve">- هذا اللون من التفسير فتزداد عنايتنا به، وتـتـعـاضـــد جهودنا </w:t>
      </w:r>
      <w:proofErr w:type="gramStart"/>
      <w:r w:rsidRPr="007066E9">
        <w:rPr>
          <w:rFonts w:asciiTheme="minorBidi" w:eastAsia="Times New Roman" w:hAnsiTheme="minorBidi"/>
          <w:color w:val="000000"/>
          <w:sz w:val="28"/>
          <w:szCs w:val="28"/>
          <w:rtl/>
        </w:rPr>
        <w:t>لبيانه ،</w:t>
      </w:r>
      <w:proofErr w:type="gramEnd"/>
      <w:r w:rsidRPr="007066E9">
        <w:rPr>
          <w:rFonts w:asciiTheme="minorBidi" w:eastAsia="Times New Roman" w:hAnsiTheme="minorBidi"/>
          <w:color w:val="000000"/>
          <w:sz w:val="28"/>
          <w:szCs w:val="28"/>
          <w:rtl/>
        </w:rPr>
        <w:t xml:space="preserve"> فَنُكفى بذلك الوقوف عند كثير من مشكل القرآن أو مواطن الخلاف بين علماء الأمة في تفسير آياته ، لورود ما يوضح المراد ويشفي العليل ويروي الغليل بالقرآن نفسه. </w:t>
      </w:r>
      <w:r w:rsidRPr="007066E9">
        <w:rPr>
          <w:rFonts w:asciiTheme="minorBidi" w:eastAsia="Times New Roman" w:hAnsiTheme="minorBidi"/>
          <w:color w:val="000000"/>
          <w:sz w:val="28"/>
          <w:szCs w:val="28"/>
          <w:rtl/>
        </w:rPr>
        <w:br/>
      </w:r>
      <w:proofErr w:type="gramStart"/>
      <w:r w:rsidRPr="007066E9">
        <w:rPr>
          <w:rFonts w:asciiTheme="minorBidi" w:eastAsia="Times New Roman" w:hAnsiTheme="minorBidi"/>
          <w:color w:val="000000"/>
          <w:sz w:val="28"/>
          <w:szCs w:val="28"/>
          <w:rtl/>
        </w:rPr>
        <w:t>الثالث :</w:t>
      </w:r>
      <w:proofErr w:type="gramEnd"/>
      <w:r w:rsidRPr="007066E9">
        <w:rPr>
          <w:rFonts w:asciiTheme="minorBidi" w:eastAsia="Times New Roman" w:hAnsiTheme="minorBidi"/>
          <w:color w:val="000000"/>
          <w:sz w:val="28"/>
          <w:szCs w:val="28"/>
          <w:rtl/>
        </w:rPr>
        <w:t xml:space="preserve"> إن تجدد حاجة البشرية، وبروز أفكار جديدة على الساحة الإنسانية وانفتاح ميادين للنظريات العلمية الحديثة لا يمكن تغطيتها ولا رؤية الحلول لها إلا باللجوء إلى التفسير الموضوعي للقرآن الكريم. إذ عندما نجابه بنظرة جديدة أو علم مستحدث فإننا لا نقدر على تحديد الموقف من هذا العلم وتلك النظرية وحل المشكلة القائمة، وبيان بطلان مذهب إلا عن طريق تتبع آيات </w:t>
      </w:r>
      <w:proofErr w:type="gramStart"/>
      <w:r w:rsidRPr="007066E9">
        <w:rPr>
          <w:rFonts w:asciiTheme="minorBidi" w:eastAsia="Times New Roman" w:hAnsiTheme="minorBidi"/>
          <w:color w:val="000000"/>
          <w:sz w:val="28"/>
          <w:szCs w:val="28"/>
          <w:rtl/>
        </w:rPr>
        <w:t>القرآن ،</w:t>
      </w:r>
      <w:proofErr w:type="gramEnd"/>
      <w:r w:rsidRPr="007066E9">
        <w:rPr>
          <w:rFonts w:asciiTheme="minorBidi" w:eastAsia="Times New Roman" w:hAnsiTheme="minorBidi"/>
          <w:color w:val="000000"/>
          <w:sz w:val="28"/>
          <w:szCs w:val="28"/>
          <w:rtl/>
        </w:rPr>
        <w:t xml:space="preserve"> ومحاولة استنباط ما يجب نحو كل أولئك. </w:t>
      </w:r>
      <w:r w:rsidRPr="007066E9">
        <w:rPr>
          <w:rFonts w:asciiTheme="minorBidi" w:eastAsia="Times New Roman" w:hAnsiTheme="minorBidi"/>
          <w:color w:val="000000"/>
          <w:sz w:val="28"/>
          <w:szCs w:val="28"/>
          <w:rtl/>
        </w:rPr>
        <w:br/>
        <w:t xml:space="preserve">إن جمع أطراف موضوع ما من خلال نصوص القرآن والسنة يمكن الباحث من القيام بدور اجـتهــادي للتوصل إلى تنظير أصول لهذا الموضوع ، وعلى ضوء </w:t>
      </w:r>
      <w:proofErr w:type="spellStart"/>
      <w:r w:rsidRPr="007066E9">
        <w:rPr>
          <w:rFonts w:asciiTheme="minorBidi" w:eastAsia="Times New Roman" w:hAnsiTheme="minorBidi"/>
          <w:color w:val="000000"/>
          <w:sz w:val="28"/>
          <w:szCs w:val="28"/>
          <w:rtl/>
        </w:rPr>
        <w:t>هدايات</w:t>
      </w:r>
      <w:proofErr w:type="spellEnd"/>
      <w:r w:rsidRPr="007066E9">
        <w:rPr>
          <w:rFonts w:asciiTheme="minorBidi" w:eastAsia="Times New Roman" w:hAnsiTheme="minorBidi"/>
          <w:color w:val="000000"/>
          <w:sz w:val="28"/>
          <w:szCs w:val="28"/>
          <w:rtl/>
        </w:rPr>
        <w:t xml:space="preserve"> القرآن ومقاصده نستطيع معالجة أي موضوع يَجدّ على الساحة. </w:t>
      </w:r>
      <w:r w:rsidRPr="007066E9">
        <w:rPr>
          <w:rFonts w:asciiTheme="minorBidi" w:eastAsia="Times New Roman" w:hAnsiTheme="minorBidi"/>
          <w:color w:val="000000"/>
          <w:sz w:val="28"/>
          <w:szCs w:val="28"/>
          <w:rtl/>
        </w:rPr>
        <w:br/>
      </w:r>
      <w:proofErr w:type="gramStart"/>
      <w:r w:rsidRPr="007066E9">
        <w:rPr>
          <w:rFonts w:asciiTheme="minorBidi" w:eastAsia="Times New Roman" w:hAnsiTheme="minorBidi"/>
          <w:color w:val="000000"/>
          <w:sz w:val="28"/>
          <w:szCs w:val="28"/>
          <w:rtl/>
        </w:rPr>
        <w:t>الرابع</w:t>
      </w:r>
      <w:proofErr w:type="gramEnd"/>
      <w:r w:rsidRPr="007066E9">
        <w:rPr>
          <w:rFonts w:asciiTheme="minorBidi" w:eastAsia="Times New Roman" w:hAnsiTheme="minorBidi"/>
          <w:color w:val="000000"/>
          <w:sz w:val="28"/>
          <w:szCs w:val="28"/>
          <w:rtl/>
        </w:rPr>
        <w:t xml:space="preserve">: إثــراء الـمعلومات حول قضية معينة. غالباً ما يُطرح موضوع أو قضية أو فكرة أو مشكلة للبحث ويبقى أيُّ من ذلك محتاجاً إلى إشباع البحث ومزيد الدراسة، ويتم تحقيق ذلك من خلال التـفـسـيـــر الـمـوضـوعـي بحيث تتبين لذوي الشأن أدلة جديدة، ورؤى مستفيضة، وتفتيق لشيء من أبعاد القضية المطروحة. </w:t>
      </w:r>
      <w:r w:rsidRPr="007066E9">
        <w:rPr>
          <w:rFonts w:asciiTheme="minorBidi" w:eastAsia="Times New Roman" w:hAnsiTheme="minorBidi"/>
          <w:color w:val="000000"/>
          <w:sz w:val="28"/>
          <w:szCs w:val="28"/>
          <w:rtl/>
        </w:rPr>
        <w:br/>
      </w:r>
      <w:r w:rsidRPr="007066E9">
        <w:rPr>
          <w:rFonts w:asciiTheme="minorBidi" w:eastAsia="Times New Roman" w:hAnsiTheme="minorBidi"/>
          <w:color w:val="000000"/>
          <w:sz w:val="28"/>
          <w:szCs w:val="28"/>
          <w:rtl/>
        </w:rPr>
        <w:br/>
        <w:t xml:space="preserve">الخامس : تأصيل الدراسات أو تصحيح مسارها : </w:t>
      </w:r>
      <w:r w:rsidRPr="007066E9">
        <w:rPr>
          <w:rFonts w:asciiTheme="minorBidi" w:eastAsia="Times New Roman" w:hAnsiTheme="minorBidi"/>
          <w:color w:val="000000"/>
          <w:sz w:val="28"/>
          <w:szCs w:val="28"/>
          <w:rtl/>
        </w:rPr>
        <w:br/>
        <w:t xml:space="preserve">لقد نالت بعض علوم القرآن حظاً وافــــــراً من البحث والدراسة، إلا أن هناك علوماً أخر برزت جديدة تحتاج إلى تأصيل بضبط مسارها حتى يؤمن </w:t>
      </w:r>
      <w:proofErr w:type="spellStart"/>
      <w:r w:rsidRPr="007066E9">
        <w:rPr>
          <w:rFonts w:asciiTheme="minorBidi" w:eastAsia="Times New Roman" w:hAnsiTheme="minorBidi"/>
          <w:color w:val="000000"/>
          <w:sz w:val="28"/>
          <w:szCs w:val="28"/>
          <w:rtl/>
        </w:rPr>
        <w:t>عثارها</w:t>
      </w:r>
      <w:proofErr w:type="spellEnd"/>
      <w:r w:rsidRPr="007066E9">
        <w:rPr>
          <w:rFonts w:asciiTheme="minorBidi" w:eastAsia="Times New Roman" w:hAnsiTheme="minorBidi"/>
          <w:color w:val="000000"/>
          <w:sz w:val="28"/>
          <w:szCs w:val="28"/>
          <w:rtl/>
        </w:rPr>
        <w:t xml:space="preserve"> مثل[1*] ، فـقـد كثر الكاتبون حوله إلا أنه بحاجة ماسة إلى ضبط قواعده لِيُتَجَنَب الإفراط فـيـــه أو التفريط ، وهذا إنما يتم عبر دراســـــة موضوعية لآيات القرآن </w:t>
      </w:r>
      <w:proofErr w:type="spellStart"/>
      <w:r w:rsidRPr="007066E9">
        <w:rPr>
          <w:rFonts w:asciiTheme="minorBidi" w:eastAsia="Times New Roman" w:hAnsiTheme="minorBidi"/>
          <w:color w:val="000000"/>
          <w:sz w:val="28"/>
          <w:szCs w:val="28"/>
          <w:rtl/>
        </w:rPr>
        <w:t>وهداياته</w:t>
      </w:r>
      <w:proofErr w:type="spellEnd"/>
      <w:r w:rsidRPr="007066E9">
        <w:rPr>
          <w:rFonts w:asciiTheme="minorBidi" w:eastAsia="Times New Roman" w:hAnsiTheme="minorBidi"/>
          <w:color w:val="000000"/>
          <w:sz w:val="28"/>
          <w:szCs w:val="28"/>
          <w:rtl/>
        </w:rPr>
        <w:t xml:space="preserve"> في هـذا المجال.</w:t>
      </w:r>
    </w:p>
    <w:p w:rsidR="00087115" w:rsidRDefault="00087115" w:rsidP="00087115">
      <w:pPr>
        <w:jc w:val="center"/>
        <w:rPr>
          <w:rFonts w:asciiTheme="minorBidi" w:hAnsiTheme="minorBidi"/>
          <w:sz w:val="28"/>
          <w:szCs w:val="28"/>
          <w:rtl/>
          <w:lang w:bidi="ar-AE"/>
        </w:rPr>
      </w:pPr>
    </w:p>
    <w:p w:rsidR="00087115" w:rsidRDefault="00087115" w:rsidP="00087115">
      <w:pPr>
        <w:jc w:val="center"/>
        <w:rPr>
          <w:rFonts w:asciiTheme="minorBidi" w:hAnsiTheme="minorBidi"/>
          <w:sz w:val="28"/>
          <w:szCs w:val="28"/>
          <w:rtl/>
          <w:lang w:bidi="ar-AE"/>
        </w:rPr>
      </w:pPr>
    </w:p>
    <w:p w:rsidR="00087115" w:rsidRPr="00087115" w:rsidRDefault="00087115" w:rsidP="00087115">
      <w:pPr>
        <w:jc w:val="center"/>
        <w:rPr>
          <w:rFonts w:asciiTheme="minorBidi" w:hAnsiTheme="minorBidi"/>
          <w:sz w:val="28"/>
          <w:szCs w:val="28"/>
          <w:rtl/>
          <w:lang w:bidi="ar-AE"/>
        </w:rPr>
      </w:pPr>
    </w:p>
    <w:p w:rsidR="003D4843" w:rsidRPr="00087115" w:rsidRDefault="003D4843" w:rsidP="00087115">
      <w:pPr>
        <w:jc w:val="center"/>
        <w:rPr>
          <w:rFonts w:asciiTheme="minorBidi" w:hAnsiTheme="minorBidi"/>
          <w:sz w:val="28"/>
          <w:szCs w:val="28"/>
        </w:rPr>
      </w:pPr>
      <w:r w:rsidRPr="007066E9">
        <w:rPr>
          <w:rFonts w:asciiTheme="minorBidi" w:eastAsia="Times New Roman" w:hAnsiTheme="minorBidi"/>
          <w:color w:val="000000"/>
          <w:sz w:val="28"/>
          <w:szCs w:val="28"/>
          <w:rtl/>
        </w:rPr>
        <w:t xml:space="preserve">1*[مثل </w:t>
      </w:r>
      <w:proofErr w:type="spellStart"/>
      <w:r w:rsidRPr="007066E9">
        <w:rPr>
          <w:rFonts w:asciiTheme="minorBidi" w:eastAsia="Times New Roman" w:hAnsiTheme="minorBidi"/>
          <w:color w:val="000000"/>
          <w:sz w:val="28"/>
          <w:szCs w:val="28"/>
          <w:rtl/>
        </w:rPr>
        <w:t>الاعجاز</w:t>
      </w:r>
      <w:proofErr w:type="spellEnd"/>
      <w:r w:rsidRPr="007066E9">
        <w:rPr>
          <w:rFonts w:asciiTheme="minorBidi" w:eastAsia="Times New Roman" w:hAnsiTheme="minorBidi"/>
          <w:color w:val="000000"/>
          <w:sz w:val="28"/>
          <w:szCs w:val="28"/>
          <w:rtl/>
        </w:rPr>
        <w:t xml:space="preserve"> العلمي في القرآن]</w:t>
      </w:r>
      <w:r w:rsidRPr="007066E9">
        <w:rPr>
          <w:rFonts w:asciiTheme="minorBidi" w:eastAsia="Times New Roman" w:hAnsiTheme="minorBidi"/>
          <w:color w:val="000000"/>
          <w:sz w:val="28"/>
          <w:szCs w:val="28"/>
          <w:rtl/>
        </w:rPr>
        <w:br/>
      </w:r>
    </w:p>
    <w:p w:rsidR="003D4843" w:rsidRPr="00087115" w:rsidRDefault="003D4843" w:rsidP="00087115">
      <w:pPr>
        <w:jc w:val="center"/>
        <w:rPr>
          <w:rFonts w:asciiTheme="minorBidi" w:hAnsiTheme="minorBidi"/>
          <w:sz w:val="28"/>
          <w:szCs w:val="28"/>
          <w:rtl/>
        </w:rPr>
      </w:pPr>
    </w:p>
    <w:p w:rsidR="003D4843" w:rsidRPr="00087115" w:rsidRDefault="003D4843" w:rsidP="00087115">
      <w:pPr>
        <w:bidi w:val="0"/>
        <w:jc w:val="center"/>
        <w:rPr>
          <w:rFonts w:asciiTheme="minorBidi" w:hAnsiTheme="minorBidi"/>
          <w:sz w:val="28"/>
          <w:szCs w:val="28"/>
          <w:rtl/>
        </w:rPr>
      </w:pPr>
      <w:r w:rsidRPr="00087115">
        <w:rPr>
          <w:rFonts w:asciiTheme="minorBidi" w:hAnsiTheme="minorBidi"/>
          <w:sz w:val="28"/>
          <w:szCs w:val="28"/>
          <w:rtl/>
        </w:rPr>
        <w:br w:type="page"/>
      </w:r>
    </w:p>
    <w:p w:rsidR="00C95C2B" w:rsidRPr="002F44D9" w:rsidRDefault="00C95C2B" w:rsidP="00087115">
      <w:pPr>
        <w:jc w:val="center"/>
        <w:rPr>
          <w:rFonts w:ascii="Arabic Typesetting" w:hAnsi="Arabic Typesetting" w:cs="Arabic Typesetting"/>
          <w:sz w:val="44"/>
          <w:szCs w:val="44"/>
          <w:rtl/>
        </w:rPr>
      </w:pPr>
      <w:proofErr w:type="gramStart"/>
      <w:r w:rsidRPr="002F44D9">
        <w:rPr>
          <w:rFonts w:ascii="Arabic Typesetting" w:hAnsi="Arabic Typesetting" w:cs="Arabic Typesetting"/>
          <w:sz w:val="44"/>
          <w:szCs w:val="44"/>
          <w:rtl/>
        </w:rPr>
        <w:lastRenderedPageBreak/>
        <w:t>الخاتمة</w:t>
      </w:r>
      <w:proofErr w:type="gramEnd"/>
      <w:r w:rsidRPr="002F44D9">
        <w:rPr>
          <w:rFonts w:ascii="Arabic Typesetting" w:hAnsi="Arabic Typesetting" w:cs="Arabic Typesetting"/>
          <w:sz w:val="44"/>
          <w:szCs w:val="44"/>
          <w:rtl/>
        </w:rPr>
        <w:t>:</w:t>
      </w:r>
    </w:p>
    <w:p w:rsidR="00C95C2B" w:rsidRPr="002F44D9" w:rsidRDefault="00C95C2B" w:rsidP="00087115">
      <w:pPr>
        <w:jc w:val="center"/>
        <w:rPr>
          <w:rFonts w:ascii="Arabic Typesetting" w:hAnsi="Arabic Typesetting" w:cs="Arabic Typesetting"/>
          <w:sz w:val="44"/>
          <w:szCs w:val="44"/>
          <w:rtl/>
        </w:rPr>
      </w:pPr>
      <w:r w:rsidRPr="002F44D9">
        <w:rPr>
          <w:rFonts w:ascii="Arabic Typesetting" w:hAnsi="Arabic Typesetting" w:cs="Arabic Typesetting"/>
          <w:sz w:val="44"/>
          <w:szCs w:val="44"/>
          <w:rtl/>
        </w:rPr>
        <w:t>وهناك علوم ودراسات قائمة منذ القدم لكن الـمـســــار الذي تنتهجه يحتاج إلى تصـحـيح وتعديل ، وإعادة تقويم كعلم التاريخ الذي أخذ منهجاً في سرد الوقائع والأحداث من غير تعرض لسنن الله في الكون والمجتمع ، علماً بأن هذه السنن قد أبرزتها آيات القرآن خلال قصصه بشكل واضح ، وهناك انحرافات مبثوثة في كتب التاريخ تخالف ما نص عـلـيـه في القرآن الكريم ، ولن يتم تعديلها وتقويم مثل هذه العلوم إلا بطريق استقصاء منهج القرآن في عرضها ودراستها..</w:t>
      </w:r>
    </w:p>
    <w:p w:rsidR="00C95C2B" w:rsidRPr="00087115" w:rsidRDefault="00C95C2B" w:rsidP="00087115">
      <w:pPr>
        <w:jc w:val="center"/>
        <w:rPr>
          <w:rFonts w:asciiTheme="minorBidi" w:hAnsiTheme="minorBidi"/>
          <w:sz w:val="28"/>
          <w:szCs w:val="28"/>
          <w:rtl/>
        </w:rPr>
      </w:pPr>
    </w:p>
    <w:p w:rsidR="00C95C2B" w:rsidRPr="00087115" w:rsidRDefault="00C95C2B" w:rsidP="00087115">
      <w:pPr>
        <w:jc w:val="center"/>
        <w:rPr>
          <w:rFonts w:asciiTheme="minorBidi" w:hAnsiTheme="minorBidi"/>
          <w:sz w:val="28"/>
          <w:szCs w:val="28"/>
          <w:rtl/>
        </w:rPr>
      </w:pPr>
    </w:p>
    <w:p w:rsidR="00C95C2B" w:rsidRPr="00087115" w:rsidRDefault="00C95C2B" w:rsidP="00087115">
      <w:pPr>
        <w:jc w:val="center"/>
        <w:rPr>
          <w:rFonts w:asciiTheme="minorBidi" w:hAnsiTheme="minorBidi"/>
          <w:sz w:val="28"/>
          <w:szCs w:val="28"/>
          <w:rtl/>
        </w:rPr>
      </w:pPr>
    </w:p>
    <w:p w:rsidR="00C95C2B" w:rsidRPr="00087115" w:rsidRDefault="00C95C2B" w:rsidP="00087115">
      <w:pPr>
        <w:jc w:val="center"/>
        <w:rPr>
          <w:rFonts w:asciiTheme="minorBidi" w:hAnsiTheme="minorBidi"/>
          <w:sz w:val="28"/>
          <w:szCs w:val="28"/>
          <w:rtl/>
        </w:rPr>
      </w:pPr>
    </w:p>
    <w:p w:rsidR="00C95C2B" w:rsidRPr="002F44D9" w:rsidRDefault="00C95C2B" w:rsidP="00087115">
      <w:pPr>
        <w:jc w:val="center"/>
        <w:rPr>
          <w:rFonts w:asciiTheme="minorBidi" w:hAnsiTheme="minorBidi"/>
          <w:b/>
          <w:bCs/>
          <w:color w:val="548DD4" w:themeColor="text2" w:themeTint="99"/>
          <w:sz w:val="28"/>
          <w:szCs w:val="28"/>
          <w:rtl/>
        </w:rPr>
      </w:pPr>
    </w:p>
    <w:p w:rsidR="00C95C2B" w:rsidRPr="002F44D9" w:rsidRDefault="00C95C2B" w:rsidP="00087115">
      <w:pPr>
        <w:jc w:val="center"/>
        <w:rPr>
          <w:rFonts w:asciiTheme="minorBidi" w:hAnsiTheme="minorBidi"/>
          <w:b/>
          <w:bCs/>
          <w:color w:val="548DD4" w:themeColor="text2" w:themeTint="99"/>
          <w:sz w:val="28"/>
          <w:szCs w:val="28"/>
          <w:rtl/>
        </w:rPr>
      </w:pPr>
      <w:proofErr w:type="gramStart"/>
      <w:r w:rsidRPr="002F44D9">
        <w:rPr>
          <w:rFonts w:asciiTheme="minorBidi" w:hAnsiTheme="minorBidi"/>
          <w:b/>
          <w:bCs/>
          <w:color w:val="548DD4" w:themeColor="text2" w:themeTint="99"/>
          <w:sz w:val="28"/>
          <w:szCs w:val="28"/>
          <w:rtl/>
        </w:rPr>
        <w:t>المراجع</w:t>
      </w:r>
      <w:proofErr w:type="gramEnd"/>
      <w:r w:rsidRPr="002F44D9">
        <w:rPr>
          <w:rFonts w:asciiTheme="minorBidi" w:hAnsiTheme="minorBidi"/>
          <w:b/>
          <w:bCs/>
          <w:color w:val="548DD4" w:themeColor="text2" w:themeTint="99"/>
          <w:sz w:val="28"/>
          <w:szCs w:val="28"/>
          <w:rtl/>
        </w:rPr>
        <w:t>:</w:t>
      </w:r>
    </w:p>
    <w:p w:rsidR="00C95C2B" w:rsidRPr="00087115" w:rsidRDefault="00C95C2B" w:rsidP="00087115">
      <w:pPr>
        <w:jc w:val="center"/>
        <w:rPr>
          <w:rFonts w:asciiTheme="minorBidi" w:hAnsiTheme="minorBidi"/>
          <w:sz w:val="28"/>
          <w:szCs w:val="28"/>
          <w:rtl/>
        </w:rPr>
      </w:pPr>
      <w:r w:rsidRPr="00087115">
        <w:rPr>
          <w:rFonts w:asciiTheme="minorBidi" w:hAnsiTheme="minorBidi"/>
          <w:sz w:val="28"/>
          <w:szCs w:val="28"/>
          <w:rtl/>
        </w:rPr>
        <w:t xml:space="preserve">ا- </w:t>
      </w:r>
      <w:proofErr w:type="gramStart"/>
      <w:r w:rsidRPr="00087115">
        <w:rPr>
          <w:rFonts w:asciiTheme="minorBidi" w:hAnsiTheme="minorBidi"/>
          <w:sz w:val="28"/>
          <w:szCs w:val="28"/>
          <w:rtl/>
        </w:rPr>
        <w:t>مباحث</w:t>
      </w:r>
      <w:proofErr w:type="gramEnd"/>
      <w:r w:rsidRPr="00087115">
        <w:rPr>
          <w:rFonts w:asciiTheme="minorBidi" w:hAnsiTheme="minorBidi"/>
          <w:sz w:val="28"/>
          <w:szCs w:val="28"/>
          <w:rtl/>
        </w:rPr>
        <w:t xml:space="preserve"> في التفسير الموضوعي للدكتور مصطفى مسلم.</w:t>
      </w:r>
    </w:p>
    <w:p w:rsidR="00C95C2B" w:rsidRPr="00087115" w:rsidRDefault="00C95C2B" w:rsidP="00087115">
      <w:pPr>
        <w:jc w:val="center"/>
        <w:rPr>
          <w:rFonts w:asciiTheme="minorBidi" w:hAnsiTheme="minorBidi"/>
          <w:sz w:val="28"/>
          <w:szCs w:val="28"/>
          <w:rtl/>
        </w:rPr>
      </w:pPr>
      <w:r w:rsidRPr="00087115">
        <w:rPr>
          <w:rFonts w:asciiTheme="minorBidi" w:hAnsiTheme="minorBidi"/>
          <w:sz w:val="28"/>
          <w:szCs w:val="28"/>
          <w:rtl/>
        </w:rPr>
        <w:t xml:space="preserve">2- دراسات في التفسير الموضوعي للدكتور زاهر </w:t>
      </w:r>
      <w:proofErr w:type="spellStart"/>
      <w:r w:rsidRPr="00087115">
        <w:rPr>
          <w:rFonts w:asciiTheme="minorBidi" w:hAnsiTheme="minorBidi"/>
          <w:sz w:val="28"/>
          <w:szCs w:val="28"/>
          <w:rtl/>
        </w:rPr>
        <w:t>عواض</w:t>
      </w:r>
      <w:proofErr w:type="spellEnd"/>
      <w:r w:rsidRPr="00087115">
        <w:rPr>
          <w:rFonts w:asciiTheme="minorBidi" w:hAnsiTheme="minorBidi"/>
          <w:sz w:val="28"/>
          <w:szCs w:val="28"/>
          <w:rtl/>
        </w:rPr>
        <w:t xml:space="preserve"> الألمعي.</w:t>
      </w:r>
    </w:p>
    <w:p w:rsidR="00C95C2B" w:rsidRPr="00087115" w:rsidRDefault="00C95C2B" w:rsidP="00087115">
      <w:pPr>
        <w:jc w:val="center"/>
        <w:rPr>
          <w:rFonts w:asciiTheme="minorBidi" w:hAnsiTheme="minorBidi"/>
          <w:sz w:val="28"/>
          <w:szCs w:val="28"/>
          <w:rtl/>
        </w:rPr>
      </w:pPr>
      <w:r w:rsidRPr="00087115">
        <w:rPr>
          <w:rFonts w:asciiTheme="minorBidi" w:hAnsiTheme="minorBidi"/>
          <w:sz w:val="28"/>
          <w:szCs w:val="28"/>
          <w:rtl/>
        </w:rPr>
        <w:t>3- الفتوحات الربانية في التفسير الموضوعي للآيات.</w:t>
      </w:r>
    </w:p>
    <w:p w:rsidR="00C95C2B" w:rsidRPr="00087115" w:rsidRDefault="00C95C2B" w:rsidP="00087115">
      <w:pPr>
        <w:jc w:val="center"/>
        <w:rPr>
          <w:rFonts w:asciiTheme="minorBidi" w:hAnsiTheme="minorBidi"/>
          <w:sz w:val="28"/>
          <w:szCs w:val="28"/>
          <w:rtl/>
        </w:rPr>
      </w:pPr>
      <w:r w:rsidRPr="00087115">
        <w:rPr>
          <w:rFonts w:asciiTheme="minorBidi" w:hAnsiTheme="minorBidi"/>
          <w:sz w:val="28"/>
          <w:szCs w:val="28"/>
          <w:rtl/>
        </w:rPr>
        <w:t xml:space="preserve">4- </w:t>
      </w:r>
      <w:proofErr w:type="gramStart"/>
      <w:r w:rsidRPr="00087115">
        <w:rPr>
          <w:rFonts w:asciiTheme="minorBidi" w:hAnsiTheme="minorBidi"/>
          <w:sz w:val="28"/>
          <w:szCs w:val="28"/>
          <w:rtl/>
        </w:rPr>
        <w:t>دراسات</w:t>
      </w:r>
      <w:proofErr w:type="gramEnd"/>
      <w:r w:rsidRPr="00087115">
        <w:rPr>
          <w:rFonts w:asciiTheme="minorBidi" w:hAnsiTheme="minorBidi"/>
          <w:sz w:val="28"/>
          <w:szCs w:val="28"/>
          <w:rtl/>
        </w:rPr>
        <w:t xml:space="preserve"> في القرآن الكريم للدكتور محمد عبد السلام محمد.</w:t>
      </w:r>
    </w:p>
    <w:p w:rsidR="003D4843" w:rsidRPr="00087115" w:rsidRDefault="00C95C2B" w:rsidP="00087115">
      <w:pPr>
        <w:jc w:val="center"/>
        <w:rPr>
          <w:rFonts w:asciiTheme="minorBidi" w:hAnsiTheme="minorBidi"/>
          <w:sz w:val="28"/>
          <w:szCs w:val="28"/>
        </w:rPr>
      </w:pPr>
      <w:r w:rsidRPr="00087115">
        <w:rPr>
          <w:rFonts w:asciiTheme="minorBidi" w:hAnsiTheme="minorBidi"/>
          <w:sz w:val="28"/>
          <w:szCs w:val="28"/>
          <w:rtl/>
        </w:rPr>
        <w:t>5- دراسات في التفسير الموضوعي للقصص القرآني للدكتور أحمد جمال العمري.</w:t>
      </w:r>
    </w:p>
    <w:sectPr w:rsidR="003D4843" w:rsidRPr="00087115" w:rsidSect="00145E63">
      <w:pgSz w:w="11907" w:h="16386"/>
      <w:pgMar w:top="1440" w:right="1797" w:bottom="1440" w:left="1797" w:header="709" w:footer="709" w:gutter="0"/>
      <w:pgBorders w:offsetFrom="page">
        <w:top w:val="earth1" w:sz="21" w:space="24" w:color="auto"/>
        <w:left w:val="earth1" w:sz="21" w:space="24" w:color="auto"/>
        <w:bottom w:val="earth1" w:sz="21" w:space="24" w:color="auto"/>
        <w:right w:val="earth1" w:sz="21"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3D4843"/>
    <w:rsid w:val="00087115"/>
    <w:rsid w:val="000B5604"/>
    <w:rsid w:val="00145E63"/>
    <w:rsid w:val="002A7891"/>
    <w:rsid w:val="002F44D9"/>
    <w:rsid w:val="003D4843"/>
    <w:rsid w:val="0047249D"/>
    <w:rsid w:val="0083130B"/>
    <w:rsid w:val="00A06559"/>
    <w:rsid w:val="00AC6A6A"/>
    <w:rsid w:val="00BC6526"/>
    <w:rsid w:val="00C05ABD"/>
    <w:rsid w:val="00C64331"/>
    <w:rsid w:val="00C95C2B"/>
    <w:rsid w:val="00CC7873"/>
    <w:rsid w:val="00D62F1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55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10</Pages>
  <Words>2161</Words>
  <Characters>12323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fawaz</dc:creator>
  <cp:lastModifiedBy>fawaz</cp:lastModifiedBy>
  <cp:revision>2</cp:revision>
  <cp:lastPrinted>2010-05-12T18:18:00Z</cp:lastPrinted>
  <dcterms:created xsi:type="dcterms:W3CDTF">2010-05-12T17:24:00Z</dcterms:created>
  <dcterms:modified xsi:type="dcterms:W3CDTF">2010-11-27T08:27:00Z</dcterms:modified>
</cp:coreProperties>
</file>