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675" w:rsidRPr="00FB119B" w:rsidRDefault="00B04675" w:rsidP="00B04675">
      <w:pPr>
        <w:pStyle w:val="NormalWeb"/>
        <w:bidi/>
        <w:jc w:val="center"/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</w:pP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>‏</w:t>
      </w:r>
      <w:r w:rsidRPr="00FB119B"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  <w:t xml:space="preserve"> ورقــــــة عـــمـــل</w:t>
      </w:r>
    </w:p>
    <w:p w:rsidR="00B04675" w:rsidRPr="00FB119B" w:rsidRDefault="00B04675" w:rsidP="00B04675">
      <w:pPr>
        <w:pStyle w:val="NormalWeb"/>
        <w:bidi/>
        <w:jc w:val="center"/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</w:pPr>
      <w:r w:rsidRPr="00FB119B">
        <w:rPr>
          <w:rFonts w:asciiTheme="majorBidi" w:hAnsiTheme="majorBidi" w:hint="cs"/>
          <w:color w:val="000000" w:themeColor="text1"/>
          <w:sz w:val="34"/>
          <w:szCs w:val="34"/>
          <w:rtl/>
        </w:rPr>
        <w:drawing>
          <wp:inline distT="0" distB="0" distL="0" distR="0">
            <wp:extent cx="647700" cy="920880"/>
            <wp:effectExtent l="38100" t="0" r="19050" b="260220"/>
            <wp:docPr id="9" name="Picture 0" descr="a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90" cy="9210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B04675" w:rsidRPr="00FB119B" w:rsidRDefault="00B04675" w:rsidP="00B04675">
      <w:pPr>
        <w:pStyle w:val="NormalWeb"/>
        <w:bidi/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</w:pPr>
      <w:r w:rsidRPr="00FB119B"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  <w:t xml:space="preserve">                          </w:t>
      </w:r>
    </w:p>
    <w:p w:rsidR="00B04675" w:rsidRPr="00FB119B" w:rsidRDefault="00B04675" w:rsidP="00B04675">
      <w:pPr>
        <w:pStyle w:val="NormalWeb"/>
        <w:bidi/>
        <w:jc w:val="center"/>
        <w:rPr>
          <w:rFonts w:asciiTheme="majorBidi" w:hAnsiTheme="majorBidi" w:cstheme="majorBidi"/>
          <w:color w:val="000000" w:themeColor="text1"/>
          <w:sz w:val="34"/>
          <w:szCs w:val="34"/>
          <w:rtl/>
        </w:rPr>
      </w:pP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>[..الــمــدرســـة الأمــر</w:t>
      </w:r>
      <w:r w:rsidR="00FB119B"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  <w:t>ي</w:t>
      </w: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>كــيـــة الــدولــيـــة..]</w:t>
      </w:r>
    </w:p>
    <w:p w:rsidR="00B04675" w:rsidRPr="00FB119B" w:rsidRDefault="00B04675" w:rsidP="00B04675">
      <w:pPr>
        <w:pStyle w:val="NormalWeb"/>
        <w:bidi/>
        <w:rPr>
          <w:rFonts w:asciiTheme="majorBidi" w:hAnsiTheme="majorBidi" w:cstheme="majorBidi"/>
          <w:color w:val="000000" w:themeColor="text1"/>
          <w:sz w:val="34"/>
          <w:szCs w:val="34"/>
          <w:rtl/>
        </w:rPr>
      </w:pPr>
      <w:r w:rsidRPr="00FB119B"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  <w:t xml:space="preserve"> </w:t>
      </w: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 xml:space="preserve">[..لــغــــة عــــربــيـــــة..]  </w:t>
      </w:r>
      <w:r w:rsidRPr="00FB119B"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  <w:t xml:space="preserve"> </w:t>
      </w: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 xml:space="preserve">  </w:t>
      </w:r>
      <w:r w:rsidRPr="00FB119B"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  <w:t xml:space="preserve">                        </w:t>
      </w: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 xml:space="preserve">   [..الــصــف الــعـــاشــــر..]                                                       </w:t>
      </w:r>
    </w:p>
    <w:p w:rsidR="00B04675" w:rsidRPr="00FB119B" w:rsidRDefault="00B04675" w:rsidP="00B04675">
      <w:pPr>
        <w:bidi/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34"/>
          <w:szCs w:val="34"/>
          <w:rtl/>
        </w:rPr>
      </w:pP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>[..ال</w:t>
      </w:r>
      <w:r w:rsidR="00FB119B"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  <w:t>ــ</w:t>
      </w: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>م</w:t>
      </w:r>
      <w:r w:rsidR="00FB119B"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  <w:t>ــ</w:t>
      </w: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>ع</w:t>
      </w:r>
      <w:r w:rsidR="00FB119B"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  <w:t>ــ</w:t>
      </w: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>اج</w:t>
      </w:r>
      <w:r w:rsidR="00FB119B"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  <w:t>ــ</w:t>
      </w: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>م ال</w:t>
      </w:r>
      <w:r w:rsidR="00FB119B"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  <w:t>ــ</w:t>
      </w: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>ل</w:t>
      </w:r>
      <w:r w:rsidR="00FB119B"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  <w:t>ــ</w:t>
      </w: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>غ</w:t>
      </w:r>
      <w:r w:rsidR="00FB119B"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  <w:t>ــ</w:t>
      </w: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>وي</w:t>
      </w:r>
      <w:r w:rsidR="00FB119B">
        <w:rPr>
          <w:rFonts w:asciiTheme="majorBidi" w:hAnsiTheme="majorBidi" w:cstheme="majorBidi" w:hint="cs"/>
          <w:color w:val="000000" w:themeColor="text1"/>
          <w:sz w:val="34"/>
          <w:szCs w:val="34"/>
          <w:rtl/>
        </w:rPr>
        <w:t>ــ</w:t>
      </w:r>
      <w:r w:rsidRPr="00FB119B">
        <w:rPr>
          <w:rFonts w:asciiTheme="majorBidi" w:hAnsiTheme="majorBidi" w:cstheme="majorBidi"/>
          <w:color w:val="000000" w:themeColor="text1"/>
          <w:sz w:val="34"/>
          <w:szCs w:val="34"/>
          <w:rtl/>
        </w:rPr>
        <w:t>ّة..]</w:t>
      </w:r>
    </w:p>
    <w:p w:rsidR="00ED77F0" w:rsidRPr="00FB119B" w:rsidRDefault="00ED77F0" w:rsidP="00FB119B">
      <w:pPr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</w:pPr>
    </w:p>
    <w:p w:rsidR="00FB119B" w:rsidRPr="00FB119B" w:rsidRDefault="00FB119B" w:rsidP="00FB119B">
      <w:pPr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ED77F0" w:rsidRPr="00FB119B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أ- حدد باب كلّ من الكلمات الآتية في القاموس المحيط والمعجم الوسيط</w:t>
      </w:r>
    </w:p>
    <w:p w:rsidR="00ED77F0" w:rsidRPr="00FB119B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وفق الجدول الآتي:</w:t>
      </w:r>
    </w:p>
    <w:tbl>
      <w:tblPr>
        <w:tblStyle w:val="TableGrid"/>
        <w:tblW w:w="8546" w:type="dxa"/>
        <w:tblBorders>
          <w:bottom w:val="single" w:sz="4" w:space="0" w:color="auto"/>
        </w:tblBorders>
        <w:tblLook w:val="04A0"/>
      </w:tblPr>
      <w:tblGrid>
        <w:gridCol w:w="271"/>
        <w:gridCol w:w="2342"/>
        <w:gridCol w:w="2056"/>
        <w:gridCol w:w="1899"/>
        <w:gridCol w:w="1978"/>
      </w:tblGrid>
      <w:tr w:rsidR="00FB119B" w:rsidRPr="00FB119B" w:rsidTr="00FB119B">
        <w:trPr>
          <w:trHeight w:val="766"/>
        </w:trPr>
        <w:tc>
          <w:tcPr>
            <w:tcW w:w="27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4402" w:type="dxa"/>
            <w:gridSpan w:val="2"/>
            <w:tcBorders>
              <w:lef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FB119B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بابها</w:t>
            </w:r>
          </w:p>
        </w:tc>
        <w:tc>
          <w:tcPr>
            <w:tcW w:w="1894" w:type="dxa"/>
            <w:vMerge w:val="restart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</w:p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FB119B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مادتها</w:t>
            </w:r>
          </w:p>
        </w:tc>
        <w:tc>
          <w:tcPr>
            <w:tcW w:w="1979" w:type="dxa"/>
            <w:vMerge w:val="restart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</w:p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FB119B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الكلمة</w:t>
            </w:r>
          </w:p>
        </w:tc>
      </w:tr>
      <w:tr w:rsidR="00FB119B" w:rsidRPr="00FB119B" w:rsidTr="00FB119B">
        <w:trPr>
          <w:trHeight w:val="593"/>
        </w:trPr>
        <w:tc>
          <w:tcPr>
            <w:tcW w:w="27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FB119B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المعجم الوسيط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FB119B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قاموس المحيط</w:t>
            </w:r>
          </w:p>
        </w:tc>
        <w:tc>
          <w:tcPr>
            <w:tcW w:w="1894" w:type="dxa"/>
            <w:vMerge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  <w:vMerge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</w:tr>
      <w:tr w:rsidR="00FB119B" w:rsidRPr="00FB119B" w:rsidTr="00FB119B">
        <w:trPr>
          <w:trHeight w:val="743"/>
        </w:trPr>
        <w:tc>
          <w:tcPr>
            <w:tcW w:w="27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FB119B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باب الخاء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FB119B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باب الجيم</w:t>
            </w:r>
          </w:p>
        </w:tc>
        <w:tc>
          <w:tcPr>
            <w:tcW w:w="1894" w:type="dxa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FB119B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خَرَجَ</w:t>
            </w:r>
          </w:p>
        </w:tc>
        <w:tc>
          <w:tcPr>
            <w:tcW w:w="1979" w:type="dxa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FB119B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استخرج</w:t>
            </w:r>
          </w:p>
        </w:tc>
      </w:tr>
      <w:tr w:rsidR="00FB119B" w:rsidRPr="00FB119B" w:rsidTr="00FB119B">
        <w:trPr>
          <w:trHeight w:val="743"/>
        </w:trPr>
        <w:tc>
          <w:tcPr>
            <w:tcW w:w="27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1894" w:type="dxa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FB119B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مصادر</w:t>
            </w:r>
          </w:p>
        </w:tc>
      </w:tr>
      <w:tr w:rsidR="00FB119B" w:rsidRPr="00FB119B" w:rsidTr="00FB119B">
        <w:trPr>
          <w:trHeight w:val="773"/>
        </w:trPr>
        <w:tc>
          <w:tcPr>
            <w:tcW w:w="27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058" w:type="dxa"/>
            <w:tcBorders>
              <w:left w:val="single" w:sz="4" w:space="0" w:color="auto"/>
              <w:righ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1894" w:type="dxa"/>
            <w:tcBorders>
              <w:left w:val="single" w:sz="4" w:space="0" w:color="auto"/>
              <w:righ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  <w:tcBorders>
              <w:left w:val="single" w:sz="4" w:space="0" w:color="auto"/>
            </w:tcBorders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FB119B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عاد</w:t>
            </w:r>
          </w:p>
        </w:tc>
      </w:tr>
      <w:tr w:rsidR="00FB119B" w:rsidRPr="00FB119B" w:rsidTr="00FB119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65"/>
        </w:trPr>
        <w:tc>
          <w:tcPr>
            <w:tcW w:w="271" w:type="dxa"/>
            <w:vMerge/>
            <w:tcBorders>
              <w:left w:val="nil"/>
              <w:bottom w:val="nil"/>
            </w:tcBorders>
            <w:shd w:val="clear" w:color="auto" w:fill="auto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auto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1894" w:type="dxa"/>
            <w:tcBorders>
              <w:bottom w:val="single" w:sz="4" w:space="0" w:color="auto"/>
            </w:tcBorders>
            <w:shd w:val="clear" w:color="auto" w:fill="auto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auto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FB119B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تمكن</w:t>
            </w:r>
          </w:p>
        </w:tc>
      </w:tr>
      <w:tr w:rsidR="00FB119B" w:rsidRPr="00FB119B" w:rsidTr="00FB119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55"/>
        </w:trPr>
        <w:tc>
          <w:tcPr>
            <w:tcW w:w="27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19B" w:rsidRPr="00FB119B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FB119B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هاد</w:t>
            </w:r>
          </w:p>
        </w:tc>
      </w:tr>
    </w:tbl>
    <w:p w:rsidR="00FB119B" w:rsidRPr="00FB119B" w:rsidRDefault="00FB119B" w:rsidP="00FB119B">
      <w:pPr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ED77F0" w:rsidRPr="00FB119B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ب- رتب الكلمات السابقة وفق ورودها في القاموس المحيط مرّة</w:t>
      </w:r>
    </w:p>
    <w:p w:rsidR="00ED77F0" w:rsidRPr="00FB119B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وفي المعجم الوسيط مرّةَ أخرى :</w:t>
      </w:r>
    </w:p>
    <w:p w:rsidR="00ED77F0" w:rsidRPr="00FB119B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- المعجم الوسيط :</w:t>
      </w:r>
    </w:p>
    <w:tbl>
      <w:tblPr>
        <w:tblStyle w:val="TableGrid"/>
        <w:tblW w:w="8556" w:type="dxa"/>
        <w:tblLook w:val="04A0"/>
      </w:tblPr>
      <w:tblGrid>
        <w:gridCol w:w="2139"/>
        <w:gridCol w:w="2139"/>
        <w:gridCol w:w="2139"/>
        <w:gridCol w:w="2139"/>
      </w:tblGrid>
      <w:tr w:rsidR="00ED77F0" w:rsidRPr="00FB119B" w:rsidTr="00ED77F0">
        <w:trPr>
          <w:trHeight w:val="884"/>
        </w:trPr>
        <w:tc>
          <w:tcPr>
            <w:tcW w:w="2139" w:type="dxa"/>
          </w:tcPr>
          <w:p w:rsidR="00ED77F0" w:rsidRPr="00FB119B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139" w:type="dxa"/>
          </w:tcPr>
          <w:p w:rsidR="00ED77F0" w:rsidRPr="00FB119B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139" w:type="dxa"/>
          </w:tcPr>
          <w:p w:rsidR="00ED77F0" w:rsidRPr="00FB119B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139" w:type="dxa"/>
          </w:tcPr>
          <w:p w:rsidR="00ED77F0" w:rsidRPr="00FB119B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</w:tr>
    </w:tbl>
    <w:p w:rsidR="00ED77F0" w:rsidRPr="00FB119B" w:rsidRDefault="00ED77F0" w:rsidP="00FB119B">
      <w:pPr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ED77F0" w:rsidRPr="00FB119B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- القاموس المحيط</w:t>
      </w:r>
    </w:p>
    <w:tbl>
      <w:tblPr>
        <w:tblStyle w:val="TableGrid"/>
        <w:tblW w:w="8720" w:type="dxa"/>
        <w:tblLook w:val="04A0"/>
      </w:tblPr>
      <w:tblGrid>
        <w:gridCol w:w="2180"/>
        <w:gridCol w:w="2180"/>
        <w:gridCol w:w="2180"/>
        <w:gridCol w:w="2180"/>
      </w:tblGrid>
      <w:tr w:rsidR="00ED77F0" w:rsidRPr="00FB119B" w:rsidTr="00ED77F0">
        <w:trPr>
          <w:trHeight w:val="839"/>
        </w:trPr>
        <w:tc>
          <w:tcPr>
            <w:tcW w:w="2180" w:type="dxa"/>
          </w:tcPr>
          <w:p w:rsidR="00ED77F0" w:rsidRPr="00FB119B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180" w:type="dxa"/>
          </w:tcPr>
          <w:p w:rsidR="00ED77F0" w:rsidRPr="00FB119B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180" w:type="dxa"/>
          </w:tcPr>
          <w:p w:rsidR="00ED77F0" w:rsidRPr="00FB119B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2180" w:type="dxa"/>
          </w:tcPr>
          <w:p w:rsidR="00ED77F0" w:rsidRPr="00FB119B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</w:tr>
    </w:tbl>
    <w:p w:rsidR="00ED77F0" w:rsidRPr="00FB119B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ED77F0" w:rsidRPr="00FB119B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ما هي وظائف المعاجم اللغويّة وفائدتها..؟</w:t>
      </w:r>
    </w:p>
    <w:p w:rsidR="00ED77F0" w:rsidRPr="00FB119B" w:rsidRDefault="00ED77F0" w:rsidP="00B04675">
      <w:pPr>
        <w:pStyle w:val="ListParagraph"/>
        <w:numPr>
          <w:ilvl w:val="0"/>
          <w:numId w:val="2"/>
        </w:numPr>
        <w:bidi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</w:t>
      </w:r>
    </w:p>
    <w:p w:rsidR="00ED77F0" w:rsidRPr="00FB119B" w:rsidRDefault="00ED77F0" w:rsidP="00B04675">
      <w:pPr>
        <w:pStyle w:val="ListParagraph"/>
        <w:numPr>
          <w:ilvl w:val="0"/>
          <w:numId w:val="2"/>
        </w:numPr>
        <w:bidi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</w:t>
      </w:r>
    </w:p>
    <w:p w:rsidR="00B04675" w:rsidRPr="00FB119B" w:rsidRDefault="00ED77F0" w:rsidP="00FB119B">
      <w:pPr>
        <w:pStyle w:val="ListParagraph"/>
        <w:numPr>
          <w:ilvl w:val="0"/>
          <w:numId w:val="2"/>
        </w:numPr>
        <w:bidi/>
        <w:jc w:val="center"/>
        <w:rPr>
          <w:rFonts w:asciiTheme="majorBidi" w:hAnsiTheme="majorBidi" w:cstheme="majorBidi" w:hint="cs"/>
          <w:color w:val="000000" w:themeColor="text1"/>
          <w:sz w:val="32"/>
          <w:szCs w:val="32"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</w:t>
      </w:r>
    </w:p>
    <w:p w:rsidR="00FB119B" w:rsidRPr="00FB119B" w:rsidRDefault="00FB119B" w:rsidP="00FB119B">
      <w:pPr>
        <w:bidi/>
        <w:ind w:left="360"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B04675" w:rsidRPr="00FB119B" w:rsidRDefault="00B04675" w:rsidP="00FB119B">
      <w:pPr>
        <w:bidi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قارن بين المعجم الوسيط والقاموس المحيط من حيث كيفية استخراج المفردات :</w:t>
      </w:r>
    </w:p>
    <w:p w:rsidR="00B04675" w:rsidRPr="00FB119B" w:rsidRDefault="00FB119B" w:rsidP="00B04675">
      <w:pPr>
        <w:bidi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 xml:space="preserve">- </w:t>
      </w:r>
      <w:r w:rsidR="00B04675"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المعجم الوسيط :</w:t>
      </w:r>
    </w:p>
    <w:p w:rsidR="00B04675" w:rsidRPr="00FB119B" w:rsidRDefault="00B04675" w:rsidP="00B04675">
      <w:pPr>
        <w:bidi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B119B" w:rsidRDefault="00B04675" w:rsidP="00FB119B">
      <w:pPr>
        <w:bidi/>
        <w:jc w:val="center"/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04675" w:rsidRPr="00FB119B" w:rsidRDefault="00FB119B" w:rsidP="00FB119B">
      <w:pPr>
        <w:bidi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 xml:space="preserve">- </w:t>
      </w:r>
      <w:r w:rsidR="00B04675"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القاموس المحيط :</w:t>
      </w:r>
    </w:p>
    <w:p w:rsidR="00B04675" w:rsidRPr="00FB119B" w:rsidRDefault="00B04675" w:rsidP="00B04675">
      <w:pPr>
        <w:bidi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04675" w:rsidRPr="00FB119B" w:rsidRDefault="00B04675" w:rsidP="00B04675">
      <w:pPr>
        <w:bidi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B119B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sectPr w:rsidR="00B04675" w:rsidRPr="00FB119B" w:rsidSect="006F50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6EA" w:rsidRDefault="00B066EA" w:rsidP="00FB119B">
      <w:pPr>
        <w:spacing w:after="0" w:line="240" w:lineRule="auto"/>
      </w:pPr>
      <w:r>
        <w:separator/>
      </w:r>
    </w:p>
  </w:endnote>
  <w:endnote w:type="continuationSeparator" w:id="1">
    <w:p w:rsidR="00B066EA" w:rsidRDefault="00B066EA" w:rsidP="00FB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19B" w:rsidRDefault="00FB11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19B" w:rsidRDefault="00FB119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19B" w:rsidRDefault="00FB11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6EA" w:rsidRDefault="00B066EA" w:rsidP="00FB119B">
      <w:pPr>
        <w:spacing w:after="0" w:line="240" w:lineRule="auto"/>
      </w:pPr>
      <w:r>
        <w:separator/>
      </w:r>
    </w:p>
  </w:footnote>
  <w:footnote w:type="continuationSeparator" w:id="1">
    <w:p w:rsidR="00B066EA" w:rsidRDefault="00B066EA" w:rsidP="00FB1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19B" w:rsidRDefault="00FB119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19B" w:rsidRDefault="00FB119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19B" w:rsidRDefault="00FB119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E43F5"/>
    <w:multiLevelType w:val="hybridMultilevel"/>
    <w:tmpl w:val="C2640516"/>
    <w:lvl w:ilvl="0" w:tplc="8EBC6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A36EE"/>
    <w:multiLevelType w:val="hybridMultilevel"/>
    <w:tmpl w:val="47781B60"/>
    <w:lvl w:ilvl="0" w:tplc="C53C2AF4">
      <w:start w:val="1"/>
      <w:numFmt w:val="arabicAlpha"/>
      <w:lvlText w:val="%1)"/>
      <w:lvlJc w:val="left"/>
      <w:pPr>
        <w:ind w:left="7140" w:hanging="6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7CEC"/>
    <w:rsid w:val="00146712"/>
    <w:rsid w:val="001C0DBF"/>
    <w:rsid w:val="003D553D"/>
    <w:rsid w:val="006F50B9"/>
    <w:rsid w:val="0074320C"/>
    <w:rsid w:val="007A7207"/>
    <w:rsid w:val="00803C3B"/>
    <w:rsid w:val="00917CEC"/>
    <w:rsid w:val="00A54117"/>
    <w:rsid w:val="00AC75DE"/>
    <w:rsid w:val="00B04675"/>
    <w:rsid w:val="00B066EA"/>
    <w:rsid w:val="00E076EF"/>
    <w:rsid w:val="00ED77F0"/>
    <w:rsid w:val="00FB1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0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inition-marker">
    <w:name w:val="definition-marker"/>
    <w:basedOn w:val="DefaultParagraphFont"/>
    <w:rsid w:val="00917CEC"/>
  </w:style>
  <w:style w:type="character" w:styleId="Hyperlink">
    <w:name w:val="Hyperlink"/>
    <w:basedOn w:val="DefaultParagraphFont"/>
    <w:uiPriority w:val="99"/>
    <w:semiHidden/>
    <w:unhideWhenUsed/>
    <w:rsid w:val="00917CEC"/>
    <w:rPr>
      <w:color w:val="0000FF"/>
      <w:u w:val="single"/>
    </w:rPr>
  </w:style>
  <w:style w:type="character" w:customStyle="1" w:styleId="italic">
    <w:name w:val="italic"/>
    <w:basedOn w:val="DefaultParagraphFont"/>
    <w:rsid w:val="00917CEC"/>
  </w:style>
  <w:style w:type="character" w:customStyle="1" w:styleId="synonym-title">
    <w:name w:val="synonym-title"/>
    <w:basedOn w:val="DefaultParagraphFont"/>
    <w:rsid w:val="00917CEC"/>
  </w:style>
  <w:style w:type="paragraph" w:styleId="NormalWeb">
    <w:name w:val="Normal (Web)"/>
    <w:basedOn w:val="Normal"/>
    <w:uiPriority w:val="99"/>
    <w:unhideWhenUsed/>
    <w:rsid w:val="00917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467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7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076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B11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119B"/>
  </w:style>
  <w:style w:type="paragraph" w:styleId="Footer">
    <w:name w:val="footer"/>
    <w:basedOn w:val="Normal"/>
    <w:link w:val="FooterChar"/>
    <w:uiPriority w:val="99"/>
    <w:semiHidden/>
    <w:unhideWhenUsed/>
    <w:rsid w:val="00FB11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7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1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0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5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89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24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00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33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5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346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57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1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5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3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7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4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4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6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0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9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6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2011-01-23T19:48:00Z</cp:lastPrinted>
  <dcterms:created xsi:type="dcterms:W3CDTF">2011-01-16T11:50:00Z</dcterms:created>
  <dcterms:modified xsi:type="dcterms:W3CDTF">2011-01-23T19:49:00Z</dcterms:modified>
</cp:coreProperties>
</file>