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047" w:rsidRPr="00E46047" w:rsidRDefault="00E46047" w:rsidP="00E46047">
      <w:pPr>
        <w:bidi/>
        <w:spacing w:after="0" w:line="240" w:lineRule="auto"/>
        <w:jc w:val="center"/>
        <w:rPr>
          <w:rFonts w:ascii="Monotype Koufi" w:eastAsia="Times New Roman" w:hAnsi="Monotype Koufi" w:cs="Traditional Arabic" w:hint="cs"/>
          <w:b/>
          <w:bCs/>
          <w:color w:val="FF0000"/>
          <w:sz w:val="52"/>
          <w:szCs w:val="52"/>
          <w:rtl/>
        </w:rPr>
      </w:pPr>
      <w:r w:rsidRPr="00E46047">
        <w:rPr>
          <w:rFonts w:ascii="Monotype Koufi" w:eastAsia="Times New Roman" w:hAnsi="Monotype Koufi" w:cs="Traditional Arabic"/>
          <w:b/>
          <w:bCs/>
          <w:color w:val="FF0000"/>
          <w:sz w:val="72"/>
          <w:szCs w:val="72"/>
          <w:rtl/>
        </w:rPr>
        <w:t>غزوة الخندق</w:t>
      </w:r>
      <w:r w:rsidRPr="00E46047">
        <w:rPr>
          <w:rFonts w:ascii="Traditional Arabic" w:eastAsia="Times New Roman" w:hAnsi="Traditional Arabic" w:cs="Traditional Arabic"/>
          <w:b/>
          <w:bCs/>
          <w:sz w:val="32"/>
          <w:szCs w:val="32"/>
        </w:rPr>
        <w:br/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لما أجلى الرسول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صلى الله عليه وسلم يهود بني النضير، خرج بعض زعمائهم وذهبوا إلى مكة، فدعوا قريشًا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إلى حرب الرسول صلى الله عليه وسلم، وقالوا: سنكون معكم حتى نستأصله ونقضي عليه،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وقالوا لهم إن ما أنتم عليه خير من دين محمد، وفيهم نزل قول الله تعالى: {ألم تر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إلى الذين أوتوا نصيبًا من الكتاب يؤمنون بالجبت والطاغوت ويقولون للذين كفروا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هؤلاء أهدى من الذين آمنوا سبيلاً . أولئك الذين لعنهم الله ومن يلعن الله فلن تجد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له نصيرًا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}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br/>
        <w:t>[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النساء: 51-52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>].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br/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ثم خرج أولئك النفر من اليهود حتى جاءوا قبيلة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غطفان فدعوهم إلى مثل ما دعوا قريشًا إليه، ولم يزالوا بهم حتى وافقوهم على ذلك ثم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التقوا ببني فزارة، وبني مرَّة، واستطاعت قريش واليهود أن يجمعوا جيشًا ضخمًا يبلغ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عشرة آلاف مقاتل، واتجهوا إلى المدينة ليقضوا على المسلمين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>.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br/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ووصلت الأخبار إلى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النبي صلى الله عليه وسلم، فقد كان صلى الله عليه وسلم يرسل بعض المسلمين ليعرفوا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أخبار الكفار، فجمع النبي صلى الله عليه وسلم المسلمين ليتشاوروا في الأمر، فأشار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الصحابي الجليل سلمان الفارسي على رسول الله صلى الله عليه وسلم بحفر خندق حول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المدينة ليمنع دخول الكفار إليها، فقد كانوا يفعلون ذلك في بلاد فارس، وسيكون ذلك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مفاجأة أمام كفار مكة وحلفائهم؛ لأنهم لا يعرفون هذه الحيل الحربية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>.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br/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نظر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المسلمون إلى مدينتهم، فوجدوها محاطة بالجبال والحصون والدور من كل جانب ما عدا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الجانب الشمالي فقط، وهو الذي سيدخل منه الكفار، فحددوا مكان الحفر في ذلك الجانب،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وبدأ المسلمون في حفر الخندق، وكان النبي صلى الله عليه وسلم يشاركهم العمل، وانتهى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المسلمون من حفر الخندق قبل أن تصل إليهم جيوش الكفار، وكان رسول الله صلى الله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عليه وسلم يدعو لهم، متمثلا ببيت من الشعر لعبد الله بن رواحة يقول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>: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br/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اللهم إن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العيشَ عيشُ الآخرة فاغفر للأنـــصارِ والمهَاجـِــرة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br/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فيجيبه المسلمون بحماس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منشدين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>: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br/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نحن الذيـن بايعوا محمـدًا على الجهـاد مـا بقينا أبـــدا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br/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وكان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الرسول صلى الله عليه وسلم ينقل التراب معهم من الخندق حتى أثر في بطنه، فقال بعض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أبيات من شعر ابن رواحة -رضي الله عنه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>: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br/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اللهمَّ لولا أنتَ ما اهْتَدينَـا ولا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تصَدَّقْنا ولا صَلَّينـــــا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br/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فــأنزلنْ سكينةً علينــا وثبِّت الأقدامَ إن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لاقيـنــــا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br/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إن الألى قد بَغَوا علينا إذا أرادوا فتنةً أبينا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br/>
        <w:t>[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متفق عليه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].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br/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وأثناء ذلك العمل الصعب نظر الصحابي الجليل جابر بن عبدالله إلى رسول الله صلى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الله عليه وسلم، فرآه يربط على بطنه حجرين ليخفف عنه ألم الجوع ويعمل، ويحمل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التراب، فأسرع جابر إلى امرأته يسألها: إن كان عندها طعام فذبحت شاة صغيرة عندها،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وطحنت كل ما عندها من الشعير، فكان مقدارًا صغيرًا يكفي رسول الله صلى الله عليه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وسلم، وبعض أصحابه، وجاء جابر إلى الرسول صلى الله عليه وسلم، يدعوه سرًّا إلى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بيته، وإذا برسول الله صلى الله عليه وسلم يدعو معه المسلمين، فيذهب ألف رجل إلى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بيت جابر!! والطعام لا يكفي سوى عدد قليل، فمن أين سيأكل كل هذا العدد؟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>!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br/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لقد وضع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رسول الله صلى الله عليه وسلم يده الشريفة في الطعام، فبارك الله فيه فأكل جميع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المسلمين، وبقي طعام كثير لأهل البيت. _[البخاري] وهكذا كان المسلمون يتعبون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ويصبرون، وعناية الله تعالى تؤيدهم وتحرسهم، وبينما هم يحفرون وجدوا صخرة شديدة لم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يستطع أحد أن يحطمها، فلجئوا إلى الرسول صلى الله عليه وسلم، فتناول المعول وضرب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الصخرة ضربة فكسر ثلثها، وقال: (الله أكبر أعطيتُ مفاتيح الشام، والله إني أبصر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قصورها الحمر الساعة) ثم ضرب الثانية، فكسر الثلث الآخر، فقال: (الله أكبر أعطيتُ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 xml:space="preserve">مفاتيح فارس، والله إني لأبصر قصر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lastRenderedPageBreak/>
        <w:t>المدائن أبيض) ثم ضرب الثالثة وقال: (باسم الله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)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فقطع بقية الحجر فقال: (الله أكبر أعطيتُ مفاتيح اليمن، والله إني لأبصر أبواب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صنعاء من مكاني هذا الساعة). _[أحمد وابن جرير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>].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br/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وقد تحققت نبوءة الرسول صلى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الله عليه وسلم، ودخل الإسلام هذه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br/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البلاد، واستمر العمل دون تراخٍ أو كسل حتى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تحقق الأمل، وانتهى المسلمون من عملهم قبل أن يصل المشركون، واقترب جيش المشركين من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المدينة، ووقفوا أمام الخندق متعجبين، وصدموا به، فهذه أول مرة يستعمل فيها العرب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مثل هذه الحيل الحربية، وشعروا بالخيبة، فقد انقلبت حساباتهم، وأصبحت أعدادهم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الكبيرة لا قيمة لها، وهي تقف أمام الخندق عاجزة حائرة يكاد الغيظ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br/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يفتك بها،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وهم يقولون: إن هذه لمكيدة ما كانت العرب تكيدها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>.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br/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ومن مكان ضيق في الخندق حاول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المشركون أن يقتحموه، ولكن سهام المسلمين انهالت عليهم كالسيل، فارتدوا خائبين،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وخرج عمرو بن عبد ود من صفوف المشركين وقال: من يبارز؟ وكان عمرو بن عبد ود فارسًا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قويا شجاعًا، لا يستطيع أحد أن يقف أمامه أو يبارزه؛ فلم يقف أحد لمبارزته سوى على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بن أبي طالب الذي قام وقال: أنا أبارزه يا رسول الله، فأعطاه الرسول صلى الله عليه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وسلم سيفه، وعمَّمَه، ودعا له، ولما شاهده عمرو استصغر سنه، وقال له: لِمَ يابن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أخي؟ فوالله ما أحب أن أقتلك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>.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br/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فرد علي عليه: لكني والله أحب أن أقتلك، فغضب عمرو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ونزل عن فرسه، وقتل الفرس، وبارز عليًّا، وظلا يتبارزان، وثار الغبار فلم ير أحد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منهما، وضربه على فقتله، وكبَّر، فعلم المسلمون أن عليا قتله، وظل المسلمون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والمشركون يتراشقون بالسهام والنبال، فقتل عدد قليل من المشركين، واستشهد بعض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br/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المسلمين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>.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br/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وحدث أمر خطير للمسلمين لم يضعوه في حسبانهم، ففي جنوب المدينة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اتفق يهود بني قريظة مع الكفار أن يفتحوا لهم المدينة من ناحيتهم؛ كي يضربوا ظهور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المسلمين ويأسروا نساءهم وأبناءهم، وقد شعر المسلمون بهذه الخيانة، فأرسل الرسول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صلى الله عليه وسلم بعض المسلمين ليتأكدوا من الخبر، ولما تأكدوا من صحته أسرعوا في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مجموعات لحماية المدينة من الداخل وحماية الأطفال من غدر اليهود وعدوانهم، وحاولت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قريش أن تقتحم الخندق؛ لتنفذ منه إلى قلب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br/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المدينة، فوقف المسلمون لهم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بالمرصاد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>.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br/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وكانت السيدة عائشة تقف مع أم سعد -رضي الله عنهما- فمر عليهما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br/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سعد بن معاذ وعليه درع لا تستر ذراعيه كليهما، وفي يده حربته، فقالت له أمه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: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الحق يا بني فقد -والله- تأخرت، فقالت السيدة عائشة لها: يا أم سعد، والله لوددت أن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درع سعد كانت أسبغ (أطول) مما هي عليه، ورُمِي سعد بن معاذ بسهم قطع منه الأكحل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(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عرق في وسط الذراع) فدفعه إيمانه أن يدعو الله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br/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قائلا: (اللهم إن كنت أبقيت من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حرب قريش شيئًا فأبقني لها، فإنه لا قوم أحب إلى أن أجاهدهم من قوم آذوا رسولك،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وكذبوه، وأخرجوه، وإن كنت وضعت الحرب بيننا وبينهم، فاجعلها لي شهادة، ولا تمتني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حتى تقر عيني من بني قريظة) _[متفق عليه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>].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br/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لقد ارتبك المسلمون من خيانة بني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قريظة التي قد تمكن الكفار منهم، وأخذوا ينظرون إلى أنفسهم وقلوبهم متعلقة بالله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-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تعالى- وقد صور القرآن ذلك الموقف فقال تعالى: {إذ جاءوكم من فوقكم ومن أسفل منكم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وإذ زاغت الأبصار وبلغت القلوب الحناجر وتظنون بالله الظنونا} [_الأحزاب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>: 10].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br/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وقد أحاط المشركون بالمسلمين، فحاصروهم قريبًا من عشرين ليلة، وأخذوا بكل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ناحية، ووجهوا نحو منزل رسول الله صلى الله عليه وسلم كتيبة غليظة، فقاتلها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المسلمون يومًا إلى الليل، فلما حانت صلاة العصر، لم يقدر النبي صلى الله عليه وسلم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ولا أحد من الصحابة أن يصلوا العصر فقال رسول الله صلى الله عليه وسلم: (ملأ الله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عليهم بيوتهم وقبورهم نارًا كما شغلونا عن الصلاة الوسطى حتى غابت الشمس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>) _[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مسلم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>].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br/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ونظر الرسول صلى الله عليه وسلم إلى المشركين، فوجدهم كثيرين، فأراد أن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يخفف الحصار عن المسلمين، فعرض على المسلمين أن يتفق مع قبيلة غطفان على أن يأخذوا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ثلث ثمار المدينة؛ وينسحبوا من المعركة، وبعد ذلك يتفرغ الرسول صلى الله عليه وسلم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لقتال قريش، واستشار في ذلك الأمر سعد بن عبادة، وسعد بن معاذ، وأخبرهما أن ذلك ليس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أمرًا من الله تعالى يجب تنفيذه، فقال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br/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lastRenderedPageBreak/>
        <w:t>سعد بن معاذ: يا رسول الله، قد كنا نحن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وهؤلاء القوم على الشرك بالله، وعبادة الأوثان لا نعبد الله ولا نعرفه، وهم لا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يطمعون أن يأكلوا منها ثمرة إلا قِرًي (ضيافة) أو بيعًا، أفحين أكرمنا الله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بالإسلام وهدانا له، وأعزنا بك وبه، نعطيهم أموالنا؟! والله ما لنا بهذا من حاجة،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ولا نعطيهم إلا السيف حتى يحكم الله بيننا وبينهم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>.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br/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فوافق رسول الله صلى الله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عليه وسلم على ذلك، بعدما وجد من أصحابه الرغبة في الصمود أمام أعدائه مهما كانت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قوتهم، والثقة في نصر الله تعالى، وأثبت المسلمون وهم في هذا الموقف الصعب أنهم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يستحقون نصر الله لهم، لقد سلموا أمرهم إلى ربهم، وفعلوا كل ما يقدرون عليه،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فاستحقوا نصر الله لهم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>.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br/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إسلام نعيم بن مسعود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>: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br/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ألقى الله الإيمان في قلب نعيم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بن مسعود الغطفاني وكان مع المشركين، فأتى رسول الله صلى الله عليه وسلم وقال له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: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إني قد أسلمت، وإن قومي لم يعلموا بإسلامي، فمرني بما شئت، فقال الرسول صلى الله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عليه وسلم لنعيم: (إنما أنت فينا رجل واحد فَخَذِّل عنا إن استطعت فإن الحرب خدعة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>) _[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ابن إسحاق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>].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br/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طلب الرسول صلى الله عليه وسلم من نعيم أن يظل في قومه ويستخدم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ذكاءه في صرفهم عن المسلمين، فذهب نعيم إلى يهود بني قريظة، وكان صديقًا لهم في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الجاهلية، فقال لهم: يا بني قريظة، قد عرفتم ودي إياكم، وخاصة ما بيني وبينكم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.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قالوا: صدقت، لست عندنا بمتهم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>.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br/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فقال لهم: إن قريشًا وغطفان ليسوا كأنتم، البلد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بلدكم، فيه أموالكم وأبناؤكم ونساؤكم، لا تقدرون على أن تحولوا منه إلى غيره، وإن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قريشًا وغطفان قد جاءوا لحرب محمد وأصحابه، وقد ظاهرتموهم (ناصرتموهم) عليه، وبلدهم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وأموالهم ونساؤهم بغيره، فليسوا كأنتم فإن رأوا نهزة (فرصة) أصابوها، وإن كان غير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ذلك لحقوا ببلادهم، وخلوا بينكم وبين الرجل ببلدكم، ولا طاقة لكم به إن خلا بكم،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فلا تقاتلوا مع القوم حتى تأخذوا منهم رهنًا من أشرافهم يكونون بأيديكم ثقة لكم على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أن تقاتلوا معهم محمدًا حتى تناجزوه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br/>
        <w:t>(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تقاتلوه). فقالوا له: لقد أشرت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بالرأي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>.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br/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ثم توجه إلى قريش، فقال لأبي سفيان بن حرب ومن معه من رجال قريش: قد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عرفتم ودي لكم وفراقي محمدًا، وإنه قد بلغني أمر رأيت على حقًّا أن أبلغكموه نصحًا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لكم، فاكتموا عني، فقالوا: نفعل. قال: تعلمون أن معشر يهود قد ندموا على ما صنعوا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فيما بينهم وبين محمد، وقد أرسلوا إليه: إنا قد ندمنا على ما فعلنا، فهل يرضيك أن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نأخذ لك من القبيلتين من قريش وغطفان رجالا من أشرافهم فنعطيكهم، فتضرب أعناقهم ثم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نكون معك على من بقي منهم حتى نستأصلهم؟ فأرسل إليهم: أن نعم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>.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br/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فإن بعثت إليكم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يهود يلتمسون منكم رهنًا من رجالكم، فلا تدفعوا إليهم منكم رجلا واحدًا، ثم توجه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إلى قبيلة غطفان، فقال: يا معشر غطفان، إنكم أصلي وعشيرتي، وأحبُّ الناس إلي، ولا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أراكم تتهمونني. قالوا: صدقت، ما أنت عندنا بمتهم. قال: فاكتموا عني. قالوا: نفعل،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فما أمرك؟ فقال لهم مثل ما قال لقريش وحذرهم مما حذرهم. وذهب المشركون يطلبون من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اليهود أن يقاتلوا معهم المسلمين، فطلب اليهود عددًا من الرهائن، وهنا تأكد لكل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منهم صدق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br/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نعيم بن مسعود في نصحه لهم، فرفض الكفار إعطاء الرهائن، وامتنع اليهود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عن الحرب معهم، وهكذا استطاع مسلم واحد بإرادة الله تعالى وتوفيقه أن يشتت شمل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الكفار واليهود بعدما كانوا مجتمعين ضد المسلمين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>.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br/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هزيمة الأحزاب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>: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br/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ونعود إلى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داخل المدينة، فالمسلمون مجتمعون حول نبيهم، يتضرعون إلى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br/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الله -تعالى- أن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يذْهِبَ عنهم هؤلاء الأحزاب الذين تجمعوا لهدم دينه، ويقولون: (اللهم استر عوراتنا،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وآمن روعاتنا، اللهم منزل الكتاب، سريع الحساب، اهزم الأحزاب، اللهم اهزمهم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وزلزلهم) _[البخاري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>].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br/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فاستجاب الله تعالى لهم، وإذا بريح شديدة في ليلة شاتية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باردة تقتلع خيام المشركين، وتقلب قدور وأواني الطعام والشراب، وكأن الكون كله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يحاربهم فامتلأت قلوبهم بالرعب، وأراد النبي صلى الله عليه وسلم أن يطلع على أحوال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المشركين وأخبارهم، فالتفت إلى المسلمين وقال: (من رجل يقوم فينظر لنا ما فعل القوم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ثم يرجع أسأل الله تعالى أن يكون رفيقي في الجنة؟) فلم يقم أحد من المسلمين من شدة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الخوف، وشدة الجوع، وشدة البرد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>.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br/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lastRenderedPageBreak/>
        <w:t>فلما لم يقم أحد دعا النبي صلى الله عليه وسلم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الصحابي حذيفة بن اليمان لهذه المهمة، فقام حذيفة طاعة لأمر الله ورسوله حتى دخل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معسكر المشركين، وسمع أبا سفيان يدعوهم إلى الرحيل، ويقول لهم: يا معشر قريش، لينظر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كل امرئ مَنْ جليسه؟ فأخذ حذيفة بيد الرجل الذي كان إلى جانبه، فقال له: من أنت؟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قال: فلان بن فلان، ثم قال أبو سفيان: يا معشر قريش، إنكم والله ما أصبحتم بدار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مقام، لقد هلك الكُرَاعُ (الخيل)، وأخلفتنا بنو قريظة، وبلغنا عنهم الذي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br/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نكره،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ولقينا من شدة الريح ما ترون، ما تطمئن لنا قدر (آنية طعام) ولا تقوم لنا نار، ولا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يستمسك لنا بناء، فارتحلوا فإني مرتحل، وكان ذلك في شوال من السنة الخامسة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للهجرة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>.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br/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ورجع حذيفة بن اليمان -رضي الله عنه- إلى النبي صلى الله عليه وسلم يقص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عليه ما رأى، وطلع النهار، وارتحلت الأحزاب، وانفك الحصار، وعاد الأمن ونجح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المسلمون في الخروج بسلام من هذه المحنة، قال تعالى: {ورد الله الذين كفروا بغيظهم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لم ينالوا خيرًا وكفى الله المؤمنين القتال وكان الله قويًا عزيزًا} [_الأحزاب: 25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]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وهتف رسول الله صلى الله عليه وسلم: (لا إله إلا الله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br/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وحده، أعزَّ جنده، ونصر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عبده، غلب الأحزاب وحده، فلا شيء بعده) _[البخاري] وقال النبي صلى الله عليه وسلم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 xml:space="preserve"> 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>بعد انصراف الأحزاب: (الآن نغزوهم ولا يغزوننا) [البخاري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t>].</w:t>
      </w:r>
      <w:r w:rsidRPr="00E46047">
        <w:rPr>
          <w:rFonts w:ascii="Traditional Arabic" w:eastAsia="Times New Roman" w:hAnsi="Traditional Arabic" w:cs="Traditional Arabic"/>
          <w:b/>
          <w:bCs/>
          <w:sz w:val="24"/>
          <w:szCs w:val="24"/>
        </w:rPr>
        <w:br/>
      </w:r>
    </w:p>
    <w:p w:rsidR="00E46047" w:rsidRDefault="00E46047" w:rsidP="00E46047">
      <w:pPr>
        <w:bidi/>
        <w:rPr>
          <w:rFonts w:hint="cs"/>
          <w:sz w:val="44"/>
          <w:szCs w:val="44"/>
          <w:rtl/>
          <w:lang w:bidi="ar-AE"/>
        </w:rPr>
      </w:pPr>
    </w:p>
    <w:p w:rsidR="00E46047" w:rsidRDefault="00E46047" w:rsidP="00E46047">
      <w:pPr>
        <w:bidi/>
        <w:rPr>
          <w:rFonts w:hint="cs"/>
          <w:sz w:val="44"/>
          <w:szCs w:val="44"/>
          <w:rtl/>
          <w:lang w:bidi="ar-AE"/>
        </w:rPr>
      </w:pPr>
    </w:p>
    <w:p w:rsidR="00E46047" w:rsidRDefault="00E46047" w:rsidP="00E46047">
      <w:pPr>
        <w:bidi/>
        <w:rPr>
          <w:rFonts w:hint="cs"/>
          <w:sz w:val="44"/>
          <w:szCs w:val="44"/>
          <w:rtl/>
          <w:lang w:bidi="ar-AE"/>
        </w:rPr>
      </w:pPr>
    </w:p>
    <w:p w:rsidR="00E46047" w:rsidRDefault="00E46047" w:rsidP="00E46047">
      <w:pPr>
        <w:bidi/>
        <w:rPr>
          <w:rFonts w:hint="cs"/>
          <w:sz w:val="44"/>
          <w:szCs w:val="44"/>
          <w:rtl/>
          <w:lang w:bidi="ar-AE"/>
        </w:rPr>
      </w:pPr>
    </w:p>
    <w:p w:rsidR="00E46047" w:rsidRDefault="00E46047" w:rsidP="00E46047">
      <w:pPr>
        <w:bidi/>
        <w:rPr>
          <w:rFonts w:hint="cs"/>
          <w:sz w:val="44"/>
          <w:szCs w:val="44"/>
          <w:rtl/>
          <w:lang w:bidi="ar-AE"/>
        </w:rPr>
      </w:pPr>
    </w:p>
    <w:p w:rsidR="00E46047" w:rsidRDefault="00E46047" w:rsidP="00E46047">
      <w:pPr>
        <w:bidi/>
        <w:rPr>
          <w:rFonts w:hint="cs"/>
          <w:sz w:val="44"/>
          <w:szCs w:val="44"/>
          <w:rtl/>
          <w:lang w:bidi="ar-AE"/>
        </w:rPr>
      </w:pPr>
    </w:p>
    <w:p w:rsidR="00E46047" w:rsidRDefault="00E46047" w:rsidP="00E46047">
      <w:pPr>
        <w:bidi/>
        <w:rPr>
          <w:rFonts w:hint="cs"/>
          <w:sz w:val="44"/>
          <w:szCs w:val="44"/>
          <w:rtl/>
          <w:lang w:bidi="ar-AE"/>
        </w:rPr>
      </w:pPr>
    </w:p>
    <w:p w:rsidR="00E46047" w:rsidRDefault="00E46047" w:rsidP="00E46047">
      <w:pPr>
        <w:bidi/>
        <w:rPr>
          <w:rFonts w:hint="cs"/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>عمل الطالب :</w:t>
      </w:r>
    </w:p>
    <w:p w:rsidR="00E46047" w:rsidRDefault="00E46047" w:rsidP="00E46047">
      <w:pPr>
        <w:bidi/>
        <w:rPr>
          <w:rFonts w:hint="cs"/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>الصف :</w:t>
      </w:r>
    </w:p>
    <w:p w:rsidR="00E46047" w:rsidRPr="00E46047" w:rsidRDefault="00E46047" w:rsidP="00E46047">
      <w:pPr>
        <w:bidi/>
        <w:rPr>
          <w:rFonts w:hint="cs"/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 xml:space="preserve">بأشراف المعلم : </w:t>
      </w:r>
    </w:p>
    <w:sectPr w:rsidR="00E46047" w:rsidRPr="00E46047" w:rsidSect="00E46047">
      <w:pgSz w:w="12240" w:h="15840"/>
      <w:pgMar w:top="1440" w:right="1440" w:bottom="1440" w:left="1440" w:header="720" w:footer="720" w:gutter="0"/>
      <w:pgBorders w:offsetFrom="page">
        <w:top w:val="balloonsHotAir" w:sz="31" w:space="24" w:color="auto"/>
        <w:left w:val="balloonsHotAir" w:sz="31" w:space="24" w:color="auto"/>
        <w:bottom w:val="balloonsHotAir" w:sz="31" w:space="24" w:color="auto"/>
        <w:right w:val="balloonsHotAir" w:sz="31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onotype Kouf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characterSpacingControl w:val="doNotCompress"/>
  <w:compat/>
  <w:rsids>
    <w:rsidRoot w:val="00E46047"/>
    <w:rsid w:val="00004708"/>
    <w:rsid w:val="000149D5"/>
    <w:rsid w:val="000401C0"/>
    <w:rsid w:val="00061084"/>
    <w:rsid w:val="00064FC1"/>
    <w:rsid w:val="00082B5A"/>
    <w:rsid w:val="00091991"/>
    <w:rsid w:val="000C3D7F"/>
    <w:rsid w:val="000E3C7A"/>
    <w:rsid w:val="00132D49"/>
    <w:rsid w:val="00141600"/>
    <w:rsid w:val="001A5C77"/>
    <w:rsid w:val="001C75B4"/>
    <w:rsid w:val="001E2F21"/>
    <w:rsid w:val="002235AB"/>
    <w:rsid w:val="00241924"/>
    <w:rsid w:val="00244604"/>
    <w:rsid w:val="00273A3D"/>
    <w:rsid w:val="0027756B"/>
    <w:rsid w:val="00283A2D"/>
    <w:rsid w:val="0029015D"/>
    <w:rsid w:val="00291536"/>
    <w:rsid w:val="002F7E37"/>
    <w:rsid w:val="0032180D"/>
    <w:rsid w:val="00323E34"/>
    <w:rsid w:val="00347404"/>
    <w:rsid w:val="0038316A"/>
    <w:rsid w:val="00390EE7"/>
    <w:rsid w:val="003E2EA6"/>
    <w:rsid w:val="0042341E"/>
    <w:rsid w:val="0043476C"/>
    <w:rsid w:val="00456CE6"/>
    <w:rsid w:val="00467BCB"/>
    <w:rsid w:val="00485843"/>
    <w:rsid w:val="004925E1"/>
    <w:rsid w:val="004F1AE9"/>
    <w:rsid w:val="004F275A"/>
    <w:rsid w:val="005216D2"/>
    <w:rsid w:val="00554ABF"/>
    <w:rsid w:val="00625C42"/>
    <w:rsid w:val="00634A61"/>
    <w:rsid w:val="00653934"/>
    <w:rsid w:val="00664E3D"/>
    <w:rsid w:val="00735198"/>
    <w:rsid w:val="00786E51"/>
    <w:rsid w:val="007A447C"/>
    <w:rsid w:val="007B0A1D"/>
    <w:rsid w:val="007F1F59"/>
    <w:rsid w:val="00803837"/>
    <w:rsid w:val="0080425E"/>
    <w:rsid w:val="00814688"/>
    <w:rsid w:val="00855B2F"/>
    <w:rsid w:val="0086057A"/>
    <w:rsid w:val="008C27BA"/>
    <w:rsid w:val="008D14EC"/>
    <w:rsid w:val="008D45DE"/>
    <w:rsid w:val="008F634A"/>
    <w:rsid w:val="00910974"/>
    <w:rsid w:val="00922E8D"/>
    <w:rsid w:val="00940FB1"/>
    <w:rsid w:val="00981C07"/>
    <w:rsid w:val="00993E74"/>
    <w:rsid w:val="009B6BDD"/>
    <w:rsid w:val="009E3350"/>
    <w:rsid w:val="00A04FD0"/>
    <w:rsid w:val="00A25B4A"/>
    <w:rsid w:val="00B12D4B"/>
    <w:rsid w:val="00B37195"/>
    <w:rsid w:val="00BC7BBD"/>
    <w:rsid w:val="00BD1C1F"/>
    <w:rsid w:val="00BE1E70"/>
    <w:rsid w:val="00C40925"/>
    <w:rsid w:val="00C618CC"/>
    <w:rsid w:val="00C664E2"/>
    <w:rsid w:val="00C74CA5"/>
    <w:rsid w:val="00C8535E"/>
    <w:rsid w:val="00CB0983"/>
    <w:rsid w:val="00CF41D6"/>
    <w:rsid w:val="00D0119F"/>
    <w:rsid w:val="00D15354"/>
    <w:rsid w:val="00D21D91"/>
    <w:rsid w:val="00D32A32"/>
    <w:rsid w:val="00D43AF3"/>
    <w:rsid w:val="00D62DF6"/>
    <w:rsid w:val="00D70283"/>
    <w:rsid w:val="00D72904"/>
    <w:rsid w:val="00DB238B"/>
    <w:rsid w:val="00DD5BFF"/>
    <w:rsid w:val="00DF23BB"/>
    <w:rsid w:val="00E0535F"/>
    <w:rsid w:val="00E24718"/>
    <w:rsid w:val="00E46047"/>
    <w:rsid w:val="00E61093"/>
    <w:rsid w:val="00E61C13"/>
    <w:rsid w:val="00E75BAA"/>
    <w:rsid w:val="00E9356E"/>
    <w:rsid w:val="00EA05DF"/>
    <w:rsid w:val="00EA7E86"/>
    <w:rsid w:val="00EC2B44"/>
    <w:rsid w:val="00F012FF"/>
    <w:rsid w:val="00F23B41"/>
    <w:rsid w:val="00F31C6E"/>
    <w:rsid w:val="00F445BE"/>
    <w:rsid w:val="00F946B2"/>
    <w:rsid w:val="00FC1DB8"/>
    <w:rsid w:val="00FE5F56"/>
    <w:rsid w:val="00FF3F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35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1629</Words>
  <Characters>9288</Characters>
  <Application>Microsoft Office Word</Application>
  <DocSecurity>0</DocSecurity>
  <Lines>77</Lines>
  <Paragraphs>21</Paragraphs>
  <ScaleCrop>false</ScaleCrop>
  <Company>Hewlett-Packard</Company>
  <LinksUpToDate>false</LinksUpToDate>
  <CharactersWithSpaces>10896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2011-01-31T11:51:00Z</dcterms:created>
  <dcterms:modified xsi:type="dcterms:W3CDTF">2011-01-31T11:57:00Z</dcterms:modified>
</cp:coreProperties>
</file>