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FD" w:rsidRDefault="00B47D2E">
      <w:r>
        <w:rPr>
          <w:noProof/>
        </w:rPr>
        <w:pict>
          <v:roundrect id="_x0000_s1026" style="position:absolute;margin-left:0;margin-top:-42.75pt;width:489pt;height:681.75pt;z-index:251658240" arcsize="10923f" fillcolor="white [3201]" strokecolor="#ff388c [3204]" strokeweight="5pt">
            <v:stroke linestyle="thickThin"/>
            <v:shadow color="#868686"/>
            <v:textbox>
              <w:txbxContent>
                <w:p w:rsidR="00B47D2E" w:rsidRPr="00592EC7" w:rsidRDefault="00B47D2E" w:rsidP="00B47D2E">
                  <w:pPr>
                    <w:jc w:val="center"/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</w:pPr>
                </w:p>
                <w:p w:rsidR="00B47D2E" w:rsidRPr="00592EC7" w:rsidRDefault="00B47D2E" w:rsidP="00B47D2E">
                  <w:pPr>
                    <w:jc w:val="center"/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</w:pPr>
                  <w:r w:rsidRPr="00592EC7"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  <w:t xml:space="preserve">ورقه عمل ماده التربيه الوطنيه </w:t>
                  </w:r>
                </w:p>
                <w:p w:rsidR="00B47D2E" w:rsidRPr="00592EC7" w:rsidRDefault="00B47D2E" w:rsidP="00B47D2E">
                  <w:pPr>
                    <w:jc w:val="center"/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</w:pPr>
                  <w:r w:rsidRPr="00592EC7"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  <w:t>السلطات العامهـ في دوله الامارات</w:t>
                  </w:r>
                </w:p>
                <w:p w:rsidR="00B47D2E" w:rsidRPr="00592EC7" w:rsidRDefault="00B47D2E" w:rsidP="00B47D2E">
                  <w:pPr>
                    <w:jc w:val="center"/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</w:pPr>
                  <w:r w:rsidRPr="00592EC7"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  <w:t xml:space="preserve">درس الخامس  </w:t>
                  </w:r>
                </w:p>
                <w:p w:rsidR="00B47D2E" w:rsidRPr="00592EC7" w:rsidRDefault="00B47D2E" w:rsidP="00B47D2E">
                  <w:pPr>
                    <w:jc w:val="center"/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</w:pPr>
                  <w:r w:rsidRPr="00592EC7"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  <w:t xml:space="preserve">القضاء الاتحادي </w:t>
                  </w:r>
                  <w:r w:rsidRPr="00592EC7">
                    <w:rPr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  <w:t>–</w:t>
                  </w:r>
                  <w:r w:rsidRPr="00592EC7"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  <w:t>محكمه العليا</w:t>
                  </w:r>
                </w:p>
                <w:p w:rsidR="00B47D2E" w:rsidRPr="00592EC7" w:rsidRDefault="00B47D2E" w:rsidP="00B47D2E">
                  <w:pPr>
                    <w:jc w:val="center"/>
                    <w:rPr>
                      <w:rFonts w:hint="cs"/>
                      <w:b/>
                      <w:bCs/>
                      <w:color w:val="00439E" w:themeColor="accent5" w:themeShade="BF"/>
                      <w:sz w:val="28"/>
                      <w:szCs w:val="28"/>
                      <w:rtl/>
                    </w:rPr>
                  </w:pPr>
                </w:p>
                <w:p w:rsidR="00B47D2E" w:rsidRP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47D2E" w:rsidRP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1)ما تفسير (العدل اساس المالك )؟</w:t>
                  </w:r>
                </w:p>
                <w:p w:rsidR="00B47D2E" w:rsidRP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</w:t>
                  </w:r>
                </w:p>
                <w:p w:rsidR="00B47D2E" w:rsidRP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2) ما ضروره وجود محاكم في مجتمع؟</w:t>
                  </w:r>
                </w:p>
                <w:p w:rsidR="00B47D2E" w:rsidRP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.................................................................................................</w:t>
                  </w:r>
                </w:p>
                <w:p w:rsidR="00B47D2E" w:rsidRP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قارن بين اختصاصات المحكمه الاتحاديه العليا و محاكم الابتدائيه في الامارات</w:t>
                  </w:r>
                </w:p>
                <w:p w:rsidR="00B47D2E" w:rsidRP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B47D2E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 </w:t>
                  </w:r>
                </w:p>
                <w:p w:rsidR="00B47D2E" w:rsidRDefault="00B47D2E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المحكمه الاتحاديه العليا                                         اختصاصات المحاكم الابتدئيه</w:t>
                  </w:r>
                </w:p>
                <w:p w:rsidR="00B47D2E" w:rsidRDefault="00592EC7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  <w:r w:rsid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...................................                                  ...............................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</w:p>
                <w:p w:rsidR="00B47D2E" w:rsidRDefault="00592EC7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 w:rsid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................................                 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   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</w:t>
                  </w:r>
                  <w:r w:rsid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  <w:p w:rsidR="00B47D2E" w:rsidRDefault="00592EC7" w:rsidP="00B47D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...................................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...                         </w:t>
                  </w:r>
                  <w:r w:rsidR="00B47D2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...........................3.</w:t>
                  </w:r>
                </w:p>
                <w:p w:rsidR="00B47D2E" w:rsidRDefault="00592EC7" w:rsidP="00B47D2E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4.................................                               ....................................4</w:t>
                  </w:r>
                </w:p>
              </w:txbxContent>
            </v:textbox>
          </v:roundrect>
        </w:pict>
      </w:r>
    </w:p>
    <w:sectPr w:rsidR="00597AFD" w:rsidSect="00597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7D2E"/>
    <w:rsid w:val="00592EC7"/>
    <w:rsid w:val="00597AFD"/>
    <w:rsid w:val="009C5239"/>
    <w:rsid w:val="00B4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2011-02-01T10:25:00Z</dcterms:created>
  <dcterms:modified xsi:type="dcterms:W3CDTF">2011-02-01T10:38:00Z</dcterms:modified>
</cp:coreProperties>
</file>