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5B2" w:rsidRPr="003235B2" w:rsidRDefault="003235B2" w:rsidP="003235B2">
      <w:pPr>
        <w:rPr>
          <w:rFonts w:ascii="Tahoma" w:hAnsi="Tahoma" w:cs="Tahoma"/>
          <w:color w:val="365F91" w:themeColor="accent1" w:themeShade="BF"/>
          <w:sz w:val="32"/>
          <w:szCs w:val="32"/>
          <w:rtl/>
        </w:rPr>
      </w:pPr>
      <w:r w:rsidRPr="003235B2">
        <w:rPr>
          <w:rFonts w:ascii="Tahoma" w:hAnsi="Tahoma" w:cs="Tahoma"/>
          <w:color w:val="365F91" w:themeColor="accent1" w:themeShade="BF"/>
          <w:sz w:val="32"/>
          <w:szCs w:val="32"/>
          <w:rtl/>
        </w:rPr>
        <w:t xml:space="preserve">دولة الإمارات العربية المتحدة </w:t>
      </w:r>
    </w:p>
    <w:p w:rsidR="003235B2" w:rsidRPr="003235B2" w:rsidRDefault="003235B2" w:rsidP="003235B2">
      <w:pPr>
        <w:rPr>
          <w:rFonts w:ascii="Tahoma" w:hAnsi="Tahoma" w:cs="Tahoma"/>
          <w:color w:val="548DD4" w:themeColor="text2" w:themeTint="99"/>
          <w:sz w:val="32"/>
          <w:szCs w:val="32"/>
          <w:rtl/>
        </w:rPr>
      </w:pPr>
      <w:r w:rsidRPr="003235B2">
        <w:rPr>
          <w:rFonts w:ascii="Tahoma" w:hAnsi="Tahoma" w:cs="Tahoma"/>
          <w:color w:val="548DD4" w:themeColor="text2" w:themeTint="99"/>
          <w:sz w:val="32"/>
          <w:szCs w:val="32"/>
          <w:rtl/>
        </w:rPr>
        <w:t xml:space="preserve">وزارة الـتربية والتـعليم </w:t>
      </w:r>
    </w:p>
    <w:p w:rsidR="003235B2" w:rsidRPr="003235B2" w:rsidRDefault="003235B2" w:rsidP="003235B2">
      <w:pPr>
        <w:rPr>
          <w:rFonts w:ascii="Tahoma" w:hAnsi="Tahoma" w:cs="Tahoma"/>
          <w:color w:val="365F91" w:themeColor="accent1" w:themeShade="BF"/>
          <w:sz w:val="32"/>
          <w:szCs w:val="32"/>
          <w:rtl/>
        </w:rPr>
      </w:pPr>
      <w:r w:rsidRPr="003235B2">
        <w:rPr>
          <w:rFonts w:ascii="Tahoma" w:hAnsi="Tahoma" w:cs="Tahoma"/>
          <w:color w:val="365F91" w:themeColor="accent1" w:themeShade="BF"/>
          <w:sz w:val="32"/>
          <w:szCs w:val="32"/>
          <w:rtl/>
        </w:rPr>
        <w:t>مدرسة عين الخليج الخاصة</w:t>
      </w:r>
    </w:p>
    <w:p w:rsidR="003235B2" w:rsidRDefault="003235B2" w:rsidP="003235B2">
      <w:pPr>
        <w:rPr>
          <w:rFonts w:ascii="Times New Roman" w:hAnsi="Times New Roman" w:cs="Times New Roman"/>
          <w:sz w:val="24"/>
          <w:szCs w:val="24"/>
          <w:rtl/>
        </w:rPr>
      </w:pPr>
    </w:p>
    <w:p w:rsidR="003235B2" w:rsidRDefault="003235B2" w:rsidP="003235B2"/>
    <w:p w:rsidR="003235B2" w:rsidRDefault="003235B2" w:rsidP="003235B2"/>
    <w:p w:rsidR="003235B2" w:rsidRDefault="003235B2" w:rsidP="003235B2"/>
    <w:p w:rsidR="003235B2" w:rsidRDefault="005747B0" w:rsidP="003235B2">
      <w: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21pt;margin-top:14.85pt;width:471.75pt;height:204.75pt;z-index:-251652096" wrapcoords="618 2057 481 3323 240 3323 34 3877 34 4826 584 5855 721 5855 652 7121 137 9653 -34 10919 -34 11789 103 12580 1477 13451 2129 13451 1648 14558 1545 15587 1614 16615 8722 17248 16380 17565 17136 17565 18029 17565 18921 17407 20982 15982 21634 15033 21703 13451 21737 10919 21634 3719 21085 3640 10130 3323 10199 2136 9375 2057 790 2057 618 2057" fillcolor="#365f91 [2404]" strokecolor="#95b3d7 [1940]">
            <v:fill color2="#099"/>
            <v:shadow on="t" color="silver" opacity="52429f" offset="3pt,3pt"/>
            <v:textpath style="font-family:&quot;Times New Roman&quot;;v-text-kern:t" trim="t" fitpath="t" xscale="f" string="المملكة المغربية"/>
            <w10:wrap type="tight"/>
          </v:shape>
        </w:pict>
      </w:r>
    </w:p>
    <w:p w:rsidR="003235B2" w:rsidRDefault="003235B2" w:rsidP="003235B2"/>
    <w:p w:rsidR="003235B2" w:rsidRDefault="003235B2" w:rsidP="003235B2"/>
    <w:p w:rsidR="003235B2" w:rsidRDefault="003235B2" w:rsidP="003235B2"/>
    <w:p w:rsidR="003235B2" w:rsidRDefault="003235B2" w:rsidP="003235B2">
      <w:pPr>
        <w:rPr>
          <w:rFonts w:ascii="Tahoma" w:hAnsi="Tahoma" w:cs="Tahoma"/>
          <w:color w:val="FF0000"/>
          <w:sz w:val="32"/>
          <w:szCs w:val="32"/>
          <w:rtl/>
          <w:lang w:bidi="ar-AE"/>
        </w:rPr>
      </w:pPr>
    </w:p>
    <w:p w:rsidR="003235B2" w:rsidRDefault="003235B2" w:rsidP="003235B2">
      <w:pPr>
        <w:rPr>
          <w:rFonts w:ascii="Tahoma" w:hAnsi="Tahoma" w:cs="Tahoma"/>
          <w:color w:val="943634" w:themeColor="accent2" w:themeShade="BF"/>
          <w:sz w:val="40"/>
          <w:szCs w:val="40"/>
          <w:rtl/>
        </w:rPr>
      </w:pPr>
    </w:p>
    <w:p w:rsidR="003235B2" w:rsidRDefault="003235B2" w:rsidP="003235B2">
      <w:pPr>
        <w:rPr>
          <w:rFonts w:ascii="Tahoma" w:hAnsi="Tahoma" w:cs="Tahoma"/>
          <w:color w:val="943634" w:themeColor="accent2" w:themeShade="BF"/>
          <w:sz w:val="40"/>
          <w:szCs w:val="40"/>
          <w:rtl/>
        </w:rPr>
      </w:pPr>
    </w:p>
    <w:p w:rsidR="003235B2" w:rsidRDefault="003235B2" w:rsidP="003235B2">
      <w:pPr>
        <w:rPr>
          <w:rFonts w:ascii="Tahoma" w:hAnsi="Tahoma" w:cs="Tahoma"/>
          <w:color w:val="943634" w:themeColor="accent2" w:themeShade="BF"/>
          <w:sz w:val="40"/>
          <w:szCs w:val="40"/>
          <w:rtl/>
        </w:rPr>
      </w:pPr>
    </w:p>
    <w:p w:rsidR="003235B2" w:rsidRPr="003235B2" w:rsidRDefault="00CD05E6" w:rsidP="00CD05E6">
      <w:pPr>
        <w:rPr>
          <w:rFonts w:ascii="Tahoma" w:hAnsi="Tahoma" w:cs="Tahoma"/>
          <w:color w:val="548DD4" w:themeColor="text2" w:themeTint="99"/>
          <w:sz w:val="40"/>
          <w:szCs w:val="40"/>
        </w:rPr>
      </w:pPr>
      <w:r>
        <w:rPr>
          <w:rFonts w:ascii="Tahoma" w:hAnsi="Tahoma" w:cs="Tahoma"/>
          <w:color w:val="548DD4" w:themeColor="text2" w:themeTint="99"/>
          <w:sz w:val="40"/>
          <w:szCs w:val="40"/>
          <w:rtl/>
        </w:rPr>
        <w:t>عمل الطالب</w:t>
      </w:r>
      <w:r w:rsidR="003235B2" w:rsidRPr="003235B2">
        <w:rPr>
          <w:rFonts w:ascii="Tahoma" w:hAnsi="Tahoma" w:cs="Tahoma"/>
          <w:color w:val="548DD4" w:themeColor="text2" w:themeTint="99"/>
          <w:sz w:val="40"/>
          <w:szCs w:val="40"/>
          <w:rtl/>
        </w:rPr>
        <w:t xml:space="preserve">: </w:t>
      </w:r>
      <w:r>
        <w:rPr>
          <w:rFonts w:ascii="Tahoma" w:hAnsi="Tahoma" w:cs="Tahoma" w:hint="cs"/>
          <w:color w:val="548DD4" w:themeColor="text2" w:themeTint="99"/>
          <w:sz w:val="40"/>
          <w:szCs w:val="40"/>
          <w:rtl/>
        </w:rPr>
        <w:t>*********</w:t>
      </w:r>
    </w:p>
    <w:p w:rsidR="003235B2" w:rsidRDefault="003235B2" w:rsidP="003235B2">
      <w:pPr>
        <w:rPr>
          <w:rFonts w:ascii="Tahoma" w:hAnsi="Tahoma" w:cs="Tahoma"/>
          <w:color w:val="365F91" w:themeColor="accent1" w:themeShade="BF"/>
          <w:sz w:val="40"/>
          <w:szCs w:val="40"/>
          <w:rtl/>
        </w:rPr>
      </w:pPr>
      <w:r w:rsidRPr="003235B2">
        <w:rPr>
          <w:rFonts w:ascii="Tahoma" w:hAnsi="Tahoma" w:cs="Tahoma"/>
          <w:color w:val="365F91" w:themeColor="accent1" w:themeShade="BF"/>
          <w:sz w:val="40"/>
          <w:szCs w:val="40"/>
          <w:rtl/>
        </w:rPr>
        <w:t xml:space="preserve">الصف الثاني عشر أدبي </w:t>
      </w:r>
    </w:p>
    <w:p w:rsidR="003235B2" w:rsidRPr="003235B2" w:rsidRDefault="003235B2" w:rsidP="003235B2">
      <w:pPr>
        <w:rPr>
          <w:rStyle w:val="googqs-tidbit1"/>
          <w:rFonts w:ascii="Tahoma" w:hAnsi="Tahoma" w:cs="Tahoma"/>
          <w:color w:val="365F91" w:themeColor="accent1" w:themeShade="BF"/>
          <w:sz w:val="40"/>
          <w:szCs w:val="40"/>
          <w:rtl/>
        </w:rPr>
      </w:pPr>
    </w:p>
    <w:p w:rsidR="00CD05E6" w:rsidRDefault="00CD05E6" w:rsidP="00C216FD">
      <w:pPr>
        <w:rPr>
          <w:rStyle w:val="googqs-tidbit1"/>
          <w:rFonts w:ascii="Tahoma" w:hAnsi="Tahoma" w:cs="Tahoma" w:hint="cs"/>
          <w:b/>
          <w:bCs/>
          <w:sz w:val="28"/>
          <w:szCs w:val="28"/>
          <w:rtl/>
        </w:rPr>
      </w:pPr>
      <w:r>
        <w:rPr>
          <w:rStyle w:val="googqs-tidbit1"/>
          <w:rFonts w:ascii="Tahoma" w:hAnsi="Tahoma" w:cs="Tahoma" w:hint="cs"/>
          <w:b/>
          <w:bCs/>
          <w:sz w:val="28"/>
          <w:szCs w:val="28"/>
          <w:rtl/>
        </w:rPr>
        <w:lastRenderedPageBreak/>
        <w:t>المقدمة</w:t>
      </w:r>
    </w:p>
    <w:p w:rsidR="0012418D" w:rsidRPr="003235B2" w:rsidRDefault="0012418D" w:rsidP="00C216FD">
      <w:pPr>
        <w:rPr>
          <w:rFonts w:ascii="Tahoma" w:hAnsi="Tahoma" w:cs="Tahoma"/>
          <w:color w:val="943634" w:themeColor="accent2" w:themeShade="BF"/>
          <w:sz w:val="40"/>
          <w:szCs w:val="40"/>
        </w:rPr>
      </w:pPr>
      <w:r w:rsidRPr="003235B2">
        <w:rPr>
          <w:rStyle w:val="googqs-tidbit1"/>
          <w:rFonts w:ascii="Tahoma" w:hAnsi="Tahoma" w:cs="Tahoma"/>
          <w:b/>
          <w:bCs/>
          <w:sz w:val="28"/>
          <w:szCs w:val="28"/>
          <w:rtl/>
        </w:rPr>
        <w:t>المملكة المغربية</w:t>
      </w:r>
      <w:r w:rsidRPr="003235B2">
        <w:rPr>
          <w:rStyle w:val="googqs-tidbit1"/>
          <w:rFonts w:ascii="Tahoma" w:hAnsi="Tahoma" w:cs="Tahoma"/>
          <w:sz w:val="28"/>
          <w:szCs w:val="28"/>
          <w:rtl/>
        </w:rPr>
        <w:t xml:space="preserve"> دولة تقع في أقصى غربي </w:t>
      </w:r>
      <w:hyperlink r:id="rId5" w:tooltip="شمال أفريقيا" w:history="1">
        <w:r w:rsidRPr="003235B2">
          <w:rPr>
            <w:rStyle w:val="googqs-tidbit1"/>
            <w:rFonts w:ascii="Tahoma" w:hAnsi="Tahoma" w:cs="Tahoma"/>
            <w:color w:val="0000FF"/>
            <w:sz w:val="28"/>
            <w:szCs w:val="28"/>
            <w:u w:val="single"/>
            <w:rtl/>
          </w:rPr>
          <w:t>شمال أفريقيا</w:t>
        </w:r>
      </w:hyperlink>
      <w:r w:rsidRPr="003235B2">
        <w:rPr>
          <w:rStyle w:val="googqs-tidbit1"/>
          <w:rFonts w:ascii="Tahoma" w:hAnsi="Tahoma" w:cs="Tahoma"/>
          <w:sz w:val="28"/>
          <w:szCs w:val="28"/>
          <w:rtl/>
        </w:rPr>
        <w:t xml:space="preserve"> عاصمتها </w:t>
      </w:r>
      <w:hyperlink r:id="rId6" w:tooltip="الرباط" w:history="1">
        <w:r w:rsidRPr="003235B2">
          <w:rPr>
            <w:rStyle w:val="googqs-tidbit1"/>
            <w:rFonts w:ascii="Tahoma" w:hAnsi="Tahoma" w:cs="Tahoma"/>
            <w:color w:val="0000FF"/>
            <w:sz w:val="28"/>
            <w:szCs w:val="28"/>
            <w:u w:val="single"/>
            <w:rtl/>
          </w:rPr>
          <w:t>الرباط</w:t>
        </w:r>
      </w:hyperlink>
      <w:r w:rsidRPr="003235B2">
        <w:rPr>
          <w:rStyle w:val="googqs-tidbit1"/>
          <w:rFonts w:ascii="Tahoma" w:hAnsi="Tahoma" w:cs="Tahoma"/>
          <w:sz w:val="28"/>
          <w:szCs w:val="28"/>
          <w:rtl/>
        </w:rPr>
        <w:t xml:space="preserve"> وأكبر </w:t>
      </w:r>
      <w:hyperlink r:id="rId7" w:tooltip="مدينة" w:history="1">
        <w:r w:rsidRPr="003235B2">
          <w:rPr>
            <w:rStyle w:val="googqs-tidbit1"/>
            <w:rFonts w:ascii="Tahoma" w:hAnsi="Tahoma" w:cs="Tahoma"/>
            <w:color w:val="0000FF"/>
            <w:sz w:val="28"/>
            <w:szCs w:val="28"/>
            <w:u w:val="single"/>
            <w:rtl/>
          </w:rPr>
          <w:t>مدنها</w:t>
        </w:r>
      </w:hyperlink>
      <w:r w:rsidRPr="003235B2">
        <w:rPr>
          <w:rFonts w:ascii="Tahoma" w:hAnsi="Tahoma" w:cs="Tahoma"/>
          <w:sz w:val="28"/>
          <w:szCs w:val="28"/>
          <w:rtl/>
        </w:rPr>
        <w:t xml:space="preserve"> </w:t>
      </w:r>
      <w:hyperlink r:id="rId8" w:tooltip="الدار البيضاء" w:history="1">
        <w:r w:rsidRPr="003235B2">
          <w:rPr>
            <w:rStyle w:val="googqs-tidbit1"/>
            <w:rFonts w:ascii="Tahoma" w:hAnsi="Tahoma" w:cs="Tahoma"/>
            <w:color w:val="0000FF"/>
            <w:sz w:val="28"/>
            <w:szCs w:val="28"/>
            <w:u w:val="single"/>
            <w:rtl/>
          </w:rPr>
          <w:t>الدار البيضاء</w:t>
        </w:r>
      </w:hyperlink>
      <w:r w:rsidRPr="003235B2">
        <w:rPr>
          <w:rStyle w:val="googqs-tidbit1"/>
          <w:rFonts w:ascii="Tahoma" w:hAnsi="Tahoma" w:cs="Tahoma"/>
          <w:sz w:val="28"/>
          <w:szCs w:val="28"/>
          <w:rtl/>
        </w:rPr>
        <w:t xml:space="preserve"> التي تعتبر </w:t>
      </w:r>
      <w:hyperlink r:id="rId9" w:tooltip="عاصمة" w:history="1">
        <w:r w:rsidRPr="003235B2">
          <w:rPr>
            <w:rStyle w:val="googqs-tidbit1"/>
            <w:rFonts w:ascii="Tahoma" w:hAnsi="Tahoma" w:cs="Tahoma"/>
            <w:color w:val="0000FF"/>
            <w:sz w:val="28"/>
            <w:szCs w:val="28"/>
            <w:u w:val="single"/>
            <w:rtl/>
          </w:rPr>
          <w:t>العاصمة</w:t>
        </w:r>
      </w:hyperlink>
      <w:r w:rsidRPr="003235B2">
        <w:rPr>
          <w:rStyle w:val="googqs-tidbit1"/>
          <w:rFonts w:ascii="Tahoma" w:hAnsi="Tahoma" w:cs="Tahoma"/>
          <w:sz w:val="28"/>
          <w:szCs w:val="28"/>
          <w:rtl/>
        </w:rPr>
        <w:t xml:space="preserve"> الاقتصادية، ومن أهم المدن: </w:t>
      </w:r>
      <w:hyperlink r:id="rId10" w:tooltip="فاس" w:history="1">
        <w:proofErr w:type="spellStart"/>
        <w:r w:rsidRPr="003235B2">
          <w:rPr>
            <w:rStyle w:val="googqs-tidbit1"/>
            <w:rFonts w:ascii="Tahoma" w:hAnsi="Tahoma" w:cs="Tahoma"/>
            <w:color w:val="0000FF"/>
            <w:sz w:val="28"/>
            <w:szCs w:val="28"/>
            <w:u w:val="single"/>
            <w:rtl/>
          </w:rPr>
          <w:t>فاس</w:t>
        </w:r>
        <w:proofErr w:type="spellEnd"/>
      </w:hyperlink>
      <w:r w:rsidRPr="003235B2">
        <w:rPr>
          <w:rStyle w:val="googqs-tidbit1"/>
          <w:rFonts w:ascii="Tahoma" w:hAnsi="Tahoma" w:cs="Tahoma"/>
          <w:sz w:val="28"/>
          <w:szCs w:val="28"/>
          <w:rtl/>
        </w:rPr>
        <w:t xml:space="preserve">، </w:t>
      </w:r>
      <w:hyperlink r:id="rId11" w:tooltip="مراكش" w:history="1">
        <w:r w:rsidRPr="003235B2">
          <w:rPr>
            <w:rStyle w:val="googqs-tidbit1"/>
            <w:rFonts w:ascii="Tahoma" w:hAnsi="Tahoma" w:cs="Tahoma"/>
            <w:color w:val="0000FF"/>
            <w:sz w:val="28"/>
            <w:szCs w:val="28"/>
            <w:u w:val="single"/>
            <w:rtl/>
          </w:rPr>
          <w:t>مراكش</w:t>
        </w:r>
      </w:hyperlink>
      <w:r w:rsidRPr="003235B2">
        <w:rPr>
          <w:rStyle w:val="googqs-tidbit1"/>
          <w:rFonts w:ascii="Tahoma" w:hAnsi="Tahoma" w:cs="Tahoma"/>
          <w:sz w:val="28"/>
          <w:szCs w:val="28"/>
          <w:rtl/>
        </w:rPr>
        <w:t>،</w:t>
      </w:r>
      <w:r w:rsidRPr="003235B2">
        <w:rPr>
          <w:rFonts w:ascii="Tahoma" w:hAnsi="Tahoma" w:cs="Tahoma"/>
          <w:sz w:val="28"/>
          <w:szCs w:val="28"/>
          <w:rtl/>
        </w:rPr>
        <w:t xml:space="preserve"> </w:t>
      </w:r>
      <w:hyperlink r:id="rId12" w:tooltip="مكناس" w:history="1">
        <w:r w:rsidRPr="003235B2">
          <w:rPr>
            <w:rStyle w:val="Hyperlink"/>
            <w:rFonts w:ascii="Tahoma" w:hAnsi="Tahoma" w:cs="Tahoma"/>
            <w:sz w:val="28"/>
            <w:szCs w:val="28"/>
            <w:rtl/>
          </w:rPr>
          <w:t>مكناس</w:t>
        </w:r>
      </w:hyperlink>
      <w:r w:rsidRPr="003235B2">
        <w:rPr>
          <w:rFonts w:ascii="Tahoma" w:hAnsi="Tahoma" w:cs="Tahoma"/>
          <w:sz w:val="28"/>
          <w:szCs w:val="28"/>
          <w:rtl/>
        </w:rPr>
        <w:t xml:space="preserve">، </w:t>
      </w:r>
      <w:hyperlink r:id="rId13" w:tooltip="طنجة" w:history="1">
        <w:proofErr w:type="spellStart"/>
        <w:r w:rsidRPr="003235B2">
          <w:rPr>
            <w:rStyle w:val="Hyperlink"/>
            <w:rFonts w:ascii="Tahoma" w:hAnsi="Tahoma" w:cs="Tahoma"/>
            <w:sz w:val="28"/>
            <w:szCs w:val="28"/>
            <w:rtl/>
          </w:rPr>
          <w:t>طنجة</w:t>
        </w:r>
        <w:proofErr w:type="spellEnd"/>
      </w:hyperlink>
      <w:r w:rsidRPr="003235B2">
        <w:rPr>
          <w:rFonts w:ascii="Tahoma" w:hAnsi="Tahoma" w:cs="Tahoma"/>
          <w:sz w:val="28"/>
          <w:szCs w:val="28"/>
          <w:rtl/>
        </w:rPr>
        <w:t xml:space="preserve">، </w:t>
      </w:r>
      <w:hyperlink r:id="rId14" w:tooltip="أغادير" w:history="1">
        <w:r w:rsidRPr="003235B2">
          <w:rPr>
            <w:rStyle w:val="Hyperlink"/>
            <w:rFonts w:ascii="Tahoma" w:hAnsi="Tahoma" w:cs="Tahoma"/>
            <w:sz w:val="28"/>
            <w:szCs w:val="28"/>
            <w:rtl/>
          </w:rPr>
          <w:t>أغادير</w:t>
        </w:r>
      </w:hyperlink>
      <w:r w:rsidRPr="003235B2">
        <w:rPr>
          <w:rFonts w:ascii="Tahoma" w:hAnsi="Tahoma" w:cs="Tahoma"/>
          <w:sz w:val="28"/>
          <w:szCs w:val="28"/>
          <w:rtl/>
        </w:rPr>
        <w:t xml:space="preserve">، </w:t>
      </w:r>
      <w:hyperlink r:id="rId15" w:tooltip="تطوان" w:history="1">
        <w:proofErr w:type="spellStart"/>
        <w:r w:rsidRPr="003235B2">
          <w:rPr>
            <w:rStyle w:val="Hyperlink"/>
            <w:rFonts w:ascii="Tahoma" w:hAnsi="Tahoma" w:cs="Tahoma"/>
            <w:sz w:val="28"/>
            <w:szCs w:val="28"/>
            <w:rtl/>
          </w:rPr>
          <w:t>تطوان</w:t>
        </w:r>
        <w:proofErr w:type="spellEnd"/>
      </w:hyperlink>
      <w:r w:rsidRPr="003235B2">
        <w:rPr>
          <w:rFonts w:ascii="Tahoma" w:hAnsi="Tahoma" w:cs="Tahoma"/>
          <w:sz w:val="28"/>
          <w:szCs w:val="28"/>
          <w:rtl/>
        </w:rPr>
        <w:t xml:space="preserve">، </w:t>
      </w:r>
      <w:hyperlink r:id="rId16" w:tooltip="وجدة" w:history="1">
        <w:r w:rsidRPr="003235B2">
          <w:rPr>
            <w:rStyle w:val="Hyperlink"/>
            <w:rFonts w:ascii="Tahoma" w:hAnsi="Tahoma" w:cs="Tahoma"/>
            <w:sz w:val="28"/>
            <w:szCs w:val="28"/>
            <w:rtl/>
          </w:rPr>
          <w:t>وجدة</w:t>
        </w:r>
      </w:hyperlink>
      <w:r w:rsidRPr="003235B2">
        <w:rPr>
          <w:rFonts w:ascii="Tahoma" w:hAnsi="Tahoma" w:cs="Tahoma"/>
          <w:sz w:val="28"/>
          <w:szCs w:val="28"/>
          <w:rtl/>
        </w:rPr>
        <w:t xml:space="preserve">. تطل المغرب على </w:t>
      </w:r>
      <w:hyperlink r:id="rId17" w:tooltip="البحر الأبيض المتوسط" w:history="1">
        <w:r w:rsidRPr="003235B2">
          <w:rPr>
            <w:rStyle w:val="Hyperlink"/>
            <w:rFonts w:ascii="Tahoma" w:hAnsi="Tahoma" w:cs="Tahoma"/>
            <w:sz w:val="28"/>
            <w:szCs w:val="28"/>
            <w:rtl/>
          </w:rPr>
          <w:t>البحر المتوسط</w:t>
        </w:r>
      </w:hyperlink>
      <w:r w:rsidRPr="003235B2">
        <w:rPr>
          <w:rFonts w:ascii="Tahoma" w:hAnsi="Tahoma" w:cs="Tahoma"/>
          <w:sz w:val="28"/>
          <w:szCs w:val="28"/>
          <w:rtl/>
        </w:rPr>
        <w:t xml:space="preserve"> شمالاً </w:t>
      </w:r>
      <w:hyperlink r:id="rId18" w:tooltip="محيط أطلسي" w:history="1">
        <w:r w:rsidRPr="003235B2">
          <w:rPr>
            <w:rStyle w:val="Hyperlink"/>
            <w:rFonts w:ascii="Tahoma" w:hAnsi="Tahoma" w:cs="Tahoma"/>
            <w:sz w:val="28"/>
            <w:szCs w:val="28"/>
            <w:rtl/>
          </w:rPr>
          <w:t>والمحيط الأطلسي</w:t>
        </w:r>
      </w:hyperlink>
      <w:r w:rsidRPr="003235B2">
        <w:rPr>
          <w:rFonts w:ascii="Tahoma" w:hAnsi="Tahoma" w:cs="Tahoma"/>
          <w:sz w:val="28"/>
          <w:szCs w:val="28"/>
          <w:rtl/>
        </w:rPr>
        <w:t xml:space="preserve"> غرباً يتوسطهما </w:t>
      </w:r>
      <w:hyperlink r:id="rId19" w:tooltip="مضيق جبل طارق" w:history="1">
        <w:r w:rsidRPr="003235B2">
          <w:rPr>
            <w:rStyle w:val="Hyperlink"/>
            <w:rFonts w:ascii="Tahoma" w:hAnsi="Tahoma" w:cs="Tahoma"/>
            <w:sz w:val="28"/>
            <w:szCs w:val="28"/>
            <w:rtl/>
          </w:rPr>
          <w:t>مضيق جبل طارق</w:t>
        </w:r>
      </w:hyperlink>
      <w:r w:rsidRPr="003235B2">
        <w:rPr>
          <w:rFonts w:ascii="Tahoma" w:hAnsi="Tahoma" w:cs="Tahoma"/>
          <w:sz w:val="28"/>
          <w:szCs w:val="28"/>
          <w:rtl/>
        </w:rPr>
        <w:t xml:space="preserve">؛ تحدها شرقا </w:t>
      </w:r>
      <w:hyperlink r:id="rId20" w:tooltip="الجزائر" w:history="1">
        <w:r w:rsidRPr="003235B2">
          <w:rPr>
            <w:rStyle w:val="Hyperlink"/>
            <w:rFonts w:ascii="Tahoma" w:hAnsi="Tahoma" w:cs="Tahoma"/>
            <w:sz w:val="28"/>
            <w:szCs w:val="28"/>
            <w:rtl/>
          </w:rPr>
          <w:t>الجزائر</w:t>
        </w:r>
      </w:hyperlink>
      <w:r w:rsidRPr="003235B2">
        <w:rPr>
          <w:rFonts w:ascii="Tahoma" w:hAnsi="Tahoma" w:cs="Tahoma"/>
          <w:sz w:val="28"/>
          <w:szCs w:val="28"/>
          <w:rtl/>
        </w:rPr>
        <w:t xml:space="preserve"> (خلاف حول </w:t>
      </w:r>
      <w:hyperlink r:id="rId21" w:tooltip="الحدود المغربية مع الجزائر" w:history="1">
        <w:r w:rsidRPr="003235B2">
          <w:rPr>
            <w:rStyle w:val="Hyperlink"/>
            <w:rFonts w:ascii="Tahoma" w:hAnsi="Tahoma" w:cs="Tahoma"/>
            <w:sz w:val="28"/>
            <w:szCs w:val="28"/>
            <w:rtl/>
          </w:rPr>
          <w:t>الحدود المغربية مع الجزائر</w:t>
        </w:r>
      </w:hyperlink>
      <w:r w:rsidRPr="003235B2">
        <w:rPr>
          <w:rFonts w:ascii="Tahoma" w:hAnsi="Tahoma" w:cs="Tahoma"/>
          <w:sz w:val="28"/>
          <w:szCs w:val="28"/>
          <w:rtl/>
        </w:rPr>
        <w:t xml:space="preserve">) وجنوباً </w:t>
      </w:r>
      <w:hyperlink r:id="rId22" w:tooltip="موريتانيا" w:history="1">
        <w:r w:rsidRPr="003235B2">
          <w:rPr>
            <w:rStyle w:val="Hyperlink"/>
            <w:rFonts w:ascii="Tahoma" w:hAnsi="Tahoma" w:cs="Tahoma"/>
            <w:sz w:val="28"/>
            <w:szCs w:val="28"/>
            <w:rtl/>
          </w:rPr>
          <w:t>موريتانيا</w:t>
        </w:r>
      </w:hyperlink>
      <w:r w:rsidRPr="003235B2">
        <w:rPr>
          <w:rFonts w:ascii="Tahoma" w:hAnsi="Tahoma" w:cs="Tahoma"/>
          <w:sz w:val="28"/>
          <w:szCs w:val="28"/>
          <w:rtl/>
        </w:rPr>
        <w:t>.</w:t>
      </w:r>
      <w:r w:rsidR="00C216FD">
        <w:rPr>
          <w:rFonts w:ascii="Tahoma" w:hAnsi="Tahoma" w:cs="Tahoma" w:hint="cs"/>
          <w:sz w:val="28"/>
          <w:szCs w:val="28"/>
          <w:rtl/>
        </w:rPr>
        <w:t xml:space="preserve"> </w:t>
      </w:r>
      <w:r w:rsidRPr="003235B2">
        <w:rPr>
          <w:rFonts w:ascii="Tahoma" w:hAnsi="Tahoma" w:cs="Tahoma"/>
          <w:sz w:val="28"/>
          <w:szCs w:val="28"/>
          <w:rtl/>
        </w:rPr>
        <w:t xml:space="preserve"> وفي الشريط البحري الضيق الفاصل بين المغرب </w:t>
      </w:r>
      <w:hyperlink r:id="rId23" w:tooltip="إسبانيا" w:history="1">
        <w:r w:rsidRPr="003235B2">
          <w:rPr>
            <w:rStyle w:val="Hyperlink"/>
            <w:rFonts w:ascii="Tahoma" w:hAnsi="Tahoma" w:cs="Tahoma"/>
            <w:sz w:val="28"/>
            <w:szCs w:val="28"/>
            <w:rtl/>
          </w:rPr>
          <w:t>وإسبانيا</w:t>
        </w:r>
      </w:hyperlink>
      <w:r w:rsidRPr="003235B2">
        <w:rPr>
          <w:rFonts w:ascii="Tahoma" w:hAnsi="Tahoma" w:cs="Tahoma"/>
          <w:sz w:val="28"/>
          <w:szCs w:val="28"/>
          <w:rtl/>
        </w:rPr>
        <w:t xml:space="preserve"> 3 </w:t>
      </w:r>
      <w:hyperlink r:id="rId24" w:tooltip="جيب داخلي" w:history="1">
        <w:r w:rsidRPr="003235B2">
          <w:rPr>
            <w:rStyle w:val="Hyperlink"/>
            <w:rFonts w:ascii="Tahoma" w:hAnsi="Tahoma" w:cs="Tahoma"/>
            <w:sz w:val="28"/>
            <w:szCs w:val="28"/>
            <w:rtl/>
          </w:rPr>
          <w:t>مكتنفات</w:t>
        </w:r>
      </w:hyperlink>
      <w:r w:rsidRPr="003235B2">
        <w:rPr>
          <w:rFonts w:ascii="Tahoma" w:hAnsi="Tahoma" w:cs="Tahoma"/>
          <w:sz w:val="28"/>
          <w:szCs w:val="28"/>
          <w:rtl/>
        </w:rPr>
        <w:t xml:space="preserve"> إسبانية هي: </w:t>
      </w:r>
      <w:hyperlink r:id="rId25" w:tooltip="سبتة" w:history="1">
        <w:proofErr w:type="spellStart"/>
        <w:r w:rsidRPr="003235B2">
          <w:rPr>
            <w:rStyle w:val="Hyperlink"/>
            <w:rFonts w:ascii="Tahoma" w:hAnsi="Tahoma" w:cs="Tahoma"/>
            <w:sz w:val="28"/>
            <w:szCs w:val="28"/>
            <w:rtl/>
          </w:rPr>
          <w:t>سبتة</w:t>
        </w:r>
        <w:proofErr w:type="spellEnd"/>
      </w:hyperlink>
      <w:r w:rsidRPr="003235B2">
        <w:rPr>
          <w:rFonts w:ascii="Tahoma" w:hAnsi="Tahoma" w:cs="Tahoma"/>
          <w:sz w:val="28"/>
          <w:szCs w:val="28"/>
          <w:rtl/>
        </w:rPr>
        <w:t xml:space="preserve">، </w:t>
      </w:r>
      <w:hyperlink r:id="rId26" w:tooltip="مليلية" w:history="1">
        <w:proofErr w:type="spellStart"/>
        <w:r w:rsidRPr="003235B2">
          <w:rPr>
            <w:rStyle w:val="Hyperlink"/>
            <w:rFonts w:ascii="Tahoma" w:hAnsi="Tahoma" w:cs="Tahoma"/>
            <w:sz w:val="28"/>
            <w:szCs w:val="28"/>
            <w:rtl/>
          </w:rPr>
          <w:t>مليلية</w:t>
        </w:r>
        <w:proofErr w:type="spellEnd"/>
      </w:hyperlink>
      <w:r w:rsidRPr="003235B2">
        <w:rPr>
          <w:rFonts w:ascii="Tahoma" w:hAnsi="Tahoma" w:cs="Tahoma"/>
          <w:sz w:val="28"/>
          <w:szCs w:val="28"/>
          <w:rtl/>
        </w:rPr>
        <w:t xml:space="preserve">، </w:t>
      </w:r>
      <w:hyperlink r:id="rId27" w:tooltip="جزيرة قميرة" w:history="1">
        <w:r w:rsidRPr="003235B2">
          <w:rPr>
            <w:rStyle w:val="Hyperlink"/>
            <w:rFonts w:ascii="Tahoma" w:hAnsi="Tahoma" w:cs="Tahoma"/>
            <w:sz w:val="28"/>
            <w:szCs w:val="28"/>
            <w:rtl/>
          </w:rPr>
          <w:t xml:space="preserve">وصخرة </w:t>
        </w:r>
        <w:proofErr w:type="spellStart"/>
        <w:r w:rsidRPr="003235B2">
          <w:rPr>
            <w:rStyle w:val="Hyperlink"/>
            <w:rFonts w:ascii="Tahoma" w:hAnsi="Tahoma" w:cs="Tahoma"/>
            <w:sz w:val="28"/>
            <w:szCs w:val="28"/>
            <w:rtl/>
          </w:rPr>
          <w:t>قميرة</w:t>
        </w:r>
        <w:proofErr w:type="spellEnd"/>
      </w:hyperlink>
      <w:r w:rsidRPr="003235B2">
        <w:rPr>
          <w:rFonts w:ascii="Tahoma" w:hAnsi="Tahoma" w:cs="Tahoma"/>
          <w:sz w:val="28"/>
          <w:szCs w:val="28"/>
          <w:rtl/>
        </w:rPr>
        <w:t>.</w:t>
      </w:r>
      <w:r w:rsidR="00C216FD" w:rsidRPr="003235B2">
        <w:rPr>
          <w:rFonts w:ascii="Tahoma" w:hAnsi="Tahoma" w:cs="Tahoma"/>
          <w:color w:val="943634" w:themeColor="accent2" w:themeShade="BF"/>
          <w:sz w:val="40"/>
          <w:szCs w:val="40"/>
        </w:rPr>
        <w:t xml:space="preserve"> </w:t>
      </w:r>
    </w:p>
    <w:p w:rsidR="0012418D" w:rsidRPr="003235B2" w:rsidRDefault="0012418D" w:rsidP="0012418D">
      <w:pPr>
        <w:pStyle w:val="NormalWeb"/>
        <w:bidi/>
        <w:rPr>
          <w:rFonts w:ascii="Tahoma" w:hAnsi="Tahoma" w:cs="Tahoma"/>
          <w:sz w:val="28"/>
          <w:szCs w:val="28"/>
          <w:rtl/>
        </w:rPr>
      </w:pPr>
      <w:r w:rsidRPr="003235B2">
        <w:rPr>
          <w:rFonts w:ascii="Tahoma" w:hAnsi="Tahoma" w:cs="Tahoma"/>
          <w:sz w:val="28"/>
          <w:szCs w:val="28"/>
          <w:rtl/>
        </w:rPr>
        <w:t xml:space="preserve">المغرب عضو في </w:t>
      </w:r>
      <w:hyperlink r:id="rId28" w:tooltip="جامعة الدول العربية" w:history="1">
        <w:r w:rsidRPr="003235B2">
          <w:rPr>
            <w:rStyle w:val="Hyperlink"/>
            <w:rFonts w:ascii="Tahoma" w:hAnsi="Tahoma" w:cs="Tahoma"/>
            <w:sz w:val="28"/>
            <w:szCs w:val="28"/>
            <w:rtl/>
          </w:rPr>
          <w:t>جامعة الدول العربية</w:t>
        </w:r>
      </w:hyperlink>
      <w:r w:rsidRPr="003235B2">
        <w:rPr>
          <w:rFonts w:ascii="Tahoma" w:hAnsi="Tahoma" w:cs="Tahoma"/>
          <w:sz w:val="28"/>
          <w:szCs w:val="28"/>
          <w:rtl/>
        </w:rPr>
        <w:t xml:space="preserve"> </w:t>
      </w:r>
      <w:hyperlink r:id="rId29" w:tooltip="اتحاد المغرب العربي" w:history="1">
        <w:r w:rsidRPr="003235B2">
          <w:rPr>
            <w:rStyle w:val="Hyperlink"/>
            <w:rFonts w:ascii="Tahoma" w:hAnsi="Tahoma" w:cs="Tahoma"/>
            <w:sz w:val="28"/>
            <w:szCs w:val="28"/>
            <w:rtl/>
          </w:rPr>
          <w:t>واتحاد المغرب العربي</w:t>
        </w:r>
      </w:hyperlink>
      <w:r w:rsidRPr="003235B2">
        <w:rPr>
          <w:rFonts w:ascii="Tahoma" w:hAnsi="Tahoma" w:cs="Tahoma"/>
          <w:sz w:val="28"/>
          <w:szCs w:val="28"/>
          <w:rtl/>
        </w:rPr>
        <w:t xml:space="preserve"> </w:t>
      </w:r>
      <w:hyperlink r:id="rId30" w:tooltip="منظمة المؤتمر الإسلامي" w:history="1">
        <w:r w:rsidRPr="003235B2">
          <w:rPr>
            <w:rStyle w:val="Hyperlink"/>
            <w:rFonts w:ascii="Tahoma" w:hAnsi="Tahoma" w:cs="Tahoma"/>
            <w:sz w:val="28"/>
            <w:szCs w:val="28"/>
            <w:rtl/>
          </w:rPr>
          <w:t>ومنظمة المؤتمر الإسلامي</w:t>
        </w:r>
      </w:hyperlink>
      <w:r w:rsidRPr="003235B2">
        <w:rPr>
          <w:rFonts w:ascii="Tahoma" w:hAnsi="Tahoma" w:cs="Tahoma"/>
          <w:sz w:val="28"/>
          <w:szCs w:val="28"/>
          <w:rtl/>
        </w:rPr>
        <w:t xml:space="preserve"> منذ عام </w:t>
      </w:r>
      <w:hyperlink r:id="rId31" w:tooltip="1969" w:history="1">
        <w:r w:rsidRPr="003235B2">
          <w:rPr>
            <w:rStyle w:val="Hyperlink"/>
            <w:rFonts w:ascii="Tahoma" w:hAnsi="Tahoma" w:cs="Tahoma"/>
            <w:sz w:val="28"/>
            <w:szCs w:val="28"/>
            <w:rtl/>
          </w:rPr>
          <w:t>1969</w:t>
        </w:r>
      </w:hyperlink>
      <w:r w:rsidRPr="003235B2">
        <w:rPr>
          <w:rFonts w:ascii="Tahoma" w:hAnsi="Tahoma" w:cs="Tahoma"/>
          <w:sz w:val="28"/>
          <w:szCs w:val="28"/>
          <w:rtl/>
        </w:rPr>
        <w:t xml:space="preserve">؛ </w:t>
      </w:r>
      <w:hyperlink r:id="rId32" w:tooltip="فرانكوفونية" w:history="1">
        <w:r w:rsidRPr="003235B2">
          <w:rPr>
            <w:rStyle w:val="Hyperlink"/>
            <w:rFonts w:ascii="Tahoma" w:hAnsi="Tahoma" w:cs="Tahoma"/>
            <w:sz w:val="28"/>
            <w:szCs w:val="28"/>
            <w:rtl/>
          </w:rPr>
          <w:t xml:space="preserve">المنظمة الدولية </w:t>
        </w:r>
        <w:proofErr w:type="spellStart"/>
        <w:r w:rsidRPr="003235B2">
          <w:rPr>
            <w:rStyle w:val="Hyperlink"/>
            <w:rFonts w:ascii="Tahoma" w:hAnsi="Tahoma" w:cs="Tahoma"/>
            <w:sz w:val="28"/>
            <w:szCs w:val="28"/>
            <w:rtl/>
          </w:rPr>
          <w:t>الفرانكوفونية</w:t>
        </w:r>
        <w:proofErr w:type="spellEnd"/>
      </w:hyperlink>
      <w:r w:rsidRPr="003235B2">
        <w:rPr>
          <w:rFonts w:ascii="Tahoma" w:hAnsi="Tahoma" w:cs="Tahoma"/>
          <w:sz w:val="28"/>
          <w:szCs w:val="28"/>
          <w:rtl/>
        </w:rPr>
        <w:t xml:space="preserve"> منذ سنة </w:t>
      </w:r>
      <w:hyperlink r:id="rId33" w:tooltip="1981" w:history="1">
        <w:r w:rsidRPr="003235B2">
          <w:rPr>
            <w:rStyle w:val="Hyperlink"/>
            <w:rFonts w:ascii="Tahoma" w:hAnsi="Tahoma" w:cs="Tahoma"/>
            <w:sz w:val="28"/>
            <w:szCs w:val="28"/>
            <w:rtl/>
          </w:rPr>
          <w:t>1981</w:t>
        </w:r>
      </w:hyperlink>
      <w:r w:rsidRPr="003235B2">
        <w:rPr>
          <w:rFonts w:ascii="Tahoma" w:hAnsi="Tahoma" w:cs="Tahoma"/>
          <w:sz w:val="28"/>
          <w:szCs w:val="28"/>
          <w:rtl/>
        </w:rPr>
        <w:t xml:space="preserve">، مجموعة </w:t>
      </w:r>
      <w:hyperlink r:id="rId34" w:tooltip="الحوار المتوسطي" w:history="1">
        <w:r w:rsidRPr="003235B2">
          <w:rPr>
            <w:rStyle w:val="Hyperlink"/>
            <w:rFonts w:ascii="Tahoma" w:hAnsi="Tahoma" w:cs="Tahoma"/>
            <w:sz w:val="28"/>
            <w:szCs w:val="28"/>
            <w:rtl/>
          </w:rPr>
          <w:t>الحوار المتوسطي</w:t>
        </w:r>
      </w:hyperlink>
      <w:r w:rsidRPr="003235B2">
        <w:rPr>
          <w:rFonts w:ascii="Tahoma" w:hAnsi="Tahoma" w:cs="Tahoma"/>
          <w:sz w:val="28"/>
          <w:szCs w:val="28"/>
          <w:rtl/>
        </w:rPr>
        <w:t xml:space="preserve"> منذ عام </w:t>
      </w:r>
      <w:hyperlink r:id="rId35" w:tooltip="1995" w:history="1">
        <w:r w:rsidRPr="003235B2">
          <w:rPr>
            <w:rStyle w:val="Hyperlink"/>
            <w:rFonts w:ascii="Tahoma" w:hAnsi="Tahoma" w:cs="Tahoma"/>
            <w:sz w:val="28"/>
            <w:szCs w:val="28"/>
            <w:rtl/>
          </w:rPr>
          <w:t>1995</w:t>
        </w:r>
      </w:hyperlink>
      <w:r w:rsidRPr="003235B2">
        <w:rPr>
          <w:rFonts w:ascii="Tahoma" w:hAnsi="Tahoma" w:cs="Tahoma"/>
          <w:sz w:val="28"/>
          <w:szCs w:val="28"/>
          <w:rtl/>
        </w:rPr>
        <w:t xml:space="preserve">، </w:t>
      </w:r>
      <w:hyperlink r:id="rId36" w:tooltip="مجموعة ال77" w:history="1">
        <w:r w:rsidRPr="003235B2">
          <w:rPr>
            <w:rStyle w:val="Hyperlink"/>
            <w:rFonts w:ascii="Tahoma" w:hAnsi="Tahoma" w:cs="Tahoma"/>
            <w:sz w:val="28"/>
            <w:szCs w:val="28"/>
            <w:rtl/>
          </w:rPr>
          <w:t>ومجموعة سبعة وسبعون</w:t>
        </w:r>
      </w:hyperlink>
      <w:r w:rsidRPr="003235B2">
        <w:rPr>
          <w:rFonts w:ascii="Tahoma" w:hAnsi="Tahoma" w:cs="Tahoma"/>
          <w:sz w:val="28"/>
          <w:szCs w:val="28"/>
          <w:rtl/>
        </w:rPr>
        <w:t xml:space="preserve"> منذ عام </w:t>
      </w:r>
      <w:hyperlink r:id="rId37" w:tooltip="2003" w:history="1">
        <w:r w:rsidRPr="003235B2">
          <w:rPr>
            <w:rStyle w:val="Hyperlink"/>
            <w:rFonts w:ascii="Tahoma" w:hAnsi="Tahoma" w:cs="Tahoma"/>
            <w:sz w:val="28"/>
            <w:szCs w:val="28"/>
            <w:rtl/>
          </w:rPr>
          <w:t>2003</w:t>
        </w:r>
      </w:hyperlink>
      <w:r w:rsidRPr="003235B2">
        <w:rPr>
          <w:rFonts w:ascii="Tahoma" w:hAnsi="Tahoma" w:cs="Tahoma"/>
          <w:sz w:val="28"/>
          <w:szCs w:val="28"/>
          <w:rtl/>
        </w:rPr>
        <w:t xml:space="preserve">، </w:t>
      </w:r>
      <w:hyperlink r:id="rId38" w:tooltip="الناتو" w:history="1">
        <w:r w:rsidRPr="003235B2">
          <w:rPr>
            <w:rStyle w:val="Hyperlink"/>
            <w:rFonts w:ascii="Tahoma" w:hAnsi="Tahoma" w:cs="Tahoma"/>
            <w:sz w:val="28"/>
            <w:szCs w:val="28"/>
            <w:rtl/>
          </w:rPr>
          <w:t>منظمة حلف شمال الأطلسي</w:t>
        </w:r>
      </w:hyperlink>
      <w:r w:rsidRPr="003235B2">
        <w:rPr>
          <w:rFonts w:ascii="Tahoma" w:hAnsi="Tahoma" w:cs="Tahoma"/>
          <w:sz w:val="28"/>
          <w:szCs w:val="28"/>
          <w:rtl/>
        </w:rPr>
        <w:t xml:space="preserve"> </w:t>
      </w:r>
      <w:hyperlink r:id="rId39" w:tooltip="حليف رئيسي خارج الناتو" w:history="1">
        <w:r w:rsidRPr="003235B2">
          <w:rPr>
            <w:rStyle w:val="Hyperlink"/>
            <w:rFonts w:ascii="Tahoma" w:hAnsi="Tahoma" w:cs="Tahoma"/>
            <w:sz w:val="28"/>
            <w:szCs w:val="28"/>
            <w:rtl/>
          </w:rPr>
          <w:t>كحليف رئيس خارجه</w:t>
        </w:r>
      </w:hyperlink>
      <w:r w:rsidRPr="003235B2">
        <w:rPr>
          <w:rFonts w:ascii="Tahoma" w:hAnsi="Tahoma" w:cs="Tahoma"/>
          <w:sz w:val="28"/>
          <w:szCs w:val="28"/>
          <w:rtl/>
        </w:rPr>
        <w:t xml:space="preserve"> منذ سنة </w:t>
      </w:r>
      <w:hyperlink r:id="rId40" w:tooltip="2004" w:history="1">
        <w:r w:rsidRPr="003235B2">
          <w:rPr>
            <w:rStyle w:val="Hyperlink"/>
            <w:rFonts w:ascii="Tahoma" w:hAnsi="Tahoma" w:cs="Tahoma"/>
            <w:sz w:val="28"/>
            <w:szCs w:val="28"/>
            <w:rtl/>
          </w:rPr>
          <w:t>2004</w:t>
        </w:r>
      </w:hyperlink>
      <w:r w:rsidRPr="003235B2">
        <w:rPr>
          <w:rFonts w:ascii="Tahoma" w:hAnsi="Tahoma" w:cs="Tahoma"/>
          <w:sz w:val="28"/>
          <w:szCs w:val="28"/>
          <w:rtl/>
        </w:rPr>
        <w:t xml:space="preserve">، ثم </w:t>
      </w:r>
      <w:hyperlink r:id="rId41" w:tooltip="الاتحاد من أجل المتوسط" w:history="1">
        <w:r w:rsidRPr="003235B2">
          <w:rPr>
            <w:rStyle w:val="Hyperlink"/>
            <w:rFonts w:ascii="Tahoma" w:hAnsi="Tahoma" w:cs="Tahoma"/>
            <w:sz w:val="28"/>
            <w:szCs w:val="28"/>
            <w:rtl/>
          </w:rPr>
          <w:t>الاتحاد من أجل المتوسط</w:t>
        </w:r>
      </w:hyperlink>
      <w:r w:rsidRPr="003235B2">
        <w:rPr>
          <w:rFonts w:ascii="Tahoma" w:hAnsi="Tahoma" w:cs="Tahoma"/>
          <w:sz w:val="28"/>
          <w:szCs w:val="28"/>
          <w:rtl/>
        </w:rPr>
        <w:t xml:space="preserve"> سنة </w:t>
      </w:r>
      <w:hyperlink r:id="rId42" w:tooltip="2008" w:history="1">
        <w:r w:rsidRPr="003235B2">
          <w:rPr>
            <w:rStyle w:val="Hyperlink"/>
            <w:rFonts w:ascii="Tahoma" w:hAnsi="Tahoma" w:cs="Tahoma"/>
            <w:sz w:val="28"/>
            <w:szCs w:val="28"/>
            <w:rtl/>
          </w:rPr>
          <w:t>2008</w:t>
        </w:r>
      </w:hyperlink>
      <w:r w:rsidRPr="003235B2">
        <w:rPr>
          <w:rFonts w:ascii="Tahoma" w:hAnsi="Tahoma" w:cs="Tahoma"/>
          <w:sz w:val="28"/>
          <w:szCs w:val="28"/>
          <w:rtl/>
        </w:rPr>
        <w:t>.</w:t>
      </w:r>
    </w:p>
    <w:p w:rsidR="0012418D" w:rsidRPr="003235B2" w:rsidRDefault="0012418D" w:rsidP="00C216FD">
      <w:pPr>
        <w:pStyle w:val="NormalWeb"/>
        <w:bidi/>
        <w:rPr>
          <w:rFonts w:ascii="Tahoma" w:hAnsi="Tahoma" w:cs="Tahoma"/>
          <w:sz w:val="28"/>
          <w:szCs w:val="28"/>
          <w:rtl/>
        </w:rPr>
      </w:pPr>
      <w:r w:rsidRPr="003235B2">
        <w:rPr>
          <w:rFonts w:ascii="Tahoma" w:hAnsi="Tahoma" w:cs="Tahoma"/>
          <w:sz w:val="28"/>
          <w:szCs w:val="28"/>
          <w:rtl/>
        </w:rPr>
        <w:t xml:space="preserve">والمغرب هي الدولة الأفريقية الوحيدة التي ليست عضوا في </w:t>
      </w:r>
      <w:hyperlink r:id="rId43" w:tooltip="الاتحاد الأفريقي" w:history="1">
        <w:r w:rsidRPr="003235B2">
          <w:rPr>
            <w:rStyle w:val="Hyperlink"/>
            <w:rFonts w:ascii="Tahoma" w:hAnsi="Tahoma" w:cs="Tahoma"/>
            <w:sz w:val="28"/>
            <w:szCs w:val="28"/>
            <w:rtl/>
          </w:rPr>
          <w:t>الاتحاد الأفريقي</w:t>
        </w:r>
      </w:hyperlink>
      <w:r w:rsidRPr="003235B2">
        <w:rPr>
          <w:rFonts w:ascii="Tahoma" w:hAnsi="Tahoma" w:cs="Tahoma"/>
          <w:sz w:val="28"/>
          <w:szCs w:val="28"/>
          <w:rtl/>
        </w:rPr>
        <w:t xml:space="preserve"> الذي حل محل </w:t>
      </w:r>
      <w:hyperlink r:id="rId44" w:tooltip="منظمة الوحدة الأفريقية" w:history="1">
        <w:r w:rsidRPr="003235B2">
          <w:rPr>
            <w:rStyle w:val="Hyperlink"/>
            <w:rFonts w:ascii="Tahoma" w:hAnsi="Tahoma" w:cs="Tahoma"/>
            <w:sz w:val="28"/>
            <w:szCs w:val="28"/>
            <w:rtl/>
          </w:rPr>
          <w:t>منظمة الوحدة الأفريقية</w:t>
        </w:r>
      </w:hyperlink>
      <w:r w:rsidRPr="003235B2">
        <w:rPr>
          <w:rFonts w:ascii="Tahoma" w:hAnsi="Tahoma" w:cs="Tahoma"/>
          <w:sz w:val="28"/>
          <w:szCs w:val="28"/>
          <w:rtl/>
        </w:rPr>
        <w:t xml:space="preserve"> والتي انسحب منها المغرب عام </w:t>
      </w:r>
      <w:hyperlink r:id="rId45" w:tooltip="1984" w:history="1">
        <w:r w:rsidRPr="003235B2">
          <w:rPr>
            <w:rStyle w:val="Hyperlink"/>
            <w:rFonts w:ascii="Tahoma" w:hAnsi="Tahoma" w:cs="Tahoma"/>
            <w:sz w:val="28"/>
            <w:szCs w:val="28"/>
            <w:rtl/>
          </w:rPr>
          <w:t>1984</w:t>
        </w:r>
      </w:hyperlink>
      <w:r w:rsidRPr="003235B2">
        <w:rPr>
          <w:rFonts w:ascii="Tahoma" w:hAnsi="Tahoma" w:cs="Tahoma"/>
          <w:sz w:val="28"/>
          <w:szCs w:val="28"/>
          <w:rtl/>
        </w:rPr>
        <w:t xml:space="preserve"> بسبب رفضها الاعتراف بسيادته على </w:t>
      </w:r>
      <w:hyperlink r:id="rId46" w:tooltip="الصحراء الغربية" w:history="1">
        <w:r w:rsidRPr="003235B2">
          <w:rPr>
            <w:rStyle w:val="Hyperlink"/>
            <w:rFonts w:ascii="Tahoma" w:hAnsi="Tahoma" w:cs="Tahoma"/>
            <w:sz w:val="28"/>
            <w:szCs w:val="28"/>
            <w:rtl/>
          </w:rPr>
          <w:t>الصحراء الغربية</w:t>
        </w:r>
      </w:hyperlink>
      <w:r w:rsidRPr="003235B2">
        <w:rPr>
          <w:rFonts w:ascii="Tahoma" w:hAnsi="Tahoma" w:cs="Tahoma"/>
          <w:sz w:val="28"/>
          <w:szCs w:val="28"/>
          <w:rtl/>
        </w:rPr>
        <w:t xml:space="preserve">، بيد أن لها مكانا خاصا في الاتحاد: بالاستفادة من الخدمات التي تتيحها دول الاتحاد، كمجموعة </w:t>
      </w:r>
      <w:hyperlink r:id="rId47" w:tooltip="بنك التنمية الأفريقي (الصفحة غير موجودة)" w:history="1">
        <w:r w:rsidRPr="003235B2">
          <w:rPr>
            <w:rStyle w:val="Hyperlink"/>
            <w:rFonts w:ascii="Tahoma" w:hAnsi="Tahoma" w:cs="Tahoma"/>
            <w:color w:val="CC2200"/>
            <w:sz w:val="28"/>
            <w:szCs w:val="28"/>
            <w:rtl/>
          </w:rPr>
          <w:t>البنك الأفريقي للتنمية</w:t>
        </w:r>
      </w:hyperlink>
      <w:r w:rsidRPr="003235B2">
        <w:rPr>
          <w:rFonts w:ascii="Tahoma" w:hAnsi="Tahoma" w:cs="Tahoma"/>
          <w:sz w:val="28"/>
          <w:szCs w:val="28"/>
          <w:rtl/>
        </w:rPr>
        <w:t>،</w:t>
      </w:r>
      <w:r w:rsidR="00C216FD">
        <w:rPr>
          <w:rFonts w:ascii="Tahoma" w:hAnsi="Tahoma" w:cs="Tahoma"/>
          <w:sz w:val="28"/>
          <w:szCs w:val="28"/>
        </w:rPr>
        <w:t xml:space="preserve"> </w:t>
      </w:r>
      <w:r w:rsidRPr="003235B2">
        <w:rPr>
          <w:rFonts w:ascii="Tahoma" w:hAnsi="Tahoma" w:cs="Tahoma"/>
          <w:sz w:val="28"/>
          <w:szCs w:val="28"/>
          <w:rtl/>
        </w:rPr>
        <w:t>بل أن المفوضين المغاربة يشاركون وظائف مهمة في الاتحاد.</w:t>
      </w:r>
    </w:p>
    <w:p w:rsidR="0012418D" w:rsidRPr="003235B2" w:rsidRDefault="0012418D" w:rsidP="00C216FD">
      <w:pPr>
        <w:pStyle w:val="NormalWeb"/>
        <w:bidi/>
        <w:rPr>
          <w:rFonts w:ascii="Tahoma" w:hAnsi="Tahoma" w:cs="Tahoma"/>
          <w:sz w:val="28"/>
          <w:szCs w:val="28"/>
          <w:rtl/>
        </w:rPr>
      </w:pPr>
      <w:r w:rsidRPr="003235B2">
        <w:rPr>
          <w:rFonts w:ascii="Tahoma" w:hAnsi="Tahoma" w:cs="Tahoma"/>
          <w:sz w:val="28"/>
          <w:szCs w:val="28"/>
          <w:rtl/>
        </w:rPr>
        <w:t xml:space="preserve">تاريخياً أثر المغرب تأثيراً كبيراً في منطقة </w:t>
      </w:r>
      <w:hyperlink r:id="rId48" w:tooltip="المغرب الكبير" w:history="1">
        <w:r w:rsidRPr="003235B2">
          <w:rPr>
            <w:rStyle w:val="Hyperlink"/>
            <w:rFonts w:ascii="Tahoma" w:hAnsi="Tahoma" w:cs="Tahoma"/>
            <w:sz w:val="28"/>
            <w:szCs w:val="28"/>
            <w:rtl/>
          </w:rPr>
          <w:t>المغرب الكبير</w:t>
        </w:r>
      </w:hyperlink>
      <w:r w:rsidRPr="003235B2">
        <w:rPr>
          <w:rFonts w:ascii="Tahoma" w:hAnsi="Tahoma" w:cs="Tahoma"/>
          <w:sz w:val="28"/>
          <w:szCs w:val="28"/>
          <w:rtl/>
        </w:rPr>
        <w:t xml:space="preserve"> </w:t>
      </w:r>
      <w:hyperlink r:id="rId49" w:tooltip="الأندلس" w:history="1">
        <w:r w:rsidRPr="003235B2">
          <w:rPr>
            <w:rStyle w:val="Hyperlink"/>
            <w:rFonts w:ascii="Tahoma" w:hAnsi="Tahoma" w:cs="Tahoma"/>
            <w:sz w:val="28"/>
            <w:szCs w:val="28"/>
            <w:rtl/>
          </w:rPr>
          <w:t>والأندلس</w:t>
        </w:r>
      </w:hyperlink>
      <w:r w:rsidRPr="003235B2">
        <w:rPr>
          <w:rFonts w:ascii="Tahoma" w:hAnsi="Tahoma" w:cs="Tahoma"/>
          <w:sz w:val="28"/>
          <w:szCs w:val="28"/>
          <w:rtl/>
        </w:rPr>
        <w:t xml:space="preserve">، في بدايات </w:t>
      </w:r>
      <w:hyperlink r:id="rId50" w:tooltip="القرن العشرين" w:history="1">
        <w:r w:rsidRPr="003235B2">
          <w:rPr>
            <w:rStyle w:val="Hyperlink"/>
            <w:rFonts w:ascii="Tahoma" w:hAnsi="Tahoma" w:cs="Tahoma"/>
            <w:sz w:val="28"/>
            <w:szCs w:val="28"/>
            <w:rtl/>
          </w:rPr>
          <w:t>القرن العشرين</w:t>
        </w:r>
      </w:hyperlink>
      <w:r w:rsidRPr="003235B2">
        <w:rPr>
          <w:rFonts w:ascii="Tahoma" w:hAnsi="Tahoma" w:cs="Tahoma"/>
          <w:sz w:val="28"/>
          <w:szCs w:val="28"/>
          <w:rtl/>
        </w:rPr>
        <w:t xml:space="preserve"> وبعد فشل الإصلاحات التي هدفت إلى تحديث الدولة</w:t>
      </w:r>
      <w:r w:rsidR="00C216FD">
        <w:rPr>
          <w:rFonts w:ascii="Tahoma" w:hAnsi="Tahoma" w:cs="Tahoma" w:hint="cs"/>
          <w:sz w:val="28"/>
          <w:szCs w:val="28"/>
          <w:rtl/>
        </w:rPr>
        <w:t xml:space="preserve"> </w:t>
      </w:r>
      <w:r w:rsidRPr="003235B2">
        <w:rPr>
          <w:rFonts w:ascii="Tahoma" w:hAnsi="Tahoma" w:cs="Tahoma"/>
          <w:sz w:val="28"/>
          <w:szCs w:val="28"/>
          <w:rtl/>
        </w:rPr>
        <w:t>والعديد من المشاكل الاقتصادية والأزمات الداخلية</w:t>
      </w:r>
      <w:r w:rsidR="00C216FD">
        <w:rPr>
          <w:rFonts w:ascii="Tahoma" w:hAnsi="Tahoma" w:cs="Tahoma" w:hint="cs"/>
          <w:sz w:val="28"/>
          <w:szCs w:val="28"/>
          <w:rtl/>
        </w:rPr>
        <w:t xml:space="preserve"> </w:t>
      </w:r>
      <w:r w:rsidRPr="003235B2">
        <w:rPr>
          <w:rFonts w:ascii="Tahoma" w:hAnsi="Tahoma" w:cs="Tahoma"/>
          <w:sz w:val="28"/>
          <w:szCs w:val="28"/>
          <w:rtl/>
        </w:rPr>
        <w:t xml:space="preserve">اضطر السلطان </w:t>
      </w:r>
      <w:hyperlink r:id="rId51" w:tooltip="عبد الحفيظ بن الحسن" w:history="1">
        <w:r w:rsidRPr="003235B2">
          <w:rPr>
            <w:rStyle w:val="Hyperlink"/>
            <w:rFonts w:ascii="Tahoma" w:hAnsi="Tahoma" w:cs="Tahoma"/>
            <w:sz w:val="28"/>
            <w:szCs w:val="28"/>
            <w:rtl/>
          </w:rPr>
          <w:t>عبد الحفيظ</w:t>
        </w:r>
      </w:hyperlink>
      <w:r w:rsidRPr="003235B2">
        <w:rPr>
          <w:rFonts w:ascii="Tahoma" w:hAnsi="Tahoma" w:cs="Tahoma"/>
          <w:sz w:val="28"/>
          <w:szCs w:val="28"/>
          <w:rtl/>
        </w:rPr>
        <w:t xml:space="preserve"> لتوقيع </w:t>
      </w:r>
      <w:hyperlink r:id="rId52" w:tooltip="معاهدة فاس" w:history="1">
        <w:r w:rsidRPr="003235B2">
          <w:rPr>
            <w:rStyle w:val="Hyperlink"/>
            <w:rFonts w:ascii="Tahoma" w:hAnsi="Tahoma" w:cs="Tahoma"/>
            <w:sz w:val="28"/>
            <w:szCs w:val="28"/>
            <w:rtl/>
          </w:rPr>
          <w:t xml:space="preserve">معاهدة </w:t>
        </w:r>
        <w:proofErr w:type="spellStart"/>
        <w:r w:rsidRPr="003235B2">
          <w:rPr>
            <w:rStyle w:val="Hyperlink"/>
            <w:rFonts w:ascii="Tahoma" w:hAnsi="Tahoma" w:cs="Tahoma"/>
            <w:sz w:val="28"/>
            <w:szCs w:val="28"/>
            <w:rtl/>
          </w:rPr>
          <w:t>فاس</w:t>
        </w:r>
        <w:proofErr w:type="spellEnd"/>
      </w:hyperlink>
      <w:r w:rsidRPr="003235B2">
        <w:rPr>
          <w:rFonts w:ascii="Tahoma" w:hAnsi="Tahoma" w:cs="Tahoma"/>
          <w:sz w:val="28"/>
          <w:szCs w:val="28"/>
          <w:rtl/>
        </w:rPr>
        <w:t>، رغم احتفاظ المغرب برموز السيادة</w:t>
      </w:r>
      <w:r w:rsidR="00C216FD">
        <w:rPr>
          <w:rFonts w:ascii="Tahoma" w:hAnsi="Tahoma" w:cs="Tahoma" w:hint="cs"/>
          <w:sz w:val="28"/>
          <w:szCs w:val="28"/>
          <w:rtl/>
        </w:rPr>
        <w:t xml:space="preserve"> </w:t>
      </w:r>
      <w:r w:rsidRPr="003235B2">
        <w:rPr>
          <w:rFonts w:ascii="Tahoma" w:hAnsi="Tahoma" w:cs="Tahoma"/>
          <w:sz w:val="28"/>
          <w:szCs w:val="28"/>
          <w:rtl/>
        </w:rPr>
        <w:t xml:space="preserve">كالعملة والعلم الوطني، إلا أن المعاهدة سمحت </w:t>
      </w:r>
      <w:hyperlink r:id="rId53" w:tooltip="أوروبا" w:history="1">
        <w:r w:rsidRPr="003235B2">
          <w:rPr>
            <w:rStyle w:val="Hyperlink"/>
            <w:rFonts w:ascii="Tahoma" w:hAnsi="Tahoma" w:cs="Tahoma"/>
            <w:sz w:val="28"/>
            <w:szCs w:val="28"/>
            <w:rtl/>
          </w:rPr>
          <w:t>لدول أوروبية</w:t>
        </w:r>
      </w:hyperlink>
      <w:r w:rsidRPr="003235B2">
        <w:rPr>
          <w:rFonts w:ascii="Tahoma" w:hAnsi="Tahoma" w:cs="Tahoma"/>
          <w:sz w:val="28"/>
          <w:szCs w:val="28"/>
          <w:rtl/>
        </w:rPr>
        <w:t xml:space="preserve"> بتدخل اقتصادي وسياسي غير مباشر، القوانين التي كانت تقترحها الأخيرة لم تكن تدخل حيز التنفيذ إلا بعد موافقة </w:t>
      </w:r>
      <w:hyperlink r:id="rId54" w:tooltip="قائمة ملوك وسلاطين المغرب" w:history="1">
        <w:r w:rsidRPr="003235B2">
          <w:rPr>
            <w:rStyle w:val="Hyperlink"/>
            <w:rFonts w:ascii="Tahoma" w:hAnsi="Tahoma" w:cs="Tahoma"/>
            <w:sz w:val="28"/>
            <w:szCs w:val="28"/>
            <w:rtl/>
          </w:rPr>
          <w:t>سلاطين المغرب</w:t>
        </w:r>
      </w:hyperlink>
      <w:r w:rsidRPr="003235B2">
        <w:rPr>
          <w:rFonts w:ascii="Tahoma" w:hAnsi="Tahoma" w:cs="Tahoma"/>
          <w:sz w:val="28"/>
          <w:szCs w:val="28"/>
          <w:rtl/>
        </w:rPr>
        <w:t xml:space="preserve"> الذي كان لهم الحق في رفضها. استمرت الحماية 44 عامًا تم خلالها تشييد العديد من المرافق الضرورية للدولة الحديثة،</w:t>
      </w:r>
      <w:r w:rsidR="00C216FD">
        <w:rPr>
          <w:rFonts w:ascii="Tahoma" w:hAnsi="Tahoma" w:cs="Tahoma"/>
          <w:sz w:val="28"/>
          <w:szCs w:val="28"/>
        </w:rPr>
        <w:t xml:space="preserve"> </w:t>
      </w:r>
      <w:r w:rsidRPr="003235B2">
        <w:rPr>
          <w:rFonts w:ascii="Tahoma" w:hAnsi="Tahoma" w:cs="Tahoma"/>
          <w:sz w:val="28"/>
          <w:szCs w:val="28"/>
          <w:rtl/>
        </w:rPr>
        <w:t xml:space="preserve">حصلت الدولة مجددًا على استقلالها سنة </w:t>
      </w:r>
      <w:hyperlink r:id="rId55" w:tooltip="1956" w:history="1">
        <w:r w:rsidRPr="003235B2">
          <w:rPr>
            <w:rStyle w:val="Hyperlink"/>
            <w:rFonts w:ascii="Tahoma" w:hAnsi="Tahoma" w:cs="Tahoma"/>
            <w:sz w:val="28"/>
            <w:szCs w:val="28"/>
            <w:rtl/>
          </w:rPr>
          <w:t>1956</w:t>
        </w:r>
      </w:hyperlink>
      <w:r w:rsidRPr="003235B2">
        <w:rPr>
          <w:rFonts w:ascii="Tahoma" w:hAnsi="Tahoma" w:cs="Tahoma"/>
          <w:sz w:val="28"/>
          <w:szCs w:val="28"/>
          <w:rtl/>
        </w:rPr>
        <w:t xml:space="preserve"> وقامت باسترجاع </w:t>
      </w:r>
      <w:hyperlink r:id="rId56" w:tooltip="طرفاية" w:history="1">
        <w:proofErr w:type="spellStart"/>
        <w:r w:rsidRPr="003235B2">
          <w:rPr>
            <w:rStyle w:val="Hyperlink"/>
            <w:rFonts w:ascii="Tahoma" w:hAnsi="Tahoma" w:cs="Tahoma"/>
            <w:sz w:val="28"/>
            <w:szCs w:val="28"/>
            <w:rtl/>
          </w:rPr>
          <w:t>طرفاية</w:t>
        </w:r>
        <w:proofErr w:type="spellEnd"/>
      </w:hyperlink>
      <w:r w:rsidRPr="003235B2">
        <w:rPr>
          <w:rFonts w:ascii="Tahoma" w:hAnsi="Tahoma" w:cs="Tahoma"/>
          <w:sz w:val="28"/>
          <w:szCs w:val="28"/>
          <w:rtl/>
        </w:rPr>
        <w:t xml:space="preserve"> </w:t>
      </w:r>
      <w:hyperlink r:id="rId57" w:tooltip="طانطان" w:history="1">
        <w:proofErr w:type="spellStart"/>
        <w:r w:rsidRPr="003235B2">
          <w:rPr>
            <w:rStyle w:val="Hyperlink"/>
            <w:rFonts w:ascii="Tahoma" w:hAnsi="Tahoma" w:cs="Tahoma"/>
            <w:sz w:val="28"/>
            <w:szCs w:val="28"/>
            <w:rtl/>
          </w:rPr>
          <w:t>وطانطان</w:t>
        </w:r>
        <w:proofErr w:type="spellEnd"/>
      </w:hyperlink>
      <w:r w:rsidRPr="003235B2">
        <w:rPr>
          <w:rFonts w:ascii="Tahoma" w:hAnsi="Tahoma" w:cs="Tahoma"/>
          <w:sz w:val="28"/>
          <w:szCs w:val="28"/>
          <w:rtl/>
        </w:rPr>
        <w:t xml:space="preserve"> (</w:t>
      </w:r>
      <w:hyperlink r:id="rId58" w:tooltip="1958" w:history="1">
        <w:r w:rsidRPr="003235B2">
          <w:rPr>
            <w:rStyle w:val="Hyperlink"/>
            <w:rFonts w:ascii="Tahoma" w:hAnsi="Tahoma" w:cs="Tahoma"/>
            <w:sz w:val="28"/>
            <w:szCs w:val="28"/>
            <w:rtl/>
          </w:rPr>
          <w:t>1958</w:t>
        </w:r>
      </w:hyperlink>
      <w:r w:rsidRPr="003235B2">
        <w:rPr>
          <w:rFonts w:ascii="Tahoma" w:hAnsi="Tahoma" w:cs="Tahoma"/>
          <w:sz w:val="28"/>
          <w:szCs w:val="28"/>
          <w:rtl/>
        </w:rPr>
        <w:t xml:space="preserve">)، </w:t>
      </w:r>
      <w:hyperlink r:id="rId59" w:tooltip="سيدي إفني" w:history="1">
        <w:r w:rsidRPr="003235B2">
          <w:rPr>
            <w:rStyle w:val="Hyperlink"/>
            <w:rFonts w:ascii="Tahoma" w:hAnsi="Tahoma" w:cs="Tahoma"/>
            <w:sz w:val="28"/>
            <w:szCs w:val="28"/>
            <w:rtl/>
          </w:rPr>
          <w:t xml:space="preserve">سيدي </w:t>
        </w:r>
        <w:proofErr w:type="spellStart"/>
        <w:r w:rsidRPr="003235B2">
          <w:rPr>
            <w:rStyle w:val="Hyperlink"/>
            <w:rFonts w:ascii="Tahoma" w:hAnsi="Tahoma" w:cs="Tahoma"/>
            <w:sz w:val="28"/>
            <w:szCs w:val="28"/>
            <w:rtl/>
          </w:rPr>
          <w:t>إفني</w:t>
        </w:r>
        <w:proofErr w:type="spellEnd"/>
      </w:hyperlink>
      <w:r w:rsidRPr="003235B2">
        <w:rPr>
          <w:rFonts w:ascii="Tahoma" w:hAnsi="Tahoma" w:cs="Tahoma"/>
          <w:sz w:val="28"/>
          <w:szCs w:val="28"/>
          <w:rtl/>
        </w:rPr>
        <w:t xml:space="preserve"> (</w:t>
      </w:r>
      <w:hyperlink r:id="rId60" w:tooltip="1969" w:history="1">
        <w:r w:rsidRPr="003235B2">
          <w:rPr>
            <w:rStyle w:val="Hyperlink"/>
            <w:rFonts w:ascii="Tahoma" w:hAnsi="Tahoma" w:cs="Tahoma"/>
            <w:sz w:val="28"/>
            <w:szCs w:val="28"/>
            <w:rtl/>
          </w:rPr>
          <w:t>1969</w:t>
        </w:r>
      </w:hyperlink>
      <w:r w:rsidRPr="003235B2">
        <w:rPr>
          <w:rFonts w:ascii="Tahoma" w:hAnsi="Tahoma" w:cs="Tahoma"/>
          <w:sz w:val="28"/>
          <w:szCs w:val="28"/>
          <w:rtl/>
        </w:rPr>
        <w:t xml:space="preserve">) </w:t>
      </w:r>
      <w:hyperlink r:id="rId61" w:tooltip="الصحراء الغربية" w:history="1">
        <w:r w:rsidRPr="003235B2">
          <w:rPr>
            <w:rStyle w:val="Hyperlink"/>
            <w:rFonts w:ascii="Tahoma" w:hAnsi="Tahoma" w:cs="Tahoma"/>
            <w:sz w:val="28"/>
            <w:szCs w:val="28"/>
            <w:rtl/>
          </w:rPr>
          <w:t>والصحراء الغربية</w:t>
        </w:r>
      </w:hyperlink>
      <w:r w:rsidRPr="003235B2">
        <w:rPr>
          <w:rFonts w:ascii="Tahoma" w:hAnsi="Tahoma" w:cs="Tahoma"/>
          <w:sz w:val="28"/>
          <w:szCs w:val="28"/>
          <w:rtl/>
        </w:rPr>
        <w:t xml:space="preserve"> (</w:t>
      </w:r>
      <w:hyperlink r:id="rId62" w:tooltip="1975" w:history="1">
        <w:r w:rsidRPr="003235B2">
          <w:rPr>
            <w:rStyle w:val="Hyperlink"/>
            <w:rFonts w:ascii="Tahoma" w:hAnsi="Tahoma" w:cs="Tahoma"/>
            <w:sz w:val="28"/>
            <w:szCs w:val="28"/>
            <w:rtl/>
          </w:rPr>
          <w:t>1975</w:t>
        </w:r>
      </w:hyperlink>
      <w:r w:rsidRPr="003235B2">
        <w:rPr>
          <w:rFonts w:ascii="Tahoma" w:hAnsi="Tahoma" w:cs="Tahoma"/>
          <w:sz w:val="28"/>
          <w:szCs w:val="28"/>
          <w:rtl/>
        </w:rPr>
        <w:t>).</w:t>
      </w:r>
      <w:r w:rsidR="00C216FD" w:rsidRPr="003235B2">
        <w:rPr>
          <w:rFonts w:ascii="Tahoma" w:hAnsi="Tahoma" w:cs="Tahoma"/>
          <w:sz w:val="28"/>
          <w:szCs w:val="28"/>
          <w:rtl/>
        </w:rPr>
        <w:t xml:space="preserve"> </w:t>
      </w:r>
    </w:p>
    <w:p w:rsidR="00483A42" w:rsidRPr="003235B2" w:rsidRDefault="0012418D">
      <w:pPr>
        <w:rPr>
          <w:rFonts w:ascii="Tahoma" w:hAnsi="Tahoma" w:cs="Tahoma"/>
          <w:sz w:val="28"/>
          <w:szCs w:val="28"/>
          <w:rtl/>
          <w:lang w:bidi="ar-AE"/>
        </w:rPr>
      </w:pPr>
      <w:r w:rsidRPr="003235B2">
        <w:rPr>
          <w:rFonts w:ascii="Tahoma" w:hAnsi="Tahoma" w:cs="Tahoma"/>
          <w:sz w:val="28"/>
          <w:szCs w:val="28"/>
          <w:rtl/>
          <w:lang w:bidi="ar-AE"/>
        </w:rPr>
        <w:t>تاريخ المغرب:</w:t>
      </w:r>
    </w:p>
    <w:p w:rsidR="0012418D" w:rsidRPr="003235B2" w:rsidRDefault="0012418D" w:rsidP="00C216FD">
      <w:p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 xml:space="preserve">عرف المغرب تعاقب عدة </w:t>
      </w:r>
      <w:hyperlink r:id="rId63" w:tooltip="حضارة" w:history="1">
        <w:r w:rsidRPr="003235B2">
          <w:rPr>
            <w:rFonts w:ascii="Tahoma" w:eastAsia="Times New Roman" w:hAnsi="Tahoma" w:cs="Tahoma"/>
            <w:color w:val="0000FF"/>
            <w:sz w:val="28"/>
            <w:szCs w:val="28"/>
            <w:u w:val="single"/>
            <w:rtl/>
          </w:rPr>
          <w:t>حضارات</w:t>
        </w:r>
      </w:hyperlink>
      <w:r w:rsidRPr="003235B2">
        <w:rPr>
          <w:rFonts w:ascii="Tahoma" w:eastAsia="Times New Roman" w:hAnsi="Tahoma" w:cs="Tahoma"/>
          <w:sz w:val="28"/>
          <w:szCs w:val="28"/>
          <w:rtl/>
        </w:rPr>
        <w:t xml:space="preserve"> </w:t>
      </w:r>
      <w:hyperlink r:id="rId64" w:tooltip="إمبراطورية" w:history="1">
        <w:r w:rsidRPr="003235B2">
          <w:rPr>
            <w:rFonts w:ascii="Tahoma" w:eastAsia="Times New Roman" w:hAnsi="Tahoma" w:cs="Tahoma"/>
            <w:color w:val="0000FF"/>
            <w:sz w:val="28"/>
            <w:szCs w:val="28"/>
            <w:u w:val="single"/>
            <w:rtl/>
          </w:rPr>
          <w:t>وإمبراطوريات</w:t>
        </w:r>
      </w:hyperlink>
      <w:r w:rsidRPr="003235B2">
        <w:rPr>
          <w:rFonts w:ascii="Tahoma" w:eastAsia="Times New Roman" w:hAnsi="Tahoma" w:cs="Tahoma"/>
          <w:sz w:val="28"/>
          <w:szCs w:val="28"/>
          <w:rtl/>
        </w:rPr>
        <w:t xml:space="preserve">: الحضارة </w:t>
      </w:r>
      <w:proofErr w:type="spellStart"/>
      <w:r w:rsidRPr="003235B2">
        <w:rPr>
          <w:rFonts w:ascii="Tahoma" w:eastAsia="Times New Roman" w:hAnsi="Tahoma" w:cs="Tahoma"/>
          <w:sz w:val="28"/>
          <w:szCs w:val="28"/>
          <w:rtl/>
        </w:rPr>
        <w:t>الآشولية</w:t>
      </w:r>
      <w:proofErr w:type="spellEnd"/>
      <w:r w:rsidRPr="003235B2">
        <w:rPr>
          <w:rFonts w:ascii="Tahoma" w:eastAsia="Times New Roman" w:hAnsi="Tahoma" w:cs="Tahoma"/>
          <w:sz w:val="28"/>
          <w:szCs w:val="28"/>
          <w:rtl/>
        </w:rPr>
        <w:t xml:space="preserve"> (700.000 سنة ق.م)، الحضارة </w:t>
      </w:r>
      <w:proofErr w:type="spellStart"/>
      <w:r w:rsidRPr="003235B2">
        <w:rPr>
          <w:rFonts w:ascii="Tahoma" w:eastAsia="Times New Roman" w:hAnsi="Tahoma" w:cs="Tahoma"/>
          <w:sz w:val="28"/>
          <w:szCs w:val="28"/>
          <w:rtl/>
        </w:rPr>
        <w:t>الموستيرية</w:t>
      </w:r>
      <w:proofErr w:type="spellEnd"/>
      <w:r w:rsidRPr="003235B2">
        <w:rPr>
          <w:rFonts w:ascii="Tahoma" w:eastAsia="Times New Roman" w:hAnsi="Tahoma" w:cs="Tahoma"/>
          <w:sz w:val="28"/>
          <w:szCs w:val="28"/>
          <w:rtl/>
        </w:rPr>
        <w:t xml:space="preserve"> (120.000 و40.000 سنة ق.م)، الحضارة </w:t>
      </w:r>
      <w:proofErr w:type="spellStart"/>
      <w:r w:rsidRPr="003235B2">
        <w:rPr>
          <w:rFonts w:ascii="Tahoma" w:eastAsia="Times New Roman" w:hAnsi="Tahoma" w:cs="Tahoma"/>
          <w:sz w:val="28"/>
          <w:szCs w:val="28"/>
          <w:rtl/>
        </w:rPr>
        <w:t>العاتيرية</w:t>
      </w:r>
      <w:proofErr w:type="spellEnd"/>
      <w:r w:rsidRPr="003235B2">
        <w:rPr>
          <w:rFonts w:ascii="Tahoma" w:eastAsia="Times New Roman" w:hAnsi="Tahoma" w:cs="Tahoma"/>
          <w:sz w:val="28"/>
          <w:szCs w:val="28"/>
          <w:rtl/>
        </w:rPr>
        <w:t xml:space="preserve"> (40.000 سنة و20.000 سنة ق.م)، الحضارة </w:t>
      </w:r>
      <w:proofErr w:type="spellStart"/>
      <w:r w:rsidRPr="003235B2">
        <w:rPr>
          <w:rFonts w:ascii="Tahoma" w:eastAsia="Times New Roman" w:hAnsi="Tahoma" w:cs="Tahoma"/>
          <w:sz w:val="28"/>
          <w:szCs w:val="28"/>
          <w:rtl/>
        </w:rPr>
        <w:t>الإيبروموريزية</w:t>
      </w:r>
      <w:proofErr w:type="spellEnd"/>
      <w:r w:rsidRPr="003235B2">
        <w:rPr>
          <w:rFonts w:ascii="Tahoma" w:eastAsia="Times New Roman" w:hAnsi="Tahoma" w:cs="Tahoma"/>
          <w:sz w:val="28"/>
          <w:szCs w:val="28"/>
          <w:rtl/>
        </w:rPr>
        <w:t xml:space="preserve"> (21.000 سنة ق.م)، </w:t>
      </w:r>
      <w:hyperlink r:id="rId65" w:tooltip="فينيقيا" w:history="1">
        <w:r w:rsidRPr="003235B2">
          <w:rPr>
            <w:rFonts w:ascii="Tahoma" w:eastAsia="Times New Roman" w:hAnsi="Tahoma" w:cs="Tahoma"/>
            <w:color w:val="0000FF"/>
            <w:sz w:val="28"/>
            <w:szCs w:val="28"/>
            <w:u w:val="single"/>
            <w:rtl/>
          </w:rPr>
          <w:t>الحضارة الفينيقية</w:t>
        </w:r>
      </w:hyperlink>
      <w:r w:rsidRPr="003235B2">
        <w:rPr>
          <w:rFonts w:ascii="Tahoma" w:eastAsia="Times New Roman" w:hAnsi="Tahoma" w:cs="Tahoma"/>
          <w:sz w:val="28"/>
          <w:szCs w:val="28"/>
          <w:rtl/>
        </w:rPr>
        <w:t xml:space="preserve">، الحضارة </w:t>
      </w:r>
      <w:proofErr w:type="spellStart"/>
      <w:r w:rsidRPr="003235B2">
        <w:rPr>
          <w:rFonts w:ascii="Tahoma" w:eastAsia="Times New Roman" w:hAnsi="Tahoma" w:cs="Tahoma"/>
          <w:sz w:val="28"/>
          <w:szCs w:val="28"/>
          <w:rtl/>
        </w:rPr>
        <w:t>البونيقية</w:t>
      </w:r>
      <w:proofErr w:type="spellEnd"/>
      <w:r w:rsidRPr="003235B2">
        <w:rPr>
          <w:rFonts w:ascii="Tahoma" w:eastAsia="Times New Roman" w:hAnsi="Tahoma" w:cs="Tahoma"/>
          <w:sz w:val="28"/>
          <w:szCs w:val="28"/>
          <w:rtl/>
        </w:rPr>
        <w:t xml:space="preserve">، </w:t>
      </w:r>
      <w:r w:rsidRPr="003235B2">
        <w:rPr>
          <w:rFonts w:ascii="Tahoma" w:eastAsia="Times New Roman" w:hAnsi="Tahoma" w:cs="Tahoma"/>
          <w:sz w:val="28"/>
          <w:szCs w:val="28"/>
          <w:rtl/>
        </w:rPr>
        <w:lastRenderedPageBreak/>
        <w:t xml:space="preserve">الحضارة </w:t>
      </w:r>
      <w:proofErr w:type="spellStart"/>
      <w:r w:rsidRPr="003235B2">
        <w:rPr>
          <w:rFonts w:ascii="Tahoma" w:eastAsia="Times New Roman" w:hAnsi="Tahoma" w:cs="Tahoma"/>
          <w:sz w:val="28"/>
          <w:szCs w:val="28"/>
          <w:rtl/>
        </w:rPr>
        <w:t>الموريطانية</w:t>
      </w:r>
      <w:proofErr w:type="spellEnd"/>
      <w:r w:rsidRPr="003235B2">
        <w:rPr>
          <w:rFonts w:ascii="Tahoma" w:eastAsia="Times New Roman" w:hAnsi="Tahoma" w:cs="Tahoma"/>
          <w:sz w:val="28"/>
          <w:szCs w:val="28"/>
          <w:rtl/>
        </w:rPr>
        <w:t xml:space="preserve">، </w:t>
      </w:r>
      <w:hyperlink r:id="rId66" w:tooltip="الإمبراطورية الرومانية" w:history="1">
        <w:r w:rsidRPr="003235B2">
          <w:rPr>
            <w:rFonts w:ascii="Tahoma" w:eastAsia="Times New Roman" w:hAnsi="Tahoma" w:cs="Tahoma"/>
            <w:color w:val="0000FF"/>
            <w:sz w:val="28"/>
            <w:szCs w:val="28"/>
            <w:u w:val="single"/>
            <w:rtl/>
          </w:rPr>
          <w:t>الحضارة الرومانية</w:t>
        </w:r>
      </w:hyperlink>
      <w:r w:rsidRPr="003235B2">
        <w:rPr>
          <w:rFonts w:ascii="Tahoma" w:eastAsia="Times New Roman" w:hAnsi="Tahoma" w:cs="Tahoma"/>
          <w:sz w:val="28"/>
          <w:szCs w:val="28"/>
          <w:rtl/>
        </w:rPr>
        <w:t xml:space="preserve">، </w:t>
      </w:r>
      <w:hyperlink r:id="rId67" w:tooltip="الإمبراطورية البيزنطية" w:history="1">
        <w:r w:rsidRPr="003235B2">
          <w:rPr>
            <w:rFonts w:ascii="Tahoma" w:eastAsia="Times New Roman" w:hAnsi="Tahoma" w:cs="Tahoma"/>
            <w:color w:val="0000FF"/>
            <w:sz w:val="28"/>
            <w:szCs w:val="28"/>
            <w:u w:val="single"/>
            <w:rtl/>
          </w:rPr>
          <w:t>الإمبراطورية البيزنطية</w:t>
        </w:r>
      </w:hyperlink>
      <w:r w:rsidRPr="003235B2">
        <w:rPr>
          <w:rFonts w:ascii="Tahoma" w:eastAsia="Times New Roman" w:hAnsi="Tahoma" w:cs="Tahoma"/>
          <w:sz w:val="28"/>
          <w:szCs w:val="28"/>
          <w:rtl/>
        </w:rPr>
        <w:t xml:space="preserve">، </w:t>
      </w:r>
      <w:hyperlink r:id="rId68" w:tooltip="خلافة إسلامية" w:history="1">
        <w:r w:rsidRPr="003235B2">
          <w:rPr>
            <w:rFonts w:ascii="Tahoma" w:eastAsia="Times New Roman" w:hAnsi="Tahoma" w:cs="Tahoma"/>
            <w:color w:val="0000FF"/>
            <w:sz w:val="28"/>
            <w:szCs w:val="28"/>
            <w:u w:val="single"/>
            <w:rtl/>
          </w:rPr>
          <w:t>الحضارة العربية الإسلامية</w:t>
        </w:r>
      </w:hyperlink>
      <w:r w:rsidRPr="003235B2">
        <w:rPr>
          <w:rFonts w:ascii="Tahoma" w:eastAsia="Times New Roman" w:hAnsi="Tahoma" w:cs="Tahoma"/>
          <w:sz w:val="28"/>
          <w:szCs w:val="28"/>
          <w:rtl/>
        </w:rPr>
        <w:t xml:space="preserve">، </w:t>
      </w:r>
      <w:hyperlink r:id="rId69" w:tooltip="الإمبراطورية البرتغالية" w:history="1">
        <w:r w:rsidRPr="003235B2">
          <w:rPr>
            <w:rFonts w:ascii="Tahoma" w:eastAsia="Times New Roman" w:hAnsi="Tahoma" w:cs="Tahoma"/>
            <w:color w:val="0000FF"/>
            <w:sz w:val="28"/>
            <w:szCs w:val="28"/>
            <w:u w:val="single"/>
            <w:rtl/>
          </w:rPr>
          <w:t>الإمبراطورية البرتغالية</w:t>
        </w:r>
      </w:hyperlink>
      <w:r w:rsidRPr="003235B2">
        <w:rPr>
          <w:rFonts w:ascii="Tahoma" w:eastAsia="Times New Roman" w:hAnsi="Tahoma" w:cs="Tahoma"/>
          <w:sz w:val="28"/>
          <w:szCs w:val="28"/>
          <w:rtl/>
        </w:rPr>
        <w:t xml:space="preserve">، </w:t>
      </w:r>
      <w:hyperlink r:id="rId70" w:tooltip="الإمبراطورية الفرنسية الاستعمارية" w:history="1">
        <w:r w:rsidRPr="003235B2">
          <w:rPr>
            <w:rFonts w:ascii="Tahoma" w:eastAsia="Times New Roman" w:hAnsi="Tahoma" w:cs="Tahoma"/>
            <w:color w:val="0000FF"/>
            <w:sz w:val="28"/>
            <w:szCs w:val="28"/>
            <w:u w:val="single"/>
            <w:rtl/>
          </w:rPr>
          <w:t>والإمبراطورية الفرنسية الاستعمارية</w:t>
        </w:r>
      </w:hyperlink>
      <w:r w:rsidRPr="003235B2">
        <w:rPr>
          <w:rFonts w:ascii="Tahoma" w:eastAsia="Times New Roman" w:hAnsi="Tahoma" w:cs="Tahoma"/>
          <w:sz w:val="28"/>
          <w:szCs w:val="28"/>
          <w:rtl/>
        </w:rPr>
        <w:t>.</w:t>
      </w:r>
      <w:r w:rsidR="00C216FD" w:rsidRPr="003235B2">
        <w:rPr>
          <w:rFonts w:ascii="Tahoma" w:eastAsia="Times New Roman" w:hAnsi="Tahoma" w:cs="Tahoma"/>
          <w:sz w:val="28"/>
          <w:szCs w:val="28"/>
        </w:rPr>
        <w:t xml:space="preserve"> </w:t>
      </w:r>
    </w:p>
    <w:p w:rsidR="0012418D" w:rsidRPr="003235B2" w:rsidRDefault="0012418D" w:rsidP="00C216F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تاريخياً أثر المغرب تأثيراً كبيراً في منطقة </w:t>
      </w:r>
      <w:hyperlink r:id="rId71" w:tooltip="المغرب الكبير" w:history="1">
        <w:r w:rsidRPr="003235B2">
          <w:rPr>
            <w:rFonts w:ascii="Tahoma" w:eastAsia="Times New Roman" w:hAnsi="Tahoma" w:cs="Tahoma"/>
            <w:color w:val="0000FF"/>
            <w:sz w:val="28"/>
            <w:szCs w:val="28"/>
            <w:u w:val="single"/>
            <w:rtl/>
          </w:rPr>
          <w:t>المغرب الكبير</w:t>
        </w:r>
      </w:hyperlink>
      <w:r w:rsidRPr="003235B2">
        <w:rPr>
          <w:rFonts w:ascii="Tahoma" w:eastAsia="Times New Roman" w:hAnsi="Tahoma" w:cs="Tahoma"/>
          <w:sz w:val="28"/>
          <w:szCs w:val="28"/>
          <w:rtl/>
        </w:rPr>
        <w:t xml:space="preserve"> </w:t>
      </w:r>
      <w:hyperlink r:id="rId72" w:tooltip="الأندلس" w:history="1">
        <w:r w:rsidRPr="003235B2">
          <w:rPr>
            <w:rFonts w:ascii="Tahoma" w:eastAsia="Times New Roman" w:hAnsi="Tahoma" w:cs="Tahoma"/>
            <w:color w:val="0000FF"/>
            <w:sz w:val="28"/>
            <w:szCs w:val="28"/>
            <w:u w:val="single"/>
            <w:rtl/>
          </w:rPr>
          <w:t>والأندلس</w:t>
        </w:r>
      </w:hyperlink>
      <w:r w:rsidRPr="003235B2">
        <w:rPr>
          <w:rFonts w:ascii="Tahoma" w:eastAsia="Times New Roman" w:hAnsi="Tahoma" w:cs="Tahoma"/>
          <w:sz w:val="28"/>
          <w:szCs w:val="28"/>
          <w:rtl/>
        </w:rPr>
        <w:t xml:space="preserve">، حيث شكّل أول الدول الإسلامية التي استقلت عن </w:t>
      </w:r>
      <w:hyperlink r:id="rId73" w:tooltip="خلافة أموية" w:history="1">
        <w:r w:rsidRPr="003235B2">
          <w:rPr>
            <w:rFonts w:ascii="Tahoma" w:eastAsia="Times New Roman" w:hAnsi="Tahoma" w:cs="Tahoma"/>
            <w:color w:val="0000FF"/>
            <w:sz w:val="28"/>
            <w:szCs w:val="28"/>
            <w:u w:val="single"/>
            <w:rtl/>
          </w:rPr>
          <w:t>الدولة الأموية</w:t>
        </w:r>
      </w:hyperlink>
      <w:r w:rsidRPr="003235B2">
        <w:rPr>
          <w:rFonts w:ascii="Tahoma" w:eastAsia="Times New Roman" w:hAnsi="Tahoma" w:cs="Tahoma"/>
          <w:sz w:val="28"/>
          <w:szCs w:val="28"/>
          <w:rtl/>
        </w:rPr>
        <w:t xml:space="preserve"> بعد </w:t>
      </w:r>
      <w:hyperlink r:id="rId74" w:tooltip="ثورة البربر" w:history="1">
        <w:r w:rsidRPr="003235B2">
          <w:rPr>
            <w:rFonts w:ascii="Tahoma" w:eastAsia="Times New Roman" w:hAnsi="Tahoma" w:cs="Tahoma"/>
            <w:color w:val="0000FF"/>
            <w:sz w:val="28"/>
            <w:szCs w:val="28"/>
            <w:u w:val="single"/>
            <w:rtl/>
          </w:rPr>
          <w:t>ثورة البربر</w:t>
        </w:r>
      </w:hyperlink>
      <w:r w:rsidRPr="003235B2">
        <w:rPr>
          <w:rFonts w:ascii="Tahoma" w:eastAsia="Times New Roman" w:hAnsi="Tahoma" w:cs="Tahoma"/>
          <w:sz w:val="28"/>
          <w:szCs w:val="28"/>
          <w:rtl/>
        </w:rPr>
        <w:t xml:space="preserve"> وتأسيس </w:t>
      </w:r>
      <w:hyperlink r:id="rId75" w:tooltip="إدريس بن عبد الله" w:history="1">
        <w:r w:rsidRPr="003235B2">
          <w:rPr>
            <w:rFonts w:ascii="Tahoma" w:eastAsia="Times New Roman" w:hAnsi="Tahoma" w:cs="Tahoma"/>
            <w:color w:val="0000FF"/>
            <w:sz w:val="28"/>
            <w:szCs w:val="28"/>
            <w:u w:val="single"/>
            <w:rtl/>
          </w:rPr>
          <w:t>إدريس بن عبد الله</w:t>
        </w:r>
      </w:hyperlink>
      <w:r w:rsidRPr="003235B2">
        <w:rPr>
          <w:rFonts w:ascii="Tahoma" w:eastAsia="Times New Roman" w:hAnsi="Tahoma" w:cs="Tahoma"/>
          <w:sz w:val="28"/>
          <w:szCs w:val="28"/>
          <w:rtl/>
        </w:rPr>
        <w:t xml:space="preserve"> </w:t>
      </w:r>
      <w:hyperlink r:id="rId76" w:tooltip="سلالة الأدارسة" w:history="1">
        <w:r w:rsidRPr="003235B2">
          <w:rPr>
            <w:rFonts w:ascii="Tahoma" w:eastAsia="Times New Roman" w:hAnsi="Tahoma" w:cs="Tahoma"/>
            <w:color w:val="0000FF"/>
            <w:sz w:val="28"/>
            <w:szCs w:val="28"/>
            <w:u w:val="single"/>
            <w:rtl/>
          </w:rPr>
          <w:t>مملكة المغرب الأقصى</w:t>
        </w:r>
      </w:hyperlink>
      <w:r w:rsidR="00C216FD">
        <w:rPr>
          <w:rFonts w:ascii="Tahoma" w:hAnsi="Tahoma" w:cs="Tahoma" w:hint="cs"/>
          <w:sz w:val="28"/>
          <w:szCs w:val="28"/>
          <w:rtl/>
        </w:rPr>
        <w:t xml:space="preserve"> </w:t>
      </w:r>
      <w:r w:rsidRPr="003235B2">
        <w:rPr>
          <w:rFonts w:ascii="Tahoma" w:eastAsia="Times New Roman" w:hAnsi="Tahoma" w:cs="Tahoma"/>
          <w:sz w:val="28"/>
          <w:szCs w:val="28"/>
          <w:rtl/>
        </w:rPr>
        <w:t xml:space="preserve">سنة </w:t>
      </w:r>
      <w:hyperlink r:id="rId77" w:tooltip="788" w:history="1">
        <w:r w:rsidRPr="003235B2">
          <w:rPr>
            <w:rFonts w:ascii="Tahoma" w:eastAsia="Times New Roman" w:hAnsi="Tahoma" w:cs="Tahoma"/>
            <w:color w:val="0000FF"/>
            <w:sz w:val="28"/>
            <w:szCs w:val="28"/>
            <w:u w:val="single"/>
            <w:rtl/>
          </w:rPr>
          <w:t>788</w:t>
        </w:r>
      </w:hyperlink>
      <w:r w:rsidRPr="003235B2">
        <w:rPr>
          <w:rFonts w:ascii="Tahoma" w:eastAsia="Times New Roman" w:hAnsi="Tahoma" w:cs="Tahoma"/>
          <w:sz w:val="28"/>
          <w:szCs w:val="28"/>
          <w:rtl/>
        </w:rPr>
        <w:t xml:space="preserve">. معظم السلالات المغربية أتت من </w:t>
      </w:r>
      <w:hyperlink r:id="rId78" w:tooltip="الصحراء الكبرى" w:history="1">
        <w:r w:rsidRPr="003235B2">
          <w:rPr>
            <w:rFonts w:ascii="Tahoma" w:eastAsia="Times New Roman" w:hAnsi="Tahoma" w:cs="Tahoma"/>
            <w:color w:val="0000FF"/>
            <w:sz w:val="28"/>
            <w:szCs w:val="28"/>
            <w:u w:val="single"/>
            <w:rtl/>
          </w:rPr>
          <w:t>الصحراء الكبرى</w:t>
        </w:r>
      </w:hyperlink>
      <w:r w:rsidRPr="003235B2">
        <w:rPr>
          <w:rFonts w:ascii="Tahoma" w:eastAsia="Times New Roman" w:hAnsi="Tahoma" w:cs="Tahoma"/>
          <w:sz w:val="28"/>
          <w:szCs w:val="28"/>
          <w:rtl/>
        </w:rPr>
        <w:t xml:space="preserve"> واستقرت داخل حدود المغرب الحالي</w:t>
      </w:r>
      <w:r w:rsidR="00C216FD">
        <w:rPr>
          <w:rFonts w:ascii="Tahoma" w:hAnsi="Tahoma" w:cs="Tahoma" w:hint="cs"/>
          <w:sz w:val="28"/>
          <w:szCs w:val="28"/>
          <w:rtl/>
        </w:rPr>
        <w:t xml:space="preserve"> </w:t>
      </w:r>
      <w:r w:rsidRPr="003235B2">
        <w:rPr>
          <w:rFonts w:ascii="Tahoma" w:eastAsia="Times New Roman" w:hAnsi="Tahoma" w:cs="Tahoma"/>
          <w:sz w:val="28"/>
          <w:szCs w:val="28"/>
          <w:rtl/>
        </w:rPr>
        <w:t xml:space="preserve">متخذين </w:t>
      </w:r>
      <w:hyperlink r:id="rId79" w:tooltip="المدن الإمبراطورية في المغرب" w:history="1">
        <w:r w:rsidRPr="003235B2">
          <w:rPr>
            <w:rFonts w:ascii="Tahoma" w:eastAsia="Times New Roman" w:hAnsi="Tahoma" w:cs="Tahoma"/>
            <w:color w:val="0000FF"/>
            <w:sz w:val="28"/>
            <w:szCs w:val="28"/>
            <w:u w:val="single"/>
            <w:rtl/>
          </w:rPr>
          <w:t>بعض المدن</w:t>
        </w:r>
      </w:hyperlink>
      <w:r w:rsidRPr="003235B2">
        <w:rPr>
          <w:rFonts w:ascii="Tahoma" w:eastAsia="Times New Roman" w:hAnsi="Tahoma" w:cs="Tahoma"/>
          <w:sz w:val="28"/>
          <w:szCs w:val="28"/>
          <w:rtl/>
        </w:rPr>
        <w:t xml:space="preserve"> كعاصمة لدول ذات رقعة جغرافية واسعة. المغرب هي الدولة الوحيدة في </w:t>
      </w:r>
      <w:hyperlink r:id="rId80" w:tooltip="شمال أفريقيا" w:history="1">
        <w:r w:rsidRPr="003235B2">
          <w:rPr>
            <w:rFonts w:ascii="Tahoma" w:eastAsia="Times New Roman" w:hAnsi="Tahoma" w:cs="Tahoma"/>
            <w:color w:val="0000FF"/>
            <w:sz w:val="28"/>
            <w:szCs w:val="28"/>
            <w:u w:val="single"/>
            <w:rtl/>
          </w:rPr>
          <w:t>شمال أفريقيا</w:t>
        </w:r>
      </w:hyperlink>
      <w:r w:rsidRPr="003235B2">
        <w:rPr>
          <w:rFonts w:ascii="Tahoma" w:eastAsia="Times New Roman" w:hAnsi="Tahoma" w:cs="Tahoma"/>
          <w:sz w:val="28"/>
          <w:szCs w:val="28"/>
          <w:rtl/>
        </w:rPr>
        <w:t xml:space="preserve"> التي لم تدخل تحت </w:t>
      </w:r>
      <w:hyperlink r:id="rId81" w:tooltip="الدولة العثمانية" w:history="1">
        <w:r w:rsidRPr="003235B2">
          <w:rPr>
            <w:rFonts w:ascii="Tahoma" w:eastAsia="Times New Roman" w:hAnsi="Tahoma" w:cs="Tahoma"/>
            <w:color w:val="0000FF"/>
            <w:sz w:val="28"/>
            <w:szCs w:val="28"/>
            <w:u w:val="single"/>
            <w:rtl/>
          </w:rPr>
          <w:t>الراية العثمانية</w:t>
        </w:r>
      </w:hyperlink>
      <w:r w:rsidRPr="003235B2">
        <w:rPr>
          <w:rFonts w:ascii="Tahoma" w:eastAsia="Times New Roman" w:hAnsi="Tahoma" w:cs="Tahoma"/>
          <w:sz w:val="28"/>
          <w:szCs w:val="28"/>
          <w:rtl/>
        </w:rPr>
        <w:t xml:space="preserve"> والتي قامت بمحاولتين لاحتلال </w:t>
      </w:r>
      <w:hyperlink r:id="rId82" w:tooltip="مدينة فاس" w:history="1">
        <w:r w:rsidRPr="003235B2">
          <w:rPr>
            <w:rFonts w:ascii="Tahoma" w:eastAsia="Times New Roman" w:hAnsi="Tahoma" w:cs="Tahoma"/>
            <w:color w:val="0000FF"/>
            <w:sz w:val="28"/>
            <w:szCs w:val="28"/>
            <w:u w:val="single"/>
            <w:rtl/>
          </w:rPr>
          <w:t xml:space="preserve">مدينة </w:t>
        </w:r>
        <w:proofErr w:type="spellStart"/>
        <w:r w:rsidRPr="003235B2">
          <w:rPr>
            <w:rFonts w:ascii="Tahoma" w:eastAsia="Times New Roman" w:hAnsi="Tahoma" w:cs="Tahoma"/>
            <w:color w:val="0000FF"/>
            <w:sz w:val="28"/>
            <w:szCs w:val="28"/>
            <w:u w:val="single"/>
            <w:rtl/>
          </w:rPr>
          <w:t>فاس</w:t>
        </w:r>
        <w:proofErr w:type="spellEnd"/>
      </w:hyperlink>
      <w:r w:rsidRPr="003235B2">
        <w:rPr>
          <w:rFonts w:ascii="Tahoma" w:eastAsia="Times New Roman" w:hAnsi="Tahoma" w:cs="Tahoma"/>
          <w:sz w:val="28"/>
          <w:szCs w:val="28"/>
          <w:rtl/>
        </w:rPr>
        <w:t xml:space="preserve"> الأولى سنة </w:t>
      </w:r>
      <w:hyperlink r:id="rId83" w:tooltip="1554" w:history="1">
        <w:r w:rsidRPr="003235B2">
          <w:rPr>
            <w:rFonts w:ascii="Tahoma" w:eastAsia="Times New Roman" w:hAnsi="Tahoma" w:cs="Tahoma"/>
            <w:color w:val="0000FF"/>
            <w:sz w:val="28"/>
            <w:szCs w:val="28"/>
            <w:u w:val="single"/>
            <w:rtl/>
          </w:rPr>
          <w:t>1554</w:t>
        </w:r>
      </w:hyperlink>
      <w:r w:rsidRPr="003235B2">
        <w:rPr>
          <w:rFonts w:ascii="Tahoma" w:eastAsia="Times New Roman" w:hAnsi="Tahoma" w:cs="Tahoma"/>
          <w:sz w:val="28"/>
          <w:szCs w:val="28"/>
          <w:rtl/>
        </w:rPr>
        <w:t xml:space="preserve"> انتهت بثورة أهلية</w:t>
      </w:r>
      <w:r w:rsidR="00C216FD">
        <w:rPr>
          <w:rFonts w:ascii="Tahoma" w:hAnsi="Tahoma" w:cs="Tahoma"/>
          <w:sz w:val="28"/>
          <w:szCs w:val="28"/>
        </w:rPr>
        <w:t xml:space="preserve"> </w:t>
      </w:r>
      <w:hyperlink r:id="rId84" w:tooltip="الاستيلاء على مدينة فاس" w:history="1">
        <w:r w:rsidRPr="003235B2">
          <w:rPr>
            <w:rFonts w:ascii="Tahoma" w:eastAsia="Times New Roman" w:hAnsi="Tahoma" w:cs="Tahoma"/>
            <w:color w:val="0000FF"/>
            <w:sz w:val="28"/>
            <w:szCs w:val="28"/>
            <w:u w:val="single"/>
            <w:rtl/>
          </w:rPr>
          <w:t>والثانية</w:t>
        </w:r>
      </w:hyperlink>
      <w:r w:rsidRPr="003235B2">
        <w:rPr>
          <w:rFonts w:ascii="Tahoma" w:eastAsia="Times New Roman" w:hAnsi="Tahoma" w:cs="Tahoma"/>
          <w:sz w:val="28"/>
          <w:szCs w:val="28"/>
          <w:rtl/>
        </w:rPr>
        <w:t xml:space="preserve"> سنة </w:t>
      </w:r>
      <w:hyperlink r:id="rId85" w:tooltip="1576" w:history="1">
        <w:r w:rsidRPr="003235B2">
          <w:rPr>
            <w:rFonts w:ascii="Tahoma" w:eastAsia="Times New Roman" w:hAnsi="Tahoma" w:cs="Tahoma"/>
            <w:color w:val="0000FF"/>
            <w:sz w:val="28"/>
            <w:szCs w:val="28"/>
            <w:u w:val="single"/>
            <w:rtl/>
          </w:rPr>
          <w:t>1576</w:t>
        </w:r>
      </w:hyperlink>
      <w:r w:rsidRPr="003235B2">
        <w:rPr>
          <w:rFonts w:ascii="Tahoma" w:eastAsia="Times New Roman" w:hAnsi="Tahoma" w:cs="Tahoma"/>
          <w:sz w:val="28"/>
          <w:szCs w:val="28"/>
          <w:rtl/>
        </w:rPr>
        <w:t xml:space="preserve"> أثناء تدخلها في نزاع حول السلطة بين </w:t>
      </w:r>
      <w:hyperlink r:id="rId86" w:tooltip="قائمة ملوك وسلاطين المغرب" w:history="1">
        <w:r w:rsidRPr="003235B2">
          <w:rPr>
            <w:rFonts w:ascii="Tahoma" w:eastAsia="Times New Roman" w:hAnsi="Tahoma" w:cs="Tahoma"/>
            <w:color w:val="0000FF"/>
            <w:sz w:val="28"/>
            <w:szCs w:val="28"/>
            <w:u w:val="single"/>
            <w:rtl/>
          </w:rPr>
          <w:t>سلاطين المغرب</w:t>
        </w:r>
      </w:hyperlink>
      <w:r w:rsidRPr="003235B2">
        <w:rPr>
          <w:rFonts w:ascii="Tahoma" w:eastAsia="Times New Roman" w:hAnsi="Tahoma" w:cs="Tahoma"/>
          <w:sz w:val="28"/>
          <w:szCs w:val="28"/>
          <w:rtl/>
        </w:rPr>
        <w:t xml:space="preserve"> انتهت بانسحابها عن طريق التفاوض</w:t>
      </w:r>
      <w:r w:rsidR="00C216FD">
        <w:rPr>
          <w:rFonts w:ascii="Tahoma" w:hAnsi="Tahoma" w:cs="Tahoma"/>
          <w:sz w:val="28"/>
          <w:szCs w:val="28"/>
        </w:rPr>
        <w:t xml:space="preserve"> </w:t>
      </w:r>
      <w:r w:rsidRPr="003235B2">
        <w:rPr>
          <w:rFonts w:ascii="Tahoma" w:eastAsia="Times New Roman" w:hAnsi="Tahoma" w:cs="Tahoma"/>
          <w:sz w:val="28"/>
          <w:szCs w:val="28"/>
          <w:rtl/>
        </w:rPr>
        <w:t xml:space="preserve">تم بعدها بناء طوق دفاعي لحماية هذه الأخيرة من الهجمات وتأمين الحدود الشرقية بشكل نهائي سنة </w:t>
      </w:r>
      <w:hyperlink r:id="rId87" w:tooltip="1582" w:history="1">
        <w:r w:rsidRPr="003235B2">
          <w:rPr>
            <w:rFonts w:ascii="Tahoma" w:eastAsia="Times New Roman" w:hAnsi="Tahoma" w:cs="Tahoma"/>
            <w:color w:val="0000FF"/>
            <w:sz w:val="28"/>
            <w:szCs w:val="28"/>
            <w:u w:val="single"/>
            <w:rtl/>
          </w:rPr>
          <w:t>1582</w:t>
        </w:r>
      </w:hyperlink>
      <w:r w:rsidRPr="003235B2">
        <w:rPr>
          <w:rFonts w:ascii="Tahoma" w:eastAsia="Times New Roman" w:hAnsi="Tahoma" w:cs="Tahoma"/>
          <w:sz w:val="28"/>
          <w:szCs w:val="28"/>
          <w:rtl/>
        </w:rPr>
        <w:t>.</w:t>
      </w:r>
      <w:r w:rsidR="00C216FD" w:rsidRPr="003235B2">
        <w:rPr>
          <w:rFonts w:ascii="Tahoma" w:eastAsia="Times New Roman" w:hAnsi="Tahoma" w:cs="Tahoma"/>
          <w:sz w:val="28"/>
          <w:szCs w:val="28"/>
          <w:rtl/>
        </w:rPr>
        <w:t xml:space="preserve"> </w:t>
      </w:r>
    </w:p>
    <w:p w:rsidR="0012418D" w:rsidRPr="003235B2" w:rsidRDefault="0012418D" w:rsidP="00C216F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رغم أن </w:t>
      </w:r>
      <w:hyperlink r:id="rId88" w:tooltip="بيعة" w:history="1">
        <w:r w:rsidRPr="003235B2">
          <w:rPr>
            <w:rFonts w:ascii="Tahoma" w:eastAsia="Times New Roman" w:hAnsi="Tahoma" w:cs="Tahoma"/>
            <w:color w:val="0000FF"/>
            <w:sz w:val="28"/>
            <w:szCs w:val="28"/>
            <w:u w:val="single"/>
            <w:rtl/>
          </w:rPr>
          <w:t>نظام البيعة</w:t>
        </w:r>
      </w:hyperlink>
      <w:r w:rsidRPr="003235B2">
        <w:rPr>
          <w:rFonts w:ascii="Tahoma" w:eastAsia="Times New Roman" w:hAnsi="Tahoma" w:cs="Tahoma"/>
          <w:sz w:val="28"/>
          <w:szCs w:val="28"/>
          <w:rtl/>
        </w:rPr>
        <w:t xml:space="preserve"> يتضمن عادة تطبيق </w:t>
      </w:r>
      <w:hyperlink r:id="rId89" w:tooltip="شريعة" w:history="1">
        <w:r w:rsidRPr="003235B2">
          <w:rPr>
            <w:rFonts w:ascii="Tahoma" w:eastAsia="Times New Roman" w:hAnsi="Tahoma" w:cs="Tahoma"/>
            <w:color w:val="0000FF"/>
            <w:sz w:val="28"/>
            <w:szCs w:val="28"/>
            <w:u w:val="single"/>
            <w:rtl/>
          </w:rPr>
          <w:t>القانون الإسلامي</w:t>
        </w:r>
      </w:hyperlink>
      <w:r w:rsidRPr="003235B2">
        <w:rPr>
          <w:rFonts w:ascii="Tahoma" w:eastAsia="Times New Roman" w:hAnsi="Tahoma" w:cs="Tahoma"/>
          <w:sz w:val="28"/>
          <w:szCs w:val="28"/>
          <w:rtl/>
        </w:rPr>
        <w:t xml:space="preserve"> إلا أن القبائل كانت تقوم </w:t>
      </w:r>
      <w:hyperlink r:id="rId90" w:tooltip="دي فكتو" w:history="1">
        <w:r w:rsidRPr="003235B2">
          <w:rPr>
            <w:rFonts w:ascii="Tahoma" w:eastAsia="Times New Roman" w:hAnsi="Tahoma" w:cs="Tahoma"/>
            <w:color w:val="0000FF"/>
            <w:sz w:val="28"/>
            <w:szCs w:val="28"/>
            <w:u w:val="single"/>
            <w:rtl/>
          </w:rPr>
          <w:t>في الواقع</w:t>
        </w:r>
      </w:hyperlink>
      <w:r w:rsidRPr="003235B2">
        <w:rPr>
          <w:rFonts w:ascii="Tahoma" w:eastAsia="Times New Roman" w:hAnsi="Tahoma" w:cs="Tahoma"/>
          <w:sz w:val="28"/>
          <w:szCs w:val="28"/>
          <w:rtl/>
        </w:rPr>
        <w:t xml:space="preserve"> بالاتفاق على قوانين عرفية مكتوبة وقابلة للتعديل في المستقبل تنظم </w:t>
      </w:r>
      <w:hyperlink r:id="rId91" w:tooltip="قانون خاص" w:history="1">
        <w:r w:rsidRPr="003235B2">
          <w:rPr>
            <w:rFonts w:ascii="Tahoma" w:eastAsia="Times New Roman" w:hAnsi="Tahoma" w:cs="Tahoma"/>
            <w:color w:val="0000FF"/>
            <w:sz w:val="28"/>
            <w:szCs w:val="28"/>
            <w:u w:val="single"/>
            <w:rtl/>
          </w:rPr>
          <w:t>العلاقات المدنية</w:t>
        </w:r>
      </w:hyperlink>
      <w:r w:rsidRPr="003235B2">
        <w:rPr>
          <w:rFonts w:ascii="Tahoma" w:eastAsia="Times New Roman" w:hAnsi="Tahoma" w:cs="Tahoma"/>
          <w:sz w:val="28"/>
          <w:szCs w:val="28"/>
          <w:rtl/>
        </w:rPr>
        <w:t xml:space="preserve"> والقانونية في المناطق التي تمتعت بقدر كبير من </w:t>
      </w:r>
      <w:hyperlink r:id="rId92" w:tooltip="حكم ذاتي" w:history="1">
        <w:r w:rsidRPr="003235B2">
          <w:rPr>
            <w:rFonts w:ascii="Tahoma" w:eastAsia="Times New Roman" w:hAnsi="Tahoma" w:cs="Tahoma"/>
            <w:color w:val="0000FF"/>
            <w:sz w:val="28"/>
            <w:szCs w:val="28"/>
            <w:u w:val="single"/>
            <w:rtl/>
          </w:rPr>
          <w:t>الحكم الذاتي</w:t>
        </w:r>
      </w:hyperlink>
      <w:r w:rsidRPr="003235B2">
        <w:rPr>
          <w:rFonts w:ascii="Tahoma" w:eastAsia="Times New Roman" w:hAnsi="Tahoma" w:cs="Tahoma"/>
          <w:sz w:val="28"/>
          <w:szCs w:val="28"/>
          <w:rtl/>
        </w:rPr>
        <w:t xml:space="preserve">،هذه </w:t>
      </w:r>
      <w:hyperlink r:id="rId93" w:tooltip="دستور" w:history="1">
        <w:r w:rsidRPr="003235B2">
          <w:rPr>
            <w:rFonts w:ascii="Tahoma" w:eastAsia="Times New Roman" w:hAnsi="Tahoma" w:cs="Tahoma"/>
            <w:color w:val="0000FF"/>
            <w:sz w:val="28"/>
            <w:szCs w:val="28"/>
            <w:u w:val="single"/>
            <w:rtl/>
          </w:rPr>
          <w:t>الدساتير</w:t>
        </w:r>
      </w:hyperlink>
      <w:r w:rsidRPr="003235B2">
        <w:rPr>
          <w:rFonts w:ascii="Tahoma" w:eastAsia="Times New Roman" w:hAnsi="Tahoma" w:cs="Tahoma"/>
          <w:sz w:val="28"/>
          <w:szCs w:val="28"/>
          <w:rtl/>
        </w:rPr>
        <w:t xml:space="preserve"> يتم تدوينها في </w:t>
      </w:r>
      <w:hyperlink r:id="rId94" w:tooltip="مدرسة عتيقة" w:history="1">
        <w:r w:rsidRPr="003235B2">
          <w:rPr>
            <w:rFonts w:ascii="Tahoma" w:eastAsia="Times New Roman" w:hAnsi="Tahoma" w:cs="Tahoma"/>
            <w:color w:val="0000FF"/>
            <w:sz w:val="28"/>
            <w:szCs w:val="28"/>
            <w:u w:val="single"/>
            <w:rtl/>
          </w:rPr>
          <w:t>المدارس العتيقة</w:t>
        </w:r>
      </w:hyperlink>
      <w:r w:rsidRPr="003235B2">
        <w:rPr>
          <w:rFonts w:ascii="Tahoma" w:eastAsia="Times New Roman" w:hAnsi="Tahoma" w:cs="Tahoma"/>
          <w:sz w:val="28"/>
          <w:szCs w:val="28"/>
          <w:rtl/>
        </w:rPr>
        <w:t xml:space="preserve"> وتختلف نسبيًا من منطقة مغربية لأخرى، هذا التنظيم لعب دورا هاما في </w:t>
      </w:r>
      <w:proofErr w:type="spellStart"/>
      <w:r w:rsidRPr="003235B2">
        <w:rPr>
          <w:rFonts w:ascii="Tahoma" w:eastAsia="Times New Roman" w:hAnsi="Tahoma" w:cs="Tahoma"/>
          <w:sz w:val="28"/>
          <w:szCs w:val="28"/>
          <w:rtl/>
        </w:rPr>
        <w:t>في</w:t>
      </w:r>
      <w:proofErr w:type="spellEnd"/>
      <w:r w:rsidRPr="003235B2">
        <w:rPr>
          <w:rFonts w:ascii="Tahoma" w:eastAsia="Times New Roman" w:hAnsi="Tahoma" w:cs="Tahoma"/>
          <w:sz w:val="28"/>
          <w:szCs w:val="28"/>
          <w:rtl/>
        </w:rPr>
        <w:t xml:space="preserve"> ضبط التوازنات العامة من داخل المجتمع، خصوصا أثناء ضعف </w:t>
      </w:r>
      <w:hyperlink r:id="rId95" w:tooltip="المخزن" w:history="1">
        <w:r w:rsidRPr="003235B2">
          <w:rPr>
            <w:rFonts w:ascii="Tahoma" w:eastAsia="Times New Roman" w:hAnsi="Tahoma" w:cs="Tahoma"/>
            <w:color w:val="0000FF"/>
            <w:sz w:val="28"/>
            <w:szCs w:val="28"/>
            <w:u w:val="single"/>
            <w:rtl/>
          </w:rPr>
          <w:t>السلطة المركزية</w:t>
        </w:r>
      </w:hyperlink>
      <w:r w:rsidRPr="003235B2">
        <w:rPr>
          <w:rFonts w:ascii="Tahoma" w:eastAsia="Times New Roman" w:hAnsi="Tahoma" w:cs="Tahoma"/>
          <w:sz w:val="28"/>
          <w:szCs w:val="28"/>
          <w:rtl/>
        </w:rPr>
        <w:t xml:space="preserve"> أو انعدامها في حال حدوث نزاع حول السلطة.</w:t>
      </w:r>
      <w:r w:rsidR="00C216FD" w:rsidRPr="003235B2">
        <w:rPr>
          <w:rFonts w:ascii="Tahoma" w:eastAsia="Times New Roman" w:hAnsi="Tahoma" w:cs="Tahoma"/>
          <w:sz w:val="28"/>
          <w:szCs w:val="28"/>
          <w:rtl/>
        </w:rPr>
        <w:t xml:space="preserve"> </w:t>
      </w:r>
    </w:p>
    <w:p w:rsidR="0012418D" w:rsidRPr="003235B2" w:rsidRDefault="003235B2" w:rsidP="0012418D">
      <w:pPr>
        <w:spacing w:before="100" w:beforeAutospacing="1" w:after="100" w:afterAutospacing="1" w:line="240" w:lineRule="auto"/>
        <w:outlineLvl w:val="2"/>
        <w:rPr>
          <w:rFonts w:ascii="Tahoma" w:eastAsia="Times New Roman" w:hAnsi="Tahoma" w:cs="Tahoma"/>
          <w:b/>
          <w:bCs/>
          <w:sz w:val="28"/>
          <w:szCs w:val="28"/>
          <w:rtl/>
        </w:rPr>
      </w:pPr>
      <w:r>
        <w:rPr>
          <w:rFonts w:ascii="Tahoma" w:eastAsia="Times New Roman" w:hAnsi="Tahoma" w:cs="Tahoma"/>
          <w:b/>
          <w:bCs/>
          <w:noProof/>
          <w:sz w:val="28"/>
          <w:szCs w:val="28"/>
          <w:rtl/>
        </w:rPr>
        <w:drawing>
          <wp:anchor distT="0" distB="0" distL="114300" distR="114300" simplePos="0" relativeHeight="251658240" behindDoc="1" locked="0" layoutInCell="1" allowOverlap="1">
            <wp:simplePos x="0" y="0"/>
            <wp:positionH relativeFrom="column">
              <wp:posOffset>-742950</wp:posOffset>
            </wp:positionH>
            <wp:positionV relativeFrom="paragraph">
              <wp:posOffset>146685</wp:posOffset>
            </wp:positionV>
            <wp:extent cx="2381250" cy="1171575"/>
            <wp:effectExtent l="19050" t="0" r="0" b="0"/>
            <wp:wrapTight wrapText="bothSides">
              <wp:wrapPolygon edited="0">
                <wp:start x="-173" y="0"/>
                <wp:lineTo x="-173" y="21424"/>
                <wp:lineTo x="21600" y="21424"/>
                <wp:lineTo x="21600" y="0"/>
                <wp:lineTo x="-173" y="0"/>
              </wp:wrapPolygon>
            </wp:wrapTight>
            <wp:docPr id="1" name="Picture 1" descr="http://upload.wikimedia.org/wikipedia/commons/thumb/2/20/1924Morocco25centimes.jpg/250px-1924Morocco25centimes.jp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2/20/1924Morocco25centimes.jpg/250px-1924Morocco25centimes.jpg">
                      <a:hlinkClick r:id="rId96"/>
                    </pic:cNvPr>
                    <pic:cNvPicPr>
                      <a:picLocks noChangeAspect="1" noChangeArrowheads="1"/>
                    </pic:cNvPicPr>
                  </pic:nvPicPr>
                  <pic:blipFill>
                    <a:blip r:embed="rId97" cstate="print"/>
                    <a:srcRect/>
                    <a:stretch>
                      <a:fillRect/>
                    </a:stretch>
                  </pic:blipFill>
                  <pic:spPr bwMode="auto">
                    <a:xfrm>
                      <a:off x="0" y="0"/>
                      <a:ext cx="2381250" cy="1171575"/>
                    </a:xfrm>
                    <a:prstGeom prst="rect">
                      <a:avLst/>
                    </a:prstGeom>
                    <a:noFill/>
                    <a:ln w="9525">
                      <a:noFill/>
                      <a:miter lim="800000"/>
                      <a:headEnd/>
                      <a:tailEnd/>
                    </a:ln>
                  </pic:spPr>
                </pic:pic>
              </a:graphicData>
            </a:graphic>
          </wp:anchor>
        </w:drawing>
      </w:r>
      <w:r w:rsidR="0012418D" w:rsidRPr="003235B2">
        <w:rPr>
          <w:rFonts w:ascii="Tahoma" w:eastAsia="Times New Roman" w:hAnsi="Tahoma" w:cs="Tahoma"/>
          <w:b/>
          <w:bCs/>
          <w:sz w:val="28"/>
          <w:szCs w:val="28"/>
          <w:rtl/>
        </w:rPr>
        <w:t>أصل التسمية</w:t>
      </w:r>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noProof/>
          <w:color w:val="0000FF"/>
          <w:sz w:val="28"/>
          <w:szCs w:val="28"/>
        </w:rPr>
        <w:drawing>
          <wp:inline distT="0" distB="0" distL="0" distR="0">
            <wp:extent cx="142875" cy="104775"/>
            <wp:effectExtent l="19050" t="0" r="9525" b="0"/>
            <wp:docPr id="2" name="Picture 2" descr="http://bits.wikimedia.org/skins-1.5/common/images/magnify-clip.png">
              <a:hlinkClick xmlns:a="http://schemas.openxmlformats.org/drawingml/2006/main" r:id="rId9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kins-1.5/common/images/magnify-clip.png">
                      <a:hlinkClick r:id="rId96" tooltip="تكبير"/>
                    </pic:cNvPr>
                    <pic:cNvPicPr>
                      <a:picLocks noChangeAspect="1" noChangeArrowheads="1"/>
                    </pic:cNvPicPr>
                  </pic:nvPicPr>
                  <pic:blipFill>
                    <a:blip r:embed="rId98"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12418D" w:rsidRPr="003235B2" w:rsidRDefault="0012418D" w:rsidP="00C216FD">
      <w:pPr>
        <w:spacing w:after="0"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25 سنتيم مغربي لسنة </w:t>
      </w:r>
      <w:hyperlink r:id="rId99" w:tooltip="1924" w:history="1">
        <w:r w:rsidRPr="003235B2">
          <w:rPr>
            <w:rFonts w:ascii="Tahoma" w:eastAsia="Times New Roman" w:hAnsi="Tahoma" w:cs="Tahoma"/>
            <w:color w:val="0000FF"/>
            <w:sz w:val="28"/>
            <w:szCs w:val="28"/>
            <w:u w:val="single"/>
            <w:rtl/>
          </w:rPr>
          <w:t>1924</w:t>
        </w:r>
      </w:hyperlink>
      <w:r w:rsidRPr="003235B2">
        <w:rPr>
          <w:rFonts w:ascii="Tahoma" w:eastAsia="Times New Roman" w:hAnsi="Tahoma" w:cs="Tahoma"/>
          <w:sz w:val="28"/>
          <w:szCs w:val="28"/>
          <w:rtl/>
        </w:rPr>
        <w:t xml:space="preserve">، يظهر الاسم الرسمي </w:t>
      </w:r>
      <w:hyperlink r:id="rId100" w:tooltip="لغة عربية" w:history="1">
        <w:r w:rsidRPr="003235B2">
          <w:rPr>
            <w:rFonts w:ascii="Tahoma" w:eastAsia="Times New Roman" w:hAnsi="Tahoma" w:cs="Tahoma"/>
            <w:color w:val="0000FF"/>
            <w:sz w:val="28"/>
            <w:szCs w:val="28"/>
            <w:u w:val="single"/>
            <w:rtl/>
          </w:rPr>
          <w:t>بالعربية</w:t>
        </w:r>
      </w:hyperlink>
      <w:r w:rsidRPr="003235B2">
        <w:rPr>
          <w:rFonts w:ascii="Tahoma" w:eastAsia="Times New Roman" w:hAnsi="Tahoma" w:cs="Tahoma"/>
          <w:sz w:val="28"/>
          <w:szCs w:val="28"/>
          <w:rtl/>
        </w:rPr>
        <w:t xml:space="preserve"> "الدولة المغربية" جنبا إلى التسمية </w:t>
      </w:r>
      <w:hyperlink r:id="rId101" w:tooltip="لغات رومانسية" w:history="1">
        <w:r w:rsidRPr="003235B2">
          <w:rPr>
            <w:rFonts w:ascii="Tahoma" w:eastAsia="Times New Roman" w:hAnsi="Tahoma" w:cs="Tahoma"/>
            <w:color w:val="0000FF"/>
            <w:sz w:val="28"/>
            <w:szCs w:val="28"/>
            <w:u w:val="single"/>
            <w:rtl/>
          </w:rPr>
          <w:t>اللاتينية</w:t>
        </w:r>
      </w:hyperlink>
      <w:r w:rsidRPr="003235B2">
        <w:rPr>
          <w:rFonts w:ascii="Tahoma" w:eastAsia="Times New Roman" w:hAnsi="Tahoma" w:cs="Tahoma"/>
          <w:sz w:val="28"/>
          <w:szCs w:val="28"/>
          <w:rtl/>
        </w:rPr>
        <w:t xml:space="preserve"> "الإمبراطورية </w:t>
      </w:r>
      <w:proofErr w:type="spellStart"/>
      <w:r w:rsidRPr="003235B2">
        <w:rPr>
          <w:rFonts w:ascii="Tahoma" w:eastAsia="Times New Roman" w:hAnsi="Tahoma" w:cs="Tahoma"/>
          <w:sz w:val="28"/>
          <w:szCs w:val="28"/>
          <w:rtl/>
        </w:rPr>
        <w:t>الشريفية</w:t>
      </w:r>
      <w:proofErr w:type="spellEnd"/>
      <w:r w:rsidRPr="003235B2">
        <w:rPr>
          <w:rFonts w:ascii="Tahoma" w:eastAsia="Times New Roman" w:hAnsi="Tahoma" w:cs="Tahoma"/>
          <w:sz w:val="28"/>
          <w:szCs w:val="28"/>
          <w:rtl/>
        </w:rPr>
        <w:t>"، مع ذلك فإن اسم "الإمبراطورية المغربية" هو الأكثر شيوعًا في الخرائط الأوروبية القديمة.</w:t>
      </w:r>
      <w:r w:rsidR="00C216FD" w:rsidRPr="003235B2">
        <w:rPr>
          <w:rFonts w:ascii="Tahoma" w:eastAsia="Times New Roman" w:hAnsi="Tahoma" w:cs="Tahoma"/>
          <w:sz w:val="28"/>
          <w:szCs w:val="28"/>
          <w:rtl/>
        </w:rPr>
        <w:t xml:space="preserve"> </w:t>
      </w:r>
    </w:p>
    <w:p w:rsidR="0012418D" w:rsidRPr="003235B2" w:rsidRDefault="0012418D" w:rsidP="00C216F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كانت </w:t>
      </w:r>
      <w:hyperlink r:id="rId102" w:tooltip="مملكة موريطنية" w:history="1">
        <w:r w:rsidRPr="003235B2">
          <w:rPr>
            <w:rFonts w:ascii="Tahoma" w:eastAsia="Times New Roman" w:hAnsi="Tahoma" w:cs="Tahoma"/>
            <w:color w:val="0000FF"/>
            <w:sz w:val="28"/>
            <w:szCs w:val="28"/>
            <w:u w:val="single"/>
            <w:rtl/>
          </w:rPr>
          <w:t xml:space="preserve">مملكة </w:t>
        </w:r>
        <w:proofErr w:type="spellStart"/>
        <w:r w:rsidRPr="003235B2">
          <w:rPr>
            <w:rFonts w:ascii="Tahoma" w:eastAsia="Times New Roman" w:hAnsi="Tahoma" w:cs="Tahoma"/>
            <w:color w:val="0000FF"/>
            <w:sz w:val="28"/>
            <w:szCs w:val="28"/>
            <w:u w:val="single"/>
            <w:rtl/>
          </w:rPr>
          <w:t>موريطنية</w:t>
        </w:r>
        <w:proofErr w:type="spellEnd"/>
      </w:hyperlink>
      <w:r w:rsidRPr="003235B2">
        <w:rPr>
          <w:rFonts w:ascii="Tahoma" w:eastAsia="Times New Roman" w:hAnsi="Tahoma" w:cs="Tahoma"/>
          <w:sz w:val="28"/>
          <w:szCs w:val="28"/>
          <w:rtl/>
        </w:rPr>
        <w:t xml:space="preserve"> (</w:t>
      </w:r>
      <w:hyperlink r:id="rId103" w:tooltip="ملحق:القرن 1 قبل الميلاد (الصفحة غير موجودة)" w:history="1">
        <w:r w:rsidRPr="003235B2">
          <w:rPr>
            <w:rFonts w:ascii="Tahoma" w:eastAsia="Times New Roman" w:hAnsi="Tahoma" w:cs="Tahoma"/>
            <w:color w:val="CC2200"/>
            <w:sz w:val="28"/>
            <w:szCs w:val="28"/>
            <w:u w:val="single"/>
            <w:rtl/>
          </w:rPr>
          <w:t>القرن الأول قبل الميلاد</w:t>
        </w:r>
      </w:hyperlink>
      <w:r w:rsidRPr="003235B2">
        <w:rPr>
          <w:rFonts w:ascii="Tahoma" w:eastAsia="Times New Roman" w:hAnsi="Tahoma" w:cs="Tahoma"/>
          <w:sz w:val="28"/>
          <w:szCs w:val="28"/>
          <w:rtl/>
        </w:rPr>
        <w:t xml:space="preserve">) مملكة </w:t>
      </w:r>
      <w:proofErr w:type="spellStart"/>
      <w:r w:rsidRPr="003235B2">
        <w:rPr>
          <w:rFonts w:ascii="Tahoma" w:eastAsia="Times New Roman" w:hAnsi="Tahoma" w:cs="Tahoma"/>
          <w:sz w:val="28"/>
          <w:szCs w:val="28"/>
          <w:rtl/>
        </w:rPr>
        <w:t>أمازيغية</w:t>
      </w:r>
      <w:proofErr w:type="spellEnd"/>
      <w:r w:rsidRPr="003235B2">
        <w:rPr>
          <w:rFonts w:ascii="Tahoma" w:eastAsia="Times New Roman" w:hAnsi="Tahoma" w:cs="Tahoma"/>
          <w:sz w:val="28"/>
          <w:szCs w:val="28"/>
          <w:rtl/>
        </w:rPr>
        <w:t xml:space="preserve">، انقسمت سنة </w:t>
      </w:r>
      <w:hyperlink r:id="rId104" w:tooltip="40" w:history="1">
        <w:r w:rsidRPr="003235B2">
          <w:rPr>
            <w:rFonts w:ascii="Tahoma" w:eastAsia="Times New Roman" w:hAnsi="Tahoma" w:cs="Tahoma"/>
            <w:color w:val="0000FF"/>
            <w:sz w:val="28"/>
            <w:szCs w:val="28"/>
            <w:u w:val="single"/>
            <w:rtl/>
          </w:rPr>
          <w:t>40</w:t>
        </w:r>
      </w:hyperlink>
      <w:r w:rsidRPr="003235B2">
        <w:rPr>
          <w:rFonts w:ascii="Tahoma" w:eastAsia="Times New Roman" w:hAnsi="Tahoma" w:cs="Tahoma"/>
          <w:sz w:val="28"/>
          <w:szCs w:val="28"/>
          <w:rtl/>
        </w:rPr>
        <w:t xml:space="preserve"> إلى </w:t>
      </w:r>
      <w:hyperlink r:id="rId105" w:tooltip="موريطنية الطنجية" w:history="1">
        <w:proofErr w:type="spellStart"/>
        <w:r w:rsidRPr="003235B2">
          <w:rPr>
            <w:rFonts w:ascii="Tahoma" w:eastAsia="Times New Roman" w:hAnsi="Tahoma" w:cs="Tahoma"/>
            <w:color w:val="0000FF"/>
            <w:sz w:val="28"/>
            <w:szCs w:val="28"/>
            <w:u w:val="single"/>
            <w:rtl/>
          </w:rPr>
          <w:t>موريطنية</w:t>
        </w:r>
        <w:proofErr w:type="spellEnd"/>
        <w:r w:rsidRPr="003235B2">
          <w:rPr>
            <w:rFonts w:ascii="Tahoma" w:eastAsia="Times New Roman" w:hAnsi="Tahoma" w:cs="Tahoma"/>
            <w:color w:val="0000FF"/>
            <w:sz w:val="28"/>
            <w:szCs w:val="28"/>
            <w:u w:val="single"/>
            <w:rtl/>
          </w:rPr>
          <w:t xml:space="preserve"> </w:t>
        </w:r>
        <w:proofErr w:type="spellStart"/>
        <w:r w:rsidRPr="003235B2">
          <w:rPr>
            <w:rFonts w:ascii="Tahoma" w:eastAsia="Times New Roman" w:hAnsi="Tahoma" w:cs="Tahoma"/>
            <w:color w:val="0000FF"/>
            <w:sz w:val="28"/>
            <w:szCs w:val="28"/>
            <w:u w:val="single"/>
            <w:rtl/>
          </w:rPr>
          <w:t>الطنجية</w:t>
        </w:r>
        <w:proofErr w:type="spellEnd"/>
      </w:hyperlink>
      <w:r w:rsidRPr="003235B2">
        <w:rPr>
          <w:rFonts w:ascii="Tahoma" w:eastAsia="Times New Roman" w:hAnsi="Tahoma" w:cs="Tahoma"/>
          <w:sz w:val="28"/>
          <w:szCs w:val="28"/>
          <w:rtl/>
        </w:rPr>
        <w:t xml:space="preserve"> في شمال المغرب </w:t>
      </w:r>
      <w:hyperlink r:id="rId106" w:tooltip="موريطنية القيصرية" w:history="1">
        <w:proofErr w:type="spellStart"/>
        <w:r w:rsidRPr="003235B2">
          <w:rPr>
            <w:rFonts w:ascii="Tahoma" w:eastAsia="Times New Roman" w:hAnsi="Tahoma" w:cs="Tahoma"/>
            <w:color w:val="0000FF"/>
            <w:sz w:val="28"/>
            <w:szCs w:val="28"/>
            <w:u w:val="single"/>
            <w:rtl/>
          </w:rPr>
          <w:t>وموريطنية</w:t>
        </w:r>
        <w:proofErr w:type="spellEnd"/>
        <w:r w:rsidRPr="003235B2">
          <w:rPr>
            <w:rFonts w:ascii="Tahoma" w:eastAsia="Times New Roman" w:hAnsi="Tahoma" w:cs="Tahoma"/>
            <w:color w:val="0000FF"/>
            <w:sz w:val="28"/>
            <w:szCs w:val="28"/>
            <w:u w:val="single"/>
            <w:rtl/>
          </w:rPr>
          <w:t xml:space="preserve"> القيصرية</w:t>
        </w:r>
      </w:hyperlink>
      <w:r w:rsidRPr="003235B2">
        <w:rPr>
          <w:rFonts w:ascii="Tahoma" w:eastAsia="Times New Roman" w:hAnsi="Tahoma" w:cs="Tahoma"/>
          <w:sz w:val="28"/>
          <w:szCs w:val="28"/>
          <w:rtl/>
        </w:rPr>
        <w:t xml:space="preserve"> في شمال </w:t>
      </w:r>
      <w:hyperlink r:id="rId107" w:tooltip="الجزائر" w:history="1">
        <w:r w:rsidRPr="003235B2">
          <w:rPr>
            <w:rFonts w:ascii="Tahoma" w:eastAsia="Times New Roman" w:hAnsi="Tahoma" w:cs="Tahoma"/>
            <w:color w:val="0000FF"/>
            <w:sz w:val="28"/>
            <w:szCs w:val="28"/>
            <w:u w:val="single"/>
            <w:rtl/>
          </w:rPr>
          <w:t>الجزائر</w:t>
        </w:r>
      </w:hyperlink>
      <w:r w:rsidRPr="003235B2">
        <w:rPr>
          <w:rFonts w:ascii="Tahoma" w:eastAsia="Times New Roman" w:hAnsi="Tahoma" w:cs="Tahoma"/>
          <w:sz w:val="28"/>
          <w:szCs w:val="28"/>
          <w:rtl/>
        </w:rPr>
        <w:t>؛</w:t>
      </w:r>
      <w:r w:rsidR="00C216FD">
        <w:rPr>
          <w:rFonts w:ascii="Tahoma" w:hAnsi="Tahoma" w:cs="Tahoma" w:hint="cs"/>
          <w:sz w:val="28"/>
          <w:szCs w:val="28"/>
          <w:rtl/>
        </w:rPr>
        <w:t xml:space="preserve"> </w:t>
      </w:r>
      <w:r w:rsidRPr="003235B2">
        <w:rPr>
          <w:rFonts w:ascii="Tahoma" w:eastAsia="Times New Roman" w:hAnsi="Tahoma" w:cs="Tahoma"/>
          <w:sz w:val="28"/>
          <w:szCs w:val="28"/>
          <w:rtl/>
        </w:rPr>
        <w:t xml:space="preserve">أصبحت هذه التسمية تطلق حاليًا على </w:t>
      </w:r>
      <w:hyperlink r:id="rId108" w:tooltip="موريتانيا" w:history="1">
        <w:r w:rsidRPr="003235B2">
          <w:rPr>
            <w:rFonts w:ascii="Tahoma" w:eastAsia="Times New Roman" w:hAnsi="Tahoma" w:cs="Tahoma"/>
            <w:color w:val="0000FF"/>
            <w:sz w:val="28"/>
            <w:szCs w:val="28"/>
            <w:u w:val="single"/>
            <w:rtl/>
          </w:rPr>
          <w:t>الجمهورية الإسلامية الموريتانية</w:t>
        </w:r>
      </w:hyperlink>
      <w:r w:rsidRPr="003235B2">
        <w:rPr>
          <w:rFonts w:ascii="Tahoma" w:eastAsia="Times New Roman" w:hAnsi="Tahoma" w:cs="Tahoma"/>
          <w:sz w:val="28"/>
          <w:szCs w:val="28"/>
          <w:rtl/>
        </w:rPr>
        <w:t xml:space="preserve">. لاحقًا تمت الإشارة للمملكة المغربية الحالية باسم المَغرِبِ الأَقصَى </w:t>
      </w:r>
      <w:hyperlink r:id="rId109" w:tooltip="لغة عربية" w:history="1">
        <w:r w:rsidRPr="003235B2">
          <w:rPr>
            <w:rFonts w:ascii="Tahoma" w:eastAsia="Times New Roman" w:hAnsi="Tahoma" w:cs="Tahoma"/>
            <w:color w:val="0000FF"/>
            <w:sz w:val="28"/>
            <w:szCs w:val="28"/>
            <w:u w:val="single"/>
            <w:rtl/>
          </w:rPr>
          <w:t>بالعربية</w:t>
        </w:r>
      </w:hyperlink>
      <w:r w:rsidRPr="003235B2">
        <w:rPr>
          <w:rFonts w:ascii="Tahoma" w:eastAsia="Times New Roman" w:hAnsi="Tahoma" w:cs="Tahoma"/>
          <w:sz w:val="28"/>
          <w:szCs w:val="28"/>
          <w:rtl/>
        </w:rPr>
        <w:t xml:space="preserve"> بينما استخدمت </w:t>
      </w:r>
      <w:hyperlink r:id="rId110" w:tooltip="لغات رومانسية" w:history="1">
        <w:r w:rsidRPr="003235B2">
          <w:rPr>
            <w:rFonts w:ascii="Tahoma" w:eastAsia="Times New Roman" w:hAnsi="Tahoma" w:cs="Tahoma"/>
            <w:color w:val="0000FF"/>
            <w:sz w:val="28"/>
            <w:szCs w:val="28"/>
            <w:u w:val="single"/>
            <w:rtl/>
          </w:rPr>
          <w:t>اللغات الرومانسية</w:t>
        </w:r>
      </w:hyperlink>
      <w:r w:rsidRPr="003235B2">
        <w:rPr>
          <w:rFonts w:ascii="Tahoma" w:eastAsia="Times New Roman" w:hAnsi="Tahoma" w:cs="Tahoma"/>
          <w:sz w:val="28"/>
          <w:szCs w:val="28"/>
          <w:rtl/>
        </w:rPr>
        <w:t xml:space="preserve"> تسميات مشتقة من </w:t>
      </w:r>
      <w:proofErr w:type="spellStart"/>
      <w:r w:rsidRPr="003235B2">
        <w:rPr>
          <w:rFonts w:ascii="Tahoma" w:eastAsia="Times New Roman" w:hAnsi="Tahoma" w:cs="Tahoma"/>
          <w:sz w:val="28"/>
          <w:szCs w:val="28"/>
          <w:rtl/>
        </w:rPr>
        <w:t>مُرُّك</w:t>
      </w:r>
      <w:proofErr w:type="spellEnd"/>
      <w:r w:rsidRPr="003235B2">
        <w:rPr>
          <w:rFonts w:ascii="Tahoma" w:eastAsia="Times New Roman" w:hAnsi="Tahoma" w:cs="Tahoma"/>
          <w:sz w:val="28"/>
          <w:szCs w:val="28"/>
          <w:rtl/>
        </w:rPr>
        <w:t xml:space="preserve"> (</w:t>
      </w:r>
      <w:hyperlink r:id="rId111" w:tooltip="لغة لاتينية" w:history="1">
        <w:r w:rsidRPr="003235B2">
          <w:rPr>
            <w:rFonts w:ascii="Tahoma" w:eastAsia="Times New Roman" w:hAnsi="Tahoma" w:cs="Tahoma"/>
            <w:color w:val="0000FF"/>
            <w:sz w:val="28"/>
            <w:szCs w:val="28"/>
            <w:u w:val="single"/>
            <w:rtl/>
          </w:rPr>
          <w:t>باللاتينية</w:t>
        </w:r>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Pr>
        <w:t>Morroch</w:t>
      </w:r>
      <w:proofErr w:type="spellEnd"/>
      <w:r w:rsidRPr="003235B2">
        <w:rPr>
          <w:rFonts w:ascii="Tahoma" w:eastAsia="Times New Roman" w:hAnsi="Tahoma" w:cs="Tahoma"/>
          <w:sz w:val="28"/>
          <w:szCs w:val="28"/>
          <w:rtl/>
        </w:rPr>
        <w:t xml:space="preserve">) وهو تصحيف اسم </w:t>
      </w:r>
      <w:hyperlink r:id="rId112" w:tooltip="مراكش" w:history="1">
        <w:r w:rsidRPr="003235B2">
          <w:rPr>
            <w:rFonts w:ascii="Tahoma" w:eastAsia="Times New Roman" w:hAnsi="Tahoma" w:cs="Tahoma"/>
            <w:color w:val="0000FF"/>
            <w:sz w:val="28"/>
            <w:szCs w:val="28"/>
            <w:u w:val="single"/>
            <w:rtl/>
          </w:rPr>
          <w:t>مُرّاكُش</w:t>
        </w:r>
      </w:hyperlink>
      <w:r w:rsidRPr="003235B2">
        <w:rPr>
          <w:rFonts w:ascii="Tahoma" w:eastAsia="Times New Roman" w:hAnsi="Tahoma" w:cs="Tahoma"/>
          <w:sz w:val="28"/>
          <w:szCs w:val="28"/>
          <w:rtl/>
        </w:rPr>
        <w:t xml:space="preserve"> عاصمة </w:t>
      </w:r>
      <w:hyperlink r:id="rId113" w:tooltip="سلالة المرابطون" w:history="1">
        <w:r w:rsidRPr="003235B2">
          <w:rPr>
            <w:rFonts w:ascii="Tahoma" w:eastAsia="Times New Roman" w:hAnsi="Tahoma" w:cs="Tahoma"/>
            <w:color w:val="0000FF"/>
            <w:sz w:val="28"/>
            <w:szCs w:val="28"/>
            <w:u w:val="single"/>
            <w:rtl/>
          </w:rPr>
          <w:t>سلالة المرابطين</w:t>
        </w:r>
      </w:hyperlink>
      <w:r w:rsidRPr="003235B2">
        <w:rPr>
          <w:rFonts w:ascii="Tahoma" w:eastAsia="Times New Roman" w:hAnsi="Tahoma" w:cs="Tahoma"/>
          <w:sz w:val="28"/>
          <w:szCs w:val="28"/>
          <w:rtl/>
        </w:rPr>
        <w:t>.</w:t>
      </w:r>
      <w:r w:rsidR="00C216FD"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lastRenderedPageBreak/>
        <w:t xml:space="preserve">اعتقد الناس في </w:t>
      </w:r>
      <w:hyperlink r:id="rId114" w:tooltip="العالم القديم" w:history="1">
        <w:r w:rsidRPr="003235B2">
          <w:rPr>
            <w:rFonts w:ascii="Tahoma" w:eastAsia="Times New Roman" w:hAnsi="Tahoma" w:cs="Tahoma"/>
            <w:color w:val="0000FF"/>
            <w:sz w:val="28"/>
            <w:szCs w:val="28"/>
            <w:u w:val="single"/>
            <w:rtl/>
          </w:rPr>
          <w:t>العالم القديم</w:t>
        </w:r>
      </w:hyperlink>
      <w:r w:rsidRPr="003235B2">
        <w:rPr>
          <w:rFonts w:ascii="Tahoma" w:eastAsia="Times New Roman" w:hAnsi="Tahoma" w:cs="Tahoma"/>
          <w:sz w:val="28"/>
          <w:szCs w:val="28"/>
          <w:rtl/>
        </w:rPr>
        <w:t xml:space="preserve"> أن الشمس تشرق من </w:t>
      </w:r>
      <w:hyperlink r:id="rId115" w:tooltip="اليابان" w:history="1">
        <w:r w:rsidRPr="003235B2">
          <w:rPr>
            <w:rFonts w:ascii="Tahoma" w:eastAsia="Times New Roman" w:hAnsi="Tahoma" w:cs="Tahoma"/>
            <w:color w:val="0000FF"/>
            <w:sz w:val="28"/>
            <w:szCs w:val="28"/>
            <w:u w:val="single"/>
            <w:rtl/>
          </w:rPr>
          <w:t>اليابان</w:t>
        </w:r>
      </w:hyperlink>
      <w:r w:rsidRPr="003235B2">
        <w:rPr>
          <w:rFonts w:ascii="Tahoma" w:eastAsia="Times New Roman" w:hAnsi="Tahoma" w:cs="Tahoma"/>
          <w:sz w:val="28"/>
          <w:szCs w:val="28"/>
          <w:rtl/>
        </w:rPr>
        <w:t xml:space="preserve"> (</w:t>
      </w:r>
      <w:hyperlink r:id="rId116" w:tooltip="لغة صينية" w:history="1">
        <w:r w:rsidRPr="003235B2">
          <w:rPr>
            <w:rFonts w:ascii="Tahoma" w:eastAsia="Times New Roman" w:hAnsi="Tahoma" w:cs="Tahoma"/>
            <w:color w:val="0000FF"/>
            <w:sz w:val="28"/>
            <w:szCs w:val="28"/>
            <w:u w:val="single"/>
            <w:rtl/>
          </w:rPr>
          <w:t>باللغة الصينية</w:t>
        </w:r>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نِيهُون</w:t>
      </w:r>
      <w:proofErr w:type="spellEnd"/>
      <w:r w:rsidRPr="003235B2">
        <w:rPr>
          <w:rFonts w:ascii="Tahoma" w:eastAsia="Times New Roman" w:hAnsi="Tahoma" w:cs="Tahoma"/>
          <w:sz w:val="28"/>
          <w:szCs w:val="28"/>
          <w:rtl/>
        </w:rPr>
        <w:t xml:space="preserve">: </w:t>
      </w:r>
      <w:hyperlink r:id="rId117" w:tooltip="شروق" w:history="1">
        <w:r w:rsidRPr="003235B2">
          <w:rPr>
            <w:rFonts w:ascii="Tahoma" w:eastAsia="Times New Roman" w:hAnsi="Tahoma" w:cs="Tahoma"/>
            <w:color w:val="0000FF"/>
            <w:sz w:val="28"/>
            <w:szCs w:val="28"/>
            <w:u w:val="single"/>
            <w:rtl/>
          </w:rPr>
          <w:t>مكان شروق الشمس</w:t>
        </w:r>
      </w:hyperlink>
      <w:r w:rsidRPr="003235B2">
        <w:rPr>
          <w:rFonts w:ascii="Tahoma" w:eastAsia="Times New Roman" w:hAnsi="Tahoma" w:cs="Tahoma"/>
          <w:sz w:val="28"/>
          <w:szCs w:val="28"/>
          <w:rtl/>
        </w:rPr>
        <w:t>)</w:t>
      </w:r>
      <w:hyperlink r:id="rId118" w:anchor="cite_note-nussbaum707-26" w:history="1">
        <w:r w:rsidRPr="003235B2">
          <w:rPr>
            <w:rFonts w:ascii="Tahoma" w:eastAsia="Times New Roman" w:hAnsi="Tahoma" w:cs="Tahoma"/>
            <w:color w:val="0000FF"/>
            <w:sz w:val="28"/>
            <w:szCs w:val="28"/>
            <w:u w:val="single"/>
            <w:vertAlign w:val="superscript"/>
            <w:rtl/>
          </w:rPr>
          <w:t>[</w:t>
        </w:r>
      </w:hyperlink>
      <w:r w:rsidR="00B72E99" w:rsidRPr="003235B2">
        <w:rPr>
          <w:rFonts w:ascii="Tahoma" w:eastAsia="Times New Roman" w:hAnsi="Tahoma" w:cs="Tahoma"/>
          <w:sz w:val="28"/>
          <w:szCs w:val="28"/>
          <w:rtl/>
        </w:rPr>
        <w:t xml:space="preserve"> </w:t>
      </w:r>
      <w:r w:rsidRPr="003235B2">
        <w:rPr>
          <w:rFonts w:ascii="Tahoma" w:eastAsia="Times New Roman" w:hAnsi="Tahoma" w:cs="Tahoma"/>
          <w:sz w:val="28"/>
          <w:szCs w:val="28"/>
          <w:rtl/>
        </w:rPr>
        <w:t xml:space="preserve"> وتغرب في المملكة المغربية (</w:t>
      </w:r>
      <w:hyperlink r:id="rId119" w:tooltip="لغة عربية" w:history="1">
        <w:r w:rsidRPr="003235B2">
          <w:rPr>
            <w:rFonts w:ascii="Tahoma" w:eastAsia="Times New Roman" w:hAnsi="Tahoma" w:cs="Tahoma"/>
            <w:color w:val="0000FF"/>
            <w:sz w:val="28"/>
            <w:szCs w:val="28"/>
            <w:u w:val="single"/>
            <w:rtl/>
          </w:rPr>
          <w:t>باللغة العربية</w:t>
        </w:r>
      </w:hyperlink>
      <w:r w:rsidRPr="003235B2">
        <w:rPr>
          <w:rFonts w:ascii="Tahoma" w:eastAsia="Times New Roman" w:hAnsi="Tahoma" w:cs="Tahoma"/>
          <w:sz w:val="28"/>
          <w:szCs w:val="28"/>
          <w:rtl/>
        </w:rPr>
        <w:t xml:space="preserve"> المَغرِبُ: </w:t>
      </w:r>
      <w:hyperlink r:id="rId120" w:tooltip="غروب" w:history="1">
        <w:r w:rsidRPr="003235B2">
          <w:rPr>
            <w:rFonts w:ascii="Tahoma" w:eastAsia="Times New Roman" w:hAnsi="Tahoma" w:cs="Tahoma"/>
            <w:color w:val="0000FF"/>
            <w:sz w:val="28"/>
            <w:szCs w:val="28"/>
            <w:u w:val="single"/>
            <w:rtl/>
          </w:rPr>
          <w:t>مكان غروب الشمس</w:t>
        </w:r>
      </w:hyperlink>
      <w:r w:rsidRPr="003235B2">
        <w:rPr>
          <w:rFonts w:ascii="Tahoma" w:eastAsia="Times New Roman" w:hAnsi="Tahoma" w:cs="Tahoma"/>
          <w:sz w:val="28"/>
          <w:szCs w:val="28"/>
          <w:rtl/>
        </w:rPr>
        <w:t xml:space="preserve">). كان </w:t>
      </w:r>
      <w:hyperlink r:id="rId121" w:tooltip="تاريخ" w:history="1">
        <w:r w:rsidRPr="003235B2">
          <w:rPr>
            <w:rFonts w:ascii="Tahoma" w:eastAsia="Times New Roman" w:hAnsi="Tahoma" w:cs="Tahoma"/>
            <w:color w:val="0000FF"/>
            <w:sz w:val="28"/>
            <w:szCs w:val="28"/>
            <w:u w:val="single"/>
            <w:rtl/>
          </w:rPr>
          <w:t>المؤرخون</w:t>
        </w:r>
      </w:hyperlink>
      <w:r w:rsidRPr="003235B2">
        <w:rPr>
          <w:rFonts w:ascii="Tahoma" w:eastAsia="Times New Roman" w:hAnsi="Tahoma" w:cs="Tahoma"/>
          <w:sz w:val="28"/>
          <w:szCs w:val="28"/>
          <w:rtl/>
        </w:rPr>
        <w:t xml:space="preserve"> العرب في </w:t>
      </w:r>
      <w:hyperlink r:id="rId122" w:tooltip="القرون الوسطى" w:history="1">
        <w:r w:rsidRPr="003235B2">
          <w:rPr>
            <w:rFonts w:ascii="Tahoma" w:eastAsia="Times New Roman" w:hAnsi="Tahoma" w:cs="Tahoma"/>
            <w:color w:val="0000FF"/>
            <w:sz w:val="28"/>
            <w:szCs w:val="28"/>
            <w:u w:val="single"/>
            <w:rtl/>
          </w:rPr>
          <w:t>القرون الوسطى</w:t>
        </w:r>
      </w:hyperlink>
      <w:r w:rsidRPr="003235B2">
        <w:rPr>
          <w:rFonts w:ascii="Tahoma" w:eastAsia="Times New Roman" w:hAnsi="Tahoma" w:cs="Tahoma"/>
          <w:sz w:val="28"/>
          <w:szCs w:val="28"/>
          <w:rtl/>
        </w:rPr>
        <w:t xml:space="preserve"> يستعملون لفظ المَغرِبِ للدلالة على ثلاثة أقاليم تقع في </w:t>
      </w:r>
      <w:hyperlink r:id="rId123" w:tooltip="المغرب العربي" w:history="1">
        <w:r w:rsidRPr="003235B2">
          <w:rPr>
            <w:rFonts w:ascii="Tahoma" w:eastAsia="Times New Roman" w:hAnsi="Tahoma" w:cs="Tahoma"/>
            <w:color w:val="0000FF"/>
            <w:sz w:val="28"/>
            <w:szCs w:val="28"/>
            <w:u w:val="single"/>
            <w:rtl/>
          </w:rPr>
          <w:t xml:space="preserve">المنطقة </w:t>
        </w:r>
        <w:proofErr w:type="spellStart"/>
        <w:r w:rsidRPr="003235B2">
          <w:rPr>
            <w:rFonts w:ascii="Tahoma" w:eastAsia="Times New Roman" w:hAnsi="Tahoma" w:cs="Tahoma"/>
            <w:color w:val="0000FF"/>
            <w:sz w:val="28"/>
            <w:szCs w:val="28"/>
            <w:u w:val="single"/>
            <w:rtl/>
          </w:rPr>
          <w:t>المغاربية</w:t>
        </w:r>
        <w:proofErr w:type="spellEnd"/>
      </w:hyperlink>
      <w:r w:rsidRPr="003235B2">
        <w:rPr>
          <w:rFonts w:ascii="Tahoma" w:eastAsia="Times New Roman" w:hAnsi="Tahoma" w:cs="Tahoma"/>
          <w:sz w:val="28"/>
          <w:szCs w:val="28"/>
          <w:rtl/>
        </w:rPr>
        <w:t xml:space="preserve"> الحاليّة: المَغرِبُ الأَدنَى (</w:t>
      </w:r>
      <w:hyperlink r:id="rId124" w:tooltip="أفريقية" w:history="1">
        <w:r w:rsidRPr="003235B2">
          <w:rPr>
            <w:rFonts w:ascii="Tahoma" w:eastAsia="Times New Roman" w:hAnsi="Tahoma" w:cs="Tahoma"/>
            <w:color w:val="0000FF"/>
            <w:sz w:val="28"/>
            <w:szCs w:val="28"/>
            <w:u w:val="single"/>
            <w:rtl/>
          </w:rPr>
          <w:t>أفريقية</w:t>
        </w:r>
      </w:hyperlink>
      <w:r w:rsidRPr="003235B2">
        <w:rPr>
          <w:rFonts w:ascii="Tahoma" w:eastAsia="Times New Roman" w:hAnsi="Tahoma" w:cs="Tahoma"/>
          <w:sz w:val="28"/>
          <w:szCs w:val="28"/>
          <w:rtl/>
        </w:rPr>
        <w:t xml:space="preserve"> أو </w:t>
      </w:r>
      <w:hyperlink r:id="rId125" w:tooltip="تونس" w:history="1">
        <w:r w:rsidRPr="003235B2">
          <w:rPr>
            <w:rFonts w:ascii="Tahoma" w:eastAsia="Times New Roman" w:hAnsi="Tahoma" w:cs="Tahoma"/>
            <w:color w:val="0000FF"/>
            <w:sz w:val="28"/>
            <w:szCs w:val="28"/>
            <w:u w:val="single"/>
            <w:rtl/>
          </w:rPr>
          <w:t>تونس</w:t>
        </w:r>
      </w:hyperlink>
      <w:r w:rsidRPr="003235B2">
        <w:rPr>
          <w:rFonts w:ascii="Tahoma" w:eastAsia="Times New Roman" w:hAnsi="Tahoma" w:cs="Tahoma"/>
          <w:sz w:val="28"/>
          <w:szCs w:val="28"/>
          <w:rtl/>
        </w:rPr>
        <w:t>)، المَغرِبُ الأَوسَطُ (</w:t>
      </w:r>
      <w:hyperlink r:id="rId126" w:tooltip="الجزائر" w:history="1">
        <w:r w:rsidRPr="003235B2">
          <w:rPr>
            <w:rFonts w:ascii="Tahoma" w:eastAsia="Times New Roman" w:hAnsi="Tahoma" w:cs="Tahoma"/>
            <w:color w:val="0000FF"/>
            <w:sz w:val="28"/>
            <w:szCs w:val="28"/>
            <w:u w:val="single"/>
            <w:rtl/>
          </w:rPr>
          <w:t>الجزائر</w:t>
        </w:r>
      </w:hyperlink>
      <w:r w:rsidRPr="003235B2">
        <w:rPr>
          <w:rFonts w:ascii="Tahoma" w:eastAsia="Times New Roman" w:hAnsi="Tahoma" w:cs="Tahoma"/>
          <w:sz w:val="28"/>
          <w:szCs w:val="28"/>
          <w:rtl/>
        </w:rPr>
        <w:t xml:space="preserve"> الحالية)، المَغرِبُ الأَقصَى (المملكة المغربية الحالية).</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في بداية </w:t>
      </w:r>
      <w:hyperlink r:id="rId127" w:tooltip="القرن السابع عشر" w:history="1">
        <w:r w:rsidRPr="003235B2">
          <w:rPr>
            <w:rFonts w:ascii="Tahoma" w:eastAsia="Times New Roman" w:hAnsi="Tahoma" w:cs="Tahoma"/>
            <w:color w:val="0000FF"/>
            <w:sz w:val="28"/>
            <w:szCs w:val="28"/>
            <w:u w:val="single"/>
            <w:rtl/>
          </w:rPr>
          <w:t>القرن السابع عشر</w:t>
        </w:r>
      </w:hyperlink>
      <w:r w:rsidRPr="003235B2">
        <w:rPr>
          <w:rFonts w:ascii="Tahoma" w:eastAsia="Times New Roman" w:hAnsi="Tahoma" w:cs="Tahoma"/>
          <w:sz w:val="28"/>
          <w:szCs w:val="28"/>
          <w:rtl/>
        </w:rPr>
        <w:t xml:space="preserve"> كانت "المملكة المغربية"</w:t>
      </w:r>
      <w:r w:rsidR="00B72E99">
        <w:rPr>
          <w:rFonts w:ascii="Tahoma" w:hAnsi="Tahoma" w:cs="Tahoma" w:hint="cs"/>
          <w:sz w:val="28"/>
          <w:szCs w:val="28"/>
          <w:rtl/>
        </w:rPr>
        <w:t xml:space="preserve"> </w:t>
      </w:r>
      <w:r w:rsidRPr="003235B2">
        <w:rPr>
          <w:rFonts w:ascii="Tahoma" w:eastAsia="Times New Roman" w:hAnsi="Tahoma" w:cs="Tahoma"/>
          <w:sz w:val="28"/>
          <w:szCs w:val="28"/>
          <w:rtl/>
        </w:rPr>
        <w:t xml:space="preserve">تتشكل من خمسة أقاليم: </w:t>
      </w:r>
      <w:hyperlink r:id="rId128" w:tooltip="مملكة مراكش" w:history="1">
        <w:r w:rsidRPr="003235B2">
          <w:rPr>
            <w:rFonts w:ascii="Tahoma" w:eastAsia="Times New Roman" w:hAnsi="Tahoma" w:cs="Tahoma"/>
            <w:color w:val="0000FF"/>
            <w:sz w:val="28"/>
            <w:szCs w:val="28"/>
            <w:u w:val="single"/>
            <w:rtl/>
          </w:rPr>
          <w:t>مملكة مراكش</w:t>
        </w:r>
      </w:hyperlink>
      <w:r w:rsidRPr="003235B2">
        <w:rPr>
          <w:rFonts w:ascii="Tahoma" w:eastAsia="Times New Roman" w:hAnsi="Tahoma" w:cs="Tahoma"/>
          <w:sz w:val="28"/>
          <w:szCs w:val="28"/>
          <w:rtl/>
        </w:rPr>
        <w:t xml:space="preserve">، </w:t>
      </w:r>
      <w:hyperlink r:id="rId129" w:tooltip="مملكة فاس" w:history="1">
        <w:r w:rsidRPr="003235B2">
          <w:rPr>
            <w:rFonts w:ascii="Tahoma" w:eastAsia="Times New Roman" w:hAnsi="Tahoma" w:cs="Tahoma"/>
            <w:color w:val="0000FF"/>
            <w:sz w:val="28"/>
            <w:szCs w:val="28"/>
            <w:u w:val="single"/>
            <w:rtl/>
          </w:rPr>
          <w:t xml:space="preserve">مملكة </w:t>
        </w:r>
        <w:proofErr w:type="spellStart"/>
        <w:r w:rsidRPr="003235B2">
          <w:rPr>
            <w:rFonts w:ascii="Tahoma" w:eastAsia="Times New Roman" w:hAnsi="Tahoma" w:cs="Tahoma"/>
            <w:color w:val="0000FF"/>
            <w:sz w:val="28"/>
            <w:szCs w:val="28"/>
            <w:u w:val="single"/>
            <w:rtl/>
          </w:rPr>
          <w:t>فاس</w:t>
        </w:r>
        <w:proofErr w:type="spellEnd"/>
      </w:hyperlink>
      <w:r w:rsidRPr="003235B2">
        <w:rPr>
          <w:rFonts w:ascii="Tahoma" w:eastAsia="Times New Roman" w:hAnsi="Tahoma" w:cs="Tahoma"/>
          <w:sz w:val="28"/>
          <w:szCs w:val="28"/>
          <w:rtl/>
        </w:rPr>
        <w:t>،</w:t>
      </w:r>
      <w:hyperlink r:id="rId130" w:tooltip="مملكة سوس (الصفحة غير موجودة)" w:history="1">
        <w:r w:rsidRPr="003235B2">
          <w:rPr>
            <w:rFonts w:ascii="Tahoma" w:eastAsia="Times New Roman" w:hAnsi="Tahoma" w:cs="Tahoma"/>
            <w:color w:val="CC2200"/>
            <w:sz w:val="28"/>
            <w:szCs w:val="28"/>
            <w:u w:val="single"/>
            <w:rtl/>
          </w:rPr>
          <w:t>مملكة سوس</w:t>
        </w:r>
      </w:hyperlink>
      <w:r w:rsidRPr="003235B2">
        <w:rPr>
          <w:rFonts w:ascii="Tahoma" w:eastAsia="Times New Roman" w:hAnsi="Tahoma" w:cs="Tahoma"/>
          <w:sz w:val="28"/>
          <w:szCs w:val="28"/>
          <w:rtl/>
        </w:rPr>
        <w:t>،</w:t>
      </w:r>
      <w:hyperlink r:id="rId131" w:tooltip="مملكة سجلماسة (الصفحة غير موجودة)" w:history="1">
        <w:r w:rsidRPr="003235B2">
          <w:rPr>
            <w:rFonts w:ascii="Tahoma" w:eastAsia="Times New Roman" w:hAnsi="Tahoma" w:cs="Tahoma"/>
            <w:color w:val="CC2200"/>
            <w:sz w:val="28"/>
            <w:szCs w:val="28"/>
            <w:u w:val="single"/>
            <w:rtl/>
          </w:rPr>
          <w:t xml:space="preserve">مملكة </w:t>
        </w:r>
        <w:proofErr w:type="spellStart"/>
        <w:r w:rsidRPr="003235B2">
          <w:rPr>
            <w:rFonts w:ascii="Tahoma" w:eastAsia="Times New Roman" w:hAnsi="Tahoma" w:cs="Tahoma"/>
            <w:color w:val="CC2200"/>
            <w:sz w:val="28"/>
            <w:szCs w:val="28"/>
            <w:u w:val="single"/>
            <w:rtl/>
          </w:rPr>
          <w:t>سجلماسة</w:t>
        </w:r>
        <w:proofErr w:type="spellEnd"/>
      </w:hyperlink>
      <w:r w:rsidRPr="003235B2">
        <w:rPr>
          <w:rFonts w:ascii="Tahoma" w:eastAsia="Times New Roman" w:hAnsi="Tahoma" w:cs="Tahoma"/>
          <w:sz w:val="28"/>
          <w:szCs w:val="28"/>
          <w:rtl/>
        </w:rPr>
        <w:t>،</w:t>
      </w:r>
      <w:r w:rsidR="00B72E99">
        <w:rPr>
          <w:rFonts w:ascii="Tahoma" w:hAnsi="Tahoma" w:cs="Tahoma"/>
          <w:sz w:val="28"/>
          <w:szCs w:val="28"/>
        </w:rPr>
        <w:t xml:space="preserve"> </w:t>
      </w:r>
      <w:hyperlink r:id="rId132" w:tooltip="بلاد درعة (الصفحة غير موجودة)" w:history="1">
        <w:r w:rsidRPr="003235B2">
          <w:rPr>
            <w:rFonts w:ascii="Tahoma" w:eastAsia="Times New Roman" w:hAnsi="Tahoma" w:cs="Tahoma"/>
            <w:color w:val="CC2200"/>
            <w:sz w:val="28"/>
            <w:szCs w:val="28"/>
            <w:u w:val="single"/>
            <w:rtl/>
          </w:rPr>
          <w:t xml:space="preserve">وبلاد </w:t>
        </w:r>
        <w:proofErr w:type="spellStart"/>
        <w:r w:rsidRPr="003235B2">
          <w:rPr>
            <w:rFonts w:ascii="Tahoma" w:eastAsia="Times New Roman" w:hAnsi="Tahoma" w:cs="Tahoma"/>
            <w:color w:val="CC2200"/>
            <w:sz w:val="28"/>
            <w:szCs w:val="28"/>
            <w:u w:val="single"/>
            <w:rtl/>
          </w:rPr>
          <w:t>درعة</w:t>
        </w:r>
        <w:proofErr w:type="spellEnd"/>
      </w:hyperlink>
      <w:r w:rsidR="00B72E99">
        <w:rPr>
          <w:rFonts w:ascii="Tahoma" w:eastAsia="Times New Roman" w:hAnsi="Tahoma" w:cs="Tahoma" w:hint="cs"/>
          <w:sz w:val="28"/>
          <w:szCs w:val="28"/>
          <w:rtl/>
        </w:rPr>
        <w:t xml:space="preserve"> </w:t>
      </w:r>
      <w:r w:rsidRPr="003235B2">
        <w:rPr>
          <w:rFonts w:ascii="Tahoma" w:eastAsia="Times New Roman" w:hAnsi="Tahoma" w:cs="Tahoma"/>
          <w:sz w:val="28"/>
          <w:szCs w:val="28"/>
          <w:rtl/>
        </w:rPr>
        <w:t xml:space="preserve">بالإضافة إلى العديد من المناطق التابعة كتلك التي تم الاستيلاء عليها بعد </w:t>
      </w:r>
      <w:hyperlink r:id="rId133" w:tooltip="معركة تونديبي" w:history="1">
        <w:r w:rsidRPr="003235B2">
          <w:rPr>
            <w:rFonts w:ascii="Tahoma" w:eastAsia="Times New Roman" w:hAnsi="Tahoma" w:cs="Tahoma"/>
            <w:color w:val="0000FF"/>
            <w:sz w:val="28"/>
            <w:szCs w:val="28"/>
            <w:u w:val="single"/>
            <w:rtl/>
          </w:rPr>
          <w:t xml:space="preserve">معركة </w:t>
        </w:r>
        <w:proofErr w:type="spellStart"/>
        <w:r w:rsidRPr="003235B2">
          <w:rPr>
            <w:rFonts w:ascii="Tahoma" w:eastAsia="Times New Roman" w:hAnsi="Tahoma" w:cs="Tahoma"/>
            <w:color w:val="0000FF"/>
            <w:sz w:val="28"/>
            <w:szCs w:val="28"/>
            <w:u w:val="single"/>
            <w:rtl/>
          </w:rPr>
          <w:t>تونديبي</w:t>
        </w:r>
        <w:proofErr w:type="spellEnd"/>
      </w:hyperlink>
      <w:r w:rsidRPr="003235B2">
        <w:rPr>
          <w:rFonts w:ascii="Tahoma" w:eastAsia="Times New Roman" w:hAnsi="Tahoma" w:cs="Tahoma"/>
          <w:sz w:val="28"/>
          <w:szCs w:val="28"/>
          <w:rtl/>
        </w:rPr>
        <w:t xml:space="preserve"> مع </w:t>
      </w:r>
      <w:hyperlink r:id="rId134" w:tooltip="إمبراطورية سونغاي" w:history="1">
        <w:r w:rsidRPr="003235B2">
          <w:rPr>
            <w:rFonts w:ascii="Tahoma" w:eastAsia="Times New Roman" w:hAnsi="Tahoma" w:cs="Tahoma"/>
            <w:color w:val="0000FF"/>
            <w:sz w:val="28"/>
            <w:szCs w:val="28"/>
            <w:u w:val="single"/>
            <w:rtl/>
          </w:rPr>
          <w:t xml:space="preserve">إمبراطورية </w:t>
        </w:r>
        <w:proofErr w:type="spellStart"/>
        <w:r w:rsidRPr="003235B2">
          <w:rPr>
            <w:rFonts w:ascii="Tahoma" w:eastAsia="Times New Roman" w:hAnsi="Tahoma" w:cs="Tahoma"/>
            <w:color w:val="0000FF"/>
            <w:sz w:val="28"/>
            <w:szCs w:val="28"/>
            <w:u w:val="single"/>
            <w:rtl/>
          </w:rPr>
          <w:t>سونغاي</w:t>
        </w:r>
        <w:proofErr w:type="spellEnd"/>
      </w:hyperlink>
      <w:r w:rsidRPr="003235B2">
        <w:rPr>
          <w:rFonts w:ascii="Tahoma" w:eastAsia="Times New Roman" w:hAnsi="Tahoma" w:cs="Tahoma"/>
          <w:sz w:val="28"/>
          <w:szCs w:val="28"/>
          <w:rtl/>
        </w:rPr>
        <w:t xml:space="preserve"> سنة </w:t>
      </w:r>
      <w:hyperlink r:id="rId135" w:tooltip="1591" w:history="1">
        <w:r w:rsidRPr="003235B2">
          <w:rPr>
            <w:rFonts w:ascii="Tahoma" w:eastAsia="Times New Roman" w:hAnsi="Tahoma" w:cs="Tahoma"/>
            <w:color w:val="0000FF"/>
            <w:sz w:val="28"/>
            <w:szCs w:val="28"/>
            <w:u w:val="single"/>
            <w:rtl/>
          </w:rPr>
          <w:t>1591</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3235B2" w:rsidP="00B72E99">
      <w:pPr>
        <w:spacing w:before="100" w:beforeAutospacing="1" w:after="100" w:afterAutospacing="1" w:line="240" w:lineRule="auto"/>
        <w:rPr>
          <w:rFonts w:ascii="Tahoma" w:eastAsia="Times New Roman" w:hAnsi="Tahoma" w:cs="Tahoma"/>
          <w:sz w:val="28"/>
          <w:szCs w:val="28"/>
          <w:rtl/>
        </w:rPr>
      </w:pPr>
      <w:r>
        <w:rPr>
          <w:rFonts w:ascii="Tahoma" w:eastAsia="Times New Roman" w:hAnsi="Tahoma" w:cs="Tahoma"/>
          <w:noProof/>
          <w:sz w:val="28"/>
          <w:szCs w:val="28"/>
          <w:rtl/>
        </w:rPr>
        <w:drawing>
          <wp:anchor distT="0" distB="0" distL="114300" distR="114300" simplePos="0" relativeHeight="251657216" behindDoc="1" locked="0" layoutInCell="1" allowOverlap="1">
            <wp:simplePos x="0" y="0"/>
            <wp:positionH relativeFrom="column">
              <wp:posOffset>-342900</wp:posOffset>
            </wp:positionH>
            <wp:positionV relativeFrom="paragraph">
              <wp:posOffset>1057910</wp:posOffset>
            </wp:positionV>
            <wp:extent cx="2381250" cy="1524000"/>
            <wp:effectExtent l="19050" t="0" r="0" b="0"/>
            <wp:wrapTight wrapText="bothSides">
              <wp:wrapPolygon edited="0">
                <wp:start x="-173" y="0"/>
                <wp:lineTo x="-173" y="21330"/>
                <wp:lineTo x="21600" y="21330"/>
                <wp:lineTo x="21600" y="0"/>
                <wp:lineTo x="-173" y="0"/>
              </wp:wrapPolygon>
            </wp:wrapTight>
            <wp:docPr id="4" name="Picture 4" descr="http://upload.wikimedia.org/wikipedia/commons/thumb/4/45/Mosaic-Diana_leaves_her_Bath.jpg/250px-Mosaic-Diana_leaves_her_Bath.jp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4/45/Mosaic-Diana_leaves_her_Bath.jpg/250px-Mosaic-Diana_leaves_her_Bath.jpg">
                      <a:hlinkClick r:id="rId136"/>
                    </pic:cNvPr>
                    <pic:cNvPicPr>
                      <a:picLocks noChangeAspect="1" noChangeArrowheads="1"/>
                    </pic:cNvPicPr>
                  </pic:nvPicPr>
                  <pic:blipFill>
                    <a:blip r:embed="rId137" cstate="print"/>
                    <a:srcRect/>
                    <a:stretch>
                      <a:fillRect/>
                    </a:stretch>
                  </pic:blipFill>
                  <pic:spPr bwMode="auto">
                    <a:xfrm>
                      <a:off x="0" y="0"/>
                      <a:ext cx="2381250" cy="1524000"/>
                    </a:xfrm>
                    <a:prstGeom prst="rect">
                      <a:avLst/>
                    </a:prstGeom>
                    <a:noFill/>
                    <a:ln w="9525">
                      <a:noFill/>
                      <a:miter lim="800000"/>
                      <a:headEnd/>
                      <a:tailEnd/>
                    </a:ln>
                  </pic:spPr>
                </pic:pic>
              </a:graphicData>
            </a:graphic>
          </wp:anchor>
        </w:drawing>
      </w:r>
      <w:r w:rsidR="0012418D" w:rsidRPr="003235B2">
        <w:rPr>
          <w:rFonts w:ascii="Tahoma" w:eastAsia="Times New Roman" w:hAnsi="Tahoma" w:cs="Tahoma"/>
          <w:sz w:val="28"/>
          <w:szCs w:val="28"/>
          <w:rtl/>
        </w:rPr>
        <w:t xml:space="preserve">في </w:t>
      </w:r>
      <w:hyperlink r:id="rId138" w:tooltip="عصور حديثة" w:history="1">
        <w:r w:rsidR="0012418D" w:rsidRPr="003235B2">
          <w:rPr>
            <w:rFonts w:ascii="Tahoma" w:eastAsia="Times New Roman" w:hAnsi="Tahoma" w:cs="Tahoma"/>
            <w:color w:val="0000FF"/>
            <w:sz w:val="28"/>
            <w:szCs w:val="28"/>
            <w:u w:val="single"/>
            <w:rtl/>
          </w:rPr>
          <w:t>العصور الحديثة</w:t>
        </w:r>
      </w:hyperlink>
      <w:r w:rsidR="0012418D" w:rsidRPr="003235B2">
        <w:rPr>
          <w:rFonts w:ascii="Tahoma" w:eastAsia="Times New Roman" w:hAnsi="Tahoma" w:cs="Tahoma"/>
          <w:sz w:val="28"/>
          <w:szCs w:val="28"/>
          <w:rtl/>
        </w:rPr>
        <w:t xml:space="preserve"> </w:t>
      </w:r>
      <w:proofErr w:type="spellStart"/>
      <w:r w:rsidR="0012418D" w:rsidRPr="003235B2">
        <w:rPr>
          <w:rFonts w:ascii="Tahoma" w:eastAsia="Times New Roman" w:hAnsi="Tahoma" w:cs="Tahoma"/>
          <w:sz w:val="28"/>
          <w:szCs w:val="28"/>
          <w:rtl/>
        </w:rPr>
        <w:t>وابتداءًا</w:t>
      </w:r>
      <w:proofErr w:type="spellEnd"/>
      <w:r w:rsidR="0012418D" w:rsidRPr="003235B2">
        <w:rPr>
          <w:rFonts w:ascii="Tahoma" w:eastAsia="Times New Roman" w:hAnsi="Tahoma" w:cs="Tahoma"/>
          <w:sz w:val="28"/>
          <w:szCs w:val="28"/>
          <w:rtl/>
        </w:rPr>
        <w:t xml:space="preserve"> من </w:t>
      </w:r>
      <w:hyperlink r:id="rId139" w:tooltip="القرن الثامن عشر" w:history="1">
        <w:r w:rsidR="0012418D" w:rsidRPr="003235B2">
          <w:rPr>
            <w:rFonts w:ascii="Tahoma" w:eastAsia="Times New Roman" w:hAnsi="Tahoma" w:cs="Tahoma"/>
            <w:color w:val="0000FF"/>
            <w:sz w:val="28"/>
            <w:szCs w:val="28"/>
            <w:u w:val="single"/>
            <w:rtl/>
          </w:rPr>
          <w:t>القرن الثامن عشر</w:t>
        </w:r>
      </w:hyperlink>
      <w:r w:rsidR="0012418D" w:rsidRPr="003235B2">
        <w:rPr>
          <w:rFonts w:ascii="Tahoma" w:eastAsia="Times New Roman" w:hAnsi="Tahoma" w:cs="Tahoma"/>
          <w:sz w:val="28"/>
          <w:szCs w:val="28"/>
          <w:rtl/>
        </w:rPr>
        <w:t xml:space="preserve"> كان المؤرخون الأوروبيون يستخدمون اسم "الإمبراطورية المغربية"</w:t>
      </w:r>
      <w:hyperlink r:id="rId140" w:anchor="cite_note-35" w:history="1">
        <w:r w:rsidR="0012418D" w:rsidRPr="003235B2">
          <w:rPr>
            <w:rFonts w:ascii="Tahoma" w:eastAsia="Times New Roman" w:hAnsi="Tahoma" w:cs="Tahoma"/>
            <w:color w:val="0000FF"/>
            <w:sz w:val="28"/>
            <w:szCs w:val="28"/>
            <w:u w:val="single"/>
            <w:vertAlign w:val="superscript"/>
            <w:rtl/>
          </w:rPr>
          <w:t>[36]</w:t>
        </w:r>
      </w:hyperlink>
      <w:r w:rsidR="0012418D" w:rsidRPr="003235B2">
        <w:rPr>
          <w:rFonts w:ascii="Tahoma" w:eastAsia="Times New Roman" w:hAnsi="Tahoma" w:cs="Tahoma"/>
          <w:sz w:val="28"/>
          <w:szCs w:val="28"/>
          <w:rtl/>
        </w:rPr>
        <w:t xml:space="preserve"> وهي الفترة التي صادفت </w:t>
      </w:r>
      <w:hyperlink r:id="rId141" w:tooltip="سلالة العلويون" w:history="1">
        <w:r w:rsidR="0012418D" w:rsidRPr="003235B2">
          <w:rPr>
            <w:rFonts w:ascii="Tahoma" w:eastAsia="Times New Roman" w:hAnsi="Tahoma" w:cs="Tahoma"/>
            <w:color w:val="0000FF"/>
            <w:sz w:val="28"/>
            <w:szCs w:val="28"/>
            <w:u w:val="single"/>
            <w:rtl/>
          </w:rPr>
          <w:t>سلالة العلويين</w:t>
        </w:r>
      </w:hyperlink>
      <w:r w:rsidR="0012418D" w:rsidRPr="003235B2">
        <w:rPr>
          <w:rFonts w:ascii="Tahoma" w:eastAsia="Times New Roman" w:hAnsi="Tahoma" w:cs="Tahoma"/>
          <w:sz w:val="28"/>
          <w:szCs w:val="28"/>
          <w:rtl/>
        </w:rPr>
        <w:t xml:space="preserve"> التي تحكم المغرب منذ </w:t>
      </w:r>
      <w:hyperlink r:id="rId142" w:tooltip="1666" w:history="1">
        <w:r w:rsidR="0012418D" w:rsidRPr="003235B2">
          <w:rPr>
            <w:rFonts w:ascii="Tahoma" w:eastAsia="Times New Roman" w:hAnsi="Tahoma" w:cs="Tahoma"/>
            <w:color w:val="0000FF"/>
            <w:sz w:val="28"/>
            <w:szCs w:val="28"/>
            <w:u w:val="single"/>
            <w:rtl/>
          </w:rPr>
          <w:t>1666</w:t>
        </w:r>
      </w:hyperlink>
      <w:r w:rsidR="0012418D" w:rsidRPr="003235B2">
        <w:rPr>
          <w:rFonts w:ascii="Tahoma" w:eastAsia="Times New Roman" w:hAnsi="Tahoma" w:cs="Tahoma"/>
          <w:sz w:val="28"/>
          <w:szCs w:val="28"/>
          <w:rtl/>
        </w:rPr>
        <w:t xml:space="preserve">. أحيانًا كان يشار للدولة باسم "السلطنة المغربية" المشتقة من </w:t>
      </w:r>
      <w:hyperlink r:id="rId143" w:tooltip="سلطان" w:history="1">
        <w:r w:rsidR="0012418D" w:rsidRPr="003235B2">
          <w:rPr>
            <w:rFonts w:ascii="Tahoma" w:eastAsia="Times New Roman" w:hAnsi="Tahoma" w:cs="Tahoma"/>
            <w:color w:val="0000FF"/>
            <w:sz w:val="28"/>
            <w:szCs w:val="28"/>
            <w:u w:val="single"/>
            <w:rtl/>
          </w:rPr>
          <w:t>لقب السُلطان</w:t>
        </w:r>
      </w:hyperlink>
      <w:r w:rsidR="0012418D" w:rsidRPr="003235B2">
        <w:rPr>
          <w:rFonts w:ascii="Tahoma" w:eastAsia="Times New Roman" w:hAnsi="Tahoma" w:cs="Tahoma"/>
          <w:sz w:val="28"/>
          <w:szCs w:val="28"/>
          <w:rtl/>
        </w:rPr>
        <w:t xml:space="preserve"> الذي كان يُطلق على الحاكم أو "الإمبراطورية </w:t>
      </w:r>
      <w:proofErr w:type="spellStart"/>
      <w:r w:rsidR="0012418D" w:rsidRPr="003235B2">
        <w:rPr>
          <w:rFonts w:ascii="Tahoma" w:eastAsia="Times New Roman" w:hAnsi="Tahoma" w:cs="Tahoma"/>
          <w:sz w:val="28"/>
          <w:szCs w:val="28"/>
          <w:rtl/>
        </w:rPr>
        <w:t>الشريفية</w:t>
      </w:r>
      <w:proofErr w:type="spellEnd"/>
      <w:r w:rsidR="0012418D" w:rsidRPr="003235B2">
        <w:rPr>
          <w:rFonts w:ascii="Tahoma" w:eastAsia="Times New Roman" w:hAnsi="Tahoma" w:cs="Tahoma"/>
          <w:sz w:val="28"/>
          <w:szCs w:val="28"/>
          <w:rtl/>
        </w:rPr>
        <w:t xml:space="preserve">" نسبة إلى نفوذ </w:t>
      </w:r>
      <w:hyperlink r:id="rId144" w:tooltip="أشراف" w:history="1">
        <w:r w:rsidR="0012418D" w:rsidRPr="003235B2">
          <w:rPr>
            <w:rFonts w:ascii="Tahoma" w:eastAsia="Times New Roman" w:hAnsi="Tahoma" w:cs="Tahoma"/>
            <w:color w:val="0000FF"/>
            <w:sz w:val="28"/>
            <w:szCs w:val="28"/>
            <w:u w:val="single"/>
            <w:rtl/>
          </w:rPr>
          <w:t>الشرفاء</w:t>
        </w:r>
      </w:hyperlink>
      <w:r w:rsidR="0012418D" w:rsidRPr="003235B2">
        <w:rPr>
          <w:rFonts w:ascii="Tahoma" w:eastAsia="Times New Roman" w:hAnsi="Tahoma" w:cs="Tahoma"/>
          <w:sz w:val="28"/>
          <w:szCs w:val="28"/>
          <w:rtl/>
        </w:rPr>
        <w:t xml:space="preserve"> في الأقاليم.</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قام </w:t>
      </w:r>
      <w:hyperlink r:id="rId145" w:tooltip="محمد الخامس" w:history="1">
        <w:r w:rsidRPr="003235B2">
          <w:rPr>
            <w:rFonts w:ascii="Tahoma" w:eastAsia="Times New Roman" w:hAnsi="Tahoma" w:cs="Tahoma"/>
            <w:color w:val="0000FF"/>
            <w:sz w:val="28"/>
            <w:szCs w:val="28"/>
            <w:u w:val="single"/>
            <w:rtl/>
          </w:rPr>
          <w:t>محمد الخامس</w:t>
        </w:r>
      </w:hyperlink>
      <w:r w:rsidRPr="003235B2">
        <w:rPr>
          <w:rFonts w:ascii="Tahoma" w:eastAsia="Times New Roman" w:hAnsi="Tahoma" w:cs="Tahoma"/>
          <w:sz w:val="28"/>
          <w:szCs w:val="28"/>
          <w:rtl/>
        </w:rPr>
        <w:t xml:space="preserve"> بتنظيم الدولة الحديثة واعتمَد </w:t>
      </w:r>
      <w:hyperlink r:id="rId146" w:tooltip="ملك" w:history="1">
        <w:r w:rsidRPr="003235B2">
          <w:rPr>
            <w:rFonts w:ascii="Tahoma" w:eastAsia="Times New Roman" w:hAnsi="Tahoma" w:cs="Tahoma"/>
            <w:color w:val="0000FF"/>
            <w:sz w:val="28"/>
            <w:szCs w:val="28"/>
            <w:u w:val="single"/>
            <w:rtl/>
          </w:rPr>
          <w:t>لقب المَلك</w:t>
        </w:r>
      </w:hyperlink>
      <w:r w:rsidRPr="003235B2">
        <w:rPr>
          <w:rFonts w:ascii="Tahoma" w:eastAsia="Times New Roman" w:hAnsi="Tahoma" w:cs="Tahoma"/>
          <w:sz w:val="28"/>
          <w:szCs w:val="28"/>
          <w:rtl/>
        </w:rPr>
        <w:t xml:space="preserve"> سنة </w:t>
      </w:r>
      <w:hyperlink r:id="rId147" w:tooltip="1957" w:history="1">
        <w:r w:rsidRPr="003235B2">
          <w:rPr>
            <w:rFonts w:ascii="Tahoma" w:eastAsia="Times New Roman" w:hAnsi="Tahoma" w:cs="Tahoma"/>
            <w:color w:val="0000FF"/>
            <w:sz w:val="28"/>
            <w:szCs w:val="28"/>
            <w:u w:val="single"/>
            <w:rtl/>
          </w:rPr>
          <w:t>1957</w:t>
        </w:r>
      </w:hyperlink>
      <w:r w:rsidRPr="003235B2">
        <w:rPr>
          <w:rFonts w:ascii="Tahoma" w:eastAsia="Times New Roman" w:hAnsi="Tahoma" w:cs="Tahoma"/>
          <w:sz w:val="28"/>
          <w:szCs w:val="28"/>
          <w:rtl/>
        </w:rPr>
        <w:t xml:space="preserve"> لتصبح "المملكة المغربية" هي التسمية الأكثر شيوعًا والتي تم اعتمادها أيضًا أثناء صياغة الدستور المغربي سنة </w:t>
      </w:r>
      <w:hyperlink r:id="rId148" w:tooltip="1962" w:history="1">
        <w:r w:rsidRPr="003235B2">
          <w:rPr>
            <w:rFonts w:ascii="Tahoma" w:eastAsia="Times New Roman" w:hAnsi="Tahoma" w:cs="Tahoma"/>
            <w:color w:val="0000FF"/>
            <w:sz w:val="28"/>
            <w:szCs w:val="28"/>
            <w:u w:val="single"/>
            <w:rtl/>
          </w:rPr>
          <w:t>1962</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12418D">
      <w:pPr>
        <w:spacing w:before="100" w:beforeAutospacing="1" w:after="100" w:afterAutospacing="1" w:line="240" w:lineRule="auto"/>
        <w:outlineLvl w:val="2"/>
        <w:rPr>
          <w:rFonts w:ascii="Tahoma" w:eastAsia="Times New Roman" w:hAnsi="Tahoma" w:cs="Tahoma"/>
          <w:b/>
          <w:bCs/>
          <w:sz w:val="28"/>
          <w:szCs w:val="28"/>
          <w:rtl/>
        </w:rPr>
      </w:pPr>
      <w:r w:rsidRPr="003235B2">
        <w:rPr>
          <w:rFonts w:ascii="Tahoma" w:eastAsia="Times New Roman" w:hAnsi="Tahoma" w:cs="Tahoma"/>
          <w:b/>
          <w:bCs/>
          <w:sz w:val="28"/>
          <w:szCs w:val="28"/>
          <w:rtl/>
        </w:rPr>
        <w:t>[</w:t>
      </w:r>
      <w:hyperlink r:id="rId149" w:tooltip="حرر القسم: العصور القديمة" w:history="1">
        <w:r w:rsidRPr="003235B2">
          <w:rPr>
            <w:rFonts w:ascii="Tahoma" w:eastAsia="Times New Roman" w:hAnsi="Tahoma" w:cs="Tahoma"/>
            <w:b/>
            <w:bCs/>
            <w:color w:val="0000FF"/>
            <w:sz w:val="28"/>
            <w:szCs w:val="28"/>
            <w:u w:val="single"/>
            <w:rtl/>
          </w:rPr>
          <w:t>عدل</w:t>
        </w:r>
      </w:hyperlink>
      <w:r w:rsidRPr="003235B2">
        <w:rPr>
          <w:rFonts w:ascii="Tahoma" w:eastAsia="Times New Roman" w:hAnsi="Tahoma" w:cs="Tahoma"/>
          <w:b/>
          <w:bCs/>
          <w:sz w:val="28"/>
          <w:szCs w:val="28"/>
          <w:rtl/>
        </w:rPr>
        <w:t>] العصور القديمة</w:t>
      </w:r>
    </w:p>
    <w:p w:rsidR="0012418D" w:rsidRPr="003235B2" w:rsidRDefault="0012418D" w:rsidP="0012418D">
      <w:pPr>
        <w:shd w:val="clear" w:color="auto" w:fill="F9F9F9"/>
        <w:spacing w:after="120" w:line="240" w:lineRule="auto"/>
        <w:rPr>
          <w:rFonts w:ascii="Tahoma" w:eastAsia="Times New Roman" w:hAnsi="Tahoma" w:cs="Tahoma"/>
          <w:sz w:val="28"/>
          <w:szCs w:val="28"/>
          <w:rtl/>
        </w:rPr>
      </w:pPr>
      <w:r w:rsidRPr="003235B2">
        <w:rPr>
          <w:rFonts w:ascii="Tahoma" w:eastAsia="Times New Roman" w:hAnsi="Tahoma" w:cs="Tahoma"/>
          <w:noProof/>
          <w:color w:val="0000FF"/>
          <w:sz w:val="28"/>
          <w:szCs w:val="28"/>
        </w:rPr>
        <w:drawing>
          <wp:inline distT="0" distB="0" distL="0" distR="0">
            <wp:extent cx="238125" cy="238125"/>
            <wp:effectExtent l="19050" t="0" r="9525" b="0"/>
            <wp:docPr id="3" name="Picture 3" descr="Crystal Clear app kdict.pn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ystal Clear app kdict.png">
                      <a:hlinkClick r:id="rId150"/>
                    </pic:cNvPr>
                    <pic:cNvPicPr>
                      <a:picLocks noChangeAspect="1" noChangeArrowheads="1"/>
                    </pic:cNvPicPr>
                  </pic:nvPicPr>
                  <pic:blipFill>
                    <a:blip r:embed="rId151"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3235B2">
        <w:rPr>
          <w:rFonts w:ascii="Tahoma" w:eastAsia="Times New Roman" w:hAnsi="Tahoma" w:cs="Tahoma"/>
          <w:b/>
          <w:bCs/>
          <w:sz w:val="28"/>
          <w:szCs w:val="28"/>
          <w:rtl/>
        </w:rPr>
        <w:t>مقالات تفصيلية</w:t>
      </w:r>
      <w:r w:rsidRPr="003235B2">
        <w:rPr>
          <w:rFonts w:ascii="Tahoma" w:eastAsia="Times New Roman" w:hAnsi="Tahoma" w:cs="Tahoma"/>
          <w:sz w:val="28"/>
          <w:szCs w:val="28"/>
          <w:rtl/>
        </w:rPr>
        <w:t> :</w:t>
      </w:r>
      <w:hyperlink r:id="rId152" w:tooltip="مملكة مازيليا" w:history="1">
        <w:r w:rsidRPr="003235B2">
          <w:rPr>
            <w:rFonts w:ascii="Tahoma" w:eastAsia="Times New Roman" w:hAnsi="Tahoma" w:cs="Tahoma"/>
            <w:color w:val="0000FF"/>
            <w:sz w:val="28"/>
            <w:szCs w:val="28"/>
            <w:u w:val="single"/>
            <w:rtl/>
          </w:rPr>
          <w:t xml:space="preserve">مملكة </w:t>
        </w:r>
        <w:proofErr w:type="spellStart"/>
        <w:r w:rsidRPr="003235B2">
          <w:rPr>
            <w:rFonts w:ascii="Tahoma" w:eastAsia="Times New Roman" w:hAnsi="Tahoma" w:cs="Tahoma"/>
            <w:color w:val="0000FF"/>
            <w:sz w:val="28"/>
            <w:szCs w:val="28"/>
            <w:u w:val="single"/>
            <w:rtl/>
          </w:rPr>
          <w:t>مازيليا</w:t>
        </w:r>
        <w:proofErr w:type="spellEnd"/>
      </w:hyperlink>
      <w:r w:rsidRPr="003235B2">
        <w:rPr>
          <w:rFonts w:ascii="Tahoma" w:eastAsia="Times New Roman" w:hAnsi="Tahoma" w:cs="Tahoma"/>
          <w:sz w:val="28"/>
          <w:szCs w:val="28"/>
          <w:rtl/>
        </w:rPr>
        <w:t xml:space="preserve"> و </w:t>
      </w:r>
      <w:hyperlink r:id="rId153" w:tooltip="مملكة موريطانيا" w:history="1">
        <w:r w:rsidRPr="003235B2">
          <w:rPr>
            <w:rFonts w:ascii="Tahoma" w:eastAsia="Times New Roman" w:hAnsi="Tahoma" w:cs="Tahoma"/>
            <w:color w:val="0000FF"/>
            <w:sz w:val="28"/>
            <w:szCs w:val="28"/>
            <w:u w:val="single"/>
            <w:rtl/>
          </w:rPr>
          <w:t xml:space="preserve">مملكة </w:t>
        </w:r>
        <w:proofErr w:type="spellStart"/>
        <w:r w:rsidRPr="003235B2">
          <w:rPr>
            <w:rFonts w:ascii="Tahoma" w:eastAsia="Times New Roman" w:hAnsi="Tahoma" w:cs="Tahoma"/>
            <w:color w:val="0000FF"/>
            <w:sz w:val="28"/>
            <w:szCs w:val="28"/>
            <w:u w:val="single"/>
            <w:rtl/>
          </w:rPr>
          <w:t>موريطانيا</w:t>
        </w:r>
        <w:proofErr w:type="spellEnd"/>
      </w:hyperlink>
      <w:r w:rsidRPr="003235B2">
        <w:rPr>
          <w:rFonts w:ascii="Tahoma" w:eastAsia="Times New Roman" w:hAnsi="Tahoma" w:cs="Tahoma"/>
          <w:sz w:val="28"/>
          <w:szCs w:val="28"/>
          <w:rtl/>
        </w:rPr>
        <w:t xml:space="preserve"> و </w:t>
      </w:r>
      <w:hyperlink r:id="rId154" w:tooltip="مملكة نوميديا" w:history="1">
        <w:r w:rsidRPr="003235B2">
          <w:rPr>
            <w:rFonts w:ascii="Tahoma" w:eastAsia="Times New Roman" w:hAnsi="Tahoma" w:cs="Tahoma"/>
            <w:color w:val="0000FF"/>
            <w:sz w:val="28"/>
            <w:szCs w:val="28"/>
            <w:u w:val="single"/>
            <w:rtl/>
          </w:rPr>
          <w:t xml:space="preserve">مملكة </w:t>
        </w:r>
        <w:proofErr w:type="spellStart"/>
        <w:r w:rsidRPr="003235B2">
          <w:rPr>
            <w:rFonts w:ascii="Tahoma" w:eastAsia="Times New Roman" w:hAnsi="Tahoma" w:cs="Tahoma"/>
            <w:color w:val="0000FF"/>
            <w:sz w:val="28"/>
            <w:szCs w:val="28"/>
            <w:u w:val="single"/>
            <w:rtl/>
          </w:rPr>
          <w:t>نوميديا</w:t>
        </w:r>
        <w:proofErr w:type="spellEnd"/>
      </w:hyperlink>
      <w:r w:rsidRPr="003235B2">
        <w:rPr>
          <w:rFonts w:ascii="Tahoma" w:eastAsia="Times New Roman" w:hAnsi="Tahoma" w:cs="Tahoma"/>
          <w:sz w:val="28"/>
          <w:szCs w:val="28"/>
          <w:rtl/>
        </w:rPr>
        <w:t xml:space="preserve"> و </w:t>
      </w:r>
      <w:hyperlink r:id="rId155" w:tooltip="الإمبراطورية الرومانية" w:history="1">
        <w:r w:rsidRPr="003235B2">
          <w:rPr>
            <w:rFonts w:ascii="Tahoma" w:eastAsia="Times New Roman" w:hAnsi="Tahoma" w:cs="Tahoma"/>
            <w:color w:val="0000FF"/>
            <w:sz w:val="28"/>
            <w:szCs w:val="28"/>
            <w:u w:val="single"/>
            <w:rtl/>
          </w:rPr>
          <w:t>الإمبراطورية الرومانية</w:t>
        </w:r>
      </w:hyperlink>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noProof/>
          <w:color w:val="0000FF"/>
          <w:sz w:val="28"/>
          <w:szCs w:val="28"/>
        </w:rPr>
        <w:drawing>
          <wp:inline distT="0" distB="0" distL="0" distR="0">
            <wp:extent cx="142875" cy="104775"/>
            <wp:effectExtent l="19050" t="0" r="9525" b="0"/>
            <wp:docPr id="5" name="Picture 5" descr="http://bits.wikimedia.org/skins-1.5/common/images/magnify-clip.png">
              <a:hlinkClick xmlns:a="http://schemas.openxmlformats.org/drawingml/2006/main" r:id="rId13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its.wikimedia.org/skins-1.5/common/images/magnify-clip.png">
                      <a:hlinkClick r:id="rId136" tooltip="تكبير"/>
                    </pic:cNvPr>
                    <pic:cNvPicPr>
                      <a:picLocks noChangeAspect="1" noChangeArrowheads="1"/>
                    </pic:cNvPicPr>
                  </pic:nvPicPr>
                  <pic:blipFill>
                    <a:blip r:embed="rId98"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12418D" w:rsidRPr="003235B2" w:rsidRDefault="0012418D" w:rsidP="00B72E99">
      <w:pPr>
        <w:spacing w:after="0"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"ديانا تغادر الحمّام"، </w:t>
      </w:r>
      <w:hyperlink r:id="rId156" w:tooltip="فسيفساء" w:history="1">
        <w:r w:rsidRPr="003235B2">
          <w:rPr>
            <w:rFonts w:ascii="Tahoma" w:eastAsia="Times New Roman" w:hAnsi="Tahoma" w:cs="Tahoma"/>
            <w:color w:val="0000FF"/>
            <w:sz w:val="28"/>
            <w:szCs w:val="28"/>
            <w:u w:val="single"/>
            <w:rtl/>
          </w:rPr>
          <w:t>فسيفساء</w:t>
        </w:r>
      </w:hyperlink>
      <w:r w:rsidRPr="003235B2">
        <w:rPr>
          <w:rFonts w:ascii="Tahoma" w:eastAsia="Times New Roman" w:hAnsi="Tahoma" w:cs="Tahoma"/>
          <w:sz w:val="28"/>
          <w:szCs w:val="28"/>
          <w:rtl/>
        </w:rPr>
        <w:t xml:space="preserve"> تمثل السكان المنتمين للطبقة الاجتماعية الحاكمة للمغرب حوالي </w:t>
      </w:r>
      <w:hyperlink r:id="rId157" w:tooltip="القرن الأول" w:history="1">
        <w:r w:rsidRPr="003235B2">
          <w:rPr>
            <w:rFonts w:ascii="Tahoma" w:eastAsia="Times New Roman" w:hAnsi="Tahoma" w:cs="Tahoma"/>
            <w:color w:val="0000FF"/>
            <w:sz w:val="28"/>
            <w:szCs w:val="28"/>
            <w:u w:val="single"/>
            <w:rtl/>
          </w:rPr>
          <w:t>القرن الأول</w:t>
        </w:r>
      </w:hyperlink>
      <w:r w:rsidRPr="003235B2">
        <w:rPr>
          <w:rFonts w:ascii="Tahoma" w:eastAsia="Times New Roman" w:hAnsi="Tahoma" w:cs="Tahoma"/>
          <w:sz w:val="28"/>
          <w:szCs w:val="28"/>
          <w:rtl/>
        </w:rPr>
        <w:t xml:space="preserve"> (مدينة </w:t>
      </w:r>
      <w:hyperlink r:id="rId158" w:tooltip="وليلي" w:history="1">
        <w:r w:rsidRPr="003235B2">
          <w:rPr>
            <w:rFonts w:ascii="Tahoma" w:eastAsia="Times New Roman" w:hAnsi="Tahoma" w:cs="Tahoma"/>
            <w:color w:val="0000FF"/>
            <w:sz w:val="28"/>
            <w:szCs w:val="28"/>
            <w:u w:val="single"/>
            <w:rtl/>
          </w:rPr>
          <w:t>وليلي</w:t>
        </w:r>
      </w:hyperlink>
      <w:r w:rsidRPr="003235B2">
        <w:rPr>
          <w:rFonts w:ascii="Tahoma" w:eastAsia="Times New Roman" w:hAnsi="Tahoma" w:cs="Tahoma"/>
          <w:sz w:val="28"/>
          <w:szCs w:val="28"/>
          <w:rtl/>
        </w:rPr>
        <w:t xml:space="preserve">)؛ أدى مقتل </w:t>
      </w:r>
      <w:hyperlink r:id="rId159" w:tooltip="بطليموس الموريطني" w:history="1">
        <w:r w:rsidRPr="003235B2">
          <w:rPr>
            <w:rFonts w:ascii="Tahoma" w:eastAsia="Times New Roman" w:hAnsi="Tahoma" w:cs="Tahoma"/>
            <w:color w:val="0000FF"/>
            <w:sz w:val="28"/>
            <w:szCs w:val="28"/>
            <w:u w:val="single"/>
            <w:rtl/>
          </w:rPr>
          <w:t>بطليموس</w:t>
        </w:r>
      </w:hyperlink>
      <w:r w:rsidRPr="003235B2">
        <w:rPr>
          <w:rFonts w:ascii="Tahoma" w:eastAsia="Times New Roman" w:hAnsi="Tahoma" w:cs="Tahoma"/>
          <w:sz w:val="28"/>
          <w:szCs w:val="28"/>
          <w:rtl/>
        </w:rPr>
        <w:t xml:space="preserve"> سنة </w:t>
      </w:r>
      <w:hyperlink r:id="rId160" w:tooltip="40" w:history="1">
        <w:r w:rsidRPr="003235B2">
          <w:rPr>
            <w:rFonts w:ascii="Tahoma" w:eastAsia="Times New Roman" w:hAnsi="Tahoma" w:cs="Tahoma"/>
            <w:color w:val="0000FF"/>
            <w:sz w:val="28"/>
            <w:szCs w:val="28"/>
            <w:u w:val="single"/>
            <w:rtl/>
          </w:rPr>
          <w:t>40</w:t>
        </w:r>
      </w:hyperlink>
      <w:r w:rsidRPr="003235B2">
        <w:rPr>
          <w:rFonts w:ascii="Tahoma" w:eastAsia="Times New Roman" w:hAnsi="Tahoma" w:cs="Tahoma"/>
          <w:sz w:val="28"/>
          <w:szCs w:val="28"/>
          <w:rtl/>
        </w:rPr>
        <w:t xml:space="preserve"> إلى احتلال </w:t>
      </w:r>
      <w:hyperlink r:id="rId161" w:tooltip="موريطنية الطنجية" w:history="1">
        <w:proofErr w:type="spellStart"/>
        <w:r w:rsidRPr="003235B2">
          <w:rPr>
            <w:rFonts w:ascii="Tahoma" w:eastAsia="Times New Roman" w:hAnsi="Tahoma" w:cs="Tahoma"/>
            <w:color w:val="0000FF"/>
            <w:sz w:val="28"/>
            <w:szCs w:val="28"/>
            <w:u w:val="single"/>
            <w:rtl/>
          </w:rPr>
          <w:t>موريطنية</w:t>
        </w:r>
        <w:proofErr w:type="spellEnd"/>
        <w:r w:rsidRPr="003235B2">
          <w:rPr>
            <w:rFonts w:ascii="Tahoma" w:eastAsia="Times New Roman" w:hAnsi="Tahoma" w:cs="Tahoma"/>
            <w:color w:val="0000FF"/>
            <w:sz w:val="28"/>
            <w:szCs w:val="28"/>
            <w:u w:val="single"/>
            <w:rtl/>
          </w:rPr>
          <w:t xml:space="preserve"> </w:t>
        </w:r>
        <w:proofErr w:type="spellStart"/>
        <w:r w:rsidRPr="003235B2">
          <w:rPr>
            <w:rFonts w:ascii="Tahoma" w:eastAsia="Times New Roman" w:hAnsi="Tahoma" w:cs="Tahoma"/>
            <w:color w:val="0000FF"/>
            <w:sz w:val="28"/>
            <w:szCs w:val="28"/>
            <w:u w:val="single"/>
            <w:rtl/>
          </w:rPr>
          <w:t>الطنجية</w:t>
        </w:r>
        <w:proofErr w:type="spellEnd"/>
      </w:hyperlink>
      <w:r w:rsidRPr="003235B2">
        <w:rPr>
          <w:rFonts w:ascii="Tahoma" w:eastAsia="Times New Roman" w:hAnsi="Tahoma" w:cs="Tahoma"/>
          <w:sz w:val="28"/>
          <w:szCs w:val="28"/>
          <w:rtl/>
        </w:rPr>
        <w:t xml:space="preserve"> (المغرب الحالي) من طرف </w:t>
      </w:r>
      <w:hyperlink r:id="rId162" w:tooltip="الإمبراطورية الرومانية" w:history="1">
        <w:r w:rsidRPr="003235B2">
          <w:rPr>
            <w:rFonts w:ascii="Tahoma" w:eastAsia="Times New Roman" w:hAnsi="Tahoma" w:cs="Tahoma"/>
            <w:color w:val="0000FF"/>
            <w:sz w:val="28"/>
            <w:szCs w:val="28"/>
            <w:u w:val="single"/>
            <w:rtl/>
          </w:rPr>
          <w:t>الإمبراطورية الرومانية</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proofErr w:type="spellStart"/>
      <w:r w:rsidRPr="003235B2">
        <w:rPr>
          <w:rFonts w:ascii="Tahoma" w:eastAsia="Times New Roman" w:hAnsi="Tahoma" w:cs="Tahoma"/>
          <w:sz w:val="28"/>
          <w:szCs w:val="28"/>
          <w:rtl/>
        </w:rPr>
        <w:t>إستوطن</w:t>
      </w:r>
      <w:proofErr w:type="spellEnd"/>
      <w:r w:rsidRPr="003235B2">
        <w:rPr>
          <w:rFonts w:ascii="Tahoma" w:eastAsia="Times New Roman" w:hAnsi="Tahoma" w:cs="Tahoma"/>
          <w:sz w:val="28"/>
          <w:szCs w:val="28"/>
          <w:rtl/>
        </w:rPr>
        <w:t xml:space="preserve"> </w:t>
      </w:r>
      <w:hyperlink r:id="rId163" w:tooltip="بشر" w:history="1">
        <w:r w:rsidRPr="003235B2">
          <w:rPr>
            <w:rFonts w:ascii="Tahoma" w:eastAsia="Times New Roman" w:hAnsi="Tahoma" w:cs="Tahoma"/>
            <w:color w:val="0000FF"/>
            <w:sz w:val="28"/>
            <w:szCs w:val="28"/>
            <w:u w:val="single"/>
            <w:rtl/>
          </w:rPr>
          <w:t>البشر</w:t>
        </w:r>
      </w:hyperlink>
      <w:r w:rsidRPr="003235B2">
        <w:rPr>
          <w:rFonts w:ascii="Tahoma" w:eastAsia="Times New Roman" w:hAnsi="Tahoma" w:cs="Tahoma"/>
          <w:sz w:val="28"/>
          <w:szCs w:val="28"/>
          <w:rtl/>
        </w:rPr>
        <w:t xml:space="preserve"> المغرب الحالي منذ </w:t>
      </w:r>
      <w:hyperlink r:id="rId164" w:tooltip="عصر حجري حديث" w:history="1">
        <w:r w:rsidRPr="003235B2">
          <w:rPr>
            <w:rFonts w:ascii="Tahoma" w:eastAsia="Times New Roman" w:hAnsi="Tahoma" w:cs="Tahoma"/>
            <w:color w:val="0000FF"/>
            <w:sz w:val="28"/>
            <w:szCs w:val="28"/>
            <w:u w:val="single"/>
            <w:rtl/>
          </w:rPr>
          <w:t>العصر الحجري الحديث</w:t>
        </w:r>
      </w:hyperlink>
      <w:r w:rsidRPr="003235B2">
        <w:rPr>
          <w:rFonts w:ascii="Tahoma" w:eastAsia="Times New Roman" w:hAnsi="Tahoma" w:cs="Tahoma"/>
          <w:sz w:val="28"/>
          <w:szCs w:val="28"/>
          <w:rtl/>
        </w:rPr>
        <w:t xml:space="preserve">، أي منذ حوالي 8000 سنة قبل الميلاد، وعُرفت الحضارة التي نشأت آنذاك في تلك النواحي، </w:t>
      </w:r>
      <w:hyperlink r:id="rId165" w:tooltip="حضارة قبصية" w:history="1">
        <w:r w:rsidRPr="003235B2">
          <w:rPr>
            <w:rFonts w:ascii="Tahoma" w:eastAsia="Times New Roman" w:hAnsi="Tahoma" w:cs="Tahoma"/>
            <w:color w:val="0000FF"/>
            <w:sz w:val="28"/>
            <w:szCs w:val="28"/>
            <w:u w:val="single"/>
            <w:rtl/>
          </w:rPr>
          <w:t xml:space="preserve">بالحضارة </w:t>
        </w:r>
        <w:proofErr w:type="spellStart"/>
        <w:r w:rsidRPr="003235B2">
          <w:rPr>
            <w:rFonts w:ascii="Tahoma" w:eastAsia="Times New Roman" w:hAnsi="Tahoma" w:cs="Tahoma"/>
            <w:color w:val="0000FF"/>
            <w:sz w:val="28"/>
            <w:szCs w:val="28"/>
            <w:u w:val="single"/>
            <w:rtl/>
          </w:rPr>
          <w:t>القبصية</w:t>
        </w:r>
        <w:proofErr w:type="spellEnd"/>
      </w:hyperlink>
      <w:r w:rsidRPr="003235B2">
        <w:rPr>
          <w:rFonts w:ascii="Tahoma" w:eastAsia="Times New Roman" w:hAnsi="Tahoma" w:cs="Tahoma"/>
          <w:sz w:val="28"/>
          <w:szCs w:val="28"/>
          <w:rtl/>
        </w:rPr>
        <w:t xml:space="preserve">، وفي تلك الحقبة كانت منطقة </w:t>
      </w:r>
      <w:hyperlink r:id="rId166" w:tooltip="المغرب العربي" w:history="1">
        <w:r w:rsidRPr="003235B2">
          <w:rPr>
            <w:rFonts w:ascii="Tahoma" w:eastAsia="Times New Roman" w:hAnsi="Tahoma" w:cs="Tahoma"/>
            <w:color w:val="0000FF"/>
            <w:sz w:val="28"/>
            <w:szCs w:val="28"/>
            <w:u w:val="single"/>
            <w:rtl/>
          </w:rPr>
          <w:t>المغرب العربي</w:t>
        </w:r>
      </w:hyperlink>
      <w:r w:rsidRPr="003235B2">
        <w:rPr>
          <w:rFonts w:ascii="Tahoma" w:eastAsia="Times New Roman" w:hAnsi="Tahoma" w:cs="Tahoma"/>
          <w:sz w:val="28"/>
          <w:szCs w:val="28"/>
          <w:rtl/>
        </w:rPr>
        <w:t xml:space="preserve"> أقل قحلا بكثير عمّا هي عليه اليوم. وفي فترة لاحقة، أنشأ </w:t>
      </w:r>
      <w:hyperlink r:id="rId167" w:tooltip="بربر" w:history="1">
        <w:r w:rsidRPr="003235B2">
          <w:rPr>
            <w:rFonts w:ascii="Tahoma" w:eastAsia="Times New Roman" w:hAnsi="Tahoma" w:cs="Tahoma"/>
            <w:color w:val="0000FF"/>
            <w:sz w:val="28"/>
            <w:szCs w:val="28"/>
            <w:u w:val="single"/>
            <w:rtl/>
          </w:rPr>
          <w:t>البربر</w:t>
        </w:r>
      </w:hyperlink>
      <w:r w:rsidRPr="003235B2">
        <w:rPr>
          <w:rFonts w:ascii="Tahoma" w:eastAsia="Times New Roman" w:hAnsi="Tahoma" w:cs="Tahoma"/>
          <w:sz w:val="28"/>
          <w:szCs w:val="28"/>
          <w:rtl/>
        </w:rPr>
        <w:t xml:space="preserve"> </w:t>
      </w:r>
      <w:r w:rsidRPr="003235B2">
        <w:rPr>
          <w:rFonts w:ascii="Tahoma" w:eastAsia="Times New Roman" w:hAnsi="Tahoma" w:cs="Tahoma"/>
          <w:sz w:val="28"/>
          <w:szCs w:val="28"/>
          <w:rtl/>
        </w:rPr>
        <w:lastRenderedPageBreak/>
        <w:t xml:space="preserve">مملكة على سواحل </w:t>
      </w:r>
      <w:hyperlink r:id="rId168" w:tooltip="البحر المتوسط" w:history="1">
        <w:r w:rsidRPr="003235B2">
          <w:rPr>
            <w:rFonts w:ascii="Tahoma" w:eastAsia="Times New Roman" w:hAnsi="Tahoma" w:cs="Tahoma"/>
            <w:color w:val="0000FF"/>
            <w:sz w:val="28"/>
            <w:szCs w:val="28"/>
            <w:u w:val="single"/>
            <w:rtl/>
          </w:rPr>
          <w:t>البحر المتوسط</w:t>
        </w:r>
      </w:hyperlink>
      <w:r w:rsidRPr="003235B2">
        <w:rPr>
          <w:rFonts w:ascii="Tahoma" w:eastAsia="Times New Roman" w:hAnsi="Tahoma" w:cs="Tahoma"/>
          <w:sz w:val="28"/>
          <w:szCs w:val="28"/>
          <w:rtl/>
        </w:rPr>
        <w:t xml:space="preserve"> عُرفت </w:t>
      </w:r>
      <w:hyperlink r:id="rId169" w:tooltip="موريطنية" w:history="1">
        <w:r w:rsidRPr="003235B2">
          <w:rPr>
            <w:rFonts w:ascii="Tahoma" w:eastAsia="Times New Roman" w:hAnsi="Tahoma" w:cs="Tahoma"/>
            <w:color w:val="0000FF"/>
            <w:sz w:val="28"/>
            <w:szCs w:val="28"/>
            <w:u w:val="single"/>
            <w:rtl/>
          </w:rPr>
          <w:t xml:space="preserve">بمملكة </w:t>
        </w:r>
        <w:proofErr w:type="spellStart"/>
        <w:r w:rsidRPr="003235B2">
          <w:rPr>
            <w:rFonts w:ascii="Tahoma" w:eastAsia="Times New Roman" w:hAnsi="Tahoma" w:cs="Tahoma"/>
            <w:color w:val="0000FF"/>
            <w:sz w:val="28"/>
            <w:szCs w:val="28"/>
            <w:u w:val="single"/>
            <w:rtl/>
          </w:rPr>
          <w:t>موريطنية</w:t>
        </w:r>
        <w:proofErr w:type="spellEnd"/>
      </w:hyperlink>
      <w:r w:rsidRPr="003235B2">
        <w:rPr>
          <w:rFonts w:ascii="Tahoma" w:eastAsia="Times New Roman" w:hAnsi="Tahoma" w:cs="Tahoma"/>
          <w:sz w:val="28"/>
          <w:szCs w:val="28"/>
          <w:rtl/>
        </w:rPr>
        <w:t>، نسبة إلى كلمة "</w:t>
      </w:r>
      <w:proofErr w:type="spellStart"/>
      <w:r w:rsidRPr="003235B2">
        <w:rPr>
          <w:rFonts w:ascii="Tahoma" w:eastAsia="Times New Roman" w:hAnsi="Tahoma" w:cs="Tahoma"/>
          <w:i/>
          <w:iCs/>
          <w:sz w:val="28"/>
          <w:szCs w:val="28"/>
          <w:rtl/>
        </w:rPr>
        <w:t>موروس</w:t>
      </w:r>
      <w:proofErr w:type="spellEnd"/>
      <w:r w:rsidRPr="003235B2">
        <w:rPr>
          <w:rFonts w:ascii="Tahoma" w:eastAsia="Times New Roman" w:hAnsi="Tahoma" w:cs="Tahoma"/>
          <w:sz w:val="28"/>
          <w:szCs w:val="28"/>
          <w:rtl/>
        </w:rPr>
        <w:t xml:space="preserve">" </w:t>
      </w:r>
      <w:hyperlink r:id="rId170" w:tooltip="لغة إغريقية" w:history="1">
        <w:r w:rsidRPr="003235B2">
          <w:rPr>
            <w:rFonts w:ascii="Tahoma" w:eastAsia="Times New Roman" w:hAnsi="Tahoma" w:cs="Tahoma"/>
            <w:color w:val="0000FF"/>
            <w:sz w:val="28"/>
            <w:szCs w:val="28"/>
            <w:u w:val="single"/>
            <w:rtl/>
          </w:rPr>
          <w:t>الإغريقية</w:t>
        </w:r>
      </w:hyperlink>
      <w:r w:rsidRPr="003235B2">
        <w:rPr>
          <w:rFonts w:ascii="Tahoma" w:eastAsia="Times New Roman" w:hAnsi="Tahoma" w:cs="Tahoma"/>
          <w:sz w:val="28"/>
          <w:szCs w:val="28"/>
          <w:rtl/>
        </w:rPr>
        <w:t xml:space="preserve"> التي تعني "أسود".</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فتح المغرب أبوابه بشكل أوسع للدول المحيطة ب</w:t>
      </w:r>
      <w:hyperlink r:id="rId171" w:tooltip="البحر المتوسط" w:history="1">
        <w:r w:rsidRPr="003235B2">
          <w:rPr>
            <w:rFonts w:ascii="Tahoma" w:eastAsia="Times New Roman" w:hAnsi="Tahoma" w:cs="Tahoma"/>
            <w:color w:val="0000FF"/>
            <w:sz w:val="28"/>
            <w:szCs w:val="28"/>
            <w:u w:val="single"/>
            <w:rtl/>
          </w:rPr>
          <w:t>البحر المتوسط</w:t>
        </w:r>
      </w:hyperlink>
      <w:r w:rsidRPr="003235B2">
        <w:rPr>
          <w:rFonts w:ascii="Tahoma" w:eastAsia="Times New Roman" w:hAnsi="Tahoma" w:cs="Tahoma"/>
          <w:sz w:val="28"/>
          <w:szCs w:val="28"/>
          <w:rtl/>
        </w:rPr>
        <w:t xml:space="preserve">، عندما ازدهرت تجارة </w:t>
      </w:r>
      <w:hyperlink r:id="rId172" w:tooltip="فينيقيون" w:history="1">
        <w:r w:rsidRPr="003235B2">
          <w:rPr>
            <w:rFonts w:ascii="Tahoma" w:eastAsia="Times New Roman" w:hAnsi="Tahoma" w:cs="Tahoma"/>
            <w:color w:val="0000FF"/>
            <w:sz w:val="28"/>
            <w:szCs w:val="28"/>
            <w:u w:val="single"/>
            <w:rtl/>
          </w:rPr>
          <w:t>الفينيقيين</w:t>
        </w:r>
      </w:hyperlink>
      <w:r w:rsidRPr="003235B2">
        <w:rPr>
          <w:rFonts w:ascii="Tahoma" w:eastAsia="Times New Roman" w:hAnsi="Tahoma" w:cs="Tahoma"/>
          <w:sz w:val="28"/>
          <w:szCs w:val="28"/>
          <w:rtl/>
        </w:rPr>
        <w:t xml:space="preserve"> وأقاموا مستعمرات لهم في مختلف الدول المتوسطية. تعد كل من </w:t>
      </w:r>
      <w:hyperlink r:id="rId173" w:tooltip="شالة" w:history="1">
        <w:proofErr w:type="spellStart"/>
        <w:r w:rsidRPr="003235B2">
          <w:rPr>
            <w:rFonts w:ascii="Tahoma" w:eastAsia="Times New Roman" w:hAnsi="Tahoma" w:cs="Tahoma"/>
            <w:color w:val="0000FF"/>
            <w:sz w:val="28"/>
            <w:szCs w:val="28"/>
            <w:u w:val="single"/>
            <w:rtl/>
          </w:rPr>
          <w:t>شالة</w:t>
        </w:r>
        <w:proofErr w:type="spellEnd"/>
      </w:hyperlink>
      <w:r w:rsidRPr="003235B2">
        <w:rPr>
          <w:rFonts w:ascii="Tahoma" w:eastAsia="Times New Roman" w:hAnsi="Tahoma" w:cs="Tahoma"/>
          <w:sz w:val="28"/>
          <w:szCs w:val="28"/>
          <w:cs/>
        </w:rPr>
        <w:t>‎</w:t>
      </w:r>
      <w:r w:rsidRPr="003235B2">
        <w:rPr>
          <w:rFonts w:ascii="Tahoma" w:eastAsia="Times New Roman" w:hAnsi="Tahoma" w:cs="Tahoma"/>
          <w:sz w:val="28"/>
          <w:szCs w:val="28"/>
          <w:rtl/>
        </w:rPr>
        <w:t xml:space="preserve">، </w:t>
      </w:r>
      <w:hyperlink r:id="rId174" w:tooltip="ليكسوس" w:history="1">
        <w:proofErr w:type="spellStart"/>
        <w:r w:rsidRPr="003235B2">
          <w:rPr>
            <w:rFonts w:ascii="Tahoma" w:eastAsia="Times New Roman" w:hAnsi="Tahoma" w:cs="Tahoma"/>
            <w:color w:val="0000FF"/>
            <w:sz w:val="28"/>
            <w:szCs w:val="28"/>
            <w:u w:val="single"/>
            <w:rtl/>
          </w:rPr>
          <w:t>ليكسوس</w:t>
        </w:r>
        <w:proofErr w:type="spellEnd"/>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و</w:t>
      </w:r>
      <w:hyperlink r:id="rId175" w:tooltip="الصويرة" w:history="1">
        <w:r w:rsidRPr="003235B2">
          <w:rPr>
            <w:rFonts w:ascii="Tahoma" w:eastAsia="Times New Roman" w:hAnsi="Tahoma" w:cs="Tahoma"/>
            <w:color w:val="0000FF"/>
            <w:sz w:val="28"/>
            <w:szCs w:val="28"/>
            <w:u w:val="single"/>
            <w:rtl/>
          </w:rPr>
          <w:t>الصويرة</w:t>
        </w:r>
        <w:proofErr w:type="spellEnd"/>
      </w:hyperlink>
      <w:r w:rsidRPr="003235B2">
        <w:rPr>
          <w:rFonts w:ascii="Tahoma" w:eastAsia="Times New Roman" w:hAnsi="Tahoma" w:cs="Tahoma"/>
          <w:sz w:val="28"/>
          <w:szCs w:val="28"/>
          <w:rtl/>
        </w:rPr>
        <w:t>، من أهم وأول المستعمرات الفينيقية التي أُنشأت في المغرب، وقد بقيت الأخيرة مستعمرة فينيقية حتى القرن السادس قبل الميلاد.</w:t>
      </w:r>
      <w:r w:rsidR="00B72E99" w:rsidRPr="003235B2">
        <w:rPr>
          <w:rFonts w:ascii="Tahoma" w:eastAsia="Times New Roman" w:hAnsi="Tahoma" w:cs="Tahoma"/>
          <w:sz w:val="28"/>
          <w:szCs w:val="28"/>
          <w:rtl/>
        </w:rPr>
        <w:t xml:space="preserve"> </w:t>
      </w:r>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سيطرت </w:t>
      </w:r>
      <w:hyperlink r:id="rId176" w:tooltip="الإمبراطورية الرومانية" w:history="1">
        <w:r w:rsidRPr="003235B2">
          <w:rPr>
            <w:rFonts w:ascii="Tahoma" w:eastAsia="Times New Roman" w:hAnsi="Tahoma" w:cs="Tahoma"/>
            <w:color w:val="0000FF"/>
            <w:sz w:val="28"/>
            <w:szCs w:val="28"/>
            <w:u w:val="single"/>
            <w:rtl/>
          </w:rPr>
          <w:t>الإمبراطورية الرومانية</w:t>
        </w:r>
      </w:hyperlink>
      <w:r w:rsidRPr="003235B2">
        <w:rPr>
          <w:rFonts w:ascii="Tahoma" w:eastAsia="Times New Roman" w:hAnsi="Tahoma" w:cs="Tahoma"/>
          <w:sz w:val="28"/>
          <w:szCs w:val="28"/>
          <w:rtl/>
        </w:rPr>
        <w:t xml:space="preserve"> بعد بضعة قرون على جميع المناطق التي أسس فيها الفينيقيون مستعمراتهم، فقام </w:t>
      </w:r>
      <w:hyperlink r:id="rId177" w:tooltip="إمبراطور" w:history="1">
        <w:r w:rsidRPr="003235B2">
          <w:rPr>
            <w:rFonts w:ascii="Tahoma" w:eastAsia="Times New Roman" w:hAnsi="Tahoma" w:cs="Tahoma"/>
            <w:color w:val="0000FF"/>
            <w:sz w:val="28"/>
            <w:szCs w:val="28"/>
            <w:u w:val="single"/>
            <w:rtl/>
          </w:rPr>
          <w:t>الأباطرة</w:t>
        </w:r>
      </w:hyperlink>
      <w:r w:rsidRPr="003235B2">
        <w:rPr>
          <w:rFonts w:ascii="Tahoma" w:eastAsia="Times New Roman" w:hAnsi="Tahoma" w:cs="Tahoma"/>
          <w:sz w:val="28"/>
          <w:szCs w:val="28"/>
          <w:rtl/>
        </w:rPr>
        <w:t xml:space="preserve"> بتقسيم إمبراطوريتهم إلى </w:t>
      </w:r>
      <w:hyperlink r:id="rId178" w:tooltip="مقاطعة" w:history="1">
        <w:r w:rsidRPr="003235B2">
          <w:rPr>
            <w:rFonts w:ascii="Tahoma" w:eastAsia="Times New Roman" w:hAnsi="Tahoma" w:cs="Tahoma"/>
            <w:color w:val="0000FF"/>
            <w:sz w:val="28"/>
            <w:szCs w:val="28"/>
            <w:u w:val="single"/>
            <w:rtl/>
          </w:rPr>
          <w:t>مقاطعات</w:t>
        </w:r>
      </w:hyperlink>
      <w:r w:rsidRPr="003235B2">
        <w:rPr>
          <w:rFonts w:ascii="Tahoma" w:eastAsia="Times New Roman" w:hAnsi="Tahoma" w:cs="Tahoma"/>
          <w:sz w:val="28"/>
          <w:szCs w:val="28"/>
          <w:rtl/>
        </w:rPr>
        <w:t xml:space="preserve"> ونواح عديدة، كان منها مقاطعة "</w:t>
      </w:r>
      <w:proofErr w:type="spellStart"/>
      <w:r w:rsidR="005747B0" w:rsidRPr="003235B2">
        <w:rPr>
          <w:rFonts w:ascii="Tahoma" w:eastAsia="Times New Roman" w:hAnsi="Tahoma" w:cs="Tahoma"/>
          <w:sz w:val="28"/>
          <w:szCs w:val="28"/>
          <w:rtl/>
        </w:rPr>
        <w:fldChar w:fldCharType="begin"/>
      </w:r>
      <w:r w:rsidRPr="003235B2">
        <w:rPr>
          <w:rFonts w:ascii="Tahoma" w:eastAsia="Times New Roman" w:hAnsi="Tahoma" w:cs="Tahoma"/>
          <w:sz w:val="28"/>
          <w:szCs w:val="28"/>
          <w:rtl/>
        </w:rPr>
        <w:instrText xml:space="preserve"> </w:instrText>
      </w:r>
      <w:r w:rsidRPr="003235B2">
        <w:rPr>
          <w:rFonts w:ascii="Tahoma" w:eastAsia="Times New Roman" w:hAnsi="Tahoma" w:cs="Tahoma"/>
          <w:sz w:val="28"/>
          <w:szCs w:val="28"/>
        </w:rPr>
        <w:instrText>HYPERLINK "http://ar.wikipedia.org/wiki/%D9%85%D9%88%D8%B1%D9%8A%D8%B7%D9%86%D9%8A%D8%A9_%D8%A7%D9%84%D8%B7%D9%86%D8%AC%D9%8A%D8%A9" \o</w:instrText>
      </w:r>
      <w:r w:rsidRPr="003235B2">
        <w:rPr>
          <w:rFonts w:ascii="Tahoma" w:eastAsia="Times New Roman" w:hAnsi="Tahoma" w:cs="Tahoma"/>
          <w:sz w:val="28"/>
          <w:szCs w:val="28"/>
          <w:rtl/>
        </w:rPr>
        <w:instrText xml:space="preserve"> "موريطنية الطنجية" </w:instrText>
      </w:r>
      <w:r w:rsidR="005747B0" w:rsidRPr="003235B2">
        <w:rPr>
          <w:rFonts w:ascii="Tahoma" w:eastAsia="Times New Roman" w:hAnsi="Tahoma" w:cs="Tahoma"/>
          <w:sz w:val="28"/>
          <w:szCs w:val="28"/>
          <w:rtl/>
        </w:rPr>
        <w:fldChar w:fldCharType="separate"/>
      </w:r>
      <w:r w:rsidRPr="003235B2">
        <w:rPr>
          <w:rFonts w:ascii="Tahoma" w:eastAsia="Times New Roman" w:hAnsi="Tahoma" w:cs="Tahoma"/>
          <w:color w:val="0000FF"/>
          <w:sz w:val="28"/>
          <w:szCs w:val="28"/>
          <w:u w:val="single"/>
          <w:rtl/>
        </w:rPr>
        <w:t>موريطنية</w:t>
      </w:r>
      <w:proofErr w:type="spellEnd"/>
      <w:r w:rsidRPr="003235B2">
        <w:rPr>
          <w:rFonts w:ascii="Tahoma" w:eastAsia="Times New Roman" w:hAnsi="Tahoma" w:cs="Tahoma"/>
          <w:color w:val="0000FF"/>
          <w:sz w:val="28"/>
          <w:szCs w:val="28"/>
          <w:u w:val="single"/>
          <w:rtl/>
        </w:rPr>
        <w:t xml:space="preserve"> </w:t>
      </w:r>
      <w:proofErr w:type="spellStart"/>
      <w:r w:rsidRPr="003235B2">
        <w:rPr>
          <w:rFonts w:ascii="Tahoma" w:eastAsia="Times New Roman" w:hAnsi="Tahoma" w:cs="Tahoma"/>
          <w:color w:val="0000FF"/>
          <w:sz w:val="28"/>
          <w:szCs w:val="28"/>
          <w:u w:val="single"/>
          <w:rtl/>
        </w:rPr>
        <w:t>الطنجية</w:t>
      </w:r>
      <w:proofErr w:type="spellEnd"/>
      <w:r w:rsidR="005747B0" w:rsidRPr="003235B2">
        <w:rPr>
          <w:rFonts w:ascii="Tahoma" w:eastAsia="Times New Roman" w:hAnsi="Tahoma" w:cs="Tahoma"/>
          <w:sz w:val="28"/>
          <w:szCs w:val="28"/>
          <w:rtl/>
        </w:rPr>
        <w:fldChar w:fldCharType="end"/>
      </w:r>
      <w:r w:rsidRPr="003235B2">
        <w:rPr>
          <w:rFonts w:ascii="Tahoma" w:eastAsia="Times New Roman" w:hAnsi="Tahoma" w:cs="Tahoma"/>
          <w:sz w:val="28"/>
          <w:szCs w:val="28"/>
          <w:rtl/>
        </w:rPr>
        <w:t xml:space="preserve">"، التي شملت القسم الشمالي من المغرب الحالي وفي هذه الفترة، عرف المغرب انفتاحاً تجارياً مهماً على </w:t>
      </w:r>
      <w:hyperlink r:id="rId179" w:tooltip="حوض البحر المتوسط" w:history="1">
        <w:r w:rsidRPr="003235B2">
          <w:rPr>
            <w:rFonts w:ascii="Tahoma" w:eastAsia="Times New Roman" w:hAnsi="Tahoma" w:cs="Tahoma"/>
            <w:color w:val="0000FF"/>
            <w:sz w:val="28"/>
            <w:szCs w:val="28"/>
            <w:u w:val="single"/>
            <w:rtl/>
          </w:rPr>
          <w:t>حوض البحر المتوسط</w:t>
        </w:r>
      </w:hyperlink>
      <w:r w:rsidRPr="003235B2">
        <w:rPr>
          <w:rFonts w:ascii="Tahoma" w:eastAsia="Times New Roman" w:hAnsi="Tahoma" w:cs="Tahoma"/>
          <w:sz w:val="28"/>
          <w:szCs w:val="28"/>
          <w:rtl/>
        </w:rPr>
        <w:t xml:space="preserve">. سنة </w:t>
      </w:r>
      <w:hyperlink r:id="rId180" w:tooltip="285" w:history="1">
        <w:r w:rsidRPr="003235B2">
          <w:rPr>
            <w:rFonts w:ascii="Tahoma" w:eastAsia="Times New Roman" w:hAnsi="Tahoma" w:cs="Tahoma"/>
            <w:color w:val="0000FF"/>
            <w:sz w:val="28"/>
            <w:szCs w:val="28"/>
            <w:u w:val="single"/>
            <w:rtl/>
          </w:rPr>
          <w:t>285</w:t>
        </w:r>
      </w:hyperlink>
      <w:r w:rsidRPr="003235B2">
        <w:rPr>
          <w:rFonts w:ascii="Tahoma" w:eastAsia="Times New Roman" w:hAnsi="Tahoma" w:cs="Tahoma"/>
          <w:sz w:val="28"/>
          <w:szCs w:val="28"/>
          <w:rtl/>
        </w:rPr>
        <w:t xml:space="preserve">، تخلت الإدارة الرومانية عن كل المناطق الواقعة جنوب مدينة </w:t>
      </w:r>
      <w:hyperlink r:id="rId181" w:tooltip="ليكسوس" w:history="1">
        <w:proofErr w:type="spellStart"/>
        <w:r w:rsidRPr="003235B2">
          <w:rPr>
            <w:rFonts w:ascii="Tahoma" w:eastAsia="Times New Roman" w:hAnsi="Tahoma" w:cs="Tahoma"/>
            <w:color w:val="0000FF"/>
            <w:sz w:val="28"/>
            <w:szCs w:val="28"/>
            <w:u w:val="single"/>
            <w:rtl/>
          </w:rPr>
          <w:t>ليكسوس</w:t>
        </w:r>
        <w:proofErr w:type="spellEnd"/>
      </w:hyperlink>
      <w:r w:rsidRPr="003235B2">
        <w:rPr>
          <w:rFonts w:ascii="Tahoma" w:eastAsia="Times New Roman" w:hAnsi="Tahoma" w:cs="Tahoma"/>
          <w:sz w:val="28"/>
          <w:szCs w:val="28"/>
          <w:rtl/>
        </w:rPr>
        <w:t xml:space="preserve"> ما خلا </w:t>
      </w:r>
      <w:hyperlink r:id="rId182" w:tooltip="سلا" w:history="1">
        <w:r w:rsidRPr="003235B2">
          <w:rPr>
            <w:rFonts w:ascii="Tahoma" w:eastAsia="Times New Roman" w:hAnsi="Tahoma" w:cs="Tahoma"/>
            <w:color w:val="0000FF"/>
            <w:sz w:val="28"/>
            <w:szCs w:val="28"/>
            <w:u w:val="single"/>
            <w:rtl/>
          </w:rPr>
          <w:t>سلا</w:t>
        </w:r>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و</w:t>
      </w:r>
      <w:hyperlink r:id="rId183" w:tooltip="الصويرة" w:history="1">
        <w:r w:rsidRPr="003235B2">
          <w:rPr>
            <w:rFonts w:ascii="Tahoma" w:eastAsia="Times New Roman" w:hAnsi="Tahoma" w:cs="Tahoma"/>
            <w:color w:val="0000FF"/>
            <w:sz w:val="28"/>
            <w:szCs w:val="28"/>
            <w:u w:val="single"/>
            <w:rtl/>
          </w:rPr>
          <w:t>الصويرة</w:t>
        </w:r>
        <w:proofErr w:type="spellEnd"/>
      </w:hyperlink>
      <w:r w:rsidRPr="003235B2">
        <w:rPr>
          <w:rFonts w:ascii="Tahoma" w:eastAsia="Times New Roman" w:hAnsi="Tahoma" w:cs="Tahoma"/>
          <w:sz w:val="28"/>
          <w:szCs w:val="28"/>
          <w:rtl/>
        </w:rPr>
        <w:t xml:space="preserve">. وعند سقوط الإمبراطورية الرومانية خضعت المنطقة </w:t>
      </w:r>
      <w:hyperlink r:id="rId184" w:tooltip="قبيلة" w:history="1">
        <w:r w:rsidRPr="003235B2">
          <w:rPr>
            <w:rFonts w:ascii="Tahoma" w:eastAsia="Times New Roman" w:hAnsi="Tahoma" w:cs="Tahoma"/>
            <w:color w:val="0000FF"/>
            <w:sz w:val="28"/>
            <w:szCs w:val="28"/>
            <w:u w:val="single"/>
            <w:rtl/>
          </w:rPr>
          <w:t>لقبيلة</w:t>
        </w:r>
      </w:hyperlink>
      <w:r w:rsidRPr="003235B2">
        <w:rPr>
          <w:rFonts w:ascii="Tahoma" w:eastAsia="Times New Roman" w:hAnsi="Tahoma" w:cs="Tahoma"/>
          <w:sz w:val="28"/>
          <w:szCs w:val="28"/>
          <w:rtl/>
        </w:rPr>
        <w:t xml:space="preserve"> </w:t>
      </w:r>
      <w:hyperlink r:id="rId185" w:tooltip="فندال" w:history="1">
        <w:proofErr w:type="spellStart"/>
        <w:r w:rsidRPr="003235B2">
          <w:rPr>
            <w:rFonts w:ascii="Tahoma" w:eastAsia="Times New Roman" w:hAnsi="Tahoma" w:cs="Tahoma"/>
            <w:color w:val="0000FF"/>
            <w:sz w:val="28"/>
            <w:szCs w:val="28"/>
            <w:u w:val="single"/>
            <w:rtl/>
          </w:rPr>
          <w:t>الفندال</w:t>
        </w:r>
        <w:proofErr w:type="spellEnd"/>
      </w:hyperlink>
      <w:r w:rsidRPr="003235B2">
        <w:rPr>
          <w:rFonts w:ascii="Tahoma" w:eastAsia="Times New Roman" w:hAnsi="Tahoma" w:cs="Tahoma"/>
          <w:sz w:val="28"/>
          <w:szCs w:val="28"/>
          <w:rtl/>
        </w:rPr>
        <w:t xml:space="preserve"> </w:t>
      </w:r>
      <w:hyperlink r:id="rId186" w:tooltip="قبائل جرمانية شرقية" w:history="1">
        <w:r w:rsidRPr="003235B2">
          <w:rPr>
            <w:rFonts w:ascii="Tahoma" w:eastAsia="Times New Roman" w:hAnsi="Tahoma" w:cs="Tahoma"/>
            <w:color w:val="0000FF"/>
            <w:sz w:val="28"/>
            <w:szCs w:val="28"/>
            <w:u w:val="single"/>
            <w:rtl/>
          </w:rPr>
          <w:t>الجرمانية الشرقية</w:t>
        </w:r>
      </w:hyperlink>
      <w:r w:rsidRPr="003235B2">
        <w:rPr>
          <w:rFonts w:ascii="Tahoma" w:eastAsia="Times New Roman" w:hAnsi="Tahoma" w:cs="Tahoma"/>
          <w:sz w:val="28"/>
          <w:szCs w:val="28"/>
          <w:rtl/>
        </w:rPr>
        <w:t xml:space="preserve">، ثم إلى </w:t>
      </w:r>
      <w:hyperlink r:id="rId187" w:tooltip="قوط غربيون" w:history="1">
        <w:proofErr w:type="spellStart"/>
        <w:r w:rsidRPr="003235B2">
          <w:rPr>
            <w:rFonts w:ascii="Tahoma" w:eastAsia="Times New Roman" w:hAnsi="Tahoma" w:cs="Tahoma"/>
            <w:color w:val="0000FF"/>
            <w:sz w:val="28"/>
            <w:szCs w:val="28"/>
            <w:u w:val="single"/>
            <w:rtl/>
          </w:rPr>
          <w:t>القوط</w:t>
        </w:r>
        <w:proofErr w:type="spellEnd"/>
        <w:r w:rsidRPr="003235B2">
          <w:rPr>
            <w:rFonts w:ascii="Tahoma" w:eastAsia="Times New Roman" w:hAnsi="Tahoma" w:cs="Tahoma"/>
            <w:color w:val="0000FF"/>
            <w:sz w:val="28"/>
            <w:szCs w:val="28"/>
            <w:u w:val="single"/>
            <w:rtl/>
          </w:rPr>
          <w:t xml:space="preserve"> الغربيين</w:t>
        </w:r>
      </w:hyperlink>
      <w:r w:rsidRPr="003235B2">
        <w:rPr>
          <w:rFonts w:ascii="Tahoma" w:eastAsia="Times New Roman" w:hAnsi="Tahoma" w:cs="Tahoma"/>
          <w:sz w:val="28"/>
          <w:szCs w:val="28"/>
          <w:rtl/>
        </w:rPr>
        <w:t xml:space="preserve">، </w:t>
      </w:r>
      <w:hyperlink r:id="rId188" w:tooltip="بيزنطيون" w:history="1">
        <w:r w:rsidRPr="003235B2">
          <w:rPr>
            <w:rFonts w:ascii="Tahoma" w:eastAsia="Times New Roman" w:hAnsi="Tahoma" w:cs="Tahoma"/>
            <w:color w:val="0000FF"/>
            <w:sz w:val="28"/>
            <w:szCs w:val="28"/>
            <w:u w:val="single"/>
            <w:rtl/>
          </w:rPr>
          <w:t>فالروم البيزنطيين</w:t>
        </w:r>
      </w:hyperlink>
      <w:r w:rsidRPr="003235B2">
        <w:rPr>
          <w:rFonts w:ascii="Tahoma" w:eastAsia="Times New Roman" w:hAnsi="Tahoma" w:cs="Tahoma"/>
          <w:sz w:val="28"/>
          <w:szCs w:val="28"/>
          <w:rtl/>
        </w:rPr>
        <w:t>.</w:t>
      </w:r>
      <w:hyperlink r:id="rId189" w:anchor="cite_note-minculture.gov.ma-12" w:history="1">
        <w:r w:rsidRPr="003235B2">
          <w:rPr>
            <w:rFonts w:ascii="Tahoma" w:eastAsia="Times New Roman" w:hAnsi="Tahoma" w:cs="Tahoma"/>
            <w:color w:val="0000FF"/>
            <w:sz w:val="28"/>
            <w:szCs w:val="28"/>
            <w:u w:val="single"/>
            <w:vertAlign w:val="superscript"/>
            <w:rtl/>
          </w:rPr>
          <w:t>[13]</w:t>
        </w:r>
      </w:hyperlink>
      <w:hyperlink r:id="rId190" w:anchor="cite_note-44" w:history="1">
        <w:r w:rsidRPr="003235B2">
          <w:rPr>
            <w:rFonts w:ascii="Tahoma" w:eastAsia="Times New Roman" w:hAnsi="Tahoma" w:cs="Tahoma"/>
            <w:color w:val="0000FF"/>
            <w:sz w:val="28"/>
            <w:szCs w:val="28"/>
            <w:u w:val="single"/>
            <w:vertAlign w:val="superscript"/>
            <w:rtl/>
          </w:rPr>
          <w:t>[45]</w:t>
        </w:r>
      </w:hyperlink>
      <w:r w:rsidRPr="003235B2">
        <w:rPr>
          <w:rFonts w:ascii="Tahoma" w:eastAsia="Times New Roman" w:hAnsi="Tahoma" w:cs="Tahoma"/>
          <w:sz w:val="28"/>
          <w:szCs w:val="28"/>
          <w:rtl/>
        </w:rPr>
        <w:t xml:space="preserve"> إلا أنه خلال هذا الوقت، بقيت معظم المناطق الجبلية المغربية مستقلة عن أي دولة أو إمبراطورية، وخاضعة للزعماء المحليين من </w:t>
      </w:r>
      <w:proofErr w:type="spellStart"/>
      <w:r w:rsidRPr="003235B2">
        <w:rPr>
          <w:rFonts w:ascii="Tahoma" w:eastAsia="Times New Roman" w:hAnsi="Tahoma" w:cs="Tahoma"/>
          <w:sz w:val="28"/>
          <w:szCs w:val="28"/>
          <w:rtl/>
        </w:rPr>
        <w:t>الأمازيغ</w:t>
      </w:r>
      <w:proofErr w:type="spellEnd"/>
      <w:r w:rsidRPr="003235B2">
        <w:rPr>
          <w:rFonts w:ascii="Tahoma" w:eastAsia="Times New Roman" w:hAnsi="Tahoma" w:cs="Tahoma"/>
          <w:sz w:val="28"/>
          <w:szCs w:val="28"/>
          <w:rtl/>
        </w:rPr>
        <w:t xml:space="preserve">. أتى </w:t>
      </w:r>
      <w:hyperlink r:id="rId191" w:tooltip="تبشير" w:history="1">
        <w:r w:rsidRPr="003235B2">
          <w:rPr>
            <w:rFonts w:ascii="Tahoma" w:eastAsia="Times New Roman" w:hAnsi="Tahoma" w:cs="Tahoma"/>
            <w:color w:val="0000FF"/>
            <w:sz w:val="28"/>
            <w:szCs w:val="28"/>
            <w:u w:val="single"/>
            <w:rtl/>
          </w:rPr>
          <w:t>المبشرون</w:t>
        </w:r>
      </w:hyperlink>
      <w:r w:rsidRPr="003235B2">
        <w:rPr>
          <w:rFonts w:ascii="Tahoma" w:eastAsia="Times New Roman" w:hAnsi="Tahoma" w:cs="Tahoma"/>
          <w:sz w:val="28"/>
          <w:szCs w:val="28"/>
          <w:rtl/>
        </w:rPr>
        <w:t xml:space="preserve"> </w:t>
      </w:r>
      <w:hyperlink r:id="rId192" w:tooltip="مسيحية" w:history="1">
        <w:r w:rsidRPr="003235B2">
          <w:rPr>
            <w:rFonts w:ascii="Tahoma" w:eastAsia="Times New Roman" w:hAnsi="Tahoma" w:cs="Tahoma"/>
            <w:color w:val="0000FF"/>
            <w:sz w:val="28"/>
            <w:szCs w:val="28"/>
            <w:u w:val="single"/>
            <w:rtl/>
          </w:rPr>
          <w:t>بالمسيحية</w:t>
        </w:r>
      </w:hyperlink>
      <w:r w:rsidRPr="003235B2">
        <w:rPr>
          <w:rFonts w:ascii="Tahoma" w:eastAsia="Times New Roman" w:hAnsi="Tahoma" w:cs="Tahoma"/>
          <w:sz w:val="28"/>
          <w:szCs w:val="28"/>
          <w:rtl/>
        </w:rPr>
        <w:t xml:space="preserve"> إلى المغرب خلال </w:t>
      </w:r>
      <w:hyperlink r:id="rId193" w:tooltip="القرن الثاني" w:history="1">
        <w:r w:rsidRPr="003235B2">
          <w:rPr>
            <w:rFonts w:ascii="Tahoma" w:eastAsia="Times New Roman" w:hAnsi="Tahoma" w:cs="Tahoma"/>
            <w:color w:val="0000FF"/>
            <w:sz w:val="28"/>
            <w:szCs w:val="28"/>
            <w:u w:val="single"/>
            <w:rtl/>
          </w:rPr>
          <w:t>القرن الثاني</w:t>
        </w:r>
      </w:hyperlink>
      <w:r w:rsidRPr="003235B2">
        <w:rPr>
          <w:rFonts w:ascii="Tahoma" w:eastAsia="Times New Roman" w:hAnsi="Tahoma" w:cs="Tahoma"/>
          <w:sz w:val="28"/>
          <w:szCs w:val="28"/>
          <w:rtl/>
        </w:rPr>
        <w:t xml:space="preserve">، ولاقت هذه </w:t>
      </w:r>
      <w:hyperlink r:id="rId194" w:tooltip="دين" w:history="1">
        <w:r w:rsidRPr="003235B2">
          <w:rPr>
            <w:rFonts w:ascii="Tahoma" w:eastAsia="Times New Roman" w:hAnsi="Tahoma" w:cs="Tahoma"/>
            <w:color w:val="0000FF"/>
            <w:sz w:val="28"/>
            <w:szCs w:val="28"/>
            <w:u w:val="single"/>
            <w:rtl/>
          </w:rPr>
          <w:t>الديانة</w:t>
        </w:r>
      </w:hyperlink>
      <w:r w:rsidRPr="003235B2">
        <w:rPr>
          <w:rFonts w:ascii="Tahoma" w:eastAsia="Times New Roman" w:hAnsi="Tahoma" w:cs="Tahoma"/>
          <w:sz w:val="28"/>
          <w:szCs w:val="28"/>
          <w:rtl/>
        </w:rPr>
        <w:t xml:space="preserve"> قبولا بين سكان البلدات و</w:t>
      </w:r>
      <w:hyperlink r:id="rId195" w:tooltip="عبودية" w:history="1">
        <w:r w:rsidRPr="003235B2">
          <w:rPr>
            <w:rFonts w:ascii="Tahoma" w:eastAsia="Times New Roman" w:hAnsi="Tahoma" w:cs="Tahoma"/>
            <w:color w:val="0000FF"/>
            <w:sz w:val="28"/>
            <w:szCs w:val="28"/>
            <w:u w:val="single"/>
            <w:rtl/>
          </w:rPr>
          <w:t>العبيد</w:t>
        </w:r>
      </w:hyperlink>
      <w:r w:rsidRPr="003235B2">
        <w:rPr>
          <w:rFonts w:ascii="Tahoma" w:eastAsia="Times New Roman" w:hAnsi="Tahoma" w:cs="Tahoma"/>
          <w:sz w:val="28"/>
          <w:szCs w:val="28"/>
          <w:rtl/>
        </w:rPr>
        <w:t xml:space="preserve"> وبعض الفلاحين.</w:t>
      </w:r>
    </w:p>
    <w:p w:rsidR="0012418D" w:rsidRPr="003235B2" w:rsidRDefault="0012418D" w:rsidP="0012418D">
      <w:pPr>
        <w:spacing w:before="100" w:beforeAutospacing="1" w:after="100" w:afterAutospacing="1" w:line="240" w:lineRule="auto"/>
        <w:outlineLvl w:val="2"/>
        <w:rPr>
          <w:rFonts w:ascii="Tahoma" w:eastAsia="Times New Roman" w:hAnsi="Tahoma" w:cs="Tahoma"/>
          <w:b/>
          <w:bCs/>
          <w:sz w:val="28"/>
          <w:szCs w:val="28"/>
          <w:rtl/>
        </w:rPr>
      </w:pPr>
      <w:r w:rsidRPr="003235B2">
        <w:rPr>
          <w:rFonts w:ascii="Tahoma" w:eastAsia="Times New Roman" w:hAnsi="Tahoma" w:cs="Tahoma"/>
          <w:b/>
          <w:bCs/>
          <w:sz w:val="28"/>
          <w:szCs w:val="28"/>
          <w:rtl/>
        </w:rPr>
        <w:t>العصور الوسطى</w:t>
      </w:r>
    </w:p>
    <w:p w:rsidR="0012418D" w:rsidRPr="003235B2" w:rsidRDefault="0012418D" w:rsidP="0012418D">
      <w:pPr>
        <w:shd w:val="clear" w:color="auto" w:fill="F9F9F9"/>
        <w:spacing w:after="120" w:line="240" w:lineRule="auto"/>
        <w:rPr>
          <w:rFonts w:ascii="Tahoma" w:eastAsia="Times New Roman" w:hAnsi="Tahoma" w:cs="Tahoma"/>
          <w:sz w:val="28"/>
          <w:szCs w:val="28"/>
          <w:rtl/>
        </w:rPr>
      </w:pPr>
      <w:r w:rsidRPr="003235B2">
        <w:rPr>
          <w:rFonts w:ascii="Tahoma" w:eastAsia="Times New Roman" w:hAnsi="Tahoma" w:cs="Tahoma"/>
          <w:b/>
          <w:bCs/>
          <w:sz w:val="28"/>
          <w:szCs w:val="28"/>
          <w:rtl/>
        </w:rPr>
        <w:t>مقالات تفصيلية</w:t>
      </w:r>
      <w:r w:rsidRPr="003235B2">
        <w:rPr>
          <w:rFonts w:ascii="Tahoma" w:eastAsia="Times New Roman" w:hAnsi="Tahoma" w:cs="Tahoma"/>
          <w:sz w:val="28"/>
          <w:szCs w:val="28"/>
          <w:rtl/>
        </w:rPr>
        <w:t> :</w:t>
      </w:r>
      <w:hyperlink r:id="rId196" w:tooltip="الفتوحات الإسلامية" w:history="1">
        <w:r w:rsidRPr="003235B2">
          <w:rPr>
            <w:rFonts w:ascii="Tahoma" w:eastAsia="Times New Roman" w:hAnsi="Tahoma" w:cs="Tahoma"/>
            <w:color w:val="0000FF"/>
            <w:sz w:val="28"/>
            <w:szCs w:val="28"/>
            <w:u w:val="single"/>
            <w:rtl/>
          </w:rPr>
          <w:t>الفتوحات الإسلامية</w:t>
        </w:r>
      </w:hyperlink>
      <w:r w:rsidRPr="003235B2">
        <w:rPr>
          <w:rFonts w:ascii="Tahoma" w:eastAsia="Times New Roman" w:hAnsi="Tahoma" w:cs="Tahoma"/>
          <w:sz w:val="28"/>
          <w:szCs w:val="28"/>
          <w:rtl/>
        </w:rPr>
        <w:t xml:space="preserve"> و </w:t>
      </w:r>
      <w:hyperlink r:id="rId197" w:tooltip="خلافة أموية" w:history="1">
        <w:r w:rsidRPr="003235B2">
          <w:rPr>
            <w:rFonts w:ascii="Tahoma" w:eastAsia="Times New Roman" w:hAnsi="Tahoma" w:cs="Tahoma"/>
            <w:color w:val="0000FF"/>
            <w:sz w:val="28"/>
            <w:szCs w:val="28"/>
            <w:u w:val="single"/>
            <w:rtl/>
          </w:rPr>
          <w:t>خلافة أموية</w:t>
        </w:r>
      </w:hyperlink>
      <w:r w:rsidRPr="003235B2">
        <w:rPr>
          <w:rFonts w:ascii="Tahoma" w:eastAsia="Times New Roman" w:hAnsi="Tahoma" w:cs="Tahoma"/>
          <w:sz w:val="28"/>
          <w:szCs w:val="28"/>
          <w:rtl/>
        </w:rPr>
        <w:t xml:space="preserve"> و </w:t>
      </w:r>
      <w:hyperlink r:id="rId198" w:tooltip="سلالة الأدارسة" w:history="1">
        <w:r w:rsidRPr="003235B2">
          <w:rPr>
            <w:rFonts w:ascii="Tahoma" w:eastAsia="Times New Roman" w:hAnsi="Tahoma" w:cs="Tahoma"/>
            <w:color w:val="0000FF"/>
            <w:sz w:val="28"/>
            <w:szCs w:val="28"/>
            <w:u w:val="single"/>
            <w:rtl/>
          </w:rPr>
          <w:t xml:space="preserve">سلالة </w:t>
        </w:r>
        <w:proofErr w:type="spellStart"/>
        <w:r w:rsidRPr="003235B2">
          <w:rPr>
            <w:rFonts w:ascii="Tahoma" w:eastAsia="Times New Roman" w:hAnsi="Tahoma" w:cs="Tahoma"/>
            <w:color w:val="0000FF"/>
            <w:sz w:val="28"/>
            <w:szCs w:val="28"/>
            <w:u w:val="single"/>
            <w:rtl/>
          </w:rPr>
          <w:t>الأدارسة</w:t>
        </w:r>
        <w:proofErr w:type="spellEnd"/>
      </w:hyperlink>
      <w:r w:rsidRPr="003235B2">
        <w:rPr>
          <w:rFonts w:ascii="Tahoma" w:eastAsia="Times New Roman" w:hAnsi="Tahoma" w:cs="Tahoma"/>
          <w:sz w:val="28"/>
          <w:szCs w:val="28"/>
          <w:rtl/>
        </w:rPr>
        <w:t xml:space="preserve"> و </w:t>
      </w:r>
      <w:hyperlink r:id="rId199" w:tooltip="سلالة المرابطون" w:history="1">
        <w:r w:rsidRPr="003235B2">
          <w:rPr>
            <w:rFonts w:ascii="Tahoma" w:eastAsia="Times New Roman" w:hAnsi="Tahoma" w:cs="Tahoma"/>
            <w:color w:val="0000FF"/>
            <w:sz w:val="28"/>
            <w:szCs w:val="28"/>
            <w:u w:val="single"/>
            <w:rtl/>
          </w:rPr>
          <w:t>سلالة المرابطون</w:t>
        </w:r>
      </w:hyperlink>
      <w:r w:rsidRPr="003235B2">
        <w:rPr>
          <w:rFonts w:ascii="Tahoma" w:eastAsia="Times New Roman" w:hAnsi="Tahoma" w:cs="Tahoma"/>
          <w:sz w:val="28"/>
          <w:szCs w:val="28"/>
          <w:rtl/>
        </w:rPr>
        <w:t xml:space="preserve"> و </w:t>
      </w:r>
      <w:hyperlink r:id="rId200" w:tooltip="سلالة الموحدون" w:history="1">
        <w:r w:rsidRPr="003235B2">
          <w:rPr>
            <w:rFonts w:ascii="Tahoma" w:eastAsia="Times New Roman" w:hAnsi="Tahoma" w:cs="Tahoma"/>
            <w:color w:val="0000FF"/>
            <w:sz w:val="28"/>
            <w:szCs w:val="28"/>
            <w:u w:val="single"/>
            <w:rtl/>
          </w:rPr>
          <w:t>سلالة الموحدون</w:t>
        </w:r>
      </w:hyperlink>
      <w:r w:rsidRPr="003235B2">
        <w:rPr>
          <w:rFonts w:ascii="Tahoma" w:eastAsia="Times New Roman" w:hAnsi="Tahoma" w:cs="Tahoma"/>
          <w:sz w:val="28"/>
          <w:szCs w:val="28"/>
          <w:rtl/>
        </w:rPr>
        <w:t xml:space="preserve"> و </w:t>
      </w:r>
      <w:hyperlink r:id="rId201" w:tooltip="سلالة المرينيون" w:history="1">
        <w:r w:rsidRPr="003235B2">
          <w:rPr>
            <w:rFonts w:ascii="Tahoma" w:eastAsia="Times New Roman" w:hAnsi="Tahoma" w:cs="Tahoma"/>
            <w:color w:val="0000FF"/>
            <w:sz w:val="28"/>
            <w:szCs w:val="28"/>
            <w:u w:val="single"/>
            <w:rtl/>
          </w:rPr>
          <w:t xml:space="preserve">سلالة </w:t>
        </w:r>
        <w:proofErr w:type="spellStart"/>
        <w:r w:rsidRPr="003235B2">
          <w:rPr>
            <w:rFonts w:ascii="Tahoma" w:eastAsia="Times New Roman" w:hAnsi="Tahoma" w:cs="Tahoma"/>
            <w:color w:val="0000FF"/>
            <w:sz w:val="28"/>
            <w:szCs w:val="28"/>
            <w:u w:val="single"/>
            <w:rtl/>
          </w:rPr>
          <w:t>المرينيون</w:t>
        </w:r>
        <w:proofErr w:type="spellEnd"/>
      </w:hyperlink>
      <w:r w:rsidRPr="003235B2">
        <w:rPr>
          <w:rFonts w:ascii="Tahoma" w:eastAsia="Times New Roman" w:hAnsi="Tahoma" w:cs="Tahoma"/>
          <w:sz w:val="28"/>
          <w:szCs w:val="28"/>
          <w:rtl/>
        </w:rPr>
        <w:t xml:space="preserve"> و </w:t>
      </w:r>
      <w:hyperlink r:id="rId202" w:tooltip="سلالة السعديون" w:history="1">
        <w:r w:rsidRPr="003235B2">
          <w:rPr>
            <w:rFonts w:ascii="Tahoma" w:eastAsia="Times New Roman" w:hAnsi="Tahoma" w:cs="Tahoma"/>
            <w:color w:val="0000FF"/>
            <w:sz w:val="28"/>
            <w:szCs w:val="28"/>
            <w:u w:val="single"/>
            <w:rtl/>
          </w:rPr>
          <w:t>سلالة السعديون</w:t>
        </w:r>
      </w:hyperlink>
      <w:r w:rsidRPr="003235B2">
        <w:rPr>
          <w:rFonts w:ascii="Tahoma" w:eastAsia="Times New Roman" w:hAnsi="Tahoma" w:cs="Tahoma"/>
          <w:sz w:val="28"/>
          <w:szCs w:val="28"/>
          <w:rtl/>
        </w:rPr>
        <w:t xml:space="preserve"> و </w:t>
      </w:r>
      <w:hyperlink r:id="rId203" w:tooltip="سلالة العلويون" w:history="1">
        <w:r w:rsidRPr="003235B2">
          <w:rPr>
            <w:rFonts w:ascii="Tahoma" w:eastAsia="Times New Roman" w:hAnsi="Tahoma" w:cs="Tahoma"/>
            <w:color w:val="0000FF"/>
            <w:sz w:val="28"/>
            <w:szCs w:val="28"/>
            <w:u w:val="single"/>
            <w:rtl/>
          </w:rPr>
          <w:t xml:space="preserve">سلالة </w:t>
        </w:r>
        <w:proofErr w:type="spellStart"/>
        <w:r w:rsidRPr="003235B2">
          <w:rPr>
            <w:rFonts w:ascii="Tahoma" w:eastAsia="Times New Roman" w:hAnsi="Tahoma" w:cs="Tahoma"/>
            <w:color w:val="0000FF"/>
            <w:sz w:val="28"/>
            <w:szCs w:val="28"/>
            <w:u w:val="single"/>
            <w:rtl/>
          </w:rPr>
          <w:t>العلويون</w:t>
        </w:r>
        <w:proofErr w:type="spellEnd"/>
      </w:hyperlink>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noProof/>
          <w:color w:val="0000FF"/>
          <w:sz w:val="28"/>
          <w:szCs w:val="28"/>
        </w:rPr>
        <w:drawing>
          <wp:inline distT="0" distB="0" distL="0" distR="0">
            <wp:extent cx="142875" cy="104775"/>
            <wp:effectExtent l="19050" t="0" r="9525" b="0"/>
            <wp:docPr id="8" name="Picture 8" descr="http://bits.wikimedia.org/skins-1.5/common/images/magnify-clip.png">
              <a:hlinkClick xmlns:a="http://schemas.openxmlformats.org/drawingml/2006/main" r:id="rId204"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its.wikimedia.org/skins-1.5/common/images/magnify-clip.png">
                      <a:hlinkClick r:id="rId204" tooltip="تكبير"/>
                    </pic:cNvPr>
                    <pic:cNvPicPr>
                      <a:picLocks noChangeAspect="1" noChangeArrowheads="1"/>
                    </pic:cNvPicPr>
                  </pic:nvPicPr>
                  <pic:blipFill>
                    <a:blip r:embed="rId98"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12418D" w:rsidRPr="003235B2" w:rsidRDefault="003235B2" w:rsidP="0012418D">
      <w:pPr>
        <w:spacing w:after="0" w:line="240" w:lineRule="auto"/>
        <w:rPr>
          <w:rFonts w:ascii="Tahoma" w:eastAsia="Times New Roman" w:hAnsi="Tahoma" w:cs="Tahoma"/>
          <w:sz w:val="28"/>
          <w:szCs w:val="28"/>
          <w:rtl/>
        </w:rPr>
      </w:pPr>
      <w:r>
        <w:rPr>
          <w:rFonts w:ascii="Tahoma" w:hAnsi="Tahoma" w:cs="Tahoma"/>
          <w:noProof/>
          <w:sz w:val="28"/>
          <w:szCs w:val="28"/>
        </w:rPr>
        <w:drawing>
          <wp:anchor distT="0" distB="0" distL="114300" distR="114300" simplePos="0" relativeHeight="251656192" behindDoc="1" locked="0" layoutInCell="1" allowOverlap="1">
            <wp:simplePos x="0" y="0"/>
            <wp:positionH relativeFrom="column">
              <wp:posOffset>-695325</wp:posOffset>
            </wp:positionH>
            <wp:positionV relativeFrom="paragraph">
              <wp:posOffset>-8459470</wp:posOffset>
            </wp:positionV>
            <wp:extent cx="2381250" cy="1743075"/>
            <wp:effectExtent l="19050" t="0" r="0" b="0"/>
            <wp:wrapTight wrapText="bothSides">
              <wp:wrapPolygon edited="0">
                <wp:start x="-173" y="0"/>
                <wp:lineTo x="-173" y="21482"/>
                <wp:lineTo x="21600" y="21482"/>
                <wp:lineTo x="21600" y="0"/>
                <wp:lineTo x="-173" y="0"/>
              </wp:wrapPolygon>
            </wp:wrapTight>
            <wp:docPr id="7" name="Picture 7" descr="http://upload.wikimedia.org/wikipedia/commons/thumb/c/c1/Lagos46_kopie.jpg/250px-Lagos46_kopie.jpg">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c/c1/Lagos46_kopie.jpg/250px-Lagos46_kopie.jpg">
                      <a:hlinkClick r:id="rId204"/>
                    </pic:cNvPr>
                    <pic:cNvPicPr>
                      <a:picLocks noChangeAspect="1" noChangeArrowheads="1"/>
                    </pic:cNvPicPr>
                  </pic:nvPicPr>
                  <pic:blipFill>
                    <a:blip r:embed="rId205" cstate="print"/>
                    <a:srcRect/>
                    <a:stretch>
                      <a:fillRect/>
                    </a:stretch>
                  </pic:blipFill>
                  <pic:spPr bwMode="auto">
                    <a:xfrm>
                      <a:off x="0" y="0"/>
                      <a:ext cx="2381250" cy="1743075"/>
                    </a:xfrm>
                    <a:prstGeom prst="rect">
                      <a:avLst/>
                    </a:prstGeom>
                    <a:noFill/>
                    <a:ln w="9525">
                      <a:noFill/>
                      <a:miter lim="800000"/>
                      <a:headEnd/>
                      <a:tailEnd/>
                    </a:ln>
                  </pic:spPr>
                </pic:pic>
              </a:graphicData>
            </a:graphic>
          </wp:anchor>
        </w:drawing>
      </w:r>
      <w:hyperlink r:id="rId206" w:tooltip="معركة وادي المخازن" w:history="1">
        <w:r w:rsidR="0012418D" w:rsidRPr="003235B2">
          <w:rPr>
            <w:rFonts w:ascii="Tahoma" w:eastAsia="Times New Roman" w:hAnsi="Tahoma" w:cs="Tahoma"/>
            <w:color w:val="0000FF"/>
            <w:sz w:val="28"/>
            <w:szCs w:val="28"/>
            <w:u w:val="single"/>
            <w:rtl/>
          </w:rPr>
          <w:t>معركة وادي المخازن</w:t>
        </w:r>
      </w:hyperlink>
      <w:r w:rsidR="0012418D" w:rsidRPr="003235B2">
        <w:rPr>
          <w:rFonts w:ascii="Tahoma" w:eastAsia="Times New Roman" w:hAnsi="Tahoma" w:cs="Tahoma"/>
          <w:sz w:val="28"/>
          <w:szCs w:val="28"/>
          <w:rtl/>
        </w:rPr>
        <w:t xml:space="preserve"> عام </w:t>
      </w:r>
      <w:hyperlink r:id="rId207" w:tooltip="1578" w:history="1">
        <w:r w:rsidR="0012418D" w:rsidRPr="003235B2">
          <w:rPr>
            <w:rFonts w:ascii="Tahoma" w:eastAsia="Times New Roman" w:hAnsi="Tahoma" w:cs="Tahoma"/>
            <w:color w:val="0000FF"/>
            <w:sz w:val="28"/>
            <w:szCs w:val="28"/>
            <w:u w:val="single"/>
            <w:rtl/>
          </w:rPr>
          <w:t>1578</w:t>
        </w:r>
      </w:hyperlink>
      <w:r w:rsidR="0012418D" w:rsidRPr="003235B2">
        <w:rPr>
          <w:rFonts w:ascii="Tahoma" w:eastAsia="Times New Roman" w:hAnsi="Tahoma" w:cs="Tahoma"/>
          <w:sz w:val="28"/>
          <w:szCs w:val="28"/>
          <w:rtl/>
        </w:rPr>
        <w:t xml:space="preserve"> بين الدولة المغربية في يمين الصورة (بمشاركة </w:t>
      </w:r>
      <w:hyperlink r:id="rId208" w:tooltip="إنكشارية" w:history="1">
        <w:r w:rsidR="0012418D" w:rsidRPr="003235B2">
          <w:rPr>
            <w:rFonts w:ascii="Tahoma" w:eastAsia="Times New Roman" w:hAnsi="Tahoma" w:cs="Tahoma"/>
            <w:color w:val="0000FF"/>
            <w:sz w:val="28"/>
            <w:szCs w:val="28"/>
            <w:u w:val="single"/>
            <w:rtl/>
          </w:rPr>
          <w:t>15 ألف إنكشاري</w:t>
        </w:r>
      </w:hyperlink>
      <w:r w:rsidR="0012418D" w:rsidRPr="003235B2">
        <w:rPr>
          <w:rFonts w:ascii="Tahoma" w:eastAsia="Times New Roman" w:hAnsi="Tahoma" w:cs="Tahoma"/>
          <w:sz w:val="28"/>
          <w:szCs w:val="28"/>
          <w:rtl/>
        </w:rPr>
        <w:t xml:space="preserve"> أرسلتهم </w:t>
      </w:r>
      <w:hyperlink r:id="rId209" w:tooltip="الدولة العثمانية" w:history="1">
        <w:r w:rsidR="0012418D" w:rsidRPr="003235B2">
          <w:rPr>
            <w:rFonts w:ascii="Tahoma" w:eastAsia="Times New Roman" w:hAnsi="Tahoma" w:cs="Tahoma"/>
            <w:color w:val="0000FF"/>
            <w:sz w:val="28"/>
            <w:szCs w:val="28"/>
            <w:u w:val="single"/>
            <w:rtl/>
          </w:rPr>
          <w:t>الدولة العثمانية</w:t>
        </w:r>
      </w:hyperlink>
      <w:r w:rsidR="0012418D" w:rsidRPr="003235B2">
        <w:rPr>
          <w:rFonts w:ascii="Tahoma" w:eastAsia="Times New Roman" w:hAnsi="Tahoma" w:cs="Tahoma"/>
          <w:sz w:val="28"/>
          <w:szCs w:val="28"/>
          <w:rtl/>
        </w:rPr>
        <w:t xml:space="preserve"> كمساعدة عسكرية) </w:t>
      </w:r>
      <w:hyperlink r:id="rId210" w:tooltip="الإمبراطورية البرتغالية" w:history="1">
        <w:r w:rsidR="0012418D" w:rsidRPr="003235B2">
          <w:rPr>
            <w:rFonts w:ascii="Tahoma" w:eastAsia="Times New Roman" w:hAnsi="Tahoma" w:cs="Tahoma"/>
            <w:color w:val="0000FF"/>
            <w:sz w:val="28"/>
            <w:szCs w:val="28"/>
            <w:u w:val="single"/>
            <w:rtl/>
          </w:rPr>
          <w:t>والإمبراطورية البرتغالية</w:t>
        </w:r>
      </w:hyperlink>
      <w:r w:rsidR="0012418D" w:rsidRPr="003235B2">
        <w:rPr>
          <w:rFonts w:ascii="Tahoma" w:eastAsia="Times New Roman" w:hAnsi="Tahoma" w:cs="Tahoma"/>
          <w:sz w:val="28"/>
          <w:szCs w:val="28"/>
          <w:rtl/>
        </w:rPr>
        <w:t xml:space="preserve"> في يسار الصورة (بمشاركة متطوعين من </w:t>
      </w:r>
      <w:hyperlink r:id="rId211" w:tooltip="قشتالة (منطقة تاريخية)" w:history="1">
        <w:proofErr w:type="spellStart"/>
        <w:r w:rsidR="0012418D" w:rsidRPr="003235B2">
          <w:rPr>
            <w:rFonts w:ascii="Tahoma" w:eastAsia="Times New Roman" w:hAnsi="Tahoma" w:cs="Tahoma"/>
            <w:color w:val="0000FF"/>
            <w:sz w:val="28"/>
            <w:szCs w:val="28"/>
            <w:u w:val="single"/>
            <w:rtl/>
          </w:rPr>
          <w:t>قشتالة</w:t>
        </w:r>
        <w:proofErr w:type="spellEnd"/>
      </w:hyperlink>
      <w:r w:rsidR="0012418D" w:rsidRPr="003235B2">
        <w:rPr>
          <w:rFonts w:ascii="Tahoma" w:eastAsia="Times New Roman" w:hAnsi="Tahoma" w:cs="Tahoma"/>
          <w:sz w:val="28"/>
          <w:szCs w:val="28"/>
          <w:rtl/>
        </w:rPr>
        <w:t xml:space="preserve"> </w:t>
      </w:r>
      <w:hyperlink r:id="rId212" w:tooltip="إيطاليا" w:history="1">
        <w:r w:rsidR="0012418D" w:rsidRPr="003235B2">
          <w:rPr>
            <w:rFonts w:ascii="Tahoma" w:eastAsia="Times New Roman" w:hAnsi="Tahoma" w:cs="Tahoma"/>
            <w:color w:val="0000FF"/>
            <w:sz w:val="28"/>
            <w:szCs w:val="28"/>
            <w:u w:val="single"/>
            <w:rtl/>
          </w:rPr>
          <w:t>وإيطاليا</w:t>
        </w:r>
      </w:hyperlink>
      <w:r w:rsidR="0012418D" w:rsidRPr="003235B2">
        <w:rPr>
          <w:rFonts w:ascii="Tahoma" w:eastAsia="Times New Roman" w:hAnsi="Tahoma" w:cs="Tahoma"/>
          <w:sz w:val="28"/>
          <w:szCs w:val="28"/>
          <w:rtl/>
        </w:rPr>
        <w:t xml:space="preserve">، مرتزقة من </w:t>
      </w:r>
      <w:hyperlink r:id="rId213" w:tooltip="الإقليم الفلامندي" w:history="1">
        <w:r w:rsidR="0012418D" w:rsidRPr="003235B2">
          <w:rPr>
            <w:rFonts w:ascii="Tahoma" w:eastAsia="Times New Roman" w:hAnsi="Tahoma" w:cs="Tahoma"/>
            <w:color w:val="0000FF"/>
            <w:sz w:val="28"/>
            <w:szCs w:val="28"/>
            <w:u w:val="single"/>
            <w:rtl/>
          </w:rPr>
          <w:t xml:space="preserve">الإقليم </w:t>
        </w:r>
        <w:proofErr w:type="spellStart"/>
        <w:r w:rsidR="0012418D" w:rsidRPr="003235B2">
          <w:rPr>
            <w:rFonts w:ascii="Tahoma" w:eastAsia="Times New Roman" w:hAnsi="Tahoma" w:cs="Tahoma"/>
            <w:color w:val="0000FF"/>
            <w:sz w:val="28"/>
            <w:szCs w:val="28"/>
            <w:u w:val="single"/>
            <w:rtl/>
          </w:rPr>
          <w:t>الفلامندي</w:t>
        </w:r>
        <w:proofErr w:type="spellEnd"/>
      </w:hyperlink>
      <w:r w:rsidR="0012418D" w:rsidRPr="003235B2">
        <w:rPr>
          <w:rFonts w:ascii="Tahoma" w:eastAsia="Times New Roman" w:hAnsi="Tahoma" w:cs="Tahoma"/>
          <w:sz w:val="28"/>
          <w:szCs w:val="28"/>
          <w:rtl/>
        </w:rPr>
        <w:t xml:space="preserve"> </w:t>
      </w:r>
      <w:hyperlink r:id="rId214" w:tooltip="ألمانيا" w:history="1">
        <w:r w:rsidR="0012418D" w:rsidRPr="003235B2">
          <w:rPr>
            <w:rFonts w:ascii="Tahoma" w:eastAsia="Times New Roman" w:hAnsi="Tahoma" w:cs="Tahoma"/>
            <w:color w:val="0000FF"/>
            <w:sz w:val="28"/>
            <w:szCs w:val="28"/>
            <w:u w:val="single"/>
            <w:rtl/>
          </w:rPr>
          <w:t>وألمانيا</w:t>
        </w:r>
      </w:hyperlink>
      <w:r w:rsidR="0012418D" w:rsidRPr="003235B2">
        <w:rPr>
          <w:rFonts w:ascii="Tahoma" w:eastAsia="Times New Roman" w:hAnsi="Tahoma" w:cs="Tahoma"/>
          <w:sz w:val="28"/>
          <w:szCs w:val="28"/>
          <w:rtl/>
        </w:rPr>
        <w:t xml:space="preserve"> وحلفاء مغاربة).</w:t>
      </w:r>
      <w:hyperlink r:id="rId215" w:anchor="cite_note-45" w:history="1">
        <w:r w:rsidR="0012418D" w:rsidRPr="003235B2">
          <w:rPr>
            <w:rFonts w:ascii="Tahoma" w:eastAsia="Times New Roman" w:hAnsi="Tahoma" w:cs="Tahoma"/>
            <w:color w:val="0000FF"/>
            <w:sz w:val="28"/>
            <w:szCs w:val="28"/>
            <w:u w:val="single"/>
            <w:vertAlign w:val="superscript"/>
            <w:rtl/>
          </w:rPr>
          <w:t>[46]</w:t>
        </w:r>
      </w:hyperlink>
    </w:p>
    <w:p w:rsidR="0012418D" w:rsidRPr="003235B2" w:rsidRDefault="003235B2" w:rsidP="00B72E99">
      <w:pPr>
        <w:spacing w:before="100" w:beforeAutospacing="1" w:after="100" w:afterAutospacing="1" w:line="240" w:lineRule="auto"/>
        <w:rPr>
          <w:rFonts w:ascii="Tahoma" w:eastAsia="Times New Roman" w:hAnsi="Tahoma" w:cs="Tahoma"/>
          <w:sz w:val="28"/>
          <w:szCs w:val="28"/>
          <w:rtl/>
        </w:rPr>
      </w:pPr>
      <w:r>
        <w:rPr>
          <w:rFonts w:ascii="Tahoma" w:eastAsia="Times New Roman" w:hAnsi="Tahoma" w:cs="Tahoma"/>
          <w:noProof/>
          <w:sz w:val="28"/>
          <w:szCs w:val="28"/>
          <w:rtl/>
        </w:rPr>
        <w:drawing>
          <wp:anchor distT="0" distB="0" distL="114300" distR="114300" simplePos="0" relativeHeight="251655168" behindDoc="1" locked="0" layoutInCell="1" allowOverlap="1">
            <wp:simplePos x="0" y="0"/>
            <wp:positionH relativeFrom="column">
              <wp:posOffset>-419100</wp:posOffset>
            </wp:positionH>
            <wp:positionV relativeFrom="paragraph">
              <wp:posOffset>2160270</wp:posOffset>
            </wp:positionV>
            <wp:extent cx="1666875" cy="2276475"/>
            <wp:effectExtent l="19050" t="0" r="9525" b="0"/>
            <wp:wrapTight wrapText="bothSides">
              <wp:wrapPolygon edited="0">
                <wp:start x="-247" y="0"/>
                <wp:lineTo x="-247" y="21510"/>
                <wp:lineTo x="21723" y="21510"/>
                <wp:lineTo x="21723" y="0"/>
                <wp:lineTo x="-247" y="0"/>
              </wp:wrapPolygon>
            </wp:wrapTight>
            <wp:docPr id="9" name="Picture 9" descr="http://upload.wikimedia.org/wikipedia/commons/thumb/6/67/Ambassador_Jawdar_1637.jpg/175px-Ambassador_Jawdar_1637.jpg">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6/67/Ambassador_Jawdar_1637.jpg/175px-Ambassador_Jawdar_1637.jpg">
                      <a:hlinkClick r:id="rId216"/>
                    </pic:cNvPr>
                    <pic:cNvPicPr>
                      <a:picLocks noChangeAspect="1" noChangeArrowheads="1"/>
                    </pic:cNvPicPr>
                  </pic:nvPicPr>
                  <pic:blipFill>
                    <a:blip r:embed="rId217" cstate="print"/>
                    <a:srcRect/>
                    <a:stretch>
                      <a:fillRect/>
                    </a:stretch>
                  </pic:blipFill>
                  <pic:spPr bwMode="auto">
                    <a:xfrm>
                      <a:off x="0" y="0"/>
                      <a:ext cx="1666875" cy="2276475"/>
                    </a:xfrm>
                    <a:prstGeom prst="rect">
                      <a:avLst/>
                    </a:prstGeom>
                    <a:noFill/>
                    <a:ln w="9525">
                      <a:noFill/>
                      <a:miter lim="800000"/>
                      <a:headEnd/>
                      <a:tailEnd/>
                    </a:ln>
                  </pic:spPr>
                </pic:pic>
              </a:graphicData>
            </a:graphic>
          </wp:anchor>
        </w:drawing>
      </w:r>
      <w:r w:rsidR="0012418D" w:rsidRPr="003235B2">
        <w:rPr>
          <w:rFonts w:ascii="Tahoma" w:eastAsia="Times New Roman" w:hAnsi="Tahoma" w:cs="Tahoma"/>
          <w:sz w:val="28"/>
          <w:szCs w:val="28"/>
          <w:rtl/>
        </w:rPr>
        <w:t xml:space="preserve">بدأت </w:t>
      </w:r>
      <w:hyperlink r:id="rId218" w:tooltip="خلافة إسلامية" w:history="1">
        <w:r w:rsidR="0012418D" w:rsidRPr="003235B2">
          <w:rPr>
            <w:rFonts w:ascii="Tahoma" w:eastAsia="Times New Roman" w:hAnsi="Tahoma" w:cs="Tahoma"/>
            <w:color w:val="0000FF"/>
            <w:sz w:val="28"/>
            <w:szCs w:val="28"/>
            <w:u w:val="single"/>
            <w:rtl/>
          </w:rPr>
          <w:t>الخلافة الأموية</w:t>
        </w:r>
      </w:hyperlink>
      <w:r w:rsidR="0012418D" w:rsidRPr="003235B2">
        <w:rPr>
          <w:rFonts w:ascii="Tahoma" w:eastAsia="Times New Roman" w:hAnsi="Tahoma" w:cs="Tahoma"/>
          <w:sz w:val="28"/>
          <w:szCs w:val="28"/>
          <w:rtl/>
        </w:rPr>
        <w:t xml:space="preserve"> بالتوسع خلال </w:t>
      </w:r>
      <w:hyperlink r:id="rId219" w:tooltip="القرن السابع" w:history="1">
        <w:r w:rsidR="0012418D" w:rsidRPr="003235B2">
          <w:rPr>
            <w:rFonts w:ascii="Tahoma" w:eastAsia="Times New Roman" w:hAnsi="Tahoma" w:cs="Tahoma"/>
            <w:color w:val="0000FF"/>
            <w:sz w:val="28"/>
            <w:szCs w:val="28"/>
            <w:u w:val="single"/>
            <w:rtl/>
          </w:rPr>
          <w:t>القرن السابع</w:t>
        </w:r>
      </w:hyperlink>
      <w:r w:rsidR="0012418D" w:rsidRPr="003235B2">
        <w:rPr>
          <w:rFonts w:ascii="Tahoma" w:eastAsia="Times New Roman" w:hAnsi="Tahoma" w:cs="Tahoma"/>
          <w:sz w:val="28"/>
          <w:szCs w:val="28"/>
          <w:rtl/>
        </w:rPr>
        <w:t xml:space="preserve">، وفي عام </w:t>
      </w:r>
      <w:hyperlink r:id="rId220" w:tooltip="670" w:history="1">
        <w:r w:rsidR="0012418D" w:rsidRPr="003235B2">
          <w:rPr>
            <w:rFonts w:ascii="Tahoma" w:eastAsia="Times New Roman" w:hAnsi="Tahoma" w:cs="Tahoma"/>
            <w:color w:val="0000FF"/>
            <w:sz w:val="28"/>
            <w:szCs w:val="28"/>
            <w:u w:val="single"/>
            <w:rtl/>
          </w:rPr>
          <w:t>670</w:t>
        </w:r>
      </w:hyperlink>
      <w:r w:rsidR="0012418D" w:rsidRPr="003235B2">
        <w:rPr>
          <w:rFonts w:ascii="Tahoma" w:eastAsia="Times New Roman" w:hAnsi="Tahoma" w:cs="Tahoma"/>
          <w:sz w:val="28"/>
          <w:szCs w:val="28"/>
          <w:rtl/>
        </w:rPr>
        <w:t xml:space="preserve"> فتح القائد العربي </w:t>
      </w:r>
      <w:hyperlink r:id="rId221" w:tooltip="عقبة بن نافع" w:history="1">
        <w:r w:rsidR="0012418D" w:rsidRPr="003235B2">
          <w:rPr>
            <w:rFonts w:ascii="Tahoma" w:eastAsia="Times New Roman" w:hAnsi="Tahoma" w:cs="Tahoma"/>
            <w:color w:val="0000FF"/>
            <w:sz w:val="28"/>
            <w:szCs w:val="28"/>
            <w:u w:val="single"/>
            <w:rtl/>
          </w:rPr>
          <w:t>عقبة بن نافع</w:t>
        </w:r>
      </w:hyperlink>
      <w:r w:rsidR="0012418D" w:rsidRPr="003235B2">
        <w:rPr>
          <w:rFonts w:ascii="Tahoma" w:eastAsia="Times New Roman" w:hAnsi="Tahoma" w:cs="Tahoma"/>
          <w:sz w:val="28"/>
          <w:szCs w:val="28"/>
          <w:rtl/>
        </w:rPr>
        <w:t xml:space="preserve"> بلاد المغرب وضمها إلى </w:t>
      </w:r>
      <w:hyperlink r:id="rId222" w:tooltip="الدولة الأموية" w:history="1">
        <w:r w:rsidR="0012418D" w:rsidRPr="003235B2">
          <w:rPr>
            <w:rFonts w:ascii="Tahoma" w:eastAsia="Times New Roman" w:hAnsi="Tahoma" w:cs="Tahoma"/>
            <w:color w:val="0000FF"/>
            <w:sz w:val="28"/>
            <w:szCs w:val="28"/>
            <w:u w:val="single"/>
            <w:rtl/>
          </w:rPr>
          <w:t>الدولة الأموية</w:t>
        </w:r>
      </w:hyperlink>
      <w:r w:rsidR="0012418D" w:rsidRPr="003235B2">
        <w:rPr>
          <w:rFonts w:ascii="Tahoma" w:eastAsia="Times New Roman" w:hAnsi="Tahoma" w:cs="Tahoma"/>
          <w:sz w:val="28"/>
          <w:szCs w:val="28"/>
          <w:rtl/>
        </w:rPr>
        <w:t xml:space="preserve">. استقر الكثير من </w:t>
      </w:r>
      <w:hyperlink r:id="rId223" w:tooltip="عرب" w:history="1">
        <w:r w:rsidR="0012418D" w:rsidRPr="003235B2">
          <w:rPr>
            <w:rFonts w:ascii="Tahoma" w:eastAsia="Times New Roman" w:hAnsi="Tahoma" w:cs="Tahoma"/>
            <w:color w:val="0000FF"/>
            <w:sz w:val="28"/>
            <w:szCs w:val="28"/>
            <w:u w:val="single"/>
            <w:rtl/>
          </w:rPr>
          <w:t>العرب</w:t>
        </w:r>
      </w:hyperlink>
      <w:r w:rsidR="0012418D" w:rsidRPr="003235B2">
        <w:rPr>
          <w:rFonts w:ascii="Tahoma" w:eastAsia="Times New Roman" w:hAnsi="Tahoma" w:cs="Tahoma"/>
          <w:sz w:val="28"/>
          <w:szCs w:val="28"/>
          <w:rtl/>
        </w:rPr>
        <w:t xml:space="preserve"> في المغرب وأحضروا معهم قيمهم وعاداتهم وتقاليدهم، وقاموا بنشر </w:t>
      </w:r>
      <w:hyperlink r:id="rId224" w:tooltip="إسلام" w:history="1">
        <w:r w:rsidR="0012418D" w:rsidRPr="003235B2">
          <w:rPr>
            <w:rFonts w:ascii="Tahoma" w:eastAsia="Times New Roman" w:hAnsi="Tahoma" w:cs="Tahoma"/>
            <w:color w:val="0000FF"/>
            <w:sz w:val="28"/>
            <w:szCs w:val="28"/>
            <w:u w:val="single"/>
            <w:rtl/>
          </w:rPr>
          <w:t>الإسلام</w:t>
        </w:r>
      </w:hyperlink>
      <w:r w:rsidR="0012418D" w:rsidRPr="003235B2">
        <w:rPr>
          <w:rFonts w:ascii="Tahoma" w:eastAsia="Times New Roman" w:hAnsi="Tahoma" w:cs="Tahoma"/>
          <w:sz w:val="28"/>
          <w:szCs w:val="28"/>
          <w:rtl/>
        </w:rPr>
        <w:t xml:space="preserve"> بين </w:t>
      </w:r>
      <w:hyperlink r:id="rId225" w:tooltip="أمازيغ" w:history="1">
        <w:proofErr w:type="spellStart"/>
        <w:r w:rsidR="0012418D" w:rsidRPr="003235B2">
          <w:rPr>
            <w:rFonts w:ascii="Tahoma" w:eastAsia="Times New Roman" w:hAnsi="Tahoma" w:cs="Tahoma"/>
            <w:color w:val="0000FF"/>
            <w:sz w:val="28"/>
            <w:szCs w:val="28"/>
            <w:u w:val="single"/>
            <w:rtl/>
          </w:rPr>
          <w:t>الأمازيغ</w:t>
        </w:r>
        <w:proofErr w:type="spellEnd"/>
      </w:hyperlink>
      <w:r w:rsidR="0012418D" w:rsidRPr="003235B2">
        <w:rPr>
          <w:rFonts w:ascii="Tahoma" w:eastAsia="Times New Roman" w:hAnsi="Tahoma" w:cs="Tahoma"/>
          <w:sz w:val="28"/>
          <w:szCs w:val="28"/>
          <w:rtl/>
        </w:rPr>
        <w:t xml:space="preserve"> الذين تقبلوه </w:t>
      </w:r>
      <w:r w:rsidR="0012418D" w:rsidRPr="003235B2">
        <w:rPr>
          <w:rFonts w:ascii="Tahoma" w:eastAsia="Times New Roman" w:hAnsi="Tahoma" w:cs="Tahoma"/>
          <w:sz w:val="28"/>
          <w:szCs w:val="28"/>
          <w:rtl/>
        </w:rPr>
        <w:lastRenderedPageBreak/>
        <w:t xml:space="preserve">بأغلبيتهم </w:t>
      </w:r>
      <w:proofErr w:type="spellStart"/>
      <w:r w:rsidR="0012418D" w:rsidRPr="003235B2">
        <w:rPr>
          <w:rFonts w:ascii="Tahoma" w:eastAsia="Times New Roman" w:hAnsi="Tahoma" w:cs="Tahoma"/>
          <w:sz w:val="28"/>
          <w:szCs w:val="28"/>
          <w:rtl/>
        </w:rPr>
        <w:t>واتخذو</w:t>
      </w:r>
      <w:proofErr w:type="spellEnd"/>
      <w:r w:rsidR="0012418D" w:rsidRPr="003235B2">
        <w:rPr>
          <w:rFonts w:ascii="Tahoma" w:eastAsia="Times New Roman" w:hAnsi="Tahoma" w:cs="Tahoma"/>
          <w:sz w:val="28"/>
          <w:szCs w:val="28"/>
          <w:rtl/>
        </w:rPr>
        <w:t xml:space="preserve"> منه دينا لهم. وقام بعض الذين قدموا من </w:t>
      </w:r>
      <w:hyperlink r:id="rId226" w:tooltip="شبه الجزيرة العربية" w:history="1">
        <w:r w:rsidR="0012418D" w:rsidRPr="003235B2">
          <w:rPr>
            <w:rFonts w:ascii="Tahoma" w:eastAsia="Times New Roman" w:hAnsi="Tahoma" w:cs="Tahoma"/>
            <w:color w:val="0000FF"/>
            <w:sz w:val="28"/>
            <w:szCs w:val="28"/>
            <w:u w:val="single"/>
            <w:rtl/>
          </w:rPr>
          <w:t>شبه الجزيرة العربية</w:t>
        </w:r>
      </w:hyperlink>
      <w:r w:rsidR="0012418D" w:rsidRPr="003235B2">
        <w:rPr>
          <w:rFonts w:ascii="Tahoma" w:eastAsia="Times New Roman" w:hAnsi="Tahoma" w:cs="Tahoma"/>
          <w:sz w:val="28"/>
          <w:szCs w:val="28"/>
          <w:rtl/>
        </w:rPr>
        <w:t xml:space="preserve"> بإنشاء ممالك وإمارات مستقلة خاصة بهم، </w:t>
      </w:r>
      <w:hyperlink r:id="rId227" w:tooltip="كصالح بن منصور الأول (الصفحة غير موجودة)" w:history="1">
        <w:r w:rsidR="0012418D" w:rsidRPr="003235B2">
          <w:rPr>
            <w:rFonts w:ascii="Tahoma" w:eastAsia="Times New Roman" w:hAnsi="Tahoma" w:cs="Tahoma"/>
            <w:color w:val="CC2200"/>
            <w:sz w:val="28"/>
            <w:szCs w:val="28"/>
            <w:u w:val="single"/>
            <w:rtl/>
          </w:rPr>
          <w:t>صالح بن منصور الأول</w:t>
        </w:r>
      </w:hyperlink>
      <w:r w:rsidR="0012418D" w:rsidRPr="003235B2">
        <w:rPr>
          <w:rFonts w:ascii="Tahoma" w:eastAsia="Times New Roman" w:hAnsi="Tahoma" w:cs="Tahoma"/>
          <w:sz w:val="28"/>
          <w:szCs w:val="28"/>
          <w:rtl/>
        </w:rPr>
        <w:t xml:space="preserve"> الذي أسس </w:t>
      </w:r>
      <w:hyperlink r:id="rId228" w:tooltip="مملكة نكور" w:history="1">
        <w:r w:rsidR="0012418D" w:rsidRPr="003235B2">
          <w:rPr>
            <w:rFonts w:ascii="Tahoma" w:eastAsia="Times New Roman" w:hAnsi="Tahoma" w:cs="Tahoma"/>
            <w:color w:val="0000FF"/>
            <w:sz w:val="28"/>
            <w:szCs w:val="28"/>
            <w:u w:val="single"/>
            <w:rtl/>
          </w:rPr>
          <w:t>مملكة نكور</w:t>
        </w:r>
      </w:hyperlink>
      <w:r w:rsidR="0012418D" w:rsidRPr="003235B2">
        <w:rPr>
          <w:rFonts w:ascii="Tahoma" w:eastAsia="Times New Roman" w:hAnsi="Tahoma" w:cs="Tahoma"/>
          <w:sz w:val="28"/>
          <w:szCs w:val="28"/>
          <w:rtl/>
        </w:rPr>
        <w:t xml:space="preserve"> ونشر الإسلام بين سكان المنطقة، بعد خوض </w:t>
      </w:r>
      <w:hyperlink r:id="rId229" w:tooltip="حرب" w:history="1">
        <w:r w:rsidR="0012418D" w:rsidRPr="003235B2">
          <w:rPr>
            <w:rFonts w:ascii="Tahoma" w:eastAsia="Times New Roman" w:hAnsi="Tahoma" w:cs="Tahoma"/>
            <w:color w:val="0000FF"/>
            <w:sz w:val="28"/>
            <w:szCs w:val="28"/>
            <w:u w:val="single"/>
            <w:rtl/>
          </w:rPr>
          <w:t>حروب</w:t>
        </w:r>
      </w:hyperlink>
      <w:r w:rsidR="0012418D" w:rsidRPr="003235B2">
        <w:rPr>
          <w:rFonts w:ascii="Tahoma" w:eastAsia="Times New Roman" w:hAnsi="Tahoma" w:cs="Tahoma"/>
          <w:sz w:val="28"/>
          <w:szCs w:val="28"/>
          <w:rtl/>
        </w:rPr>
        <w:t xml:space="preserve"> و</w:t>
      </w:r>
      <w:hyperlink r:id="rId230" w:tooltip="معركة" w:history="1">
        <w:r w:rsidR="0012418D" w:rsidRPr="003235B2">
          <w:rPr>
            <w:rFonts w:ascii="Tahoma" w:eastAsia="Times New Roman" w:hAnsi="Tahoma" w:cs="Tahoma"/>
            <w:color w:val="0000FF"/>
            <w:sz w:val="28"/>
            <w:szCs w:val="28"/>
            <w:u w:val="single"/>
            <w:rtl/>
          </w:rPr>
          <w:t>معارك</w:t>
        </w:r>
      </w:hyperlink>
      <w:r w:rsidR="0012418D" w:rsidRPr="003235B2">
        <w:rPr>
          <w:rFonts w:ascii="Tahoma" w:eastAsia="Times New Roman" w:hAnsi="Tahoma" w:cs="Tahoma"/>
          <w:sz w:val="28"/>
          <w:szCs w:val="28"/>
          <w:rtl/>
        </w:rPr>
        <w:t xml:space="preserve"> عديدة في الكثير من الأحيان.</w:t>
      </w:r>
      <w:r w:rsidR="0012418D" w:rsidRPr="003235B2">
        <w:rPr>
          <w:rFonts w:ascii="Tahoma" w:eastAsia="Times New Roman" w:hAnsi="Tahoma" w:cs="Tahoma"/>
          <w:sz w:val="28"/>
          <w:szCs w:val="28"/>
          <w:cs/>
        </w:rPr>
        <w:t>‎</w:t>
      </w:r>
      <w:r w:rsidR="0012418D" w:rsidRPr="003235B2">
        <w:rPr>
          <w:rFonts w:ascii="Tahoma" w:eastAsia="Times New Roman" w:hAnsi="Tahoma" w:cs="Tahoma"/>
          <w:sz w:val="28"/>
          <w:szCs w:val="28"/>
          <w:rtl/>
        </w:rPr>
        <w:t xml:space="preserve"> أسس </w:t>
      </w:r>
      <w:hyperlink r:id="rId231" w:tooltip="أدارسة" w:history="1">
        <w:proofErr w:type="spellStart"/>
        <w:r w:rsidR="0012418D" w:rsidRPr="003235B2">
          <w:rPr>
            <w:rFonts w:ascii="Tahoma" w:eastAsia="Times New Roman" w:hAnsi="Tahoma" w:cs="Tahoma"/>
            <w:color w:val="0000FF"/>
            <w:sz w:val="28"/>
            <w:szCs w:val="28"/>
            <w:u w:val="single"/>
            <w:rtl/>
          </w:rPr>
          <w:t>الأدارسة</w:t>
        </w:r>
        <w:proofErr w:type="spellEnd"/>
      </w:hyperlink>
      <w:r w:rsidR="0012418D" w:rsidRPr="003235B2">
        <w:rPr>
          <w:rFonts w:ascii="Tahoma" w:eastAsia="Times New Roman" w:hAnsi="Tahoma" w:cs="Tahoma"/>
          <w:sz w:val="28"/>
          <w:szCs w:val="28"/>
          <w:rtl/>
        </w:rPr>
        <w:t xml:space="preserve"> مملكة المغرب الأقصى سنة </w:t>
      </w:r>
      <w:hyperlink r:id="rId232" w:tooltip="788" w:history="1">
        <w:r w:rsidR="0012418D" w:rsidRPr="003235B2">
          <w:rPr>
            <w:rFonts w:ascii="Tahoma" w:eastAsia="Times New Roman" w:hAnsi="Tahoma" w:cs="Tahoma"/>
            <w:color w:val="0000FF"/>
            <w:sz w:val="28"/>
            <w:szCs w:val="28"/>
            <w:u w:val="single"/>
            <w:rtl/>
          </w:rPr>
          <w:t>788</w:t>
        </w:r>
      </w:hyperlink>
      <w:r w:rsidR="0012418D"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كان مؤسس الدولة </w:t>
      </w:r>
      <w:proofErr w:type="spellStart"/>
      <w:r w:rsidRPr="003235B2">
        <w:rPr>
          <w:rFonts w:ascii="Tahoma" w:eastAsia="Times New Roman" w:hAnsi="Tahoma" w:cs="Tahoma"/>
          <w:sz w:val="28"/>
          <w:szCs w:val="28"/>
          <w:rtl/>
        </w:rPr>
        <w:t>الإدريسية</w:t>
      </w:r>
      <w:proofErr w:type="spellEnd"/>
      <w:r w:rsidRPr="003235B2">
        <w:rPr>
          <w:rFonts w:ascii="Tahoma" w:eastAsia="Times New Roman" w:hAnsi="Tahoma" w:cs="Tahoma"/>
          <w:sz w:val="28"/>
          <w:szCs w:val="28"/>
          <w:rtl/>
        </w:rPr>
        <w:t xml:space="preserve"> المولى "</w:t>
      </w:r>
      <w:hyperlink r:id="rId233" w:tooltip="إدريس بن عبد الله" w:history="1">
        <w:r w:rsidRPr="003235B2">
          <w:rPr>
            <w:rFonts w:ascii="Tahoma" w:eastAsia="Times New Roman" w:hAnsi="Tahoma" w:cs="Tahoma"/>
            <w:color w:val="0000FF"/>
            <w:sz w:val="28"/>
            <w:szCs w:val="28"/>
            <w:u w:val="single"/>
            <w:rtl/>
          </w:rPr>
          <w:t>إدريس بن عبد الله</w:t>
        </w:r>
      </w:hyperlink>
      <w:r w:rsidRPr="003235B2">
        <w:rPr>
          <w:rFonts w:ascii="Tahoma" w:eastAsia="Times New Roman" w:hAnsi="Tahoma" w:cs="Tahoma"/>
          <w:sz w:val="28"/>
          <w:szCs w:val="28"/>
          <w:rtl/>
        </w:rPr>
        <w:t xml:space="preserve">" قد حل بالمغرب الأقصى فاراً من </w:t>
      </w:r>
      <w:hyperlink r:id="rId234" w:tooltip="موقعة فخ" w:history="1">
        <w:r w:rsidRPr="003235B2">
          <w:rPr>
            <w:rFonts w:ascii="Tahoma" w:eastAsia="Times New Roman" w:hAnsi="Tahoma" w:cs="Tahoma"/>
            <w:color w:val="0000FF"/>
            <w:sz w:val="28"/>
            <w:szCs w:val="28"/>
            <w:u w:val="single"/>
            <w:rtl/>
          </w:rPr>
          <w:t>موقعة فخ</w:t>
        </w:r>
      </w:hyperlink>
      <w:r w:rsidRPr="003235B2">
        <w:rPr>
          <w:rFonts w:ascii="Tahoma" w:eastAsia="Times New Roman" w:hAnsi="Tahoma" w:cs="Tahoma"/>
          <w:sz w:val="28"/>
          <w:szCs w:val="28"/>
          <w:rtl/>
        </w:rPr>
        <w:t xml:space="preserve"> قرب </w:t>
      </w:r>
      <w:hyperlink r:id="rId235" w:tooltip="مكة" w:history="1">
        <w:r w:rsidRPr="003235B2">
          <w:rPr>
            <w:rFonts w:ascii="Tahoma" w:eastAsia="Times New Roman" w:hAnsi="Tahoma" w:cs="Tahoma"/>
            <w:color w:val="0000FF"/>
            <w:sz w:val="28"/>
            <w:szCs w:val="28"/>
            <w:u w:val="single"/>
            <w:rtl/>
          </w:rPr>
          <w:t>مكة</w:t>
        </w:r>
      </w:hyperlink>
      <w:r w:rsidRPr="003235B2">
        <w:rPr>
          <w:rFonts w:ascii="Tahoma" w:eastAsia="Times New Roman" w:hAnsi="Tahoma" w:cs="Tahoma"/>
          <w:sz w:val="28"/>
          <w:szCs w:val="28"/>
          <w:rtl/>
        </w:rPr>
        <w:t xml:space="preserve"> عام </w:t>
      </w:r>
      <w:hyperlink r:id="rId236" w:tooltip="786" w:history="1">
        <w:r w:rsidRPr="003235B2">
          <w:rPr>
            <w:rFonts w:ascii="Tahoma" w:eastAsia="Times New Roman" w:hAnsi="Tahoma" w:cs="Tahoma"/>
            <w:color w:val="0000FF"/>
            <w:sz w:val="28"/>
            <w:szCs w:val="28"/>
            <w:u w:val="single"/>
            <w:rtl/>
          </w:rPr>
          <w:t>786</w:t>
        </w:r>
      </w:hyperlink>
      <w:r w:rsidRPr="003235B2">
        <w:rPr>
          <w:rFonts w:ascii="Tahoma" w:eastAsia="Times New Roman" w:hAnsi="Tahoma" w:cs="Tahoma"/>
          <w:sz w:val="28"/>
          <w:szCs w:val="28"/>
          <w:rtl/>
        </w:rPr>
        <w:t xml:space="preserve">، فاستقر بمدينة </w:t>
      </w:r>
      <w:hyperlink r:id="rId237" w:tooltip="وليلي" w:history="1">
        <w:r w:rsidRPr="003235B2">
          <w:rPr>
            <w:rFonts w:ascii="Tahoma" w:eastAsia="Times New Roman" w:hAnsi="Tahoma" w:cs="Tahoma"/>
            <w:color w:val="0000FF"/>
            <w:sz w:val="28"/>
            <w:szCs w:val="28"/>
            <w:u w:val="single"/>
            <w:rtl/>
          </w:rPr>
          <w:t>وليلي</w:t>
        </w:r>
      </w:hyperlink>
      <w:r w:rsidRPr="003235B2">
        <w:rPr>
          <w:rFonts w:ascii="Tahoma" w:eastAsia="Times New Roman" w:hAnsi="Tahoma" w:cs="Tahoma"/>
          <w:sz w:val="28"/>
          <w:szCs w:val="28"/>
          <w:rtl/>
        </w:rPr>
        <w:t xml:space="preserve"> حيث احتضنته قبيلة أوْرَبَة </w:t>
      </w:r>
      <w:proofErr w:type="spellStart"/>
      <w:r w:rsidRPr="003235B2">
        <w:rPr>
          <w:rFonts w:ascii="Tahoma" w:eastAsia="Times New Roman" w:hAnsi="Tahoma" w:cs="Tahoma"/>
          <w:sz w:val="28"/>
          <w:szCs w:val="28"/>
          <w:rtl/>
        </w:rPr>
        <w:t>الأمازيغية</w:t>
      </w:r>
      <w:proofErr w:type="spellEnd"/>
      <w:r w:rsidRPr="003235B2">
        <w:rPr>
          <w:rFonts w:ascii="Tahoma" w:eastAsia="Times New Roman" w:hAnsi="Tahoma" w:cs="Tahoma"/>
          <w:sz w:val="28"/>
          <w:szCs w:val="28"/>
          <w:rtl/>
        </w:rPr>
        <w:t xml:space="preserve"> ودعمته حتى أنشأ دولته. تمكن من ضم كل من منطقة "</w:t>
      </w:r>
      <w:proofErr w:type="spellStart"/>
      <w:r w:rsidR="005747B0" w:rsidRPr="003235B2">
        <w:rPr>
          <w:rFonts w:ascii="Tahoma" w:eastAsia="Times New Roman" w:hAnsi="Tahoma" w:cs="Tahoma"/>
          <w:sz w:val="28"/>
          <w:szCs w:val="28"/>
          <w:rtl/>
        </w:rPr>
        <w:fldChar w:fldCharType="begin"/>
      </w:r>
      <w:r w:rsidRPr="003235B2">
        <w:rPr>
          <w:rFonts w:ascii="Tahoma" w:eastAsia="Times New Roman" w:hAnsi="Tahoma" w:cs="Tahoma"/>
          <w:sz w:val="28"/>
          <w:szCs w:val="28"/>
          <w:rtl/>
        </w:rPr>
        <w:instrText xml:space="preserve"> </w:instrText>
      </w:r>
      <w:r w:rsidRPr="003235B2">
        <w:rPr>
          <w:rFonts w:ascii="Tahoma" w:eastAsia="Times New Roman" w:hAnsi="Tahoma" w:cs="Tahoma"/>
          <w:sz w:val="28"/>
          <w:szCs w:val="28"/>
        </w:rPr>
        <w:instrText>HYPERLINK "http://ar.wikipedia.org/wiki/%D8%AA%D8%A7%D9%85%D8%B3%D9%86%D8%A7" \o</w:instrText>
      </w:r>
      <w:r w:rsidRPr="003235B2">
        <w:rPr>
          <w:rFonts w:ascii="Tahoma" w:eastAsia="Times New Roman" w:hAnsi="Tahoma" w:cs="Tahoma"/>
          <w:sz w:val="28"/>
          <w:szCs w:val="28"/>
          <w:rtl/>
        </w:rPr>
        <w:instrText xml:space="preserve"> "تامسنا" </w:instrText>
      </w:r>
      <w:r w:rsidR="005747B0" w:rsidRPr="003235B2">
        <w:rPr>
          <w:rFonts w:ascii="Tahoma" w:eastAsia="Times New Roman" w:hAnsi="Tahoma" w:cs="Tahoma"/>
          <w:sz w:val="28"/>
          <w:szCs w:val="28"/>
          <w:rtl/>
        </w:rPr>
        <w:fldChar w:fldCharType="separate"/>
      </w:r>
      <w:r w:rsidRPr="003235B2">
        <w:rPr>
          <w:rFonts w:ascii="Tahoma" w:eastAsia="Times New Roman" w:hAnsi="Tahoma" w:cs="Tahoma"/>
          <w:color w:val="0000FF"/>
          <w:sz w:val="28"/>
          <w:szCs w:val="28"/>
          <w:u w:val="single"/>
          <w:rtl/>
        </w:rPr>
        <w:t>تامسنا</w:t>
      </w:r>
      <w:proofErr w:type="spellEnd"/>
      <w:r w:rsidR="005747B0" w:rsidRPr="003235B2">
        <w:rPr>
          <w:rFonts w:ascii="Tahoma" w:eastAsia="Times New Roman" w:hAnsi="Tahoma" w:cs="Tahoma"/>
          <w:sz w:val="28"/>
          <w:szCs w:val="28"/>
          <w:rtl/>
        </w:rPr>
        <w:fldChar w:fldCharType="end"/>
      </w:r>
      <w:r w:rsidRPr="003235B2">
        <w:rPr>
          <w:rFonts w:ascii="Tahoma" w:eastAsia="Times New Roman" w:hAnsi="Tahoma" w:cs="Tahoma"/>
          <w:sz w:val="28"/>
          <w:szCs w:val="28"/>
          <w:rtl/>
        </w:rPr>
        <w:t xml:space="preserve">"، وهي </w:t>
      </w:r>
      <w:proofErr w:type="spellStart"/>
      <w:r w:rsidRPr="003235B2">
        <w:rPr>
          <w:rFonts w:ascii="Tahoma" w:eastAsia="Times New Roman" w:hAnsi="Tahoma" w:cs="Tahoma"/>
          <w:sz w:val="28"/>
          <w:szCs w:val="28"/>
          <w:rtl/>
        </w:rPr>
        <w:t>منطفة</w:t>
      </w:r>
      <w:proofErr w:type="spellEnd"/>
      <w:r w:rsidRPr="003235B2">
        <w:rPr>
          <w:rFonts w:ascii="Tahoma" w:eastAsia="Times New Roman" w:hAnsi="Tahoma" w:cs="Tahoma"/>
          <w:sz w:val="28"/>
          <w:szCs w:val="28"/>
          <w:rtl/>
        </w:rPr>
        <w:t xml:space="preserve"> "الشاوية" حالياً والمناطق المجاورة، </w:t>
      </w:r>
      <w:proofErr w:type="spellStart"/>
      <w:r w:rsidRPr="003235B2">
        <w:rPr>
          <w:rFonts w:ascii="Tahoma" w:eastAsia="Times New Roman" w:hAnsi="Tahoma" w:cs="Tahoma"/>
          <w:sz w:val="28"/>
          <w:szCs w:val="28"/>
          <w:rtl/>
        </w:rPr>
        <w:t>فزاز</w:t>
      </w:r>
      <w:proofErr w:type="spellEnd"/>
      <w:r w:rsidRPr="003235B2">
        <w:rPr>
          <w:rFonts w:ascii="Tahoma" w:eastAsia="Times New Roman" w:hAnsi="Tahoma" w:cs="Tahoma"/>
          <w:sz w:val="28"/>
          <w:szCs w:val="28"/>
          <w:rtl/>
        </w:rPr>
        <w:t xml:space="preserve"> ثم </w:t>
      </w:r>
      <w:hyperlink r:id="rId238" w:tooltip="تلمسان" w:history="1">
        <w:r w:rsidRPr="003235B2">
          <w:rPr>
            <w:rFonts w:ascii="Tahoma" w:eastAsia="Times New Roman" w:hAnsi="Tahoma" w:cs="Tahoma"/>
            <w:color w:val="0000FF"/>
            <w:sz w:val="28"/>
            <w:szCs w:val="28"/>
            <w:u w:val="single"/>
            <w:rtl/>
          </w:rPr>
          <w:t>تلمسان</w:t>
        </w:r>
      </w:hyperlink>
      <w:r w:rsidRPr="003235B2">
        <w:rPr>
          <w:rFonts w:ascii="Tahoma" w:eastAsia="Times New Roman" w:hAnsi="Tahoma" w:cs="Tahoma"/>
          <w:sz w:val="28"/>
          <w:szCs w:val="28"/>
          <w:rtl/>
        </w:rPr>
        <w:t xml:space="preserve">. اغتيل المولى </w:t>
      </w:r>
      <w:hyperlink r:id="rId239" w:tooltip="إدريس بن عبد الله" w:history="1">
        <w:r w:rsidRPr="003235B2">
          <w:rPr>
            <w:rFonts w:ascii="Tahoma" w:eastAsia="Times New Roman" w:hAnsi="Tahoma" w:cs="Tahoma"/>
            <w:color w:val="0000FF"/>
            <w:sz w:val="28"/>
            <w:szCs w:val="28"/>
            <w:u w:val="single"/>
            <w:rtl/>
          </w:rPr>
          <w:t>إدريس الأول</w:t>
        </w:r>
      </w:hyperlink>
      <w:r w:rsidRPr="003235B2">
        <w:rPr>
          <w:rFonts w:ascii="Tahoma" w:eastAsia="Times New Roman" w:hAnsi="Tahoma" w:cs="Tahoma"/>
          <w:sz w:val="28"/>
          <w:szCs w:val="28"/>
          <w:rtl/>
        </w:rPr>
        <w:t xml:space="preserve"> بمكيدة دبرها الخليفة العباسي </w:t>
      </w:r>
      <w:hyperlink r:id="rId240" w:tooltip="هارون الرشيد" w:history="1">
        <w:r w:rsidRPr="003235B2">
          <w:rPr>
            <w:rFonts w:ascii="Tahoma" w:eastAsia="Times New Roman" w:hAnsi="Tahoma" w:cs="Tahoma"/>
            <w:color w:val="0000FF"/>
            <w:sz w:val="28"/>
            <w:szCs w:val="28"/>
            <w:u w:val="single"/>
            <w:rtl/>
          </w:rPr>
          <w:t>هارون الرشيد</w:t>
        </w:r>
      </w:hyperlink>
      <w:r w:rsidRPr="003235B2">
        <w:rPr>
          <w:rFonts w:ascii="Tahoma" w:eastAsia="Times New Roman" w:hAnsi="Tahoma" w:cs="Tahoma"/>
          <w:sz w:val="28"/>
          <w:szCs w:val="28"/>
          <w:rtl/>
        </w:rPr>
        <w:t xml:space="preserve"> ونفذت </w:t>
      </w:r>
      <w:hyperlink r:id="rId241" w:tooltip="عطر" w:history="1">
        <w:r w:rsidRPr="003235B2">
          <w:rPr>
            <w:rFonts w:ascii="Tahoma" w:eastAsia="Times New Roman" w:hAnsi="Tahoma" w:cs="Tahoma"/>
            <w:color w:val="0000FF"/>
            <w:sz w:val="28"/>
            <w:szCs w:val="28"/>
            <w:u w:val="single"/>
            <w:rtl/>
          </w:rPr>
          <w:t>بعطر</w:t>
        </w:r>
      </w:hyperlink>
      <w:r w:rsidRPr="003235B2">
        <w:rPr>
          <w:rFonts w:ascii="Tahoma" w:eastAsia="Times New Roman" w:hAnsi="Tahoma" w:cs="Tahoma"/>
          <w:sz w:val="28"/>
          <w:szCs w:val="28"/>
          <w:rtl/>
        </w:rPr>
        <w:t xml:space="preserve"> </w:t>
      </w:r>
      <w:hyperlink r:id="rId242" w:tooltip="سم" w:history="1">
        <w:r w:rsidRPr="003235B2">
          <w:rPr>
            <w:rFonts w:ascii="Tahoma" w:eastAsia="Times New Roman" w:hAnsi="Tahoma" w:cs="Tahoma"/>
            <w:color w:val="0000FF"/>
            <w:sz w:val="28"/>
            <w:szCs w:val="28"/>
            <w:u w:val="single"/>
            <w:rtl/>
          </w:rPr>
          <w:t>مسموم</w:t>
        </w:r>
      </w:hyperlink>
      <w:r w:rsidRPr="003235B2">
        <w:rPr>
          <w:rFonts w:ascii="Tahoma" w:eastAsia="Times New Roman" w:hAnsi="Tahoma" w:cs="Tahoma"/>
          <w:sz w:val="28"/>
          <w:szCs w:val="28"/>
          <w:rtl/>
        </w:rPr>
        <w:t xml:space="preserve">. بويع ابنه </w:t>
      </w:r>
      <w:hyperlink r:id="rId243" w:tooltip="إدريس الثاني" w:history="1">
        <w:r w:rsidRPr="003235B2">
          <w:rPr>
            <w:rFonts w:ascii="Tahoma" w:eastAsia="Times New Roman" w:hAnsi="Tahoma" w:cs="Tahoma"/>
            <w:color w:val="0000FF"/>
            <w:sz w:val="28"/>
            <w:szCs w:val="28"/>
            <w:u w:val="single"/>
            <w:rtl/>
          </w:rPr>
          <w:t>إدريس الثاني</w:t>
        </w:r>
      </w:hyperlink>
      <w:r w:rsidRPr="003235B2">
        <w:rPr>
          <w:rFonts w:ascii="Tahoma" w:eastAsia="Times New Roman" w:hAnsi="Tahoma" w:cs="Tahoma"/>
          <w:sz w:val="28"/>
          <w:szCs w:val="28"/>
          <w:rtl/>
        </w:rPr>
        <w:t xml:space="preserve"> بعد بلوغه سن الثانية عشر. قام هذا الأخير ببناء مدينة </w:t>
      </w:r>
      <w:hyperlink r:id="rId244" w:tooltip="فاس" w:history="1">
        <w:proofErr w:type="spellStart"/>
        <w:r w:rsidRPr="003235B2">
          <w:rPr>
            <w:rFonts w:ascii="Tahoma" w:eastAsia="Times New Roman" w:hAnsi="Tahoma" w:cs="Tahoma"/>
            <w:color w:val="0000FF"/>
            <w:sz w:val="28"/>
            <w:szCs w:val="28"/>
            <w:u w:val="single"/>
            <w:rtl/>
          </w:rPr>
          <w:t>فاس</w:t>
        </w:r>
        <w:proofErr w:type="spellEnd"/>
      </w:hyperlink>
      <w:r w:rsidRPr="003235B2">
        <w:rPr>
          <w:rFonts w:ascii="Tahoma" w:eastAsia="Times New Roman" w:hAnsi="Tahoma" w:cs="Tahoma"/>
          <w:sz w:val="28"/>
          <w:szCs w:val="28"/>
          <w:rtl/>
        </w:rPr>
        <w:t xml:space="preserve"> كما بسط نفوذه على مجمل المغرب.</w:t>
      </w:r>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B72E99">
      <w:pPr>
        <w:spacing w:after="0"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”التمثيل </w:t>
      </w:r>
      <w:proofErr w:type="spellStart"/>
      <w:r w:rsidRPr="003235B2">
        <w:rPr>
          <w:rFonts w:ascii="Tahoma" w:eastAsia="Times New Roman" w:hAnsi="Tahoma" w:cs="Tahoma"/>
          <w:sz w:val="28"/>
          <w:szCs w:val="28"/>
          <w:rtl/>
        </w:rPr>
        <w:t>الحقيقي</w:t>
      </w:r>
      <w:proofErr w:type="spellEnd"/>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للقايد</w:t>
      </w:r>
      <w:proofErr w:type="spellEnd"/>
      <w:r w:rsidRPr="003235B2">
        <w:rPr>
          <w:rFonts w:ascii="Tahoma" w:eastAsia="Times New Roman" w:hAnsi="Tahoma" w:cs="Tahoma"/>
          <w:sz w:val="28"/>
          <w:szCs w:val="28"/>
          <w:rtl/>
        </w:rPr>
        <w:t xml:space="preserve"> (أو اللورد) </w:t>
      </w:r>
      <w:proofErr w:type="spellStart"/>
      <w:r w:rsidRPr="003235B2">
        <w:rPr>
          <w:rFonts w:ascii="Tahoma" w:eastAsia="Times New Roman" w:hAnsi="Tahoma" w:cs="Tahoma"/>
          <w:sz w:val="28"/>
          <w:szCs w:val="28"/>
          <w:rtl/>
        </w:rPr>
        <w:t>جَودر</w:t>
      </w:r>
      <w:proofErr w:type="spellEnd"/>
      <w:r w:rsidRPr="003235B2">
        <w:rPr>
          <w:rFonts w:ascii="Tahoma" w:eastAsia="Times New Roman" w:hAnsi="Tahoma" w:cs="Tahoma"/>
          <w:sz w:val="28"/>
          <w:szCs w:val="28"/>
          <w:rtl/>
        </w:rPr>
        <w:t xml:space="preserve"> بن عبد </w:t>
      </w:r>
      <w:proofErr w:type="spellStart"/>
      <w:r w:rsidRPr="003235B2">
        <w:rPr>
          <w:rFonts w:ascii="Tahoma" w:eastAsia="Times New Roman" w:hAnsi="Tahoma" w:cs="Tahoma"/>
          <w:sz w:val="28"/>
          <w:szCs w:val="28"/>
          <w:rtl/>
        </w:rPr>
        <w:t>الـ</w:t>
      </w:r>
      <w:proofErr w:type="spellEnd"/>
      <w:r w:rsidRPr="003235B2">
        <w:rPr>
          <w:rFonts w:ascii="Tahoma" w:eastAsia="Times New Roman" w:hAnsi="Tahoma" w:cs="Tahoma"/>
          <w:sz w:val="28"/>
          <w:szCs w:val="28"/>
          <w:rtl/>
        </w:rPr>
        <w:t xml:space="preserve">[؟] سفير من العالي والقَدير </w:t>
      </w:r>
      <w:hyperlink r:id="rId245" w:tooltip="محمد بن علي الشريف" w:history="1">
        <w:r w:rsidRPr="003235B2">
          <w:rPr>
            <w:rFonts w:ascii="Tahoma" w:eastAsia="Times New Roman" w:hAnsi="Tahoma" w:cs="Tahoma"/>
            <w:color w:val="0000FF"/>
            <w:sz w:val="28"/>
            <w:szCs w:val="28"/>
            <w:u w:val="single"/>
            <w:rtl/>
          </w:rPr>
          <w:t>مولاي محمد الشريف</w:t>
        </w:r>
      </w:hyperlink>
      <w:r w:rsidRPr="003235B2">
        <w:rPr>
          <w:rFonts w:ascii="Tahoma" w:eastAsia="Times New Roman" w:hAnsi="Tahoma" w:cs="Tahoma"/>
          <w:sz w:val="28"/>
          <w:szCs w:val="28"/>
          <w:rtl/>
        </w:rPr>
        <w:t xml:space="preserve">، إمبراطور المغرب، مَلك </w:t>
      </w:r>
      <w:proofErr w:type="spellStart"/>
      <w:r w:rsidRPr="003235B2">
        <w:rPr>
          <w:rFonts w:ascii="Tahoma" w:eastAsia="Times New Roman" w:hAnsi="Tahoma" w:cs="Tahoma"/>
          <w:sz w:val="28"/>
          <w:szCs w:val="28"/>
          <w:rtl/>
        </w:rPr>
        <w:t>فاس</w:t>
      </w:r>
      <w:proofErr w:type="spellEnd"/>
      <w:r w:rsidRPr="003235B2">
        <w:rPr>
          <w:rFonts w:ascii="Tahoma" w:eastAsia="Times New Roman" w:hAnsi="Tahoma" w:cs="Tahoma"/>
          <w:sz w:val="28"/>
          <w:szCs w:val="28"/>
          <w:rtl/>
        </w:rPr>
        <w:t xml:space="preserve"> وسوس“ (</w:t>
      </w:r>
      <w:hyperlink r:id="rId246" w:tooltip="إنجلترا" w:history="1">
        <w:r w:rsidRPr="003235B2">
          <w:rPr>
            <w:rFonts w:ascii="Tahoma" w:eastAsia="Times New Roman" w:hAnsi="Tahoma" w:cs="Tahoma"/>
            <w:color w:val="0000FF"/>
            <w:sz w:val="28"/>
            <w:szCs w:val="28"/>
            <w:u w:val="single"/>
            <w:rtl/>
          </w:rPr>
          <w:t>إنجلترا</w:t>
        </w:r>
      </w:hyperlink>
      <w:r w:rsidRPr="003235B2">
        <w:rPr>
          <w:rFonts w:ascii="Tahoma" w:eastAsia="Times New Roman" w:hAnsi="Tahoma" w:cs="Tahoma"/>
          <w:sz w:val="28"/>
          <w:szCs w:val="28"/>
          <w:rtl/>
        </w:rPr>
        <w:t xml:space="preserve">، </w:t>
      </w:r>
      <w:hyperlink r:id="rId247" w:tooltip="1637" w:history="1">
        <w:r w:rsidRPr="003235B2">
          <w:rPr>
            <w:rFonts w:ascii="Tahoma" w:eastAsia="Times New Roman" w:hAnsi="Tahoma" w:cs="Tahoma"/>
            <w:color w:val="0000FF"/>
            <w:sz w:val="28"/>
            <w:szCs w:val="28"/>
            <w:u w:val="single"/>
            <w:rtl/>
          </w:rPr>
          <w:t>1637</w:t>
        </w:r>
      </w:hyperlink>
      <w:r w:rsidRPr="003235B2">
        <w:rPr>
          <w:rFonts w:ascii="Tahoma" w:eastAsia="Times New Roman" w:hAnsi="Tahoma" w:cs="Tahoma"/>
          <w:sz w:val="28"/>
          <w:szCs w:val="28"/>
          <w:rtl/>
        </w:rPr>
        <w:t>)</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وبعد سقوط </w:t>
      </w:r>
      <w:hyperlink r:id="rId248" w:tooltip="سلالة الأدارسة" w:history="1">
        <w:r w:rsidRPr="003235B2">
          <w:rPr>
            <w:rFonts w:ascii="Tahoma" w:eastAsia="Times New Roman" w:hAnsi="Tahoma" w:cs="Tahoma"/>
            <w:color w:val="0000FF"/>
            <w:sz w:val="28"/>
            <w:szCs w:val="28"/>
            <w:u w:val="single"/>
            <w:rtl/>
          </w:rPr>
          <w:t xml:space="preserve">سلالة </w:t>
        </w:r>
        <w:proofErr w:type="spellStart"/>
        <w:r w:rsidRPr="003235B2">
          <w:rPr>
            <w:rFonts w:ascii="Tahoma" w:eastAsia="Times New Roman" w:hAnsi="Tahoma" w:cs="Tahoma"/>
            <w:color w:val="0000FF"/>
            <w:sz w:val="28"/>
            <w:szCs w:val="28"/>
            <w:u w:val="single"/>
            <w:rtl/>
          </w:rPr>
          <w:t>الأدارسة</w:t>
        </w:r>
        <w:proofErr w:type="spellEnd"/>
      </w:hyperlink>
      <w:r w:rsidRPr="003235B2">
        <w:rPr>
          <w:rFonts w:ascii="Tahoma" w:eastAsia="Times New Roman" w:hAnsi="Tahoma" w:cs="Tahoma"/>
          <w:sz w:val="28"/>
          <w:szCs w:val="28"/>
          <w:rtl/>
        </w:rPr>
        <w:t xml:space="preserve">، ظهرت دول </w:t>
      </w:r>
      <w:hyperlink r:id="rId249" w:tooltip="سلالة المرابطون" w:history="1">
        <w:r w:rsidRPr="003235B2">
          <w:rPr>
            <w:rFonts w:ascii="Tahoma" w:eastAsia="Times New Roman" w:hAnsi="Tahoma" w:cs="Tahoma"/>
            <w:color w:val="0000FF"/>
            <w:sz w:val="28"/>
            <w:szCs w:val="28"/>
            <w:u w:val="single"/>
            <w:rtl/>
          </w:rPr>
          <w:t>المرابطون</w:t>
        </w:r>
      </w:hyperlink>
      <w:r w:rsidRPr="003235B2">
        <w:rPr>
          <w:rFonts w:ascii="Tahoma" w:eastAsia="Times New Roman" w:hAnsi="Tahoma" w:cs="Tahoma"/>
          <w:sz w:val="28"/>
          <w:szCs w:val="28"/>
          <w:rtl/>
        </w:rPr>
        <w:t xml:space="preserve">، </w:t>
      </w:r>
      <w:hyperlink r:id="rId250" w:tooltip="سلالة الموحدون" w:history="1">
        <w:r w:rsidRPr="003235B2">
          <w:rPr>
            <w:rFonts w:ascii="Tahoma" w:eastAsia="Times New Roman" w:hAnsi="Tahoma" w:cs="Tahoma"/>
            <w:color w:val="0000FF"/>
            <w:sz w:val="28"/>
            <w:szCs w:val="28"/>
            <w:u w:val="single"/>
            <w:rtl/>
          </w:rPr>
          <w:t>الموحدون</w:t>
        </w:r>
      </w:hyperlink>
      <w:r w:rsidRPr="003235B2">
        <w:rPr>
          <w:rFonts w:ascii="Tahoma" w:eastAsia="Times New Roman" w:hAnsi="Tahoma" w:cs="Tahoma"/>
          <w:sz w:val="28"/>
          <w:szCs w:val="28"/>
          <w:rtl/>
        </w:rPr>
        <w:t xml:space="preserve">، </w:t>
      </w:r>
      <w:hyperlink r:id="rId251" w:tooltip="سلالة المرينيون" w:history="1">
        <w:proofErr w:type="spellStart"/>
        <w:r w:rsidRPr="003235B2">
          <w:rPr>
            <w:rFonts w:ascii="Tahoma" w:eastAsia="Times New Roman" w:hAnsi="Tahoma" w:cs="Tahoma"/>
            <w:color w:val="0000FF"/>
            <w:sz w:val="28"/>
            <w:szCs w:val="28"/>
            <w:u w:val="single"/>
            <w:rtl/>
          </w:rPr>
          <w:t>المرينيون</w:t>
        </w:r>
        <w:proofErr w:type="spellEnd"/>
      </w:hyperlink>
      <w:r w:rsidRPr="003235B2">
        <w:rPr>
          <w:rFonts w:ascii="Tahoma" w:eastAsia="Times New Roman" w:hAnsi="Tahoma" w:cs="Tahoma"/>
          <w:sz w:val="28"/>
          <w:szCs w:val="28"/>
          <w:rtl/>
        </w:rPr>
        <w:t xml:space="preserve">، </w:t>
      </w:r>
      <w:hyperlink r:id="rId252" w:tooltip="سلالة السعديون" w:history="1">
        <w:r w:rsidRPr="003235B2">
          <w:rPr>
            <w:rFonts w:ascii="Tahoma" w:eastAsia="Times New Roman" w:hAnsi="Tahoma" w:cs="Tahoma"/>
            <w:color w:val="0000FF"/>
            <w:sz w:val="28"/>
            <w:szCs w:val="28"/>
            <w:u w:val="single"/>
            <w:rtl/>
          </w:rPr>
          <w:t>السعديون</w:t>
        </w:r>
      </w:hyperlink>
      <w:r w:rsidRPr="003235B2">
        <w:rPr>
          <w:rFonts w:ascii="Tahoma" w:eastAsia="Times New Roman" w:hAnsi="Tahoma" w:cs="Tahoma"/>
          <w:sz w:val="28"/>
          <w:szCs w:val="28"/>
          <w:rtl/>
        </w:rPr>
        <w:t xml:space="preserve">، لتحكم المغرب بالتتالي، وفي هذه العهود، أي بعد </w:t>
      </w:r>
      <w:hyperlink r:id="rId253" w:tooltip="القرن الحادي عشر" w:history="1">
        <w:r w:rsidRPr="003235B2">
          <w:rPr>
            <w:rFonts w:ascii="Tahoma" w:eastAsia="Times New Roman" w:hAnsi="Tahoma" w:cs="Tahoma"/>
            <w:color w:val="0000FF"/>
            <w:sz w:val="28"/>
            <w:szCs w:val="28"/>
            <w:u w:val="single"/>
            <w:rtl/>
          </w:rPr>
          <w:t>القرن الحادي عشر</w:t>
        </w:r>
      </w:hyperlink>
      <w:r w:rsidRPr="003235B2">
        <w:rPr>
          <w:rFonts w:ascii="Tahoma" w:eastAsia="Times New Roman" w:hAnsi="Tahoma" w:cs="Tahoma"/>
          <w:sz w:val="28"/>
          <w:szCs w:val="28"/>
          <w:rtl/>
        </w:rPr>
        <w:t xml:space="preserve">، ازدهرت البلاد وبرزت كقوة كبرى في </w:t>
      </w:r>
      <w:hyperlink r:id="rId254" w:tooltip="شمال غرب أفريقيا" w:history="1">
        <w:r w:rsidRPr="003235B2">
          <w:rPr>
            <w:rFonts w:ascii="Tahoma" w:eastAsia="Times New Roman" w:hAnsi="Tahoma" w:cs="Tahoma"/>
            <w:color w:val="0000FF"/>
            <w:sz w:val="28"/>
            <w:szCs w:val="28"/>
            <w:u w:val="single"/>
            <w:rtl/>
          </w:rPr>
          <w:t>شمال غرب أفريقيا</w:t>
        </w:r>
      </w:hyperlink>
      <w:r w:rsidRPr="003235B2">
        <w:rPr>
          <w:rFonts w:ascii="Tahoma" w:eastAsia="Times New Roman" w:hAnsi="Tahoma" w:cs="Tahoma"/>
          <w:sz w:val="28"/>
          <w:szCs w:val="28"/>
          <w:rtl/>
        </w:rPr>
        <w:t xml:space="preserve">، بعد أن حكمت معظم نواحي تلك المنطقة من العالم ومناطق شاسعة من </w:t>
      </w:r>
      <w:hyperlink r:id="rId255" w:tooltip="الأندلس" w:history="1">
        <w:r w:rsidRPr="003235B2">
          <w:rPr>
            <w:rFonts w:ascii="Tahoma" w:eastAsia="Times New Roman" w:hAnsi="Tahoma" w:cs="Tahoma"/>
            <w:color w:val="0000FF"/>
            <w:sz w:val="28"/>
            <w:szCs w:val="28"/>
            <w:u w:val="single"/>
            <w:rtl/>
          </w:rPr>
          <w:t>الأندلس</w:t>
        </w:r>
      </w:hyperlink>
      <w:r w:rsidRPr="003235B2">
        <w:rPr>
          <w:rFonts w:ascii="Tahoma" w:eastAsia="Times New Roman" w:hAnsi="Tahoma" w:cs="Tahoma"/>
          <w:sz w:val="28"/>
          <w:szCs w:val="28"/>
          <w:rtl/>
        </w:rPr>
        <w:t xml:space="preserve">. هرب الكثير من </w:t>
      </w:r>
      <w:hyperlink r:id="rId256" w:tooltip="مسلمين" w:history="1">
        <w:r w:rsidRPr="003235B2">
          <w:rPr>
            <w:rFonts w:ascii="Tahoma" w:eastAsia="Times New Roman" w:hAnsi="Tahoma" w:cs="Tahoma"/>
            <w:color w:val="0000FF"/>
            <w:sz w:val="28"/>
            <w:szCs w:val="28"/>
            <w:u w:val="single"/>
            <w:rtl/>
          </w:rPr>
          <w:t>المسلمين</w:t>
        </w:r>
      </w:hyperlink>
      <w:r w:rsidRPr="003235B2">
        <w:rPr>
          <w:rFonts w:ascii="Tahoma" w:eastAsia="Times New Roman" w:hAnsi="Tahoma" w:cs="Tahoma"/>
          <w:sz w:val="28"/>
          <w:szCs w:val="28"/>
          <w:rtl/>
        </w:rPr>
        <w:t xml:space="preserve"> و</w:t>
      </w:r>
      <w:hyperlink r:id="rId257" w:tooltip="يهود" w:history="1">
        <w:r w:rsidRPr="003235B2">
          <w:rPr>
            <w:rFonts w:ascii="Tahoma" w:eastAsia="Times New Roman" w:hAnsi="Tahoma" w:cs="Tahoma"/>
            <w:color w:val="0000FF"/>
            <w:sz w:val="28"/>
            <w:szCs w:val="28"/>
            <w:u w:val="single"/>
            <w:rtl/>
          </w:rPr>
          <w:t>اليهود</w:t>
        </w:r>
      </w:hyperlink>
      <w:r w:rsidRPr="003235B2">
        <w:rPr>
          <w:rFonts w:ascii="Tahoma" w:eastAsia="Times New Roman" w:hAnsi="Tahoma" w:cs="Tahoma"/>
          <w:sz w:val="28"/>
          <w:szCs w:val="28"/>
          <w:rtl/>
        </w:rPr>
        <w:t xml:space="preserve"> إلى المغرب بعد الحروب التي قامت </w:t>
      </w:r>
      <w:proofErr w:type="spellStart"/>
      <w:r w:rsidRPr="003235B2">
        <w:rPr>
          <w:rFonts w:ascii="Tahoma" w:eastAsia="Times New Roman" w:hAnsi="Tahoma" w:cs="Tahoma"/>
          <w:sz w:val="28"/>
          <w:szCs w:val="28"/>
          <w:rtl/>
        </w:rPr>
        <w:t>بها</w:t>
      </w:r>
      <w:proofErr w:type="spellEnd"/>
      <w:r w:rsidRPr="003235B2">
        <w:rPr>
          <w:rFonts w:ascii="Tahoma" w:eastAsia="Times New Roman" w:hAnsi="Tahoma" w:cs="Tahoma"/>
          <w:sz w:val="28"/>
          <w:szCs w:val="28"/>
          <w:rtl/>
        </w:rPr>
        <w:t xml:space="preserve"> الممالك المسيحية الإسبانية لاسترجاع البلاد من أيدي المسلمين، والتي عُرفت ب</w:t>
      </w:r>
      <w:hyperlink r:id="rId258" w:tooltip="حروب الاسترداد" w:history="1">
        <w:r w:rsidRPr="003235B2">
          <w:rPr>
            <w:rFonts w:ascii="Tahoma" w:eastAsia="Times New Roman" w:hAnsi="Tahoma" w:cs="Tahoma"/>
            <w:color w:val="0000FF"/>
            <w:sz w:val="28"/>
            <w:szCs w:val="28"/>
            <w:u w:val="single"/>
            <w:rtl/>
          </w:rPr>
          <w:t>حروب الاسترداد</w:t>
        </w:r>
      </w:hyperlink>
      <w:r w:rsidRPr="003235B2">
        <w:rPr>
          <w:rFonts w:ascii="Tahoma" w:eastAsia="Times New Roman" w:hAnsi="Tahoma" w:cs="Tahoma"/>
          <w:sz w:val="28"/>
          <w:szCs w:val="28"/>
          <w:rtl/>
        </w:rPr>
        <w:t xml:space="preserve">. بعد </w:t>
      </w:r>
      <w:hyperlink r:id="rId259" w:tooltip="سعديون" w:history="1">
        <w:r w:rsidRPr="003235B2">
          <w:rPr>
            <w:rFonts w:ascii="Tahoma" w:eastAsia="Times New Roman" w:hAnsi="Tahoma" w:cs="Tahoma"/>
            <w:color w:val="0000FF"/>
            <w:sz w:val="28"/>
            <w:szCs w:val="28"/>
            <w:u w:val="single"/>
            <w:rtl/>
          </w:rPr>
          <w:t>السعديين</w:t>
        </w:r>
      </w:hyperlink>
      <w:r w:rsidRPr="003235B2">
        <w:rPr>
          <w:rFonts w:ascii="Tahoma" w:eastAsia="Times New Roman" w:hAnsi="Tahoma" w:cs="Tahoma"/>
          <w:sz w:val="28"/>
          <w:szCs w:val="28"/>
          <w:rtl/>
        </w:rPr>
        <w:t xml:space="preserve"> ظهرت </w:t>
      </w:r>
      <w:hyperlink r:id="rId260" w:tooltip="سلالة العلويون (المغرب)" w:history="1">
        <w:r w:rsidRPr="003235B2">
          <w:rPr>
            <w:rFonts w:ascii="Tahoma" w:eastAsia="Times New Roman" w:hAnsi="Tahoma" w:cs="Tahoma"/>
            <w:color w:val="0000FF"/>
            <w:sz w:val="28"/>
            <w:szCs w:val="28"/>
            <w:u w:val="single"/>
            <w:rtl/>
          </w:rPr>
          <w:t>سلالة العلويين</w:t>
        </w:r>
      </w:hyperlink>
      <w:r w:rsidRPr="003235B2">
        <w:rPr>
          <w:rFonts w:ascii="Tahoma" w:eastAsia="Times New Roman" w:hAnsi="Tahoma" w:cs="Tahoma"/>
          <w:sz w:val="28"/>
          <w:szCs w:val="28"/>
          <w:rtl/>
        </w:rPr>
        <w:t xml:space="preserve"> لترث حكم البلاد، كان المغرب في عهد العلويين مملكة غنية على الرغم من أن حدوده كانت أصغر نسبيّا بالمقارنة مع الفترات السابقة.</w:t>
      </w:r>
    </w:p>
    <w:p w:rsidR="0012418D" w:rsidRPr="003235B2" w:rsidRDefault="0012418D" w:rsidP="0012418D">
      <w:pPr>
        <w:spacing w:before="100" w:beforeAutospacing="1" w:after="100" w:afterAutospacing="1" w:line="240" w:lineRule="auto"/>
        <w:outlineLvl w:val="2"/>
        <w:rPr>
          <w:rFonts w:ascii="Tahoma" w:eastAsia="Times New Roman" w:hAnsi="Tahoma" w:cs="Tahoma"/>
          <w:b/>
          <w:bCs/>
          <w:sz w:val="28"/>
          <w:szCs w:val="28"/>
          <w:rtl/>
          <w:lang w:bidi="ar-AE"/>
        </w:rPr>
      </w:pPr>
      <w:r w:rsidRPr="003235B2">
        <w:rPr>
          <w:rFonts w:ascii="Tahoma" w:eastAsia="Times New Roman" w:hAnsi="Tahoma" w:cs="Tahoma"/>
          <w:b/>
          <w:bCs/>
          <w:sz w:val="28"/>
          <w:szCs w:val="28"/>
          <w:rtl/>
        </w:rPr>
        <w:t>العصور الحديثة</w:t>
      </w: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noProof/>
          <w:color w:val="0000FF"/>
          <w:sz w:val="28"/>
          <w:szCs w:val="28"/>
        </w:rPr>
        <w:drawing>
          <wp:anchor distT="0" distB="0" distL="114300" distR="114300" simplePos="0" relativeHeight="251654144" behindDoc="1" locked="0" layoutInCell="1" allowOverlap="1">
            <wp:simplePos x="0" y="0"/>
            <wp:positionH relativeFrom="column">
              <wp:posOffset>2895600</wp:posOffset>
            </wp:positionH>
            <wp:positionV relativeFrom="paragraph">
              <wp:posOffset>0</wp:posOffset>
            </wp:positionV>
            <wp:extent cx="2381250" cy="1495425"/>
            <wp:effectExtent l="19050" t="0" r="0" b="0"/>
            <wp:wrapTight wrapText="bothSides">
              <wp:wrapPolygon edited="0">
                <wp:start x="-173" y="0"/>
                <wp:lineTo x="-173" y="21462"/>
                <wp:lineTo x="21600" y="21462"/>
                <wp:lineTo x="21600" y="0"/>
                <wp:lineTo x="-173" y="0"/>
              </wp:wrapPolygon>
            </wp:wrapTight>
            <wp:docPr id="11" name="Picture 11" descr="http://upload.wikimedia.org/wikipedia/commons/thumb/0/0e/L_C_Tiffany_Market_Day.jpg/250px-L_C_Tiffany_Market_Day.jpg">
              <a:hlinkClick xmlns:a="http://schemas.openxmlformats.org/drawingml/2006/main" r:id="rId2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0/0e/L_C_Tiffany_Market_Day.jpg/250px-L_C_Tiffany_Market_Day.jpg">
                      <a:hlinkClick r:id="rId261"/>
                    </pic:cNvPr>
                    <pic:cNvPicPr>
                      <a:picLocks noChangeAspect="1" noChangeArrowheads="1"/>
                    </pic:cNvPicPr>
                  </pic:nvPicPr>
                  <pic:blipFill>
                    <a:blip r:embed="rId262" cstate="print"/>
                    <a:srcRect/>
                    <a:stretch>
                      <a:fillRect/>
                    </a:stretch>
                  </pic:blipFill>
                  <pic:spPr bwMode="auto">
                    <a:xfrm>
                      <a:off x="0" y="0"/>
                      <a:ext cx="2381250" cy="1495425"/>
                    </a:xfrm>
                    <a:prstGeom prst="rect">
                      <a:avLst/>
                    </a:prstGeom>
                    <a:noFill/>
                    <a:ln w="9525">
                      <a:noFill/>
                      <a:miter lim="800000"/>
                      <a:headEnd/>
                      <a:tailEnd/>
                    </a:ln>
                  </pic:spPr>
                </pic:pic>
              </a:graphicData>
            </a:graphic>
          </wp:anchor>
        </w:drawing>
      </w:r>
    </w:p>
    <w:p w:rsidR="0012418D" w:rsidRPr="003235B2" w:rsidRDefault="0012418D" w:rsidP="0012418D">
      <w:pPr>
        <w:spacing w:after="0" w:line="240" w:lineRule="auto"/>
        <w:rPr>
          <w:rFonts w:ascii="Tahoma" w:eastAsia="Times New Roman" w:hAnsi="Tahoma" w:cs="Tahoma"/>
          <w:sz w:val="28"/>
          <w:szCs w:val="28"/>
          <w:rtl/>
          <w:lang w:bidi="ar-AE"/>
        </w:rPr>
      </w:pPr>
      <w:r w:rsidRPr="003235B2">
        <w:rPr>
          <w:rFonts w:ascii="Tahoma" w:eastAsia="Times New Roman" w:hAnsi="Tahoma" w:cs="Tahoma"/>
          <w:noProof/>
          <w:color w:val="0000FF"/>
          <w:sz w:val="28"/>
          <w:szCs w:val="28"/>
        </w:rPr>
        <w:drawing>
          <wp:inline distT="0" distB="0" distL="0" distR="0">
            <wp:extent cx="142875" cy="104775"/>
            <wp:effectExtent l="19050" t="0" r="9525" b="0"/>
            <wp:docPr id="12" name="Picture 12" descr="http://bits.wikimedia.org/skins-1.5/common/images/magnify-clip.png">
              <a:hlinkClick xmlns:a="http://schemas.openxmlformats.org/drawingml/2006/main" r:id="rId261"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its.wikimedia.org/skins-1.5/common/images/magnify-clip.png">
                      <a:hlinkClick r:id="rId261" tooltip="تكبير"/>
                    </pic:cNvPr>
                    <pic:cNvPicPr>
                      <a:picLocks noChangeAspect="1" noChangeArrowheads="1"/>
                    </pic:cNvPicPr>
                  </pic:nvPicPr>
                  <pic:blipFill>
                    <a:blip r:embed="rId98"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12418D" w:rsidRPr="003235B2" w:rsidRDefault="0012418D" w:rsidP="00B72E99">
      <w:pPr>
        <w:spacing w:after="0"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كانت </w:t>
      </w:r>
      <w:proofErr w:type="spellStart"/>
      <w:r w:rsidRPr="003235B2">
        <w:rPr>
          <w:rFonts w:ascii="Tahoma" w:eastAsia="Times New Roman" w:hAnsi="Tahoma" w:cs="Tahoma"/>
          <w:sz w:val="28"/>
          <w:szCs w:val="28"/>
          <w:rtl/>
        </w:rPr>
        <w:t>طنجة</w:t>
      </w:r>
      <w:proofErr w:type="spellEnd"/>
      <w:r w:rsidRPr="003235B2">
        <w:rPr>
          <w:rFonts w:ascii="Tahoma" w:eastAsia="Times New Roman" w:hAnsi="Tahoma" w:cs="Tahoma"/>
          <w:sz w:val="28"/>
          <w:szCs w:val="28"/>
          <w:rtl/>
        </w:rPr>
        <w:t xml:space="preserve"> في بداية </w:t>
      </w:r>
      <w:hyperlink r:id="rId263" w:tooltip="ملحق:قرن 20" w:history="1">
        <w:r w:rsidRPr="003235B2">
          <w:rPr>
            <w:rFonts w:ascii="Tahoma" w:eastAsia="Times New Roman" w:hAnsi="Tahoma" w:cs="Tahoma"/>
            <w:color w:val="0000FF"/>
            <w:sz w:val="28"/>
            <w:szCs w:val="28"/>
            <w:u w:val="single"/>
            <w:rtl/>
          </w:rPr>
          <w:t>القرن العشرين</w:t>
        </w:r>
      </w:hyperlink>
      <w:r w:rsidRPr="003235B2">
        <w:rPr>
          <w:rFonts w:ascii="Tahoma" w:eastAsia="Times New Roman" w:hAnsi="Tahoma" w:cs="Tahoma"/>
          <w:sz w:val="28"/>
          <w:szCs w:val="28"/>
          <w:rtl/>
        </w:rPr>
        <w:t xml:space="preserve"> مدينة متنوعة للغاية، إذ أنها أوت عام </w:t>
      </w:r>
      <w:hyperlink r:id="rId264" w:tooltip="1956" w:history="1">
        <w:r w:rsidRPr="003235B2">
          <w:rPr>
            <w:rFonts w:ascii="Tahoma" w:eastAsia="Times New Roman" w:hAnsi="Tahoma" w:cs="Tahoma"/>
            <w:color w:val="0000FF"/>
            <w:sz w:val="28"/>
            <w:szCs w:val="28"/>
            <w:u w:val="single"/>
            <w:rtl/>
          </w:rPr>
          <w:t>1956</w:t>
        </w:r>
      </w:hyperlink>
      <w:r w:rsidRPr="003235B2">
        <w:rPr>
          <w:rFonts w:ascii="Tahoma" w:eastAsia="Times New Roman" w:hAnsi="Tahoma" w:cs="Tahoma"/>
          <w:sz w:val="28"/>
          <w:szCs w:val="28"/>
          <w:rtl/>
        </w:rPr>
        <w:t xml:space="preserve"> 40,000 </w:t>
      </w:r>
      <w:hyperlink r:id="rId265" w:tooltip="مسلمون" w:history="1">
        <w:r w:rsidRPr="003235B2">
          <w:rPr>
            <w:rFonts w:ascii="Tahoma" w:eastAsia="Times New Roman" w:hAnsi="Tahoma" w:cs="Tahoma"/>
            <w:color w:val="0000FF"/>
            <w:sz w:val="28"/>
            <w:szCs w:val="28"/>
            <w:u w:val="single"/>
            <w:rtl/>
          </w:rPr>
          <w:t>مسلم</w:t>
        </w:r>
      </w:hyperlink>
      <w:r w:rsidRPr="003235B2">
        <w:rPr>
          <w:rFonts w:ascii="Tahoma" w:eastAsia="Times New Roman" w:hAnsi="Tahoma" w:cs="Tahoma"/>
          <w:sz w:val="28"/>
          <w:szCs w:val="28"/>
          <w:rtl/>
        </w:rPr>
        <w:t xml:space="preserve">، 30,000 </w:t>
      </w:r>
      <w:hyperlink r:id="rId266" w:tooltip="أوروبا" w:history="1">
        <w:r w:rsidRPr="003235B2">
          <w:rPr>
            <w:rFonts w:ascii="Tahoma" w:eastAsia="Times New Roman" w:hAnsi="Tahoma" w:cs="Tahoma"/>
            <w:color w:val="0000FF"/>
            <w:sz w:val="28"/>
            <w:szCs w:val="28"/>
            <w:u w:val="single"/>
            <w:rtl/>
          </w:rPr>
          <w:t>أوروبي</w:t>
        </w:r>
      </w:hyperlink>
      <w:r w:rsidRPr="003235B2">
        <w:rPr>
          <w:rFonts w:ascii="Tahoma" w:eastAsia="Times New Roman" w:hAnsi="Tahoma" w:cs="Tahoma"/>
          <w:sz w:val="28"/>
          <w:szCs w:val="28"/>
          <w:rtl/>
        </w:rPr>
        <w:t xml:space="preserve">، و 15,000 </w:t>
      </w:r>
      <w:hyperlink r:id="rId267" w:tooltip="يهود" w:history="1">
        <w:r w:rsidRPr="003235B2">
          <w:rPr>
            <w:rFonts w:ascii="Tahoma" w:eastAsia="Times New Roman" w:hAnsi="Tahoma" w:cs="Tahoma"/>
            <w:color w:val="0000FF"/>
            <w:sz w:val="28"/>
            <w:szCs w:val="28"/>
            <w:u w:val="single"/>
            <w:rtl/>
          </w:rPr>
          <w:t>يهودي</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في عام </w:t>
      </w:r>
      <w:hyperlink r:id="rId268" w:tooltip="1684" w:history="1">
        <w:r w:rsidRPr="003235B2">
          <w:rPr>
            <w:rFonts w:ascii="Tahoma" w:eastAsia="Times New Roman" w:hAnsi="Tahoma" w:cs="Tahoma"/>
            <w:color w:val="0000FF"/>
            <w:sz w:val="28"/>
            <w:szCs w:val="28"/>
            <w:u w:val="single"/>
            <w:rtl/>
          </w:rPr>
          <w:t>1684</w:t>
        </w:r>
      </w:hyperlink>
      <w:r w:rsidRPr="003235B2">
        <w:rPr>
          <w:rFonts w:ascii="Tahoma" w:eastAsia="Times New Roman" w:hAnsi="Tahoma" w:cs="Tahoma"/>
          <w:sz w:val="28"/>
          <w:szCs w:val="28"/>
          <w:rtl/>
        </w:rPr>
        <w:t xml:space="preserve"> استرد </w:t>
      </w:r>
      <w:hyperlink r:id="rId269" w:tooltip="سلطان" w:history="1">
        <w:r w:rsidRPr="003235B2">
          <w:rPr>
            <w:rFonts w:ascii="Tahoma" w:eastAsia="Times New Roman" w:hAnsi="Tahoma" w:cs="Tahoma"/>
            <w:color w:val="0000FF"/>
            <w:sz w:val="28"/>
            <w:szCs w:val="28"/>
            <w:u w:val="single"/>
            <w:rtl/>
          </w:rPr>
          <w:t>السلطان</w:t>
        </w:r>
      </w:hyperlink>
      <w:r w:rsidRPr="003235B2">
        <w:rPr>
          <w:rFonts w:ascii="Tahoma" w:eastAsia="Times New Roman" w:hAnsi="Tahoma" w:cs="Tahoma"/>
          <w:sz w:val="28"/>
          <w:szCs w:val="28"/>
          <w:rtl/>
        </w:rPr>
        <w:t xml:space="preserve"> "</w:t>
      </w:r>
      <w:hyperlink r:id="rId270" w:tooltip="إسماعيل بن علي الشريف" w:history="1">
        <w:r w:rsidRPr="003235B2">
          <w:rPr>
            <w:rFonts w:ascii="Tahoma" w:eastAsia="Times New Roman" w:hAnsi="Tahoma" w:cs="Tahoma"/>
            <w:color w:val="0000FF"/>
            <w:sz w:val="28"/>
            <w:szCs w:val="28"/>
            <w:u w:val="single"/>
            <w:rtl/>
          </w:rPr>
          <w:t>إسماعيل بن علي الشريف</w:t>
        </w:r>
      </w:hyperlink>
      <w:r w:rsidRPr="003235B2">
        <w:rPr>
          <w:rFonts w:ascii="Tahoma" w:eastAsia="Times New Roman" w:hAnsi="Tahoma" w:cs="Tahoma"/>
          <w:sz w:val="28"/>
          <w:szCs w:val="28"/>
          <w:rtl/>
        </w:rPr>
        <w:t xml:space="preserve">" مدينة </w:t>
      </w:r>
      <w:hyperlink r:id="rId271" w:tooltip="طنجة" w:history="1">
        <w:proofErr w:type="spellStart"/>
        <w:r w:rsidRPr="003235B2">
          <w:rPr>
            <w:rFonts w:ascii="Tahoma" w:eastAsia="Times New Roman" w:hAnsi="Tahoma" w:cs="Tahoma"/>
            <w:color w:val="0000FF"/>
            <w:sz w:val="28"/>
            <w:szCs w:val="28"/>
            <w:u w:val="single"/>
            <w:rtl/>
          </w:rPr>
          <w:t>طنجة</w:t>
        </w:r>
        <w:proofErr w:type="spellEnd"/>
      </w:hyperlink>
      <w:r w:rsidRPr="003235B2">
        <w:rPr>
          <w:rFonts w:ascii="Tahoma" w:eastAsia="Times New Roman" w:hAnsi="Tahoma" w:cs="Tahoma"/>
          <w:sz w:val="28"/>
          <w:szCs w:val="28"/>
          <w:rtl/>
        </w:rPr>
        <w:t xml:space="preserve"> من </w:t>
      </w:r>
      <w:hyperlink r:id="rId272" w:tooltip="إنكليز" w:history="1">
        <w:r w:rsidRPr="003235B2">
          <w:rPr>
            <w:rFonts w:ascii="Tahoma" w:eastAsia="Times New Roman" w:hAnsi="Tahoma" w:cs="Tahoma"/>
            <w:color w:val="0000FF"/>
            <w:sz w:val="28"/>
            <w:szCs w:val="28"/>
            <w:u w:val="single"/>
            <w:rtl/>
          </w:rPr>
          <w:t>الإنكليز</w:t>
        </w:r>
      </w:hyperlink>
      <w:r w:rsidRPr="003235B2">
        <w:rPr>
          <w:rFonts w:ascii="Tahoma" w:eastAsia="Times New Roman" w:hAnsi="Tahoma" w:cs="Tahoma"/>
          <w:sz w:val="28"/>
          <w:szCs w:val="28"/>
          <w:rtl/>
        </w:rPr>
        <w:t xml:space="preserve">، وأخذ يعمل على </w:t>
      </w:r>
      <w:r w:rsidRPr="003235B2">
        <w:rPr>
          <w:rFonts w:ascii="Tahoma" w:eastAsia="Times New Roman" w:hAnsi="Tahoma" w:cs="Tahoma"/>
          <w:sz w:val="28"/>
          <w:szCs w:val="28"/>
          <w:rtl/>
        </w:rPr>
        <w:lastRenderedPageBreak/>
        <w:t>توحيد جميع المدن المغربية في مملكة واحدة، على الرغم من معارضة بعض القبائل.</w:t>
      </w:r>
      <w:hyperlink r:id="rId273" w:anchor="cite_note-51" w:history="1">
        <w:r w:rsidRPr="003235B2">
          <w:rPr>
            <w:rFonts w:ascii="Tahoma" w:eastAsia="Times New Roman" w:hAnsi="Tahoma" w:cs="Tahoma"/>
            <w:color w:val="0000FF"/>
            <w:sz w:val="28"/>
            <w:szCs w:val="28"/>
            <w:u w:val="single"/>
            <w:vertAlign w:val="superscript"/>
            <w:rtl/>
          </w:rPr>
          <w:t>[52]</w:t>
        </w:r>
      </w:hyperlink>
      <w:r w:rsidRPr="003235B2">
        <w:rPr>
          <w:rFonts w:ascii="Tahoma" w:eastAsia="Times New Roman" w:hAnsi="Tahoma" w:cs="Tahoma"/>
          <w:sz w:val="28"/>
          <w:szCs w:val="28"/>
          <w:rtl/>
        </w:rPr>
        <w:t xml:space="preserve"> كانت المغرب من أول الدول التي اعترفت ب</w:t>
      </w:r>
      <w:hyperlink r:id="rId274" w:tooltip="الولايات المتحدة" w:history="1">
        <w:r w:rsidRPr="003235B2">
          <w:rPr>
            <w:rFonts w:ascii="Tahoma" w:eastAsia="Times New Roman" w:hAnsi="Tahoma" w:cs="Tahoma"/>
            <w:color w:val="0000FF"/>
            <w:sz w:val="28"/>
            <w:szCs w:val="28"/>
            <w:u w:val="single"/>
            <w:rtl/>
          </w:rPr>
          <w:t>الولايات المتحدة</w:t>
        </w:r>
      </w:hyperlink>
      <w:r w:rsidRPr="003235B2">
        <w:rPr>
          <w:rFonts w:ascii="Tahoma" w:eastAsia="Times New Roman" w:hAnsi="Tahoma" w:cs="Tahoma"/>
          <w:sz w:val="28"/>
          <w:szCs w:val="28"/>
          <w:rtl/>
        </w:rPr>
        <w:t xml:space="preserve"> كدولة مستقلة عام </w:t>
      </w:r>
      <w:hyperlink r:id="rId275" w:tooltip="1787" w:history="1">
        <w:r w:rsidRPr="003235B2">
          <w:rPr>
            <w:rFonts w:ascii="Tahoma" w:eastAsia="Times New Roman" w:hAnsi="Tahoma" w:cs="Tahoma"/>
            <w:color w:val="0000FF"/>
            <w:sz w:val="28"/>
            <w:szCs w:val="28"/>
            <w:u w:val="single"/>
            <w:rtl/>
          </w:rPr>
          <w:t>1787</w:t>
        </w:r>
      </w:hyperlink>
      <w:r w:rsidRPr="003235B2">
        <w:rPr>
          <w:rFonts w:ascii="Tahoma" w:eastAsia="Times New Roman" w:hAnsi="Tahoma" w:cs="Tahoma"/>
          <w:sz w:val="28"/>
          <w:szCs w:val="28"/>
          <w:rtl/>
        </w:rPr>
        <w:t xml:space="preserve">. وعند بداية </w:t>
      </w:r>
      <w:hyperlink r:id="rId276" w:tooltip="الثورة الأمريكية" w:history="1">
        <w:r w:rsidRPr="003235B2">
          <w:rPr>
            <w:rFonts w:ascii="Tahoma" w:eastAsia="Times New Roman" w:hAnsi="Tahoma" w:cs="Tahoma"/>
            <w:color w:val="0000FF"/>
            <w:sz w:val="28"/>
            <w:szCs w:val="28"/>
            <w:u w:val="single"/>
            <w:rtl/>
          </w:rPr>
          <w:t>الثورة الأمريكية</w:t>
        </w:r>
      </w:hyperlink>
      <w:r w:rsidRPr="003235B2">
        <w:rPr>
          <w:rFonts w:ascii="Tahoma" w:eastAsia="Times New Roman" w:hAnsi="Tahoma" w:cs="Tahoma"/>
          <w:sz w:val="28"/>
          <w:szCs w:val="28"/>
          <w:rtl/>
        </w:rPr>
        <w:t xml:space="preserve">، كانت السفن التجارية التابعة للولايات المتحدة كثيرا ما تتعرض لهجمات </w:t>
      </w:r>
      <w:hyperlink r:id="rId277" w:tooltip="قرصنة" w:history="1">
        <w:r w:rsidRPr="003235B2">
          <w:rPr>
            <w:rFonts w:ascii="Tahoma" w:eastAsia="Times New Roman" w:hAnsi="Tahoma" w:cs="Tahoma"/>
            <w:color w:val="0000FF"/>
            <w:sz w:val="28"/>
            <w:szCs w:val="28"/>
            <w:u w:val="single"/>
            <w:rtl/>
          </w:rPr>
          <w:t>القراصنة</w:t>
        </w:r>
      </w:hyperlink>
      <w:r w:rsidRPr="003235B2">
        <w:rPr>
          <w:rFonts w:ascii="Tahoma" w:eastAsia="Times New Roman" w:hAnsi="Tahoma" w:cs="Tahoma"/>
          <w:sz w:val="28"/>
          <w:szCs w:val="28"/>
          <w:rtl/>
        </w:rPr>
        <w:t xml:space="preserve"> </w:t>
      </w:r>
      <w:hyperlink r:id="rId278" w:tooltip="بربر" w:history="1">
        <w:r w:rsidRPr="003235B2">
          <w:rPr>
            <w:rFonts w:ascii="Tahoma" w:eastAsia="Times New Roman" w:hAnsi="Tahoma" w:cs="Tahoma"/>
            <w:color w:val="0000FF"/>
            <w:sz w:val="28"/>
            <w:szCs w:val="28"/>
            <w:u w:val="single"/>
            <w:rtl/>
          </w:rPr>
          <w:t>البربر</w:t>
        </w:r>
      </w:hyperlink>
      <w:r w:rsidRPr="003235B2">
        <w:rPr>
          <w:rFonts w:ascii="Tahoma" w:eastAsia="Times New Roman" w:hAnsi="Tahoma" w:cs="Tahoma"/>
          <w:sz w:val="28"/>
          <w:szCs w:val="28"/>
          <w:rtl/>
        </w:rPr>
        <w:t xml:space="preserve"> في </w:t>
      </w:r>
      <w:hyperlink r:id="rId279" w:tooltip="المحيط الأطلسي" w:history="1">
        <w:r w:rsidRPr="003235B2">
          <w:rPr>
            <w:rFonts w:ascii="Tahoma" w:eastAsia="Times New Roman" w:hAnsi="Tahoma" w:cs="Tahoma"/>
            <w:color w:val="0000FF"/>
            <w:sz w:val="28"/>
            <w:szCs w:val="28"/>
            <w:u w:val="single"/>
            <w:rtl/>
          </w:rPr>
          <w:t>المحيط الأطلسي</w:t>
        </w:r>
      </w:hyperlink>
      <w:r w:rsidRPr="003235B2">
        <w:rPr>
          <w:rFonts w:ascii="Tahoma" w:eastAsia="Times New Roman" w:hAnsi="Tahoma" w:cs="Tahoma"/>
          <w:sz w:val="28"/>
          <w:szCs w:val="28"/>
          <w:rtl/>
        </w:rPr>
        <w:t xml:space="preserve">، فأعلن السلطان </w:t>
      </w:r>
      <w:hyperlink r:id="rId280" w:tooltip="محمد الثالث بن عبد الله" w:history="1">
        <w:r w:rsidRPr="003235B2">
          <w:rPr>
            <w:rFonts w:ascii="Tahoma" w:eastAsia="Times New Roman" w:hAnsi="Tahoma" w:cs="Tahoma"/>
            <w:color w:val="0000FF"/>
            <w:sz w:val="28"/>
            <w:szCs w:val="28"/>
            <w:u w:val="single"/>
            <w:rtl/>
          </w:rPr>
          <w:t>محمد الثالث</w:t>
        </w:r>
      </w:hyperlink>
      <w:r w:rsidRPr="003235B2">
        <w:rPr>
          <w:rFonts w:ascii="Tahoma" w:eastAsia="Times New Roman" w:hAnsi="Tahoma" w:cs="Tahoma"/>
          <w:sz w:val="28"/>
          <w:szCs w:val="28"/>
          <w:rtl/>
        </w:rPr>
        <w:t xml:space="preserve"> أن جميع السفن التجارية الأمريكية تحظى بحماية السلطنة وأنها ستحظى بالحماية عند إبحارها بالمياه الإقليمية المغربية. تُعتبر </w:t>
      </w:r>
      <w:hyperlink r:id="rId281" w:tooltip="معاهدة الصداقة المغربية الأمريكية" w:history="1">
        <w:r w:rsidRPr="003235B2">
          <w:rPr>
            <w:rFonts w:ascii="Tahoma" w:eastAsia="Times New Roman" w:hAnsi="Tahoma" w:cs="Tahoma"/>
            <w:color w:val="0000FF"/>
            <w:sz w:val="28"/>
            <w:szCs w:val="28"/>
            <w:u w:val="single"/>
            <w:rtl/>
          </w:rPr>
          <w:t>معاهدة الصداقة المغربية الأمريكية</w:t>
        </w:r>
      </w:hyperlink>
      <w:r w:rsidRPr="003235B2">
        <w:rPr>
          <w:rFonts w:ascii="Tahoma" w:eastAsia="Times New Roman" w:hAnsi="Tahoma" w:cs="Tahoma"/>
          <w:sz w:val="28"/>
          <w:szCs w:val="28"/>
          <w:rtl/>
        </w:rPr>
        <w:t xml:space="preserve"> التي أبرمت في ديسمبر من سنة </w:t>
      </w:r>
      <w:hyperlink r:id="rId282" w:tooltip="1777" w:history="1">
        <w:r w:rsidRPr="003235B2">
          <w:rPr>
            <w:rFonts w:ascii="Tahoma" w:eastAsia="Times New Roman" w:hAnsi="Tahoma" w:cs="Tahoma"/>
            <w:color w:val="0000FF"/>
            <w:sz w:val="28"/>
            <w:szCs w:val="28"/>
            <w:u w:val="single"/>
            <w:rtl/>
          </w:rPr>
          <w:t>1777</w:t>
        </w:r>
      </w:hyperlink>
      <w:r w:rsidRPr="003235B2">
        <w:rPr>
          <w:rFonts w:ascii="Tahoma" w:eastAsia="Times New Roman" w:hAnsi="Tahoma" w:cs="Tahoma"/>
          <w:sz w:val="28"/>
          <w:szCs w:val="28"/>
          <w:rtl/>
        </w:rPr>
        <w:t xml:space="preserve"> من أقدم معاهدات الصداقة المستمرة التي أبرمتها </w:t>
      </w:r>
      <w:hyperlink r:id="rId283" w:tooltip="الولايات المتحدة" w:history="1">
        <w:r w:rsidRPr="003235B2">
          <w:rPr>
            <w:rFonts w:ascii="Tahoma" w:eastAsia="Times New Roman" w:hAnsi="Tahoma" w:cs="Tahoma"/>
            <w:color w:val="0000FF"/>
            <w:sz w:val="28"/>
            <w:szCs w:val="28"/>
            <w:u w:val="single"/>
            <w:rtl/>
          </w:rPr>
          <w:t>الولايات المتحدة</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بعد انتهاء </w:t>
      </w:r>
      <w:hyperlink r:id="rId284" w:tooltip="الحروب النابليونية" w:history="1">
        <w:r w:rsidRPr="003235B2">
          <w:rPr>
            <w:rFonts w:ascii="Tahoma" w:eastAsia="Times New Roman" w:hAnsi="Tahoma" w:cs="Tahoma"/>
            <w:color w:val="0000FF"/>
            <w:sz w:val="28"/>
            <w:szCs w:val="28"/>
            <w:u w:val="single"/>
            <w:rtl/>
          </w:rPr>
          <w:t>الحروب النابليونية</w:t>
        </w:r>
      </w:hyperlink>
      <w:r w:rsidRPr="003235B2">
        <w:rPr>
          <w:rFonts w:ascii="Tahoma" w:eastAsia="Times New Roman" w:hAnsi="Tahoma" w:cs="Tahoma"/>
          <w:sz w:val="28"/>
          <w:szCs w:val="28"/>
          <w:rtl/>
        </w:rPr>
        <w:t xml:space="preserve">، تمتعت </w:t>
      </w:r>
      <w:hyperlink r:id="rId285" w:tooltip="شمال أفريقيا" w:history="1">
        <w:r w:rsidRPr="003235B2">
          <w:rPr>
            <w:rFonts w:ascii="Tahoma" w:eastAsia="Times New Roman" w:hAnsi="Tahoma" w:cs="Tahoma"/>
            <w:color w:val="0000FF"/>
            <w:sz w:val="28"/>
            <w:szCs w:val="28"/>
            <w:u w:val="single"/>
            <w:rtl/>
          </w:rPr>
          <w:t>شمال أفريقيا</w:t>
        </w:r>
      </w:hyperlink>
      <w:r w:rsidRPr="003235B2">
        <w:rPr>
          <w:rFonts w:ascii="Tahoma" w:eastAsia="Times New Roman" w:hAnsi="Tahoma" w:cs="Tahoma"/>
          <w:sz w:val="28"/>
          <w:szCs w:val="28"/>
          <w:rtl/>
        </w:rPr>
        <w:t xml:space="preserve"> باستقلالية أكبر من السابق عن </w:t>
      </w:r>
      <w:hyperlink r:id="rId286" w:tooltip="الدولة العثمانية" w:history="1">
        <w:r w:rsidRPr="003235B2">
          <w:rPr>
            <w:rFonts w:ascii="Tahoma" w:eastAsia="Times New Roman" w:hAnsi="Tahoma" w:cs="Tahoma"/>
            <w:color w:val="0000FF"/>
            <w:sz w:val="28"/>
            <w:szCs w:val="28"/>
            <w:u w:val="single"/>
            <w:rtl/>
          </w:rPr>
          <w:t>الدولة العثمانية</w:t>
        </w:r>
      </w:hyperlink>
      <w:r w:rsidRPr="003235B2">
        <w:rPr>
          <w:rFonts w:ascii="Tahoma" w:eastAsia="Times New Roman" w:hAnsi="Tahoma" w:cs="Tahoma"/>
          <w:sz w:val="28"/>
          <w:szCs w:val="28"/>
          <w:rtl/>
        </w:rPr>
        <w:t xml:space="preserve">، تقلص التعاون بين الأخيرة والمملكة المغربية الحالية مما جعل الدول الأوروبية تنظر إلى </w:t>
      </w:r>
      <w:hyperlink r:id="rId287" w:tooltip="المغرب العربي" w:history="1">
        <w:r w:rsidRPr="003235B2">
          <w:rPr>
            <w:rFonts w:ascii="Tahoma" w:eastAsia="Times New Roman" w:hAnsi="Tahoma" w:cs="Tahoma"/>
            <w:color w:val="0000FF"/>
            <w:sz w:val="28"/>
            <w:szCs w:val="28"/>
            <w:u w:val="single"/>
            <w:rtl/>
          </w:rPr>
          <w:t xml:space="preserve">المنطقة </w:t>
        </w:r>
        <w:proofErr w:type="spellStart"/>
        <w:r w:rsidRPr="003235B2">
          <w:rPr>
            <w:rFonts w:ascii="Tahoma" w:eastAsia="Times New Roman" w:hAnsi="Tahoma" w:cs="Tahoma"/>
            <w:color w:val="0000FF"/>
            <w:sz w:val="28"/>
            <w:szCs w:val="28"/>
            <w:u w:val="single"/>
            <w:rtl/>
          </w:rPr>
          <w:t>المغاربية</w:t>
        </w:r>
        <w:proofErr w:type="spellEnd"/>
      </w:hyperlink>
      <w:r w:rsidRPr="003235B2">
        <w:rPr>
          <w:rFonts w:ascii="Tahoma" w:eastAsia="Times New Roman" w:hAnsi="Tahoma" w:cs="Tahoma"/>
          <w:sz w:val="28"/>
          <w:szCs w:val="28"/>
          <w:rtl/>
        </w:rPr>
        <w:t xml:space="preserve"> كمنطقة ملائمة للاستعمار. </w:t>
      </w:r>
      <w:hyperlink r:id="rId288" w:tooltip="المخزن" w:history="1">
        <w:r w:rsidRPr="003235B2">
          <w:rPr>
            <w:rFonts w:ascii="Tahoma" w:eastAsia="Times New Roman" w:hAnsi="Tahoma" w:cs="Tahoma"/>
            <w:color w:val="0000FF"/>
            <w:sz w:val="28"/>
            <w:szCs w:val="28"/>
            <w:u w:val="single"/>
            <w:rtl/>
          </w:rPr>
          <w:t>السلطة المركزية</w:t>
        </w:r>
      </w:hyperlink>
      <w:r w:rsidRPr="003235B2">
        <w:rPr>
          <w:rFonts w:ascii="Tahoma" w:eastAsia="Times New Roman" w:hAnsi="Tahoma" w:cs="Tahoma"/>
          <w:sz w:val="28"/>
          <w:szCs w:val="28"/>
          <w:rtl/>
        </w:rPr>
        <w:t xml:space="preserve"> حاولت القيام بالعديد من الإصلاحات في </w:t>
      </w:r>
      <w:hyperlink r:id="rId289" w:tooltip="القرن 19" w:history="1">
        <w:r w:rsidRPr="003235B2">
          <w:rPr>
            <w:rFonts w:ascii="Tahoma" w:eastAsia="Times New Roman" w:hAnsi="Tahoma" w:cs="Tahoma"/>
            <w:color w:val="0000FF"/>
            <w:sz w:val="28"/>
            <w:szCs w:val="28"/>
            <w:u w:val="single"/>
            <w:rtl/>
          </w:rPr>
          <w:t>القرن 19</w:t>
        </w:r>
      </w:hyperlink>
      <w:r w:rsidRPr="003235B2">
        <w:rPr>
          <w:rFonts w:ascii="Tahoma" w:eastAsia="Times New Roman" w:hAnsi="Tahoma" w:cs="Tahoma"/>
          <w:sz w:val="28"/>
          <w:szCs w:val="28"/>
          <w:rtl/>
        </w:rPr>
        <w:t xml:space="preserve"> أدى فشلها وتدهور الوضع الداخلي في المغرب إلى قبول </w:t>
      </w:r>
      <w:hyperlink r:id="rId290" w:tooltip="حماية المغرب" w:history="1">
        <w:r w:rsidRPr="003235B2">
          <w:rPr>
            <w:rFonts w:ascii="Tahoma" w:eastAsia="Times New Roman" w:hAnsi="Tahoma" w:cs="Tahoma"/>
            <w:color w:val="0000FF"/>
            <w:sz w:val="28"/>
            <w:szCs w:val="28"/>
            <w:u w:val="single"/>
            <w:rtl/>
          </w:rPr>
          <w:t>الحماية</w:t>
        </w:r>
      </w:hyperlink>
      <w:r w:rsidRPr="003235B2">
        <w:rPr>
          <w:rFonts w:ascii="Tahoma" w:eastAsia="Times New Roman" w:hAnsi="Tahoma" w:cs="Tahoma"/>
          <w:sz w:val="28"/>
          <w:szCs w:val="28"/>
          <w:rtl/>
        </w:rPr>
        <w:t xml:space="preserve"> سنة </w:t>
      </w:r>
      <w:hyperlink r:id="rId291" w:tooltip="1912" w:history="1">
        <w:r w:rsidRPr="003235B2">
          <w:rPr>
            <w:rFonts w:ascii="Tahoma" w:eastAsia="Times New Roman" w:hAnsi="Tahoma" w:cs="Tahoma"/>
            <w:color w:val="0000FF"/>
            <w:sz w:val="28"/>
            <w:szCs w:val="28"/>
            <w:u w:val="single"/>
            <w:rtl/>
          </w:rPr>
          <w:t>1912</w:t>
        </w:r>
      </w:hyperlink>
      <w:r w:rsidRPr="003235B2">
        <w:rPr>
          <w:rFonts w:ascii="Tahoma" w:eastAsia="Times New Roman" w:hAnsi="Tahoma" w:cs="Tahoma"/>
          <w:sz w:val="28"/>
          <w:szCs w:val="28"/>
          <w:rtl/>
        </w:rPr>
        <w:t>، من أبرز هذه الإصلاحات:</w:t>
      </w:r>
      <w:r w:rsidR="00B72E99" w:rsidRPr="003235B2">
        <w:rPr>
          <w:rFonts w:ascii="Tahoma" w:eastAsia="Times New Roman" w:hAnsi="Tahoma" w:cs="Tahoma"/>
          <w:sz w:val="28"/>
          <w:szCs w:val="28"/>
          <w:rtl/>
        </w:rPr>
        <w:t xml:space="preserve"> </w:t>
      </w:r>
    </w:p>
    <w:p w:rsidR="0012418D" w:rsidRPr="003235B2" w:rsidRDefault="0012418D" w:rsidP="0012418D">
      <w:pPr>
        <w:numPr>
          <w:ilvl w:val="0"/>
          <w:numId w:val="1"/>
        </w:num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b/>
          <w:bCs/>
          <w:sz w:val="28"/>
          <w:szCs w:val="28"/>
          <w:rtl/>
        </w:rPr>
        <w:t>إصلاحات مالية</w:t>
      </w:r>
      <w:r w:rsidRPr="003235B2">
        <w:rPr>
          <w:rFonts w:ascii="Tahoma" w:eastAsia="Times New Roman" w:hAnsi="Tahoma" w:cs="Tahoma"/>
          <w:sz w:val="28"/>
          <w:szCs w:val="28"/>
          <w:rtl/>
        </w:rPr>
        <w:t>: عينت الدولة أمناء في المراسي وفرضت عليهم مراقبة شديدة لمحاربة الرشوة والاختلاس، كما حاولت الرفع من قيمة العملة الوطنية وضبطها ومنع تهريبها إلى الخارج.</w:t>
      </w:r>
    </w:p>
    <w:p w:rsidR="0012418D" w:rsidRPr="003235B2" w:rsidRDefault="0012418D" w:rsidP="0012418D">
      <w:pPr>
        <w:numPr>
          <w:ilvl w:val="0"/>
          <w:numId w:val="2"/>
        </w:num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b/>
          <w:bCs/>
          <w:sz w:val="28"/>
          <w:szCs w:val="28"/>
          <w:rtl/>
        </w:rPr>
        <w:t>إصلاحات تعليمية</w:t>
      </w:r>
      <w:r w:rsidRPr="003235B2">
        <w:rPr>
          <w:rFonts w:ascii="Tahoma" w:eastAsia="Times New Roman" w:hAnsi="Tahoma" w:cs="Tahoma"/>
          <w:sz w:val="28"/>
          <w:szCs w:val="28"/>
          <w:rtl/>
        </w:rPr>
        <w:t xml:space="preserve">: أسست الدولة المغربية بسلا مدرسة عصرية لتلقي العلوم الحديثة وخصصت منحا ومكافئات للطلبة المتفوقين، وأرسلت بعثات طلابية إلى </w:t>
      </w:r>
      <w:hyperlink r:id="rId292" w:tooltip="أوروبا" w:history="1">
        <w:r w:rsidRPr="003235B2">
          <w:rPr>
            <w:rFonts w:ascii="Tahoma" w:eastAsia="Times New Roman" w:hAnsi="Tahoma" w:cs="Tahoma"/>
            <w:color w:val="0000FF"/>
            <w:sz w:val="28"/>
            <w:szCs w:val="28"/>
            <w:u w:val="single"/>
            <w:rtl/>
          </w:rPr>
          <w:t>أوروبا</w:t>
        </w:r>
      </w:hyperlink>
      <w:r w:rsidRPr="003235B2">
        <w:rPr>
          <w:rFonts w:ascii="Tahoma" w:eastAsia="Times New Roman" w:hAnsi="Tahoma" w:cs="Tahoma"/>
          <w:sz w:val="28"/>
          <w:szCs w:val="28"/>
          <w:rtl/>
        </w:rPr>
        <w:t>.</w:t>
      </w:r>
    </w:p>
    <w:p w:rsidR="0012418D" w:rsidRPr="003235B2" w:rsidRDefault="0012418D" w:rsidP="0012418D">
      <w:pPr>
        <w:numPr>
          <w:ilvl w:val="0"/>
          <w:numId w:val="3"/>
        </w:num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b/>
          <w:bCs/>
          <w:sz w:val="28"/>
          <w:szCs w:val="28"/>
          <w:rtl/>
        </w:rPr>
        <w:t>إصلاحات عسكرية</w:t>
      </w:r>
      <w:r w:rsidRPr="003235B2">
        <w:rPr>
          <w:rFonts w:ascii="Tahoma" w:eastAsia="Times New Roman" w:hAnsi="Tahoma" w:cs="Tahoma"/>
          <w:sz w:val="28"/>
          <w:szCs w:val="28"/>
          <w:rtl/>
        </w:rPr>
        <w:t xml:space="preserve">: أرسلت الدولة المغربية بعثات طلابية إلى دول </w:t>
      </w:r>
      <w:hyperlink r:id="rId293" w:tooltip="أوروبا الغربية" w:history="1">
        <w:r w:rsidRPr="003235B2">
          <w:rPr>
            <w:rFonts w:ascii="Tahoma" w:eastAsia="Times New Roman" w:hAnsi="Tahoma" w:cs="Tahoma"/>
            <w:color w:val="0000FF"/>
            <w:sz w:val="28"/>
            <w:szCs w:val="28"/>
            <w:u w:val="single"/>
            <w:rtl/>
          </w:rPr>
          <w:t>أوروبا الغربية</w:t>
        </w:r>
      </w:hyperlink>
      <w:r w:rsidRPr="003235B2">
        <w:rPr>
          <w:rFonts w:ascii="Tahoma" w:eastAsia="Times New Roman" w:hAnsi="Tahoma" w:cs="Tahoma"/>
          <w:sz w:val="28"/>
          <w:szCs w:val="28"/>
          <w:rtl/>
        </w:rPr>
        <w:t xml:space="preserve"> لمتابعة التكوين العسكري وعملت على شراء الأسلحة الحديثة وتشييد مصنع الأسلحة </w:t>
      </w:r>
      <w:hyperlink r:id="rId294" w:tooltip="فاس" w:history="1">
        <w:proofErr w:type="spellStart"/>
        <w:r w:rsidRPr="003235B2">
          <w:rPr>
            <w:rFonts w:ascii="Tahoma" w:eastAsia="Times New Roman" w:hAnsi="Tahoma" w:cs="Tahoma"/>
            <w:color w:val="0000FF"/>
            <w:sz w:val="28"/>
            <w:szCs w:val="28"/>
            <w:u w:val="single"/>
            <w:rtl/>
          </w:rPr>
          <w:t>بفاس</w:t>
        </w:r>
        <w:proofErr w:type="spellEnd"/>
      </w:hyperlink>
      <w:r w:rsidRPr="003235B2">
        <w:rPr>
          <w:rFonts w:ascii="Tahoma" w:eastAsia="Times New Roman" w:hAnsi="Tahoma" w:cs="Tahoma"/>
          <w:sz w:val="28"/>
          <w:szCs w:val="28"/>
          <w:rtl/>
        </w:rPr>
        <w:t>.</w:t>
      </w:r>
    </w:p>
    <w:p w:rsidR="0012418D" w:rsidRPr="003235B2" w:rsidRDefault="0012418D" w:rsidP="0012418D">
      <w:pPr>
        <w:spacing w:before="100" w:beforeAutospacing="1" w:after="100" w:afterAutospacing="1" w:line="240" w:lineRule="auto"/>
        <w:outlineLvl w:val="2"/>
        <w:rPr>
          <w:rFonts w:ascii="Tahoma" w:eastAsia="Times New Roman" w:hAnsi="Tahoma" w:cs="Tahoma"/>
          <w:b/>
          <w:bCs/>
          <w:sz w:val="28"/>
          <w:szCs w:val="28"/>
          <w:rtl/>
        </w:rPr>
      </w:pPr>
      <w:r w:rsidRPr="003235B2">
        <w:rPr>
          <w:rFonts w:ascii="Tahoma" w:eastAsia="Times New Roman" w:hAnsi="Tahoma" w:cs="Tahoma"/>
          <w:b/>
          <w:bCs/>
          <w:sz w:val="28"/>
          <w:szCs w:val="28"/>
          <w:rtl/>
        </w:rPr>
        <w:t>المرحلة المعاصرة</w:t>
      </w:r>
    </w:p>
    <w:p w:rsidR="0012418D" w:rsidRPr="003235B2" w:rsidRDefault="003235B2" w:rsidP="0012418D">
      <w:pPr>
        <w:shd w:val="clear" w:color="auto" w:fill="F9F9F9"/>
        <w:spacing w:after="120" w:line="240" w:lineRule="auto"/>
        <w:rPr>
          <w:rFonts w:ascii="Tahoma" w:eastAsia="Times New Roman" w:hAnsi="Tahoma" w:cs="Tahoma"/>
          <w:sz w:val="28"/>
          <w:szCs w:val="28"/>
          <w:rtl/>
        </w:rPr>
      </w:pPr>
      <w:r>
        <w:rPr>
          <w:rFonts w:ascii="Tahoma" w:eastAsia="Times New Roman" w:hAnsi="Tahoma" w:cs="Tahoma"/>
          <w:noProof/>
          <w:color w:val="0000FF"/>
          <w:sz w:val="28"/>
          <w:szCs w:val="28"/>
        </w:rPr>
        <w:drawing>
          <wp:anchor distT="0" distB="0" distL="114300" distR="114300" simplePos="0" relativeHeight="251653120" behindDoc="1" locked="0" layoutInCell="1" allowOverlap="1">
            <wp:simplePos x="0" y="0"/>
            <wp:positionH relativeFrom="column">
              <wp:posOffset>3238500</wp:posOffset>
            </wp:positionH>
            <wp:positionV relativeFrom="paragraph">
              <wp:posOffset>568960</wp:posOffset>
            </wp:positionV>
            <wp:extent cx="2381250" cy="1790700"/>
            <wp:effectExtent l="19050" t="0" r="0" b="0"/>
            <wp:wrapTight wrapText="bothSides">
              <wp:wrapPolygon edited="0">
                <wp:start x="-173" y="0"/>
                <wp:lineTo x="-173" y="21370"/>
                <wp:lineTo x="21600" y="21370"/>
                <wp:lineTo x="21600" y="0"/>
                <wp:lineTo x="-173" y="0"/>
              </wp:wrapPolygon>
            </wp:wrapTight>
            <wp:docPr id="14" name="Picture 14" descr="Morocco riots terror mounts in revolt of arabs 1955 07 21.ogg">
              <a:hlinkClick xmlns:a="http://schemas.openxmlformats.org/drawingml/2006/main" r:id="rId295" tooltip="&quot;Morocco riots terror mounts in revolt of arabs 1955 07 21.og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orocco riots terror mounts in revolt of arabs 1955 07 21.ogg">
                      <a:hlinkClick r:id="rId295" tooltip="&quot;Morocco riots terror mounts in revolt of arabs 1955 07 21.ogg&quot;"/>
                    </pic:cNvPr>
                    <pic:cNvPicPr>
                      <a:picLocks noChangeAspect="1" noChangeArrowheads="1"/>
                    </pic:cNvPicPr>
                  </pic:nvPicPr>
                  <pic:blipFill>
                    <a:blip r:embed="rId296" cstate="print"/>
                    <a:srcRect/>
                    <a:stretch>
                      <a:fillRect/>
                    </a:stretch>
                  </pic:blipFill>
                  <pic:spPr bwMode="auto">
                    <a:xfrm>
                      <a:off x="0" y="0"/>
                      <a:ext cx="2381250" cy="1790700"/>
                    </a:xfrm>
                    <a:prstGeom prst="rect">
                      <a:avLst/>
                    </a:prstGeom>
                    <a:noFill/>
                    <a:ln w="9525">
                      <a:noFill/>
                      <a:miter lim="800000"/>
                      <a:headEnd/>
                      <a:tailEnd/>
                    </a:ln>
                  </pic:spPr>
                </pic:pic>
              </a:graphicData>
            </a:graphic>
          </wp:anchor>
        </w:drawing>
      </w:r>
      <w:r w:rsidR="0012418D" w:rsidRPr="003235B2">
        <w:rPr>
          <w:rFonts w:ascii="Tahoma" w:eastAsia="Times New Roman" w:hAnsi="Tahoma" w:cs="Tahoma"/>
          <w:b/>
          <w:bCs/>
          <w:sz w:val="28"/>
          <w:szCs w:val="28"/>
          <w:rtl/>
        </w:rPr>
        <w:t>مقالات تفصيلية</w:t>
      </w:r>
      <w:r w:rsidR="0012418D" w:rsidRPr="003235B2">
        <w:rPr>
          <w:rFonts w:ascii="Tahoma" w:eastAsia="Times New Roman" w:hAnsi="Tahoma" w:cs="Tahoma"/>
          <w:sz w:val="28"/>
          <w:szCs w:val="28"/>
          <w:rtl/>
        </w:rPr>
        <w:t> :</w:t>
      </w:r>
      <w:hyperlink r:id="rId297" w:tooltip="حروب مغربية أوروبية" w:history="1">
        <w:r w:rsidR="0012418D" w:rsidRPr="003235B2">
          <w:rPr>
            <w:rFonts w:ascii="Tahoma" w:eastAsia="Times New Roman" w:hAnsi="Tahoma" w:cs="Tahoma"/>
            <w:color w:val="0000FF"/>
            <w:sz w:val="28"/>
            <w:szCs w:val="28"/>
            <w:u w:val="single"/>
            <w:rtl/>
          </w:rPr>
          <w:t>حروب مغربية أوروبية</w:t>
        </w:r>
      </w:hyperlink>
      <w:r w:rsidR="0012418D" w:rsidRPr="003235B2">
        <w:rPr>
          <w:rFonts w:ascii="Tahoma" w:eastAsia="Times New Roman" w:hAnsi="Tahoma" w:cs="Tahoma"/>
          <w:sz w:val="28"/>
          <w:szCs w:val="28"/>
          <w:rtl/>
        </w:rPr>
        <w:t xml:space="preserve"> و </w:t>
      </w:r>
      <w:hyperlink r:id="rId298" w:tooltip="حماية المغرب" w:history="1">
        <w:r w:rsidR="0012418D" w:rsidRPr="003235B2">
          <w:rPr>
            <w:rFonts w:ascii="Tahoma" w:eastAsia="Times New Roman" w:hAnsi="Tahoma" w:cs="Tahoma"/>
            <w:color w:val="0000FF"/>
            <w:sz w:val="28"/>
            <w:szCs w:val="28"/>
            <w:u w:val="single"/>
            <w:rtl/>
          </w:rPr>
          <w:t>حماية المغرب</w:t>
        </w:r>
      </w:hyperlink>
      <w:r w:rsidR="0012418D" w:rsidRPr="003235B2">
        <w:rPr>
          <w:rFonts w:ascii="Tahoma" w:eastAsia="Times New Roman" w:hAnsi="Tahoma" w:cs="Tahoma"/>
          <w:sz w:val="28"/>
          <w:szCs w:val="28"/>
          <w:rtl/>
        </w:rPr>
        <w:t xml:space="preserve"> و </w:t>
      </w:r>
      <w:hyperlink r:id="rId299" w:tooltip="حماية فرنسا (المغرب)" w:history="1">
        <w:r w:rsidR="0012418D" w:rsidRPr="003235B2">
          <w:rPr>
            <w:rFonts w:ascii="Tahoma" w:eastAsia="Times New Roman" w:hAnsi="Tahoma" w:cs="Tahoma"/>
            <w:color w:val="0000FF"/>
            <w:sz w:val="28"/>
            <w:szCs w:val="28"/>
            <w:u w:val="single"/>
            <w:rtl/>
          </w:rPr>
          <w:t>حماية فرنسا (المغرب)</w:t>
        </w:r>
      </w:hyperlink>
      <w:r w:rsidR="0012418D" w:rsidRPr="003235B2">
        <w:rPr>
          <w:rFonts w:ascii="Tahoma" w:eastAsia="Times New Roman" w:hAnsi="Tahoma" w:cs="Tahoma"/>
          <w:sz w:val="28"/>
          <w:szCs w:val="28"/>
          <w:rtl/>
        </w:rPr>
        <w:t xml:space="preserve"> و </w:t>
      </w:r>
      <w:hyperlink r:id="rId300" w:tooltip="حماية إسبانيا (المغرب)" w:history="1">
        <w:r w:rsidR="0012418D" w:rsidRPr="003235B2">
          <w:rPr>
            <w:rFonts w:ascii="Tahoma" w:eastAsia="Times New Roman" w:hAnsi="Tahoma" w:cs="Tahoma"/>
            <w:color w:val="0000FF"/>
            <w:sz w:val="28"/>
            <w:szCs w:val="28"/>
            <w:u w:val="single"/>
            <w:rtl/>
          </w:rPr>
          <w:t>حماية إسبانيا (المغرب)</w:t>
        </w:r>
      </w:hyperlink>
      <w:r w:rsidR="0012418D" w:rsidRPr="003235B2">
        <w:rPr>
          <w:rFonts w:ascii="Tahoma" w:eastAsia="Times New Roman" w:hAnsi="Tahoma" w:cs="Tahoma"/>
          <w:sz w:val="28"/>
          <w:szCs w:val="28"/>
          <w:rtl/>
        </w:rPr>
        <w:t xml:space="preserve"> و </w:t>
      </w:r>
      <w:hyperlink r:id="rId301" w:tooltip="حماية دولية (المغرب)" w:history="1">
        <w:r w:rsidR="0012418D" w:rsidRPr="003235B2">
          <w:rPr>
            <w:rFonts w:ascii="Tahoma" w:eastAsia="Times New Roman" w:hAnsi="Tahoma" w:cs="Tahoma"/>
            <w:color w:val="0000FF"/>
            <w:sz w:val="28"/>
            <w:szCs w:val="28"/>
            <w:u w:val="single"/>
            <w:rtl/>
          </w:rPr>
          <w:t>حماية دولية (المغرب)</w:t>
        </w:r>
      </w:hyperlink>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noProof/>
          <w:color w:val="0000FF"/>
          <w:sz w:val="28"/>
          <w:szCs w:val="28"/>
        </w:rPr>
        <w:drawing>
          <wp:inline distT="0" distB="0" distL="0" distR="0">
            <wp:extent cx="142875" cy="104775"/>
            <wp:effectExtent l="19050" t="0" r="9525" b="0"/>
            <wp:docPr id="16" name="Picture 16" descr="http://bits.wikimedia.org/skins-1.5/common/images/magnify-clip.png">
              <a:hlinkClick xmlns:a="http://schemas.openxmlformats.org/drawingml/2006/main" r:id="rId302"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its.wikimedia.org/skins-1.5/common/images/magnify-clip.png">
                      <a:hlinkClick r:id="rId302" tooltip="تكبير"/>
                    </pic:cNvPr>
                    <pic:cNvPicPr>
                      <a:picLocks noChangeAspect="1" noChangeArrowheads="1"/>
                    </pic:cNvPicPr>
                  </pic:nvPicPr>
                  <pic:blipFill>
                    <a:blip r:embed="rId98"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أدى رفض </w:t>
      </w:r>
      <w:hyperlink r:id="rId303" w:tooltip="محمد الخامس بن يوسف" w:history="1">
        <w:r w:rsidRPr="003235B2">
          <w:rPr>
            <w:rFonts w:ascii="Tahoma" w:eastAsia="Times New Roman" w:hAnsi="Tahoma" w:cs="Tahoma"/>
            <w:color w:val="0000FF"/>
            <w:sz w:val="28"/>
            <w:szCs w:val="28"/>
            <w:u w:val="single"/>
            <w:rtl/>
          </w:rPr>
          <w:t>السلطان محمد الخامس</w:t>
        </w:r>
      </w:hyperlink>
      <w:r w:rsidRPr="003235B2">
        <w:rPr>
          <w:rFonts w:ascii="Tahoma" w:eastAsia="Times New Roman" w:hAnsi="Tahoma" w:cs="Tahoma"/>
          <w:sz w:val="28"/>
          <w:szCs w:val="28"/>
          <w:rtl/>
        </w:rPr>
        <w:t xml:space="preserve"> للتدخلات الأجنبية وتقدمِه بطلب إلغاء </w:t>
      </w:r>
      <w:hyperlink r:id="rId304" w:tooltip="معاهدة فاس" w:history="1">
        <w:r w:rsidRPr="003235B2">
          <w:rPr>
            <w:rFonts w:ascii="Tahoma" w:eastAsia="Times New Roman" w:hAnsi="Tahoma" w:cs="Tahoma"/>
            <w:color w:val="0000FF"/>
            <w:sz w:val="28"/>
            <w:szCs w:val="28"/>
            <w:u w:val="single"/>
            <w:rtl/>
          </w:rPr>
          <w:t xml:space="preserve">معاهدة </w:t>
        </w:r>
        <w:proofErr w:type="spellStart"/>
        <w:r w:rsidRPr="003235B2">
          <w:rPr>
            <w:rFonts w:ascii="Tahoma" w:eastAsia="Times New Roman" w:hAnsi="Tahoma" w:cs="Tahoma"/>
            <w:color w:val="0000FF"/>
            <w:sz w:val="28"/>
            <w:szCs w:val="28"/>
            <w:u w:val="single"/>
            <w:rtl/>
          </w:rPr>
          <w:t>فاس</w:t>
        </w:r>
        <w:proofErr w:type="spellEnd"/>
      </w:hyperlink>
      <w:r w:rsidRPr="003235B2">
        <w:rPr>
          <w:rFonts w:ascii="Tahoma" w:eastAsia="Times New Roman" w:hAnsi="Tahoma" w:cs="Tahoma"/>
          <w:sz w:val="28"/>
          <w:szCs w:val="28"/>
          <w:rtl/>
        </w:rPr>
        <w:t xml:space="preserve"> (تقديم وثيقة الاستقلال سنة </w:t>
      </w:r>
      <w:hyperlink r:id="rId305" w:tooltip="1944" w:history="1">
        <w:r w:rsidRPr="003235B2">
          <w:rPr>
            <w:rFonts w:ascii="Tahoma" w:eastAsia="Times New Roman" w:hAnsi="Tahoma" w:cs="Tahoma"/>
            <w:color w:val="0000FF"/>
            <w:sz w:val="28"/>
            <w:szCs w:val="28"/>
            <w:u w:val="single"/>
            <w:rtl/>
          </w:rPr>
          <w:t>1944</w:t>
        </w:r>
      </w:hyperlink>
      <w:r w:rsidRPr="003235B2">
        <w:rPr>
          <w:rFonts w:ascii="Tahoma" w:eastAsia="Times New Roman" w:hAnsi="Tahoma" w:cs="Tahoma"/>
          <w:sz w:val="28"/>
          <w:szCs w:val="28"/>
          <w:rtl/>
        </w:rPr>
        <w:t xml:space="preserve">) إلى توتر العلاقات مع </w:t>
      </w:r>
      <w:hyperlink r:id="rId306" w:tooltip="المقيم العام الفرنسي" w:history="1">
        <w:r w:rsidRPr="003235B2">
          <w:rPr>
            <w:rFonts w:ascii="Tahoma" w:eastAsia="Times New Roman" w:hAnsi="Tahoma" w:cs="Tahoma"/>
            <w:color w:val="0000FF"/>
            <w:sz w:val="28"/>
            <w:szCs w:val="28"/>
            <w:u w:val="single"/>
            <w:rtl/>
          </w:rPr>
          <w:t>الإقامة العامة الفرنسية</w:t>
        </w:r>
      </w:hyperlink>
      <w:r w:rsidRPr="003235B2">
        <w:rPr>
          <w:rFonts w:ascii="Tahoma" w:eastAsia="Times New Roman" w:hAnsi="Tahoma" w:cs="Tahoma"/>
          <w:sz w:val="28"/>
          <w:szCs w:val="28"/>
          <w:rtl/>
        </w:rPr>
        <w:t xml:space="preserve"> التي قامت في </w:t>
      </w:r>
      <w:hyperlink r:id="rId307" w:tooltip="1953" w:history="1">
        <w:r w:rsidRPr="003235B2">
          <w:rPr>
            <w:rFonts w:ascii="Tahoma" w:eastAsia="Times New Roman" w:hAnsi="Tahoma" w:cs="Tahoma"/>
            <w:color w:val="0000FF"/>
            <w:sz w:val="28"/>
            <w:szCs w:val="28"/>
            <w:u w:val="single"/>
            <w:rtl/>
          </w:rPr>
          <w:t>1953</w:t>
        </w:r>
      </w:hyperlink>
      <w:r w:rsidRPr="003235B2">
        <w:rPr>
          <w:rFonts w:ascii="Tahoma" w:eastAsia="Times New Roman" w:hAnsi="Tahoma" w:cs="Tahoma"/>
          <w:sz w:val="28"/>
          <w:szCs w:val="28"/>
          <w:rtl/>
        </w:rPr>
        <w:t xml:space="preserve"> بنفيِه مع </w:t>
      </w:r>
      <w:r w:rsidRPr="003235B2">
        <w:rPr>
          <w:rFonts w:ascii="Tahoma" w:eastAsia="Times New Roman" w:hAnsi="Tahoma" w:cs="Tahoma"/>
          <w:sz w:val="28"/>
          <w:szCs w:val="28"/>
          <w:rtl/>
        </w:rPr>
        <w:lastRenderedPageBreak/>
        <w:t xml:space="preserve">العائلة الملكية خارج المغرب مما أدى إلى </w:t>
      </w:r>
      <w:hyperlink r:id="rId308" w:tooltip="ثورة الملك والشعب" w:history="1">
        <w:r w:rsidRPr="003235B2">
          <w:rPr>
            <w:rFonts w:ascii="Tahoma" w:eastAsia="Times New Roman" w:hAnsi="Tahoma" w:cs="Tahoma"/>
            <w:color w:val="0000FF"/>
            <w:sz w:val="28"/>
            <w:szCs w:val="28"/>
            <w:u w:val="single"/>
            <w:rtl/>
          </w:rPr>
          <w:t>تصاعد المظاهرات والأعمال المسلحة</w:t>
        </w:r>
      </w:hyperlink>
      <w:r w:rsidRPr="003235B2">
        <w:rPr>
          <w:rFonts w:ascii="Tahoma" w:eastAsia="Times New Roman" w:hAnsi="Tahoma" w:cs="Tahoma"/>
          <w:sz w:val="28"/>
          <w:szCs w:val="28"/>
          <w:rtl/>
        </w:rPr>
        <w:t xml:space="preserve"> الرافضة للتواجد الأجنبي. ("</w:t>
      </w:r>
      <w:proofErr w:type="spellStart"/>
      <w:r w:rsidRPr="003235B2">
        <w:rPr>
          <w:rFonts w:ascii="Tahoma" w:eastAsia="Times New Roman" w:hAnsi="Tahoma" w:cs="Tahoma"/>
          <w:sz w:val="28"/>
          <w:szCs w:val="28"/>
          <w:rtl/>
        </w:rPr>
        <w:t>يونيفرسل</w:t>
      </w:r>
      <w:proofErr w:type="spellEnd"/>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نيوزريلز</w:t>
      </w:r>
      <w:proofErr w:type="spellEnd"/>
      <w:r w:rsidRPr="003235B2">
        <w:rPr>
          <w:rFonts w:ascii="Tahoma" w:eastAsia="Times New Roman" w:hAnsi="Tahoma" w:cs="Tahoma"/>
          <w:sz w:val="28"/>
          <w:szCs w:val="28"/>
          <w:rtl/>
        </w:rPr>
        <w:t xml:space="preserve">"، </w:t>
      </w:r>
      <w:hyperlink r:id="rId309" w:tooltip="21 يونيو" w:history="1">
        <w:r w:rsidRPr="003235B2">
          <w:rPr>
            <w:rFonts w:ascii="Tahoma" w:eastAsia="Times New Roman" w:hAnsi="Tahoma" w:cs="Tahoma"/>
            <w:color w:val="0000FF"/>
            <w:sz w:val="28"/>
            <w:szCs w:val="28"/>
            <w:u w:val="single"/>
            <w:rtl/>
          </w:rPr>
          <w:t>21 يونيو</w:t>
        </w:r>
      </w:hyperlink>
      <w:r w:rsidRPr="003235B2">
        <w:rPr>
          <w:rFonts w:ascii="Tahoma" w:eastAsia="Times New Roman" w:hAnsi="Tahoma" w:cs="Tahoma"/>
          <w:sz w:val="28"/>
          <w:szCs w:val="28"/>
          <w:rtl/>
        </w:rPr>
        <w:t xml:space="preserve"> </w:t>
      </w:r>
      <w:hyperlink r:id="rId310" w:tooltip="1955" w:history="1">
        <w:r w:rsidRPr="003235B2">
          <w:rPr>
            <w:rFonts w:ascii="Tahoma" w:eastAsia="Times New Roman" w:hAnsi="Tahoma" w:cs="Tahoma"/>
            <w:color w:val="0000FF"/>
            <w:sz w:val="28"/>
            <w:szCs w:val="28"/>
            <w:u w:val="single"/>
            <w:rtl/>
          </w:rPr>
          <w:t>1955</w:t>
        </w:r>
      </w:hyperlink>
      <w:r w:rsidRPr="003235B2">
        <w:rPr>
          <w:rFonts w:ascii="Tahoma" w:eastAsia="Times New Roman" w:hAnsi="Tahoma" w:cs="Tahoma"/>
          <w:sz w:val="28"/>
          <w:szCs w:val="28"/>
          <w:rtl/>
        </w:rPr>
        <w:t>).</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فُرض على المغرب نوعٌ من الحماية، جعلت أراضيه تحت سيطرة </w:t>
      </w:r>
      <w:hyperlink r:id="rId311" w:tooltip="فرنسا" w:history="1">
        <w:r w:rsidRPr="003235B2">
          <w:rPr>
            <w:rFonts w:ascii="Tahoma" w:eastAsia="Times New Roman" w:hAnsi="Tahoma" w:cs="Tahoma"/>
            <w:color w:val="0000FF"/>
            <w:sz w:val="28"/>
            <w:szCs w:val="28"/>
            <w:u w:val="single"/>
            <w:rtl/>
          </w:rPr>
          <w:t>فرنسا</w:t>
        </w:r>
      </w:hyperlink>
      <w:r w:rsidRPr="003235B2">
        <w:rPr>
          <w:rFonts w:ascii="Tahoma" w:eastAsia="Times New Roman" w:hAnsi="Tahoma" w:cs="Tahoma"/>
          <w:sz w:val="28"/>
          <w:szCs w:val="28"/>
          <w:rtl/>
        </w:rPr>
        <w:t xml:space="preserve"> و</w:t>
      </w:r>
      <w:hyperlink r:id="rId312" w:tooltip="إسبانيا" w:history="1">
        <w:r w:rsidRPr="003235B2">
          <w:rPr>
            <w:rFonts w:ascii="Tahoma" w:eastAsia="Times New Roman" w:hAnsi="Tahoma" w:cs="Tahoma"/>
            <w:color w:val="0000FF"/>
            <w:sz w:val="28"/>
            <w:szCs w:val="28"/>
            <w:u w:val="single"/>
            <w:rtl/>
          </w:rPr>
          <w:t>إسبانيا</w:t>
        </w:r>
      </w:hyperlink>
      <w:r w:rsidRPr="003235B2">
        <w:rPr>
          <w:rFonts w:ascii="Tahoma" w:eastAsia="Times New Roman" w:hAnsi="Tahoma" w:cs="Tahoma"/>
          <w:sz w:val="28"/>
          <w:szCs w:val="28"/>
          <w:rtl/>
        </w:rPr>
        <w:t xml:space="preserve"> بحسب ما تقرر في </w:t>
      </w:r>
      <w:hyperlink r:id="rId313" w:tooltip="مؤتمر الجزيرة الخضراء" w:history="1">
        <w:r w:rsidRPr="003235B2">
          <w:rPr>
            <w:rFonts w:ascii="Tahoma" w:eastAsia="Times New Roman" w:hAnsi="Tahoma" w:cs="Tahoma"/>
            <w:color w:val="0000FF"/>
            <w:sz w:val="28"/>
            <w:szCs w:val="28"/>
            <w:u w:val="single"/>
            <w:rtl/>
          </w:rPr>
          <w:t>مؤتمر الجزيرة الخضراء</w:t>
        </w:r>
      </w:hyperlink>
      <w:r w:rsidRPr="003235B2">
        <w:rPr>
          <w:rFonts w:ascii="Tahoma" w:eastAsia="Times New Roman" w:hAnsi="Tahoma" w:cs="Tahoma"/>
          <w:sz w:val="28"/>
          <w:szCs w:val="28"/>
          <w:rtl/>
        </w:rPr>
        <w:t xml:space="preserve"> بتاريخ </w:t>
      </w:r>
      <w:hyperlink r:id="rId314" w:tooltip="7 أبريل" w:history="1">
        <w:r w:rsidRPr="003235B2">
          <w:rPr>
            <w:rFonts w:ascii="Tahoma" w:eastAsia="Times New Roman" w:hAnsi="Tahoma" w:cs="Tahoma"/>
            <w:color w:val="0000FF"/>
            <w:sz w:val="28"/>
            <w:szCs w:val="28"/>
            <w:u w:val="single"/>
            <w:rtl/>
          </w:rPr>
          <w:t>7 أبريل</w:t>
        </w:r>
      </w:hyperlink>
      <w:r w:rsidRPr="003235B2">
        <w:rPr>
          <w:rFonts w:ascii="Tahoma" w:eastAsia="Times New Roman" w:hAnsi="Tahoma" w:cs="Tahoma"/>
          <w:sz w:val="28"/>
          <w:szCs w:val="28"/>
          <w:rtl/>
        </w:rPr>
        <w:t xml:space="preserve"> من عام </w:t>
      </w:r>
      <w:hyperlink r:id="rId315" w:tooltip="1906" w:history="1">
        <w:r w:rsidRPr="003235B2">
          <w:rPr>
            <w:rFonts w:ascii="Tahoma" w:eastAsia="Times New Roman" w:hAnsi="Tahoma" w:cs="Tahoma"/>
            <w:color w:val="0000FF"/>
            <w:sz w:val="28"/>
            <w:szCs w:val="28"/>
            <w:u w:val="single"/>
            <w:rtl/>
          </w:rPr>
          <w:t>1906</w:t>
        </w:r>
      </w:hyperlink>
      <w:r w:rsidRPr="003235B2">
        <w:rPr>
          <w:rFonts w:ascii="Tahoma" w:eastAsia="Times New Roman" w:hAnsi="Tahoma" w:cs="Tahoma"/>
          <w:sz w:val="28"/>
          <w:szCs w:val="28"/>
          <w:rtl/>
        </w:rPr>
        <w:t xml:space="preserve">، وقد أتاحت هذه الحماية للدول الاستعمارية المشاركة في تسيير المغرب مع احتفاظه ببعض السيادة ورموزه الوطنية. بعثت </w:t>
      </w:r>
      <w:hyperlink r:id="rId316" w:tooltip="فرنسا" w:history="1">
        <w:r w:rsidRPr="003235B2">
          <w:rPr>
            <w:rFonts w:ascii="Tahoma" w:eastAsia="Times New Roman" w:hAnsi="Tahoma" w:cs="Tahoma"/>
            <w:color w:val="0000FF"/>
            <w:sz w:val="28"/>
            <w:szCs w:val="28"/>
            <w:u w:val="single"/>
            <w:rtl/>
          </w:rPr>
          <w:t>فرنسا</w:t>
        </w:r>
      </w:hyperlink>
      <w:r w:rsidRPr="003235B2">
        <w:rPr>
          <w:rFonts w:ascii="Tahoma" w:eastAsia="Times New Roman" w:hAnsi="Tahoma" w:cs="Tahoma"/>
          <w:sz w:val="28"/>
          <w:szCs w:val="28"/>
          <w:rtl/>
        </w:rPr>
        <w:t xml:space="preserve"> بجيشها إلى </w:t>
      </w:r>
      <w:hyperlink r:id="rId317" w:tooltip="الدار البيضاء" w:history="1">
        <w:r w:rsidRPr="003235B2">
          <w:rPr>
            <w:rFonts w:ascii="Tahoma" w:eastAsia="Times New Roman" w:hAnsi="Tahoma" w:cs="Tahoma"/>
            <w:color w:val="0000FF"/>
            <w:sz w:val="28"/>
            <w:szCs w:val="28"/>
            <w:u w:val="single"/>
            <w:rtl/>
          </w:rPr>
          <w:t>الدار البيضاء</w:t>
        </w:r>
      </w:hyperlink>
      <w:r w:rsidRPr="003235B2">
        <w:rPr>
          <w:rFonts w:ascii="Tahoma" w:eastAsia="Times New Roman" w:hAnsi="Tahoma" w:cs="Tahoma"/>
          <w:sz w:val="28"/>
          <w:szCs w:val="28"/>
          <w:rtl/>
        </w:rPr>
        <w:t xml:space="preserve"> في غشت </w:t>
      </w:r>
      <w:hyperlink r:id="rId318" w:tooltip="1907" w:history="1">
        <w:r w:rsidRPr="003235B2">
          <w:rPr>
            <w:rFonts w:ascii="Tahoma" w:eastAsia="Times New Roman" w:hAnsi="Tahoma" w:cs="Tahoma"/>
            <w:color w:val="0000FF"/>
            <w:sz w:val="28"/>
            <w:szCs w:val="28"/>
            <w:u w:val="single"/>
            <w:rtl/>
          </w:rPr>
          <w:t>1907</w:t>
        </w:r>
      </w:hyperlink>
      <w:r w:rsidRPr="003235B2">
        <w:rPr>
          <w:rFonts w:ascii="Tahoma" w:eastAsia="Times New Roman" w:hAnsi="Tahoma" w:cs="Tahoma"/>
          <w:sz w:val="28"/>
          <w:szCs w:val="28"/>
          <w:rtl/>
        </w:rPr>
        <w:t xml:space="preserve">، وانتهى الأمر بالسلطان إلى قبول معاهدة الحماية في </w:t>
      </w:r>
      <w:hyperlink r:id="rId319" w:tooltip="3 مارس" w:history="1">
        <w:r w:rsidRPr="003235B2">
          <w:rPr>
            <w:rFonts w:ascii="Tahoma" w:eastAsia="Times New Roman" w:hAnsi="Tahoma" w:cs="Tahoma"/>
            <w:color w:val="0000FF"/>
            <w:sz w:val="28"/>
            <w:szCs w:val="28"/>
            <w:u w:val="single"/>
            <w:rtl/>
          </w:rPr>
          <w:t>3 مارس</w:t>
        </w:r>
      </w:hyperlink>
      <w:r w:rsidRPr="003235B2">
        <w:rPr>
          <w:rFonts w:ascii="Tahoma" w:eastAsia="Times New Roman" w:hAnsi="Tahoma" w:cs="Tahoma"/>
          <w:sz w:val="28"/>
          <w:szCs w:val="28"/>
          <w:rtl/>
        </w:rPr>
        <w:t xml:space="preserve"> </w:t>
      </w:r>
      <w:hyperlink r:id="rId320" w:tooltip="1912" w:history="1">
        <w:r w:rsidRPr="003235B2">
          <w:rPr>
            <w:rFonts w:ascii="Tahoma" w:eastAsia="Times New Roman" w:hAnsi="Tahoma" w:cs="Tahoma"/>
            <w:color w:val="0000FF"/>
            <w:sz w:val="28"/>
            <w:szCs w:val="28"/>
            <w:u w:val="single"/>
            <w:rtl/>
          </w:rPr>
          <w:t>1912</w:t>
        </w:r>
      </w:hyperlink>
      <w:r w:rsidRPr="003235B2">
        <w:rPr>
          <w:rFonts w:ascii="Tahoma" w:eastAsia="Times New Roman" w:hAnsi="Tahoma" w:cs="Tahoma"/>
          <w:sz w:val="28"/>
          <w:szCs w:val="28"/>
          <w:rtl/>
        </w:rPr>
        <w:t xml:space="preserve">. وقتها أصبح </w:t>
      </w:r>
      <w:hyperlink r:id="rId321" w:tooltip="إسبانيا" w:history="1">
        <w:r w:rsidRPr="003235B2">
          <w:rPr>
            <w:rFonts w:ascii="Tahoma" w:eastAsia="Times New Roman" w:hAnsi="Tahoma" w:cs="Tahoma"/>
            <w:color w:val="0000FF"/>
            <w:sz w:val="28"/>
            <w:szCs w:val="28"/>
            <w:u w:val="single"/>
            <w:rtl/>
          </w:rPr>
          <w:t>لإسبانيا</w:t>
        </w:r>
      </w:hyperlink>
      <w:r w:rsidRPr="003235B2">
        <w:rPr>
          <w:rFonts w:ascii="Tahoma" w:eastAsia="Times New Roman" w:hAnsi="Tahoma" w:cs="Tahoma"/>
          <w:sz w:val="28"/>
          <w:szCs w:val="28"/>
          <w:rtl/>
        </w:rPr>
        <w:t xml:space="preserve"> مناطق نفوذ في شمال المغرب، أي في الريف، وجنوبه، أي في </w:t>
      </w:r>
      <w:hyperlink r:id="rId322" w:tooltip="سيدي إفني" w:history="1">
        <w:proofErr w:type="spellStart"/>
        <w:r w:rsidRPr="003235B2">
          <w:rPr>
            <w:rFonts w:ascii="Tahoma" w:eastAsia="Times New Roman" w:hAnsi="Tahoma" w:cs="Tahoma"/>
            <w:color w:val="0000FF"/>
            <w:sz w:val="28"/>
            <w:szCs w:val="28"/>
            <w:u w:val="single"/>
            <w:rtl/>
          </w:rPr>
          <w:t>إفني</w:t>
        </w:r>
        <w:proofErr w:type="spellEnd"/>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و</w:t>
      </w:r>
      <w:hyperlink r:id="rId323" w:tooltip="طرفاية" w:history="1">
        <w:r w:rsidRPr="003235B2">
          <w:rPr>
            <w:rFonts w:ascii="Tahoma" w:eastAsia="Times New Roman" w:hAnsi="Tahoma" w:cs="Tahoma"/>
            <w:color w:val="0000FF"/>
            <w:sz w:val="28"/>
            <w:szCs w:val="28"/>
            <w:u w:val="single"/>
            <w:rtl/>
          </w:rPr>
          <w:t>طرفاية</w:t>
        </w:r>
        <w:proofErr w:type="spellEnd"/>
      </w:hyperlink>
      <w:r w:rsidRPr="003235B2">
        <w:rPr>
          <w:rFonts w:ascii="Tahoma" w:eastAsia="Times New Roman" w:hAnsi="Tahoma" w:cs="Tahoma"/>
          <w:sz w:val="28"/>
          <w:szCs w:val="28"/>
          <w:rtl/>
        </w:rPr>
        <w:t xml:space="preserve">. في عام </w:t>
      </w:r>
      <w:hyperlink r:id="rId324" w:tooltip="1923" w:history="1">
        <w:r w:rsidRPr="003235B2">
          <w:rPr>
            <w:rFonts w:ascii="Tahoma" w:eastAsia="Times New Roman" w:hAnsi="Tahoma" w:cs="Tahoma"/>
            <w:color w:val="0000FF"/>
            <w:sz w:val="28"/>
            <w:szCs w:val="28"/>
            <w:u w:val="single"/>
            <w:rtl/>
          </w:rPr>
          <w:t>1923</w:t>
        </w:r>
      </w:hyperlink>
      <w:r w:rsidRPr="003235B2">
        <w:rPr>
          <w:rFonts w:ascii="Tahoma" w:eastAsia="Times New Roman" w:hAnsi="Tahoma" w:cs="Tahoma"/>
          <w:sz w:val="28"/>
          <w:szCs w:val="28"/>
          <w:rtl/>
        </w:rPr>
        <w:t xml:space="preserve"> أصبحت </w:t>
      </w:r>
      <w:hyperlink r:id="rId325" w:tooltip="طنجة" w:history="1">
        <w:proofErr w:type="spellStart"/>
        <w:r w:rsidRPr="003235B2">
          <w:rPr>
            <w:rFonts w:ascii="Tahoma" w:eastAsia="Times New Roman" w:hAnsi="Tahoma" w:cs="Tahoma"/>
            <w:color w:val="0000FF"/>
            <w:sz w:val="28"/>
            <w:szCs w:val="28"/>
            <w:u w:val="single"/>
            <w:rtl/>
          </w:rPr>
          <w:t>طنجة</w:t>
        </w:r>
        <w:proofErr w:type="spellEnd"/>
      </w:hyperlink>
      <w:r w:rsidRPr="003235B2">
        <w:rPr>
          <w:rFonts w:ascii="Tahoma" w:eastAsia="Times New Roman" w:hAnsi="Tahoma" w:cs="Tahoma"/>
          <w:sz w:val="28"/>
          <w:szCs w:val="28"/>
          <w:rtl/>
        </w:rPr>
        <w:t xml:space="preserve"> منطقة دولية. أما باقي المناطق بالمغرب فقد كانت تحت سيطرة </w:t>
      </w:r>
      <w:hyperlink r:id="rId326" w:tooltip="فرنسا" w:history="1">
        <w:r w:rsidRPr="003235B2">
          <w:rPr>
            <w:rFonts w:ascii="Tahoma" w:eastAsia="Times New Roman" w:hAnsi="Tahoma" w:cs="Tahoma"/>
            <w:color w:val="0000FF"/>
            <w:sz w:val="28"/>
            <w:szCs w:val="28"/>
            <w:u w:val="single"/>
            <w:rtl/>
          </w:rPr>
          <w:t>فرنسا</w:t>
        </w:r>
      </w:hyperlink>
      <w:r w:rsidRPr="003235B2">
        <w:rPr>
          <w:rFonts w:ascii="Tahoma" w:eastAsia="Times New Roman" w:hAnsi="Tahoma" w:cs="Tahoma"/>
          <w:sz w:val="28"/>
          <w:szCs w:val="28"/>
          <w:rtl/>
        </w:rPr>
        <w:t xml:space="preserve">. خدم الكثير من المغاربة في الجيش الفرنسي خلال </w:t>
      </w:r>
      <w:hyperlink r:id="rId327" w:tooltip="الحرب العالمية الأولى" w:history="1">
        <w:r w:rsidRPr="003235B2">
          <w:rPr>
            <w:rFonts w:ascii="Tahoma" w:eastAsia="Times New Roman" w:hAnsi="Tahoma" w:cs="Tahoma"/>
            <w:color w:val="0000FF"/>
            <w:sz w:val="28"/>
            <w:szCs w:val="28"/>
            <w:u w:val="single"/>
            <w:rtl/>
          </w:rPr>
          <w:t>الحرب العالمية الأولى</w:t>
        </w:r>
      </w:hyperlink>
      <w:r w:rsidRPr="003235B2">
        <w:rPr>
          <w:rFonts w:ascii="Tahoma" w:eastAsia="Times New Roman" w:hAnsi="Tahoma" w:cs="Tahoma"/>
          <w:sz w:val="28"/>
          <w:szCs w:val="28"/>
          <w:rtl/>
        </w:rPr>
        <w:t xml:space="preserve"> و</w:t>
      </w:r>
      <w:hyperlink r:id="rId328" w:tooltip="الحرب العالمية الثانية" w:history="1">
        <w:r w:rsidRPr="003235B2">
          <w:rPr>
            <w:rFonts w:ascii="Tahoma" w:eastAsia="Times New Roman" w:hAnsi="Tahoma" w:cs="Tahoma"/>
            <w:color w:val="0000FF"/>
            <w:sz w:val="28"/>
            <w:szCs w:val="28"/>
            <w:u w:val="single"/>
            <w:rtl/>
          </w:rPr>
          <w:t>الثانية</w:t>
        </w:r>
      </w:hyperlink>
      <w:r w:rsidRPr="003235B2">
        <w:rPr>
          <w:rFonts w:ascii="Tahoma" w:eastAsia="Times New Roman" w:hAnsi="Tahoma" w:cs="Tahoma"/>
          <w:sz w:val="28"/>
          <w:szCs w:val="28"/>
          <w:rtl/>
        </w:rPr>
        <w:t xml:space="preserve">، وفي الجيش الوطني الإسباني خلال </w:t>
      </w:r>
      <w:hyperlink r:id="rId329" w:tooltip="الحرب الأهلية الإسبانية" w:history="1">
        <w:r w:rsidRPr="003235B2">
          <w:rPr>
            <w:rFonts w:ascii="Tahoma" w:eastAsia="Times New Roman" w:hAnsi="Tahoma" w:cs="Tahoma"/>
            <w:color w:val="0000FF"/>
            <w:sz w:val="28"/>
            <w:szCs w:val="28"/>
            <w:u w:val="single"/>
            <w:rtl/>
          </w:rPr>
          <w:t>الحرب الأهلية الإسبانية</w:t>
        </w:r>
      </w:hyperlink>
      <w:r w:rsidRPr="003235B2">
        <w:rPr>
          <w:rFonts w:ascii="Tahoma" w:eastAsia="Times New Roman" w:hAnsi="Tahoma" w:cs="Tahoma"/>
          <w:sz w:val="28"/>
          <w:szCs w:val="28"/>
          <w:rtl/>
        </w:rPr>
        <w:t>.</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في </w:t>
      </w:r>
      <w:hyperlink r:id="rId330" w:tooltip="18 نوفمبر" w:history="1">
        <w:r w:rsidRPr="003235B2">
          <w:rPr>
            <w:rFonts w:ascii="Tahoma" w:eastAsia="Times New Roman" w:hAnsi="Tahoma" w:cs="Tahoma"/>
            <w:color w:val="0000FF"/>
            <w:sz w:val="28"/>
            <w:szCs w:val="28"/>
            <w:u w:val="single"/>
            <w:rtl/>
          </w:rPr>
          <w:t>18 نوفمبر</w:t>
        </w:r>
      </w:hyperlink>
      <w:r w:rsidRPr="003235B2">
        <w:rPr>
          <w:rFonts w:ascii="Tahoma" w:eastAsia="Times New Roman" w:hAnsi="Tahoma" w:cs="Tahoma"/>
          <w:sz w:val="28"/>
          <w:szCs w:val="28"/>
          <w:rtl/>
        </w:rPr>
        <w:t xml:space="preserve"> عام </w:t>
      </w:r>
      <w:hyperlink r:id="rId331" w:tooltip="1927" w:history="1">
        <w:r w:rsidRPr="003235B2">
          <w:rPr>
            <w:rFonts w:ascii="Tahoma" w:eastAsia="Times New Roman" w:hAnsi="Tahoma" w:cs="Tahoma"/>
            <w:color w:val="0000FF"/>
            <w:sz w:val="28"/>
            <w:szCs w:val="28"/>
            <w:u w:val="single"/>
            <w:rtl/>
          </w:rPr>
          <w:t>1927</w:t>
        </w:r>
      </w:hyperlink>
      <w:r w:rsidRPr="003235B2">
        <w:rPr>
          <w:rFonts w:ascii="Tahoma" w:eastAsia="Times New Roman" w:hAnsi="Tahoma" w:cs="Tahoma"/>
          <w:sz w:val="28"/>
          <w:szCs w:val="28"/>
          <w:rtl/>
        </w:rPr>
        <w:t xml:space="preserve">، تربع الملك </w:t>
      </w:r>
      <w:hyperlink r:id="rId332" w:tooltip="محمد الخامس بن يوسف" w:history="1">
        <w:r w:rsidRPr="003235B2">
          <w:rPr>
            <w:rFonts w:ascii="Tahoma" w:eastAsia="Times New Roman" w:hAnsi="Tahoma" w:cs="Tahoma"/>
            <w:color w:val="0000FF"/>
            <w:sz w:val="28"/>
            <w:szCs w:val="28"/>
            <w:u w:val="single"/>
            <w:rtl/>
          </w:rPr>
          <w:t>محمد الخامس</w:t>
        </w:r>
      </w:hyperlink>
      <w:r w:rsidRPr="003235B2">
        <w:rPr>
          <w:rFonts w:ascii="Tahoma" w:eastAsia="Times New Roman" w:hAnsi="Tahoma" w:cs="Tahoma"/>
          <w:sz w:val="28"/>
          <w:szCs w:val="28"/>
          <w:rtl/>
        </w:rPr>
        <w:t xml:space="preserve"> على العرش وهو في الثامنة عشرة من عمره، وفي عهده خاض المغرب المعركة الحاسمة من أجل الاستقلال عن الحماية. في </w:t>
      </w:r>
      <w:hyperlink r:id="rId333" w:tooltip="11 يناير" w:history="1">
        <w:r w:rsidRPr="003235B2">
          <w:rPr>
            <w:rFonts w:ascii="Tahoma" w:eastAsia="Times New Roman" w:hAnsi="Tahoma" w:cs="Tahoma"/>
            <w:color w:val="0000FF"/>
            <w:sz w:val="28"/>
            <w:szCs w:val="28"/>
            <w:u w:val="single"/>
            <w:rtl/>
          </w:rPr>
          <w:t>11 يناير</w:t>
        </w:r>
      </w:hyperlink>
      <w:r w:rsidRPr="003235B2">
        <w:rPr>
          <w:rFonts w:ascii="Tahoma" w:eastAsia="Times New Roman" w:hAnsi="Tahoma" w:cs="Tahoma"/>
          <w:sz w:val="28"/>
          <w:szCs w:val="28"/>
          <w:rtl/>
        </w:rPr>
        <w:t xml:space="preserve"> </w:t>
      </w:r>
      <w:hyperlink r:id="rId334" w:tooltip="1944" w:history="1">
        <w:r w:rsidRPr="003235B2">
          <w:rPr>
            <w:rFonts w:ascii="Tahoma" w:eastAsia="Times New Roman" w:hAnsi="Tahoma" w:cs="Tahoma"/>
            <w:color w:val="0000FF"/>
            <w:sz w:val="28"/>
            <w:szCs w:val="28"/>
            <w:u w:val="single"/>
            <w:rtl/>
          </w:rPr>
          <w:t>1944</w:t>
        </w:r>
      </w:hyperlink>
      <w:r w:rsidRPr="003235B2">
        <w:rPr>
          <w:rFonts w:ascii="Tahoma" w:eastAsia="Times New Roman" w:hAnsi="Tahoma" w:cs="Tahoma"/>
          <w:sz w:val="28"/>
          <w:szCs w:val="28"/>
          <w:rtl/>
        </w:rPr>
        <w:t xml:space="preserve"> تم تقديم وثيقة المطالبة بإنهاء حماية المغرب واسترجاع وحدته الترابية وسيادته الوطنية الكاملة. في </w:t>
      </w:r>
      <w:hyperlink r:id="rId335" w:tooltip="9 أبريل" w:history="1">
        <w:r w:rsidRPr="003235B2">
          <w:rPr>
            <w:rFonts w:ascii="Tahoma" w:eastAsia="Times New Roman" w:hAnsi="Tahoma" w:cs="Tahoma"/>
            <w:color w:val="0000FF"/>
            <w:sz w:val="28"/>
            <w:szCs w:val="28"/>
            <w:u w:val="single"/>
            <w:rtl/>
          </w:rPr>
          <w:t>9 أبريل</w:t>
        </w:r>
      </w:hyperlink>
      <w:r w:rsidRPr="003235B2">
        <w:rPr>
          <w:rFonts w:ascii="Tahoma" w:eastAsia="Times New Roman" w:hAnsi="Tahoma" w:cs="Tahoma"/>
          <w:sz w:val="28"/>
          <w:szCs w:val="28"/>
          <w:rtl/>
        </w:rPr>
        <w:t xml:space="preserve"> </w:t>
      </w:r>
      <w:hyperlink r:id="rId336" w:tooltip="1947" w:history="1">
        <w:r w:rsidRPr="003235B2">
          <w:rPr>
            <w:rFonts w:ascii="Tahoma" w:eastAsia="Times New Roman" w:hAnsi="Tahoma" w:cs="Tahoma"/>
            <w:color w:val="0000FF"/>
            <w:sz w:val="28"/>
            <w:szCs w:val="28"/>
            <w:u w:val="single"/>
            <w:rtl/>
          </w:rPr>
          <w:t>1947</w:t>
        </w:r>
      </w:hyperlink>
      <w:r w:rsidRPr="003235B2">
        <w:rPr>
          <w:rFonts w:ascii="Tahoma" w:eastAsia="Times New Roman" w:hAnsi="Tahoma" w:cs="Tahoma"/>
          <w:sz w:val="28"/>
          <w:szCs w:val="28"/>
          <w:rtl/>
        </w:rPr>
        <w:t xml:space="preserve"> زار </w:t>
      </w:r>
      <w:hyperlink r:id="rId337" w:tooltip="محمد الخامس" w:history="1">
        <w:r w:rsidRPr="003235B2">
          <w:rPr>
            <w:rFonts w:ascii="Tahoma" w:eastAsia="Times New Roman" w:hAnsi="Tahoma" w:cs="Tahoma"/>
            <w:color w:val="0000FF"/>
            <w:sz w:val="28"/>
            <w:szCs w:val="28"/>
            <w:u w:val="single"/>
            <w:rtl/>
          </w:rPr>
          <w:t>محمد الخامس</w:t>
        </w:r>
      </w:hyperlink>
      <w:r w:rsidRPr="003235B2">
        <w:rPr>
          <w:rFonts w:ascii="Tahoma" w:eastAsia="Times New Roman" w:hAnsi="Tahoma" w:cs="Tahoma"/>
          <w:sz w:val="28"/>
          <w:szCs w:val="28"/>
          <w:rtl/>
        </w:rPr>
        <w:t xml:space="preserve"> مدينة </w:t>
      </w:r>
      <w:hyperlink r:id="rId338" w:tooltip="طنجة" w:history="1">
        <w:proofErr w:type="spellStart"/>
        <w:r w:rsidRPr="003235B2">
          <w:rPr>
            <w:rFonts w:ascii="Tahoma" w:eastAsia="Times New Roman" w:hAnsi="Tahoma" w:cs="Tahoma"/>
            <w:color w:val="0000FF"/>
            <w:sz w:val="28"/>
            <w:szCs w:val="28"/>
            <w:u w:val="single"/>
            <w:rtl/>
          </w:rPr>
          <w:t>طنجة</w:t>
        </w:r>
        <w:proofErr w:type="spellEnd"/>
      </w:hyperlink>
      <w:r w:rsidRPr="003235B2">
        <w:rPr>
          <w:rFonts w:ascii="Tahoma" w:eastAsia="Times New Roman" w:hAnsi="Tahoma" w:cs="Tahoma"/>
          <w:sz w:val="28"/>
          <w:szCs w:val="28"/>
          <w:rtl/>
        </w:rPr>
        <w:t xml:space="preserve"> حيث ألقى </w:t>
      </w:r>
      <w:proofErr w:type="spellStart"/>
      <w:r w:rsidRPr="003235B2">
        <w:rPr>
          <w:rFonts w:ascii="Tahoma" w:eastAsia="Times New Roman" w:hAnsi="Tahoma" w:cs="Tahoma"/>
          <w:sz w:val="28"/>
          <w:szCs w:val="28"/>
          <w:rtl/>
        </w:rPr>
        <w:t>بها</w:t>
      </w:r>
      <w:proofErr w:type="spellEnd"/>
      <w:r w:rsidRPr="003235B2">
        <w:rPr>
          <w:rFonts w:ascii="Tahoma" w:eastAsia="Times New Roman" w:hAnsi="Tahoma" w:cs="Tahoma"/>
          <w:sz w:val="28"/>
          <w:szCs w:val="28"/>
          <w:rtl/>
        </w:rPr>
        <w:t xml:space="preserve"> </w:t>
      </w:r>
      <w:hyperlink r:id="rId339" w:tooltip="خطاب طنجة" w:history="1">
        <w:r w:rsidRPr="003235B2">
          <w:rPr>
            <w:rFonts w:ascii="Tahoma" w:eastAsia="Times New Roman" w:hAnsi="Tahoma" w:cs="Tahoma"/>
            <w:color w:val="0000FF"/>
            <w:sz w:val="28"/>
            <w:szCs w:val="28"/>
            <w:u w:val="single"/>
            <w:rtl/>
          </w:rPr>
          <w:t xml:space="preserve">خطاب </w:t>
        </w:r>
        <w:proofErr w:type="spellStart"/>
        <w:r w:rsidRPr="003235B2">
          <w:rPr>
            <w:rFonts w:ascii="Tahoma" w:eastAsia="Times New Roman" w:hAnsi="Tahoma" w:cs="Tahoma"/>
            <w:color w:val="0000FF"/>
            <w:sz w:val="28"/>
            <w:szCs w:val="28"/>
            <w:u w:val="single"/>
            <w:rtl/>
          </w:rPr>
          <w:t>طنجة</w:t>
        </w:r>
        <w:proofErr w:type="spellEnd"/>
      </w:hyperlink>
      <w:r w:rsidRPr="003235B2">
        <w:rPr>
          <w:rFonts w:ascii="Tahoma" w:eastAsia="Times New Roman" w:hAnsi="Tahoma" w:cs="Tahoma"/>
          <w:sz w:val="28"/>
          <w:szCs w:val="28"/>
          <w:rtl/>
        </w:rPr>
        <w:t xml:space="preserve"> الذي أدى إلى تصعيد المقاومة، المسماة بجيش التحرير، لإنهاء الحماية. في </w:t>
      </w:r>
      <w:hyperlink r:id="rId340" w:tooltip="20 أغسطس" w:history="1">
        <w:r w:rsidRPr="003235B2">
          <w:rPr>
            <w:rFonts w:ascii="Tahoma" w:eastAsia="Times New Roman" w:hAnsi="Tahoma" w:cs="Tahoma"/>
            <w:color w:val="0000FF"/>
            <w:sz w:val="28"/>
            <w:szCs w:val="28"/>
            <w:u w:val="single"/>
            <w:rtl/>
          </w:rPr>
          <w:t>20 أغسطس</w:t>
        </w:r>
      </w:hyperlink>
      <w:r w:rsidRPr="003235B2">
        <w:rPr>
          <w:rFonts w:ascii="Tahoma" w:eastAsia="Times New Roman" w:hAnsi="Tahoma" w:cs="Tahoma"/>
          <w:sz w:val="28"/>
          <w:szCs w:val="28"/>
          <w:rtl/>
        </w:rPr>
        <w:t xml:space="preserve"> </w:t>
      </w:r>
      <w:hyperlink r:id="rId341" w:tooltip="1953" w:history="1">
        <w:r w:rsidRPr="003235B2">
          <w:rPr>
            <w:rFonts w:ascii="Tahoma" w:eastAsia="Times New Roman" w:hAnsi="Tahoma" w:cs="Tahoma"/>
            <w:color w:val="0000FF"/>
            <w:sz w:val="28"/>
            <w:szCs w:val="28"/>
            <w:u w:val="single"/>
            <w:rtl/>
          </w:rPr>
          <w:t>1953</w:t>
        </w:r>
      </w:hyperlink>
      <w:r w:rsidRPr="003235B2">
        <w:rPr>
          <w:rFonts w:ascii="Tahoma" w:eastAsia="Times New Roman" w:hAnsi="Tahoma" w:cs="Tahoma"/>
          <w:sz w:val="28"/>
          <w:szCs w:val="28"/>
          <w:rtl/>
        </w:rPr>
        <w:t xml:space="preserve"> نُفي محمد الخامس والأسرة الملكية إلى </w:t>
      </w:r>
      <w:hyperlink r:id="rId342" w:tooltip="مدغشقر" w:history="1">
        <w:r w:rsidRPr="003235B2">
          <w:rPr>
            <w:rFonts w:ascii="Tahoma" w:eastAsia="Times New Roman" w:hAnsi="Tahoma" w:cs="Tahoma"/>
            <w:color w:val="0000FF"/>
            <w:sz w:val="28"/>
            <w:szCs w:val="28"/>
            <w:u w:val="single"/>
            <w:rtl/>
          </w:rPr>
          <w:t>مدغشقر</w:t>
        </w:r>
      </w:hyperlink>
      <w:r w:rsidRPr="003235B2">
        <w:rPr>
          <w:rFonts w:ascii="Tahoma" w:eastAsia="Times New Roman" w:hAnsi="Tahoma" w:cs="Tahoma"/>
          <w:sz w:val="28"/>
          <w:szCs w:val="28"/>
          <w:rtl/>
        </w:rPr>
        <w:t xml:space="preserve"> رغم معارضة </w:t>
      </w:r>
      <w:proofErr w:type="spellStart"/>
      <w:r w:rsidRPr="003235B2">
        <w:rPr>
          <w:rFonts w:ascii="Tahoma" w:eastAsia="Times New Roman" w:hAnsi="Tahoma" w:cs="Tahoma"/>
          <w:sz w:val="28"/>
          <w:szCs w:val="28"/>
          <w:rtl/>
        </w:rPr>
        <w:t>إالشيء</w:t>
      </w:r>
      <w:proofErr w:type="spellEnd"/>
      <w:r w:rsidRPr="003235B2">
        <w:rPr>
          <w:rFonts w:ascii="Tahoma" w:eastAsia="Times New Roman" w:hAnsi="Tahoma" w:cs="Tahoma"/>
          <w:sz w:val="28"/>
          <w:szCs w:val="28"/>
          <w:rtl/>
        </w:rPr>
        <w:t xml:space="preserve"> الذي اعتبره البعض نقضًا للوفاق الذي أبرم في </w:t>
      </w:r>
      <w:hyperlink r:id="rId343" w:tooltip="27 نوفمبر" w:history="1">
        <w:r w:rsidRPr="003235B2">
          <w:rPr>
            <w:rFonts w:ascii="Tahoma" w:eastAsia="Times New Roman" w:hAnsi="Tahoma" w:cs="Tahoma"/>
            <w:color w:val="0000FF"/>
            <w:sz w:val="28"/>
            <w:szCs w:val="28"/>
            <w:u w:val="single"/>
            <w:rtl/>
          </w:rPr>
          <w:t>27 نوفمبر</w:t>
        </w:r>
      </w:hyperlink>
      <w:r w:rsidRPr="003235B2">
        <w:rPr>
          <w:rFonts w:ascii="Tahoma" w:eastAsia="Times New Roman" w:hAnsi="Tahoma" w:cs="Tahoma"/>
          <w:sz w:val="28"/>
          <w:szCs w:val="28"/>
          <w:rtl/>
        </w:rPr>
        <w:t xml:space="preserve"> </w:t>
      </w:r>
      <w:hyperlink r:id="rId344" w:tooltip="1912" w:history="1">
        <w:r w:rsidRPr="003235B2">
          <w:rPr>
            <w:rFonts w:ascii="Tahoma" w:eastAsia="Times New Roman" w:hAnsi="Tahoma" w:cs="Tahoma"/>
            <w:color w:val="0000FF"/>
            <w:sz w:val="28"/>
            <w:szCs w:val="28"/>
            <w:u w:val="single"/>
            <w:rtl/>
          </w:rPr>
          <w:t>1912</w:t>
        </w:r>
      </w:hyperlink>
      <w:r w:rsidRPr="003235B2">
        <w:rPr>
          <w:rFonts w:ascii="Tahoma" w:eastAsia="Times New Roman" w:hAnsi="Tahoma" w:cs="Tahoma"/>
          <w:sz w:val="28"/>
          <w:szCs w:val="28"/>
          <w:rtl/>
        </w:rPr>
        <w:t xml:space="preserve"> بعد توقيع </w:t>
      </w:r>
      <w:hyperlink r:id="rId345" w:tooltip="معاهدة فاس" w:history="1">
        <w:r w:rsidRPr="003235B2">
          <w:rPr>
            <w:rFonts w:ascii="Tahoma" w:eastAsia="Times New Roman" w:hAnsi="Tahoma" w:cs="Tahoma"/>
            <w:color w:val="0000FF"/>
            <w:sz w:val="28"/>
            <w:szCs w:val="28"/>
            <w:u w:val="single"/>
            <w:rtl/>
          </w:rPr>
          <w:t xml:space="preserve">معاهدة </w:t>
        </w:r>
        <w:proofErr w:type="spellStart"/>
        <w:r w:rsidRPr="003235B2">
          <w:rPr>
            <w:rFonts w:ascii="Tahoma" w:eastAsia="Times New Roman" w:hAnsi="Tahoma" w:cs="Tahoma"/>
            <w:color w:val="0000FF"/>
            <w:sz w:val="28"/>
            <w:szCs w:val="28"/>
            <w:u w:val="single"/>
            <w:rtl/>
          </w:rPr>
          <w:t>فاس</w:t>
        </w:r>
        <w:proofErr w:type="spellEnd"/>
      </w:hyperlink>
      <w:r w:rsidRPr="003235B2">
        <w:rPr>
          <w:rFonts w:ascii="Tahoma" w:eastAsia="Times New Roman" w:hAnsi="Tahoma" w:cs="Tahoma"/>
          <w:sz w:val="28"/>
          <w:szCs w:val="28"/>
          <w:rtl/>
        </w:rPr>
        <w:t xml:space="preserve"> والذي يتعهد فيها البَلدان "بالتزام الاحترام إزاء الإمبراطورية </w:t>
      </w:r>
      <w:proofErr w:type="spellStart"/>
      <w:r w:rsidRPr="003235B2">
        <w:rPr>
          <w:rFonts w:ascii="Tahoma" w:eastAsia="Times New Roman" w:hAnsi="Tahoma" w:cs="Tahoma"/>
          <w:sz w:val="28"/>
          <w:szCs w:val="28"/>
          <w:rtl/>
        </w:rPr>
        <w:t>الشريفية</w:t>
      </w:r>
      <w:proofErr w:type="spellEnd"/>
      <w:r w:rsidRPr="003235B2">
        <w:rPr>
          <w:rFonts w:ascii="Tahoma" w:eastAsia="Times New Roman" w:hAnsi="Tahoma" w:cs="Tahoma"/>
          <w:sz w:val="28"/>
          <w:szCs w:val="28"/>
          <w:rtl/>
        </w:rPr>
        <w:t>"، واندلع بالمغرب ما يعرف ب</w:t>
      </w:r>
      <w:hyperlink r:id="rId346" w:tooltip="ثورة الملك والشعب" w:history="1">
        <w:r w:rsidRPr="003235B2">
          <w:rPr>
            <w:rFonts w:ascii="Tahoma" w:eastAsia="Times New Roman" w:hAnsi="Tahoma" w:cs="Tahoma"/>
            <w:color w:val="0000FF"/>
            <w:sz w:val="28"/>
            <w:szCs w:val="28"/>
            <w:u w:val="single"/>
            <w:rtl/>
          </w:rPr>
          <w:t>ثورة الملك والشعب</w:t>
        </w:r>
      </w:hyperlink>
      <w:r w:rsidRPr="003235B2">
        <w:rPr>
          <w:rFonts w:ascii="Tahoma" w:eastAsia="Times New Roman" w:hAnsi="Tahoma" w:cs="Tahoma"/>
          <w:sz w:val="28"/>
          <w:szCs w:val="28"/>
          <w:rtl/>
        </w:rPr>
        <w:t xml:space="preserve">. سمحت فرنسا لمحمد الخامس بالعودة إلى بلاده سنة </w:t>
      </w:r>
      <w:hyperlink r:id="rId347" w:tooltip="1955" w:history="1">
        <w:r w:rsidRPr="003235B2">
          <w:rPr>
            <w:rFonts w:ascii="Tahoma" w:eastAsia="Times New Roman" w:hAnsi="Tahoma" w:cs="Tahoma"/>
            <w:color w:val="0000FF"/>
            <w:sz w:val="28"/>
            <w:szCs w:val="28"/>
            <w:u w:val="single"/>
            <w:rtl/>
          </w:rPr>
          <w:t>1955</w:t>
        </w:r>
      </w:hyperlink>
      <w:r w:rsidRPr="003235B2">
        <w:rPr>
          <w:rFonts w:ascii="Tahoma" w:eastAsia="Times New Roman" w:hAnsi="Tahoma" w:cs="Tahoma"/>
          <w:sz w:val="28"/>
          <w:szCs w:val="28"/>
          <w:rtl/>
        </w:rPr>
        <w:t>، وفي السنة التالية على رجوعه، بدأت المفاوضات بين المغرب وفرنسا التي أدت لاستقلال البلاد في نهاية المطاف.</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استعاد المغرب سيادته على المناطق الخاضعة للحكم الإسباني من خلال اتفاقيات مع إسبانيا ما بين عاميّ </w:t>
      </w:r>
      <w:hyperlink r:id="rId348" w:tooltip="1956" w:history="1">
        <w:r w:rsidRPr="003235B2">
          <w:rPr>
            <w:rFonts w:ascii="Tahoma" w:eastAsia="Times New Roman" w:hAnsi="Tahoma" w:cs="Tahoma"/>
            <w:color w:val="0000FF"/>
            <w:sz w:val="28"/>
            <w:szCs w:val="28"/>
            <w:u w:val="single"/>
            <w:rtl/>
          </w:rPr>
          <w:t>1956</w:t>
        </w:r>
      </w:hyperlink>
      <w:r w:rsidRPr="003235B2">
        <w:rPr>
          <w:rFonts w:ascii="Tahoma" w:eastAsia="Times New Roman" w:hAnsi="Tahoma" w:cs="Tahoma"/>
          <w:sz w:val="28"/>
          <w:szCs w:val="28"/>
          <w:rtl/>
        </w:rPr>
        <w:t xml:space="preserve"> و</w:t>
      </w:r>
      <w:hyperlink r:id="rId349" w:tooltip="1958" w:history="1">
        <w:r w:rsidRPr="003235B2">
          <w:rPr>
            <w:rFonts w:ascii="Tahoma" w:eastAsia="Times New Roman" w:hAnsi="Tahoma" w:cs="Tahoma"/>
            <w:color w:val="0000FF"/>
            <w:sz w:val="28"/>
            <w:szCs w:val="28"/>
            <w:u w:val="single"/>
            <w:rtl/>
          </w:rPr>
          <w:t>1958</w:t>
        </w:r>
      </w:hyperlink>
      <w:r w:rsidRPr="003235B2">
        <w:rPr>
          <w:rFonts w:ascii="Tahoma" w:eastAsia="Times New Roman" w:hAnsi="Tahoma" w:cs="Tahoma"/>
          <w:sz w:val="28"/>
          <w:szCs w:val="28"/>
          <w:rtl/>
        </w:rPr>
        <w:t xml:space="preserve">. وقد جرت بضعة </w:t>
      </w:r>
      <w:hyperlink r:id="rId350" w:tooltip="حرب إفني" w:history="1">
        <w:r w:rsidRPr="003235B2">
          <w:rPr>
            <w:rFonts w:ascii="Tahoma" w:eastAsia="Times New Roman" w:hAnsi="Tahoma" w:cs="Tahoma"/>
            <w:color w:val="0000FF"/>
            <w:sz w:val="28"/>
            <w:szCs w:val="28"/>
            <w:u w:val="single"/>
            <w:rtl/>
          </w:rPr>
          <w:t>محاولات عسكرية</w:t>
        </w:r>
      </w:hyperlink>
      <w:r w:rsidRPr="003235B2">
        <w:rPr>
          <w:rFonts w:ascii="Tahoma" w:eastAsia="Times New Roman" w:hAnsi="Tahoma" w:cs="Tahoma"/>
          <w:sz w:val="28"/>
          <w:szCs w:val="28"/>
          <w:rtl/>
        </w:rPr>
        <w:t xml:space="preserve"> لاسترداد بعض المستعمرات الإسبانية، ولكنها لم تكن ناجحة بشكل كبير. أُعيدت مدينة </w:t>
      </w:r>
      <w:hyperlink r:id="rId351" w:tooltip="طنجة" w:history="1">
        <w:proofErr w:type="spellStart"/>
        <w:r w:rsidRPr="003235B2">
          <w:rPr>
            <w:rFonts w:ascii="Tahoma" w:eastAsia="Times New Roman" w:hAnsi="Tahoma" w:cs="Tahoma"/>
            <w:color w:val="0000FF"/>
            <w:sz w:val="28"/>
            <w:szCs w:val="28"/>
            <w:u w:val="single"/>
            <w:rtl/>
          </w:rPr>
          <w:t>طنجة</w:t>
        </w:r>
        <w:proofErr w:type="spellEnd"/>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المدولة</w:t>
      </w:r>
      <w:proofErr w:type="spellEnd"/>
      <w:r w:rsidRPr="003235B2">
        <w:rPr>
          <w:rFonts w:ascii="Tahoma" w:eastAsia="Times New Roman" w:hAnsi="Tahoma" w:cs="Tahoma"/>
          <w:sz w:val="28"/>
          <w:szCs w:val="28"/>
          <w:rtl/>
        </w:rPr>
        <w:t xml:space="preserve"> إلى المغرب بعد توقيع "بروتوكول </w:t>
      </w:r>
      <w:proofErr w:type="spellStart"/>
      <w:r w:rsidRPr="003235B2">
        <w:rPr>
          <w:rFonts w:ascii="Tahoma" w:eastAsia="Times New Roman" w:hAnsi="Tahoma" w:cs="Tahoma"/>
          <w:sz w:val="28"/>
          <w:szCs w:val="28"/>
          <w:rtl/>
        </w:rPr>
        <w:t>طنجة</w:t>
      </w:r>
      <w:proofErr w:type="spellEnd"/>
      <w:r w:rsidRPr="003235B2">
        <w:rPr>
          <w:rFonts w:ascii="Tahoma" w:eastAsia="Times New Roman" w:hAnsi="Tahoma" w:cs="Tahoma"/>
          <w:sz w:val="28"/>
          <w:szCs w:val="28"/>
          <w:rtl/>
        </w:rPr>
        <w:t xml:space="preserve">" بتاريخ </w:t>
      </w:r>
      <w:hyperlink r:id="rId352" w:tooltip="29 أكتوبر" w:history="1">
        <w:r w:rsidRPr="003235B2">
          <w:rPr>
            <w:rFonts w:ascii="Tahoma" w:eastAsia="Times New Roman" w:hAnsi="Tahoma" w:cs="Tahoma"/>
            <w:color w:val="0000FF"/>
            <w:sz w:val="28"/>
            <w:szCs w:val="28"/>
            <w:u w:val="single"/>
            <w:rtl/>
          </w:rPr>
          <w:t>29 أكتوبر</w:t>
        </w:r>
      </w:hyperlink>
      <w:r w:rsidRPr="003235B2">
        <w:rPr>
          <w:rFonts w:ascii="Tahoma" w:eastAsia="Times New Roman" w:hAnsi="Tahoma" w:cs="Tahoma"/>
          <w:sz w:val="28"/>
          <w:szCs w:val="28"/>
          <w:rtl/>
        </w:rPr>
        <w:t xml:space="preserve"> من عام </w:t>
      </w:r>
      <w:hyperlink r:id="rId353" w:tooltip="1956" w:history="1">
        <w:r w:rsidRPr="003235B2">
          <w:rPr>
            <w:rFonts w:ascii="Tahoma" w:eastAsia="Times New Roman" w:hAnsi="Tahoma" w:cs="Tahoma"/>
            <w:color w:val="0000FF"/>
            <w:sz w:val="28"/>
            <w:szCs w:val="28"/>
            <w:u w:val="single"/>
            <w:rtl/>
          </w:rPr>
          <w:t>1956</w:t>
        </w:r>
      </w:hyperlink>
      <w:r w:rsidRPr="003235B2">
        <w:rPr>
          <w:rFonts w:ascii="Tahoma" w:eastAsia="Times New Roman" w:hAnsi="Tahoma" w:cs="Tahoma"/>
          <w:sz w:val="28"/>
          <w:szCs w:val="28"/>
          <w:rtl/>
        </w:rPr>
        <w:t xml:space="preserve">. تربع </w:t>
      </w:r>
      <w:hyperlink r:id="rId354" w:tooltip="الحسن الثاني بن محمد" w:history="1">
        <w:r w:rsidRPr="003235B2">
          <w:rPr>
            <w:rFonts w:ascii="Tahoma" w:eastAsia="Times New Roman" w:hAnsi="Tahoma" w:cs="Tahoma"/>
            <w:color w:val="0000FF"/>
            <w:sz w:val="28"/>
            <w:szCs w:val="28"/>
            <w:u w:val="single"/>
            <w:rtl/>
          </w:rPr>
          <w:t>الحسن الثاني</w:t>
        </w:r>
      </w:hyperlink>
      <w:r w:rsidRPr="003235B2">
        <w:rPr>
          <w:rFonts w:ascii="Tahoma" w:eastAsia="Times New Roman" w:hAnsi="Tahoma" w:cs="Tahoma"/>
          <w:sz w:val="28"/>
          <w:szCs w:val="28"/>
          <w:rtl/>
        </w:rPr>
        <w:t xml:space="preserve"> على العرش كملك للمغرب في </w:t>
      </w:r>
      <w:hyperlink r:id="rId355" w:tooltip="3 مارس" w:history="1">
        <w:r w:rsidRPr="003235B2">
          <w:rPr>
            <w:rFonts w:ascii="Tahoma" w:eastAsia="Times New Roman" w:hAnsi="Tahoma" w:cs="Tahoma"/>
            <w:color w:val="0000FF"/>
            <w:sz w:val="28"/>
            <w:szCs w:val="28"/>
            <w:u w:val="single"/>
            <w:rtl/>
          </w:rPr>
          <w:t>3 مارس</w:t>
        </w:r>
      </w:hyperlink>
      <w:r w:rsidRPr="003235B2">
        <w:rPr>
          <w:rFonts w:ascii="Tahoma" w:eastAsia="Times New Roman" w:hAnsi="Tahoma" w:cs="Tahoma"/>
          <w:sz w:val="28"/>
          <w:szCs w:val="28"/>
          <w:rtl/>
        </w:rPr>
        <w:t xml:space="preserve"> </w:t>
      </w:r>
      <w:hyperlink r:id="rId356" w:tooltip="1961" w:history="1">
        <w:r w:rsidRPr="003235B2">
          <w:rPr>
            <w:rFonts w:ascii="Tahoma" w:eastAsia="Times New Roman" w:hAnsi="Tahoma" w:cs="Tahoma"/>
            <w:color w:val="0000FF"/>
            <w:sz w:val="28"/>
            <w:szCs w:val="28"/>
            <w:u w:val="single"/>
            <w:rtl/>
          </w:rPr>
          <w:t>1961</w:t>
        </w:r>
      </w:hyperlink>
      <w:r w:rsidRPr="003235B2">
        <w:rPr>
          <w:rFonts w:ascii="Tahoma" w:eastAsia="Times New Roman" w:hAnsi="Tahoma" w:cs="Tahoma"/>
          <w:sz w:val="28"/>
          <w:szCs w:val="28"/>
          <w:rtl/>
        </w:rPr>
        <w:t xml:space="preserve">، وفي ديسمبر </w:t>
      </w:r>
      <w:hyperlink r:id="rId357" w:tooltip="1962" w:history="1">
        <w:r w:rsidRPr="003235B2">
          <w:rPr>
            <w:rFonts w:ascii="Tahoma" w:eastAsia="Times New Roman" w:hAnsi="Tahoma" w:cs="Tahoma"/>
            <w:color w:val="0000FF"/>
            <w:sz w:val="28"/>
            <w:szCs w:val="28"/>
            <w:u w:val="single"/>
            <w:rtl/>
          </w:rPr>
          <w:t>1962</w:t>
        </w:r>
      </w:hyperlink>
      <w:r w:rsidRPr="003235B2">
        <w:rPr>
          <w:rFonts w:ascii="Tahoma" w:eastAsia="Times New Roman" w:hAnsi="Tahoma" w:cs="Tahoma"/>
          <w:sz w:val="28"/>
          <w:szCs w:val="28"/>
          <w:rtl/>
        </w:rPr>
        <w:t xml:space="preserve"> تمت المصادقة بواسطة الاستفتاء على أول دستور يجعل من نظام الحكم في المغرب نظاما </w:t>
      </w:r>
      <w:hyperlink r:id="rId358" w:tooltip="ملكية دستورية" w:history="1">
        <w:r w:rsidRPr="003235B2">
          <w:rPr>
            <w:rFonts w:ascii="Tahoma" w:eastAsia="Times New Roman" w:hAnsi="Tahoma" w:cs="Tahoma"/>
            <w:color w:val="0000FF"/>
            <w:sz w:val="28"/>
            <w:szCs w:val="28"/>
            <w:u w:val="single"/>
            <w:rtl/>
          </w:rPr>
          <w:t>ملكيّا دستوريّا</w:t>
        </w:r>
      </w:hyperlink>
      <w:r w:rsidRPr="003235B2">
        <w:rPr>
          <w:rFonts w:ascii="Tahoma" w:eastAsia="Times New Roman" w:hAnsi="Tahoma" w:cs="Tahoma"/>
          <w:sz w:val="28"/>
          <w:szCs w:val="28"/>
          <w:rtl/>
        </w:rPr>
        <w:t>. عادت المنطقة التي شكلت مقاطعة "</w:t>
      </w:r>
      <w:proofErr w:type="spellStart"/>
      <w:r w:rsidRPr="003235B2">
        <w:rPr>
          <w:rFonts w:ascii="Tahoma" w:eastAsia="Times New Roman" w:hAnsi="Tahoma" w:cs="Tahoma"/>
          <w:sz w:val="28"/>
          <w:szCs w:val="28"/>
          <w:rtl/>
        </w:rPr>
        <w:t>إفني</w:t>
      </w:r>
      <w:proofErr w:type="spellEnd"/>
      <w:r w:rsidRPr="003235B2">
        <w:rPr>
          <w:rFonts w:ascii="Tahoma" w:eastAsia="Times New Roman" w:hAnsi="Tahoma" w:cs="Tahoma"/>
          <w:sz w:val="28"/>
          <w:szCs w:val="28"/>
          <w:rtl/>
        </w:rPr>
        <w:t xml:space="preserve">" الإسبانية إلى المغرب سنة </w:t>
      </w:r>
      <w:hyperlink r:id="rId359" w:tooltip="1969" w:history="1">
        <w:r w:rsidRPr="003235B2">
          <w:rPr>
            <w:rFonts w:ascii="Tahoma" w:eastAsia="Times New Roman" w:hAnsi="Tahoma" w:cs="Tahoma"/>
            <w:color w:val="0000FF"/>
            <w:sz w:val="28"/>
            <w:szCs w:val="28"/>
            <w:u w:val="single"/>
            <w:rtl/>
          </w:rPr>
          <w:t>1969</w:t>
        </w:r>
      </w:hyperlink>
      <w:r w:rsidRPr="003235B2">
        <w:rPr>
          <w:rFonts w:ascii="Tahoma" w:eastAsia="Times New Roman" w:hAnsi="Tahoma" w:cs="Tahoma"/>
          <w:sz w:val="28"/>
          <w:szCs w:val="28"/>
          <w:rtl/>
        </w:rPr>
        <w:t xml:space="preserve">. أرفقت </w:t>
      </w:r>
      <w:hyperlink r:id="rId360" w:tooltip="الحكومة المغربية" w:history="1">
        <w:r w:rsidRPr="003235B2">
          <w:rPr>
            <w:rFonts w:ascii="Tahoma" w:eastAsia="Times New Roman" w:hAnsi="Tahoma" w:cs="Tahoma"/>
            <w:color w:val="0000FF"/>
            <w:sz w:val="28"/>
            <w:szCs w:val="28"/>
            <w:u w:val="single"/>
            <w:rtl/>
          </w:rPr>
          <w:t>الحكومة المغربية</w:t>
        </w:r>
      </w:hyperlink>
      <w:r w:rsidRPr="003235B2">
        <w:rPr>
          <w:rFonts w:ascii="Tahoma" w:eastAsia="Times New Roman" w:hAnsi="Tahoma" w:cs="Tahoma"/>
          <w:sz w:val="28"/>
          <w:szCs w:val="28"/>
          <w:rtl/>
        </w:rPr>
        <w:t xml:space="preserve"> </w:t>
      </w:r>
      <w:hyperlink r:id="rId361" w:tooltip="الصحراء الغربية" w:history="1">
        <w:r w:rsidRPr="003235B2">
          <w:rPr>
            <w:rFonts w:ascii="Tahoma" w:eastAsia="Times New Roman" w:hAnsi="Tahoma" w:cs="Tahoma"/>
            <w:color w:val="0000FF"/>
            <w:sz w:val="28"/>
            <w:szCs w:val="28"/>
            <w:u w:val="single"/>
            <w:rtl/>
          </w:rPr>
          <w:t>الصحراء الغربية</w:t>
        </w:r>
      </w:hyperlink>
      <w:r w:rsidRPr="003235B2">
        <w:rPr>
          <w:rFonts w:ascii="Tahoma" w:eastAsia="Times New Roman" w:hAnsi="Tahoma" w:cs="Tahoma"/>
          <w:sz w:val="28"/>
          <w:szCs w:val="28"/>
          <w:rtl/>
        </w:rPr>
        <w:t xml:space="preserve"> بالبلاد خلال </w:t>
      </w:r>
      <w:hyperlink r:id="rId362" w:tooltip="عقد 1970" w:history="1">
        <w:r w:rsidRPr="003235B2">
          <w:rPr>
            <w:rFonts w:ascii="Tahoma" w:eastAsia="Times New Roman" w:hAnsi="Tahoma" w:cs="Tahoma"/>
            <w:color w:val="0000FF"/>
            <w:sz w:val="28"/>
            <w:szCs w:val="28"/>
            <w:u w:val="single"/>
            <w:rtl/>
          </w:rPr>
          <w:t>سبعينات</w:t>
        </w:r>
      </w:hyperlink>
      <w:r w:rsidRPr="003235B2">
        <w:rPr>
          <w:rFonts w:ascii="Tahoma" w:eastAsia="Times New Roman" w:hAnsi="Tahoma" w:cs="Tahoma"/>
          <w:sz w:val="28"/>
          <w:szCs w:val="28"/>
          <w:rtl/>
        </w:rPr>
        <w:t xml:space="preserve"> </w:t>
      </w:r>
      <w:hyperlink r:id="rId363" w:tooltip="القرن العشرين" w:history="1">
        <w:r w:rsidRPr="003235B2">
          <w:rPr>
            <w:rFonts w:ascii="Tahoma" w:eastAsia="Times New Roman" w:hAnsi="Tahoma" w:cs="Tahoma"/>
            <w:color w:val="0000FF"/>
            <w:sz w:val="28"/>
            <w:szCs w:val="28"/>
            <w:u w:val="single"/>
            <w:rtl/>
          </w:rPr>
          <w:t>القرن العشرين</w:t>
        </w:r>
      </w:hyperlink>
      <w:r w:rsidRPr="003235B2">
        <w:rPr>
          <w:rFonts w:ascii="Tahoma" w:eastAsia="Times New Roman" w:hAnsi="Tahoma" w:cs="Tahoma"/>
          <w:sz w:val="28"/>
          <w:szCs w:val="28"/>
          <w:rtl/>
        </w:rPr>
        <w:t xml:space="preserve">، بعد أن طالبت </w:t>
      </w:r>
      <w:hyperlink r:id="rId364" w:tooltip="إسبانيا" w:history="1">
        <w:r w:rsidRPr="003235B2">
          <w:rPr>
            <w:rFonts w:ascii="Tahoma" w:eastAsia="Times New Roman" w:hAnsi="Tahoma" w:cs="Tahoma"/>
            <w:color w:val="0000FF"/>
            <w:sz w:val="28"/>
            <w:szCs w:val="28"/>
            <w:u w:val="single"/>
            <w:rtl/>
          </w:rPr>
          <w:t>إسبانيا</w:t>
        </w:r>
      </w:hyperlink>
      <w:r w:rsidRPr="003235B2">
        <w:rPr>
          <w:rFonts w:ascii="Tahoma" w:eastAsia="Times New Roman" w:hAnsi="Tahoma" w:cs="Tahoma"/>
          <w:sz w:val="28"/>
          <w:szCs w:val="28"/>
          <w:rtl/>
        </w:rPr>
        <w:t xml:space="preserve"> </w:t>
      </w:r>
      <w:r w:rsidRPr="003235B2">
        <w:rPr>
          <w:rFonts w:ascii="Tahoma" w:eastAsia="Times New Roman" w:hAnsi="Tahoma" w:cs="Tahoma"/>
          <w:sz w:val="28"/>
          <w:szCs w:val="28"/>
          <w:rtl/>
        </w:rPr>
        <w:lastRenderedPageBreak/>
        <w:t>بالتخلي عنها وإعادة دمجها بالمغرب منذ الاستقلال، إلا أن قضية هذه المنطقة ما زالت دون حل حتى اليوم.</w:t>
      </w:r>
      <w:r w:rsidR="00B72E99" w:rsidRPr="003235B2">
        <w:rPr>
          <w:rFonts w:ascii="Tahoma" w:eastAsia="Times New Roman" w:hAnsi="Tahoma" w:cs="Tahoma"/>
          <w:sz w:val="28"/>
          <w:szCs w:val="28"/>
          <w:rtl/>
        </w:rPr>
        <w:t xml:space="preserve"> </w:t>
      </w:r>
    </w:p>
    <w:p w:rsidR="0012418D" w:rsidRPr="003235B2" w:rsidRDefault="0012418D" w:rsidP="0012418D">
      <w:pPr>
        <w:spacing w:before="100" w:beforeAutospacing="1" w:after="100" w:afterAutospacing="1" w:line="240" w:lineRule="auto"/>
        <w:outlineLvl w:val="1"/>
        <w:rPr>
          <w:rFonts w:ascii="Tahoma" w:eastAsia="Times New Roman" w:hAnsi="Tahoma" w:cs="Tahoma"/>
          <w:b/>
          <w:bCs/>
          <w:sz w:val="28"/>
          <w:szCs w:val="28"/>
          <w:rtl/>
        </w:rPr>
      </w:pPr>
      <w:r w:rsidRPr="003235B2">
        <w:rPr>
          <w:rFonts w:ascii="Tahoma" w:eastAsia="Times New Roman" w:hAnsi="Tahoma" w:cs="Tahoma"/>
          <w:b/>
          <w:bCs/>
          <w:sz w:val="28"/>
          <w:szCs w:val="28"/>
          <w:rtl/>
        </w:rPr>
        <w:t>العلم، الشعار، والنشيد الوطني</w:t>
      </w:r>
    </w:p>
    <w:p w:rsidR="0012418D" w:rsidRPr="003235B2" w:rsidRDefault="003235B2" w:rsidP="0012418D">
      <w:pPr>
        <w:shd w:val="clear" w:color="auto" w:fill="F9F9F9"/>
        <w:spacing w:after="120" w:line="240" w:lineRule="auto"/>
        <w:rPr>
          <w:rFonts w:ascii="Tahoma" w:eastAsia="Times New Roman" w:hAnsi="Tahoma" w:cs="Tahoma"/>
          <w:sz w:val="28"/>
          <w:szCs w:val="28"/>
          <w:rtl/>
        </w:rPr>
      </w:pPr>
      <w:r>
        <w:rPr>
          <w:rFonts w:ascii="Tahoma" w:eastAsia="Times New Roman" w:hAnsi="Tahoma" w:cs="Tahoma"/>
          <w:noProof/>
          <w:color w:val="0000FF"/>
          <w:sz w:val="28"/>
          <w:szCs w:val="28"/>
        </w:rPr>
        <w:drawing>
          <wp:anchor distT="0" distB="0" distL="114300" distR="114300" simplePos="0" relativeHeight="251652096" behindDoc="1" locked="0" layoutInCell="1" allowOverlap="1">
            <wp:simplePos x="0" y="0"/>
            <wp:positionH relativeFrom="column">
              <wp:posOffset>-457200</wp:posOffset>
            </wp:positionH>
            <wp:positionV relativeFrom="paragraph">
              <wp:posOffset>180340</wp:posOffset>
            </wp:positionV>
            <wp:extent cx="2381250" cy="1790700"/>
            <wp:effectExtent l="19050" t="0" r="0" b="0"/>
            <wp:wrapTight wrapText="bothSides">
              <wp:wrapPolygon edited="0">
                <wp:start x="-173" y="0"/>
                <wp:lineTo x="-173" y="21370"/>
                <wp:lineTo x="21600" y="21370"/>
                <wp:lineTo x="21600" y="0"/>
                <wp:lineTo x="-173" y="0"/>
              </wp:wrapPolygon>
            </wp:wrapTight>
            <wp:docPr id="18" name="Picture 18" descr="http://upload.wikimedia.org/wikipedia/commons/thumb/b/ba/Morocco_flags_in_sidewalk.jpg/250px-Morocco_flags_in_sidewalk.jpg">
              <a:hlinkClick xmlns:a="http://schemas.openxmlformats.org/drawingml/2006/main" r:id="rId3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commons/thumb/b/ba/Morocco_flags_in_sidewalk.jpg/250px-Morocco_flags_in_sidewalk.jpg">
                      <a:hlinkClick r:id="rId365"/>
                    </pic:cNvPr>
                    <pic:cNvPicPr>
                      <a:picLocks noChangeAspect="1" noChangeArrowheads="1"/>
                    </pic:cNvPicPr>
                  </pic:nvPicPr>
                  <pic:blipFill>
                    <a:blip r:embed="rId366" cstate="print"/>
                    <a:srcRect/>
                    <a:stretch>
                      <a:fillRect/>
                    </a:stretch>
                  </pic:blipFill>
                  <pic:spPr bwMode="auto">
                    <a:xfrm>
                      <a:off x="0" y="0"/>
                      <a:ext cx="2381250" cy="1790700"/>
                    </a:xfrm>
                    <a:prstGeom prst="rect">
                      <a:avLst/>
                    </a:prstGeom>
                    <a:noFill/>
                    <a:ln w="9525">
                      <a:noFill/>
                      <a:miter lim="800000"/>
                      <a:headEnd/>
                      <a:tailEnd/>
                    </a:ln>
                  </pic:spPr>
                </pic:pic>
              </a:graphicData>
            </a:graphic>
          </wp:anchor>
        </w:drawing>
      </w:r>
      <w:r w:rsidR="0012418D" w:rsidRPr="003235B2">
        <w:rPr>
          <w:rFonts w:ascii="Tahoma" w:eastAsia="Times New Roman" w:hAnsi="Tahoma" w:cs="Tahoma"/>
          <w:b/>
          <w:bCs/>
          <w:sz w:val="28"/>
          <w:szCs w:val="28"/>
          <w:rtl/>
        </w:rPr>
        <w:t>مقالات تفصيلية</w:t>
      </w:r>
      <w:r w:rsidR="0012418D" w:rsidRPr="003235B2">
        <w:rPr>
          <w:rFonts w:ascii="Tahoma" w:eastAsia="Times New Roman" w:hAnsi="Tahoma" w:cs="Tahoma"/>
          <w:sz w:val="28"/>
          <w:szCs w:val="28"/>
          <w:rtl/>
        </w:rPr>
        <w:t> :</w:t>
      </w:r>
      <w:hyperlink r:id="rId367" w:tooltip="علم المغرب" w:history="1">
        <w:r w:rsidR="0012418D" w:rsidRPr="003235B2">
          <w:rPr>
            <w:rFonts w:ascii="Tahoma" w:eastAsia="Times New Roman" w:hAnsi="Tahoma" w:cs="Tahoma"/>
            <w:color w:val="0000FF"/>
            <w:sz w:val="28"/>
            <w:szCs w:val="28"/>
            <w:u w:val="single"/>
            <w:rtl/>
          </w:rPr>
          <w:t>علم المغرب</w:t>
        </w:r>
      </w:hyperlink>
      <w:r w:rsidR="0012418D" w:rsidRPr="003235B2">
        <w:rPr>
          <w:rFonts w:ascii="Tahoma" w:eastAsia="Times New Roman" w:hAnsi="Tahoma" w:cs="Tahoma"/>
          <w:sz w:val="28"/>
          <w:szCs w:val="28"/>
          <w:rtl/>
        </w:rPr>
        <w:t xml:space="preserve"> و </w:t>
      </w:r>
      <w:hyperlink r:id="rId368" w:tooltip="شعار المغرب" w:history="1">
        <w:r w:rsidR="0012418D" w:rsidRPr="003235B2">
          <w:rPr>
            <w:rFonts w:ascii="Tahoma" w:eastAsia="Times New Roman" w:hAnsi="Tahoma" w:cs="Tahoma"/>
            <w:color w:val="0000FF"/>
            <w:sz w:val="28"/>
            <w:szCs w:val="28"/>
            <w:u w:val="single"/>
            <w:rtl/>
          </w:rPr>
          <w:t>شعار المغرب</w:t>
        </w:r>
      </w:hyperlink>
      <w:r w:rsidR="0012418D" w:rsidRPr="003235B2">
        <w:rPr>
          <w:rFonts w:ascii="Tahoma" w:eastAsia="Times New Roman" w:hAnsi="Tahoma" w:cs="Tahoma"/>
          <w:sz w:val="28"/>
          <w:szCs w:val="28"/>
          <w:rtl/>
        </w:rPr>
        <w:t xml:space="preserve"> و </w:t>
      </w:r>
      <w:hyperlink r:id="rId369" w:tooltip="النشيد الشريف" w:history="1">
        <w:r w:rsidR="0012418D" w:rsidRPr="003235B2">
          <w:rPr>
            <w:rFonts w:ascii="Tahoma" w:eastAsia="Times New Roman" w:hAnsi="Tahoma" w:cs="Tahoma"/>
            <w:color w:val="0000FF"/>
            <w:sz w:val="28"/>
            <w:szCs w:val="28"/>
            <w:u w:val="single"/>
            <w:rtl/>
          </w:rPr>
          <w:t>النشيد الشريف</w:t>
        </w:r>
      </w:hyperlink>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sz w:val="28"/>
          <w:szCs w:val="28"/>
          <w:rtl/>
        </w:rPr>
        <w:t>أعلام مغربية في ممر للمشاة شمال المغرب.</w:t>
      </w:r>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b/>
          <w:bCs/>
          <w:sz w:val="28"/>
          <w:szCs w:val="28"/>
          <w:rtl/>
        </w:rPr>
        <w:t>علم المغرب</w:t>
      </w:r>
      <w:r w:rsidRPr="003235B2">
        <w:rPr>
          <w:rFonts w:ascii="Tahoma" w:eastAsia="Times New Roman" w:hAnsi="Tahoma" w:cs="Tahoma"/>
          <w:sz w:val="28"/>
          <w:szCs w:val="28"/>
          <w:rtl/>
        </w:rPr>
        <w:t xml:space="preserve"> هو العلم المكون من لواء </w:t>
      </w:r>
      <w:hyperlink r:id="rId370" w:tooltip="أحمر" w:history="1">
        <w:r w:rsidRPr="003235B2">
          <w:rPr>
            <w:rFonts w:ascii="Tahoma" w:eastAsia="Times New Roman" w:hAnsi="Tahoma" w:cs="Tahoma"/>
            <w:color w:val="0000FF"/>
            <w:sz w:val="28"/>
            <w:szCs w:val="28"/>
            <w:u w:val="single"/>
            <w:rtl/>
          </w:rPr>
          <w:t>أحمر</w:t>
        </w:r>
      </w:hyperlink>
      <w:r w:rsidRPr="003235B2">
        <w:rPr>
          <w:rFonts w:ascii="Tahoma" w:eastAsia="Times New Roman" w:hAnsi="Tahoma" w:cs="Tahoma"/>
          <w:sz w:val="28"/>
          <w:szCs w:val="28"/>
          <w:rtl/>
        </w:rPr>
        <w:t xml:space="preserve"> تتوسطه </w:t>
      </w:r>
      <w:hyperlink r:id="rId371" w:tooltip="نجمة خماسية" w:history="1">
        <w:r w:rsidRPr="003235B2">
          <w:rPr>
            <w:rFonts w:ascii="Tahoma" w:eastAsia="Times New Roman" w:hAnsi="Tahoma" w:cs="Tahoma"/>
            <w:color w:val="0000FF"/>
            <w:sz w:val="28"/>
            <w:szCs w:val="28"/>
            <w:u w:val="single"/>
            <w:rtl/>
          </w:rPr>
          <w:t>نجمة خماسية</w:t>
        </w:r>
      </w:hyperlink>
      <w:r w:rsidRPr="003235B2">
        <w:rPr>
          <w:rFonts w:ascii="Tahoma" w:eastAsia="Times New Roman" w:hAnsi="Tahoma" w:cs="Tahoma"/>
          <w:sz w:val="28"/>
          <w:szCs w:val="28"/>
          <w:rtl/>
        </w:rPr>
        <w:t xml:space="preserve"> </w:t>
      </w:r>
      <w:hyperlink r:id="rId372" w:tooltip="أخضر" w:history="1">
        <w:r w:rsidRPr="003235B2">
          <w:rPr>
            <w:rFonts w:ascii="Tahoma" w:eastAsia="Times New Roman" w:hAnsi="Tahoma" w:cs="Tahoma"/>
            <w:color w:val="0000FF"/>
            <w:sz w:val="28"/>
            <w:szCs w:val="28"/>
            <w:u w:val="single"/>
            <w:rtl/>
          </w:rPr>
          <w:t>خضراء</w:t>
        </w:r>
      </w:hyperlink>
      <w:r w:rsidRPr="003235B2">
        <w:rPr>
          <w:rFonts w:ascii="Tahoma" w:eastAsia="Times New Roman" w:hAnsi="Tahoma" w:cs="Tahoma"/>
          <w:sz w:val="28"/>
          <w:szCs w:val="28"/>
          <w:rtl/>
        </w:rPr>
        <w:t xml:space="preserve">، أما </w:t>
      </w:r>
      <w:hyperlink r:id="rId373" w:tooltip="شعار المغرب" w:history="1">
        <w:r w:rsidRPr="003235B2">
          <w:rPr>
            <w:rFonts w:ascii="Tahoma" w:eastAsia="Times New Roman" w:hAnsi="Tahoma" w:cs="Tahoma"/>
            <w:color w:val="0000FF"/>
            <w:sz w:val="28"/>
            <w:szCs w:val="28"/>
            <w:u w:val="single"/>
            <w:rtl/>
          </w:rPr>
          <w:t>شعار المغرب</w:t>
        </w:r>
      </w:hyperlink>
      <w:r w:rsidRPr="003235B2">
        <w:rPr>
          <w:rFonts w:ascii="Tahoma" w:eastAsia="Times New Roman" w:hAnsi="Tahoma" w:cs="Tahoma"/>
          <w:sz w:val="28"/>
          <w:szCs w:val="28"/>
          <w:rtl/>
        </w:rPr>
        <w:t xml:space="preserve"> فهو ترس حمري، يعلوه نصف </w:t>
      </w:r>
      <w:hyperlink r:id="rId374" w:tooltip="شمس" w:history="1">
        <w:r w:rsidRPr="003235B2">
          <w:rPr>
            <w:rFonts w:ascii="Tahoma" w:eastAsia="Times New Roman" w:hAnsi="Tahoma" w:cs="Tahoma"/>
            <w:color w:val="0000FF"/>
            <w:sz w:val="28"/>
            <w:szCs w:val="28"/>
            <w:u w:val="single"/>
            <w:rtl/>
          </w:rPr>
          <w:t>شمس</w:t>
        </w:r>
      </w:hyperlink>
      <w:r w:rsidRPr="003235B2">
        <w:rPr>
          <w:rFonts w:ascii="Tahoma" w:eastAsia="Times New Roman" w:hAnsi="Tahoma" w:cs="Tahoma"/>
          <w:sz w:val="28"/>
          <w:szCs w:val="28"/>
          <w:rtl/>
        </w:rPr>
        <w:t xml:space="preserve"> مشرقة، ذو خمسة عشر شعاعا ذهبيا فوق ساحة </w:t>
      </w:r>
      <w:proofErr w:type="spellStart"/>
      <w:r w:rsidRPr="003235B2">
        <w:rPr>
          <w:rFonts w:ascii="Tahoma" w:eastAsia="Times New Roman" w:hAnsi="Tahoma" w:cs="Tahoma"/>
          <w:sz w:val="28"/>
          <w:szCs w:val="28"/>
          <w:rtl/>
        </w:rPr>
        <w:t>لازودية</w:t>
      </w:r>
      <w:proofErr w:type="spellEnd"/>
      <w:r w:rsidRPr="003235B2">
        <w:rPr>
          <w:rFonts w:ascii="Tahoma" w:eastAsia="Times New Roman" w:hAnsi="Tahoma" w:cs="Tahoma"/>
          <w:sz w:val="28"/>
          <w:szCs w:val="28"/>
          <w:rtl/>
        </w:rPr>
        <w:t xml:space="preserve"> تضم </w:t>
      </w:r>
      <w:hyperlink r:id="rId375" w:tooltip="جبال الأطلس" w:history="1">
        <w:r w:rsidRPr="003235B2">
          <w:rPr>
            <w:rFonts w:ascii="Tahoma" w:eastAsia="Times New Roman" w:hAnsi="Tahoma" w:cs="Tahoma"/>
            <w:color w:val="0000FF"/>
            <w:sz w:val="28"/>
            <w:szCs w:val="28"/>
            <w:u w:val="single"/>
            <w:rtl/>
          </w:rPr>
          <w:t>جبال الأطلس</w:t>
        </w:r>
      </w:hyperlink>
      <w:r w:rsidRPr="003235B2">
        <w:rPr>
          <w:rFonts w:ascii="Tahoma" w:eastAsia="Times New Roman" w:hAnsi="Tahoma" w:cs="Tahoma"/>
          <w:sz w:val="28"/>
          <w:szCs w:val="28"/>
          <w:rtl/>
        </w:rPr>
        <w:t xml:space="preserve">، وعلى جانبي الشعار </w:t>
      </w:r>
      <w:hyperlink r:id="rId376" w:tooltip="أسد بربري" w:history="1">
        <w:r w:rsidRPr="003235B2">
          <w:rPr>
            <w:rFonts w:ascii="Tahoma" w:eastAsia="Times New Roman" w:hAnsi="Tahoma" w:cs="Tahoma"/>
            <w:color w:val="0000FF"/>
            <w:sz w:val="28"/>
            <w:szCs w:val="28"/>
            <w:u w:val="single"/>
            <w:rtl/>
          </w:rPr>
          <w:t>أسدان أطلسيان</w:t>
        </w:r>
      </w:hyperlink>
      <w:r w:rsidRPr="003235B2">
        <w:rPr>
          <w:rFonts w:ascii="Tahoma" w:eastAsia="Times New Roman" w:hAnsi="Tahoma" w:cs="Tahoma"/>
          <w:sz w:val="28"/>
          <w:szCs w:val="28"/>
          <w:rtl/>
          <w:lang w:bidi="he-IL"/>
        </w:rPr>
        <w:t xml:space="preserve">׃ </w:t>
      </w:r>
      <w:r w:rsidRPr="003235B2">
        <w:rPr>
          <w:rFonts w:ascii="Tahoma" w:eastAsia="Times New Roman" w:hAnsi="Tahoma" w:cs="Tahoma"/>
          <w:sz w:val="28"/>
          <w:szCs w:val="28"/>
          <w:rtl/>
        </w:rPr>
        <w:t xml:space="preserve">أسد اليمين مجنّب وأسد اليسار مواجه، وبالترس شريط ذهب عليه </w:t>
      </w:r>
      <w:hyperlink r:id="rId377" w:tooltip="القرآن" w:history="1">
        <w:r w:rsidRPr="003235B2">
          <w:rPr>
            <w:rFonts w:ascii="Tahoma" w:eastAsia="Times New Roman" w:hAnsi="Tahoma" w:cs="Tahoma"/>
            <w:color w:val="0000FF"/>
            <w:sz w:val="28"/>
            <w:szCs w:val="28"/>
            <w:u w:val="single"/>
            <w:rtl/>
          </w:rPr>
          <w:t>آية قرآنية</w:t>
        </w:r>
      </w:hyperlink>
      <w:r w:rsidRPr="003235B2">
        <w:rPr>
          <w:rFonts w:ascii="Tahoma" w:eastAsia="Times New Roman" w:hAnsi="Tahoma" w:cs="Tahoma"/>
          <w:sz w:val="28"/>
          <w:szCs w:val="28"/>
          <w:rtl/>
        </w:rPr>
        <w:t>: ﴿إِنْ تَنْصُرُوا اللَّهَ يَنْصُرْكُمْ﴾.</w:t>
      </w:r>
    </w:p>
    <w:p w:rsidR="0012418D" w:rsidRPr="003235B2" w:rsidRDefault="005747B0" w:rsidP="0012418D">
      <w:pPr>
        <w:spacing w:before="100" w:beforeAutospacing="1" w:after="100" w:afterAutospacing="1" w:line="240" w:lineRule="auto"/>
        <w:rPr>
          <w:rFonts w:ascii="Tahoma" w:eastAsia="Times New Roman" w:hAnsi="Tahoma" w:cs="Tahoma"/>
          <w:sz w:val="28"/>
          <w:szCs w:val="28"/>
          <w:rtl/>
        </w:rPr>
      </w:pPr>
      <w:hyperlink r:id="rId378" w:tooltip="النشيد الشريف" w:history="1">
        <w:r w:rsidR="0012418D" w:rsidRPr="003235B2">
          <w:rPr>
            <w:rFonts w:ascii="Tahoma" w:eastAsia="Times New Roman" w:hAnsi="Tahoma" w:cs="Tahoma"/>
            <w:color w:val="0000FF"/>
            <w:sz w:val="28"/>
            <w:szCs w:val="28"/>
            <w:u w:val="single"/>
            <w:rtl/>
          </w:rPr>
          <w:t>النشيد الشريف</w:t>
        </w:r>
      </w:hyperlink>
      <w:r w:rsidR="0012418D" w:rsidRPr="003235B2">
        <w:rPr>
          <w:rFonts w:ascii="Tahoma" w:eastAsia="Times New Roman" w:hAnsi="Tahoma" w:cs="Tahoma"/>
          <w:sz w:val="28"/>
          <w:szCs w:val="28"/>
          <w:rtl/>
        </w:rPr>
        <w:t xml:space="preserve"> (</w:t>
      </w:r>
      <w:hyperlink r:id="rId379" w:history="1">
        <w:r w:rsidR="0012418D" w:rsidRPr="003235B2">
          <w:rPr>
            <w:rFonts w:ascii="Tahoma" w:eastAsia="Times New Roman" w:hAnsi="Tahoma" w:cs="Tahoma"/>
            <w:color w:val="0000FF"/>
            <w:sz w:val="28"/>
            <w:szCs w:val="28"/>
            <w:u w:val="single"/>
            <w:rtl/>
          </w:rPr>
          <w:t>تحميل</w:t>
        </w:r>
      </w:hyperlink>
      <w:r w:rsidR="0012418D" w:rsidRPr="003235B2">
        <w:rPr>
          <w:rFonts w:ascii="Tahoma" w:eastAsia="Times New Roman" w:hAnsi="Tahoma" w:cs="Tahoma"/>
          <w:sz w:val="28"/>
          <w:szCs w:val="28"/>
          <w:rtl/>
        </w:rPr>
        <w:t xml:space="preserve">): كتبه </w:t>
      </w:r>
      <w:hyperlink r:id="rId380" w:tooltip="علي الصقلي الحسيني" w:history="1">
        <w:r w:rsidR="0012418D" w:rsidRPr="003235B2">
          <w:rPr>
            <w:rFonts w:ascii="Tahoma" w:eastAsia="Times New Roman" w:hAnsi="Tahoma" w:cs="Tahoma"/>
            <w:color w:val="0000FF"/>
            <w:sz w:val="28"/>
            <w:szCs w:val="28"/>
            <w:u w:val="single"/>
            <w:rtl/>
          </w:rPr>
          <w:t>علي الصقلي الحسيني</w:t>
        </w:r>
      </w:hyperlink>
      <w:r w:rsidR="0012418D" w:rsidRPr="003235B2">
        <w:rPr>
          <w:rFonts w:ascii="Tahoma" w:eastAsia="Times New Roman" w:hAnsi="Tahoma" w:cs="Tahoma"/>
          <w:sz w:val="28"/>
          <w:szCs w:val="28"/>
          <w:rtl/>
        </w:rPr>
        <w:t xml:space="preserve"> ولحنه </w:t>
      </w:r>
      <w:hyperlink r:id="rId381" w:tooltip="ليو مورغان" w:history="1">
        <w:proofErr w:type="spellStart"/>
        <w:r w:rsidR="0012418D" w:rsidRPr="003235B2">
          <w:rPr>
            <w:rFonts w:ascii="Tahoma" w:eastAsia="Times New Roman" w:hAnsi="Tahoma" w:cs="Tahoma"/>
            <w:color w:val="0000FF"/>
            <w:sz w:val="28"/>
            <w:szCs w:val="28"/>
            <w:u w:val="single"/>
            <w:rtl/>
          </w:rPr>
          <w:t>ليو</w:t>
        </w:r>
        <w:proofErr w:type="spellEnd"/>
        <w:r w:rsidR="0012418D" w:rsidRPr="003235B2">
          <w:rPr>
            <w:rFonts w:ascii="Tahoma" w:eastAsia="Times New Roman" w:hAnsi="Tahoma" w:cs="Tahoma"/>
            <w:color w:val="0000FF"/>
            <w:sz w:val="28"/>
            <w:szCs w:val="28"/>
            <w:u w:val="single"/>
            <w:rtl/>
          </w:rPr>
          <w:t xml:space="preserve"> </w:t>
        </w:r>
        <w:proofErr w:type="spellStart"/>
        <w:r w:rsidR="0012418D" w:rsidRPr="003235B2">
          <w:rPr>
            <w:rFonts w:ascii="Tahoma" w:eastAsia="Times New Roman" w:hAnsi="Tahoma" w:cs="Tahoma"/>
            <w:color w:val="0000FF"/>
            <w:sz w:val="28"/>
            <w:szCs w:val="28"/>
            <w:u w:val="single"/>
            <w:rtl/>
          </w:rPr>
          <w:t>مورغان</w:t>
        </w:r>
        <w:proofErr w:type="spellEnd"/>
      </w:hyperlink>
      <w:r w:rsidR="0012418D" w:rsidRPr="003235B2">
        <w:rPr>
          <w:rFonts w:ascii="Tahoma" w:eastAsia="Times New Roman" w:hAnsi="Tahoma" w:cs="Tahoma"/>
          <w:sz w:val="28"/>
          <w:szCs w:val="28"/>
          <w:rtl/>
        </w:rPr>
        <w:t xml:space="preserve">. هو النشيد الوطني الرسمي للمغرب منذ الاستقلال عن </w:t>
      </w:r>
      <w:proofErr w:type="spellStart"/>
      <w:r w:rsidR="0012418D" w:rsidRPr="003235B2">
        <w:rPr>
          <w:rFonts w:ascii="Tahoma" w:eastAsia="Times New Roman" w:hAnsi="Tahoma" w:cs="Tahoma"/>
          <w:sz w:val="28"/>
          <w:szCs w:val="28"/>
          <w:rtl/>
        </w:rPr>
        <w:t>الحمايات</w:t>
      </w:r>
      <w:proofErr w:type="spellEnd"/>
      <w:r w:rsidR="0012418D" w:rsidRPr="003235B2">
        <w:rPr>
          <w:rFonts w:ascii="Tahoma" w:eastAsia="Times New Roman" w:hAnsi="Tahoma" w:cs="Tahoma"/>
          <w:sz w:val="28"/>
          <w:szCs w:val="28"/>
          <w:rtl/>
        </w:rPr>
        <w:t xml:space="preserve"> سنة </w:t>
      </w:r>
      <w:hyperlink r:id="rId382" w:tooltip="1956" w:history="1">
        <w:r w:rsidR="0012418D" w:rsidRPr="003235B2">
          <w:rPr>
            <w:rFonts w:ascii="Tahoma" w:eastAsia="Times New Roman" w:hAnsi="Tahoma" w:cs="Tahoma"/>
            <w:color w:val="0000FF"/>
            <w:sz w:val="28"/>
            <w:szCs w:val="28"/>
            <w:u w:val="single"/>
            <w:rtl/>
          </w:rPr>
          <w:t>1956</w:t>
        </w:r>
      </w:hyperlink>
      <w:r w:rsidR="0012418D" w:rsidRPr="003235B2">
        <w:rPr>
          <w:rFonts w:ascii="Tahoma" w:eastAsia="Times New Roman" w:hAnsi="Tahoma" w:cs="Tahoma"/>
          <w:sz w:val="28"/>
          <w:szCs w:val="28"/>
          <w:rtl/>
        </w:rPr>
        <w:t xml:space="preserve">؛ كان النشيد الوطني المغربي عبارة عن لحن موسيقي فقط دون كلمات إلى غاية سنة </w:t>
      </w:r>
      <w:hyperlink r:id="rId383" w:tooltip="1970" w:history="1">
        <w:r w:rsidR="0012418D" w:rsidRPr="003235B2">
          <w:rPr>
            <w:rFonts w:ascii="Tahoma" w:eastAsia="Times New Roman" w:hAnsi="Tahoma" w:cs="Tahoma"/>
            <w:color w:val="0000FF"/>
            <w:sz w:val="28"/>
            <w:szCs w:val="28"/>
            <w:u w:val="single"/>
            <w:rtl/>
          </w:rPr>
          <w:t>1970</w:t>
        </w:r>
      </w:hyperlink>
      <w:r w:rsidR="0012418D" w:rsidRPr="003235B2">
        <w:rPr>
          <w:rFonts w:ascii="Tahoma" w:eastAsia="Times New Roman" w:hAnsi="Tahoma" w:cs="Tahoma"/>
          <w:sz w:val="28"/>
          <w:szCs w:val="28"/>
          <w:rtl/>
        </w:rPr>
        <w:t xml:space="preserve"> حين تأهل </w:t>
      </w:r>
      <w:hyperlink r:id="rId384" w:tooltip="منتخب المغرب لكرة القدم" w:history="1">
        <w:r w:rsidR="0012418D" w:rsidRPr="003235B2">
          <w:rPr>
            <w:rFonts w:ascii="Tahoma" w:eastAsia="Times New Roman" w:hAnsi="Tahoma" w:cs="Tahoma"/>
            <w:color w:val="0000FF"/>
            <w:sz w:val="28"/>
            <w:szCs w:val="28"/>
            <w:u w:val="single"/>
            <w:rtl/>
          </w:rPr>
          <w:t>منتخب كرة القدم</w:t>
        </w:r>
      </w:hyperlink>
      <w:r w:rsidR="0012418D" w:rsidRPr="003235B2">
        <w:rPr>
          <w:rFonts w:ascii="Tahoma" w:eastAsia="Times New Roman" w:hAnsi="Tahoma" w:cs="Tahoma"/>
          <w:sz w:val="28"/>
          <w:szCs w:val="28"/>
          <w:rtl/>
        </w:rPr>
        <w:t xml:space="preserve"> </w:t>
      </w:r>
      <w:hyperlink r:id="rId385" w:tooltip="كأس العالم لكرة القدم" w:history="1">
        <w:r w:rsidR="0012418D" w:rsidRPr="003235B2">
          <w:rPr>
            <w:rFonts w:ascii="Tahoma" w:eastAsia="Times New Roman" w:hAnsi="Tahoma" w:cs="Tahoma"/>
            <w:color w:val="0000FF"/>
            <w:sz w:val="28"/>
            <w:szCs w:val="28"/>
            <w:u w:val="single"/>
            <w:rtl/>
          </w:rPr>
          <w:t>لكأس العالم</w:t>
        </w:r>
      </w:hyperlink>
      <w:r w:rsidR="0012418D" w:rsidRPr="003235B2">
        <w:rPr>
          <w:rFonts w:ascii="Tahoma" w:eastAsia="Times New Roman" w:hAnsi="Tahoma" w:cs="Tahoma"/>
          <w:sz w:val="28"/>
          <w:szCs w:val="28"/>
          <w:rtl/>
        </w:rPr>
        <w:t xml:space="preserve"> </w:t>
      </w:r>
      <w:hyperlink r:id="rId386" w:tooltip="المكسيك" w:history="1">
        <w:r w:rsidR="0012418D" w:rsidRPr="003235B2">
          <w:rPr>
            <w:rFonts w:ascii="Tahoma" w:eastAsia="Times New Roman" w:hAnsi="Tahoma" w:cs="Tahoma"/>
            <w:color w:val="0000FF"/>
            <w:sz w:val="28"/>
            <w:szCs w:val="28"/>
            <w:u w:val="single"/>
            <w:rtl/>
          </w:rPr>
          <w:t>بالمكسيك</w:t>
        </w:r>
      </w:hyperlink>
      <w:r w:rsidR="0012418D" w:rsidRPr="003235B2">
        <w:rPr>
          <w:rFonts w:ascii="Tahoma" w:eastAsia="Times New Roman" w:hAnsi="Tahoma" w:cs="Tahoma"/>
          <w:sz w:val="28"/>
          <w:szCs w:val="28"/>
          <w:rtl/>
        </w:rPr>
        <w:t xml:space="preserve"> كأكبر محفل عالمي تعزف فيه الأناشيد الوطنية آنذاك، حيث اعتمد الملك الراحل </w:t>
      </w:r>
      <w:hyperlink r:id="rId387" w:tooltip="الحسن الثاني" w:history="1">
        <w:r w:rsidR="0012418D" w:rsidRPr="003235B2">
          <w:rPr>
            <w:rFonts w:ascii="Tahoma" w:eastAsia="Times New Roman" w:hAnsi="Tahoma" w:cs="Tahoma"/>
            <w:color w:val="0000FF"/>
            <w:sz w:val="28"/>
            <w:szCs w:val="28"/>
            <w:u w:val="single"/>
            <w:rtl/>
          </w:rPr>
          <w:t>الحسن الثاني</w:t>
        </w:r>
      </w:hyperlink>
      <w:r w:rsidR="0012418D" w:rsidRPr="003235B2">
        <w:rPr>
          <w:rFonts w:ascii="Tahoma" w:eastAsia="Times New Roman" w:hAnsi="Tahoma" w:cs="Tahoma"/>
          <w:sz w:val="28"/>
          <w:szCs w:val="28"/>
          <w:rtl/>
        </w:rPr>
        <w:t xml:space="preserve"> على كلمات من تأليف الشاعر </w:t>
      </w:r>
      <w:hyperlink r:id="rId388" w:tooltip="علي الصقلي" w:history="1">
        <w:r w:rsidR="0012418D" w:rsidRPr="003235B2">
          <w:rPr>
            <w:rFonts w:ascii="Tahoma" w:eastAsia="Times New Roman" w:hAnsi="Tahoma" w:cs="Tahoma"/>
            <w:color w:val="0000FF"/>
            <w:sz w:val="28"/>
            <w:szCs w:val="28"/>
            <w:u w:val="single"/>
            <w:rtl/>
          </w:rPr>
          <w:t>علي الصقلي</w:t>
        </w:r>
      </w:hyperlink>
      <w:r w:rsidR="0012418D" w:rsidRPr="003235B2">
        <w:rPr>
          <w:rFonts w:ascii="Tahoma" w:eastAsia="Times New Roman" w:hAnsi="Tahoma" w:cs="Tahoma"/>
          <w:sz w:val="28"/>
          <w:szCs w:val="28"/>
          <w:rtl/>
        </w:rPr>
        <w:t xml:space="preserve"> مع الحفاظ على نفس اللحن ليردده اللاعبون بالمكسيك أثناء عزفه.</w:t>
      </w:r>
    </w:p>
    <w:p w:rsidR="0012418D" w:rsidRPr="003235B2" w:rsidRDefault="0012418D" w:rsidP="0012418D">
      <w:pPr>
        <w:spacing w:before="100" w:beforeAutospacing="1" w:after="100" w:afterAutospacing="1" w:line="240" w:lineRule="auto"/>
        <w:outlineLvl w:val="1"/>
        <w:rPr>
          <w:rFonts w:ascii="Tahoma" w:eastAsia="Times New Roman" w:hAnsi="Tahoma" w:cs="Tahoma"/>
          <w:b/>
          <w:bCs/>
          <w:sz w:val="28"/>
          <w:szCs w:val="28"/>
          <w:rtl/>
        </w:rPr>
      </w:pPr>
      <w:r w:rsidRPr="003235B2">
        <w:rPr>
          <w:rFonts w:ascii="Tahoma" w:eastAsia="Times New Roman" w:hAnsi="Tahoma" w:cs="Tahoma"/>
          <w:b/>
          <w:bCs/>
          <w:sz w:val="28"/>
          <w:szCs w:val="28"/>
          <w:rtl/>
        </w:rPr>
        <w:t>السياسة</w:t>
      </w:r>
    </w:p>
    <w:p w:rsidR="0012418D" w:rsidRPr="003235B2" w:rsidRDefault="0012418D" w:rsidP="003235B2">
      <w:pPr>
        <w:shd w:val="clear" w:color="auto" w:fill="F9F9F9"/>
        <w:spacing w:after="120" w:line="240" w:lineRule="auto"/>
        <w:rPr>
          <w:rFonts w:ascii="Tahoma" w:eastAsia="Times New Roman" w:hAnsi="Tahoma" w:cs="Tahoma"/>
          <w:b/>
          <w:bCs/>
          <w:sz w:val="28"/>
          <w:szCs w:val="28"/>
          <w:rtl/>
          <w:lang w:bidi="ar-AE"/>
        </w:rPr>
      </w:pPr>
      <w:r w:rsidRPr="003235B2">
        <w:rPr>
          <w:rFonts w:ascii="Tahoma" w:eastAsia="Times New Roman" w:hAnsi="Tahoma" w:cs="Tahoma"/>
          <w:b/>
          <w:bCs/>
          <w:sz w:val="28"/>
          <w:szCs w:val="28"/>
          <w:rtl/>
        </w:rPr>
        <w:t>نظام الحكم</w:t>
      </w: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noProof/>
          <w:color w:val="0000FF"/>
          <w:sz w:val="28"/>
          <w:szCs w:val="28"/>
        </w:rPr>
        <w:drawing>
          <wp:anchor distT="0" distB="0" distL="114300" distR="114300" simplePos="0" relativeHeight="251651072" behindDoc="1" locked="0" layoutInCell="1" allowOverlap="1">
            <wp:simplePos x="0" y="0"/>
            <wp:positionH relativeFrom="column">
              <wp:posOffset>-457200</wp:posOffset>
            </wp:positionH>
            <wp:positionV relativeFrom="paragraph">
              <wp:posOffset>-447675</wp:posOffset>
            </wp:positionV>
            <wp:extent cx="1619250" cy="2390775"/>
            <wp:effectExtent l="19050" t="0" r="0" b="0"/>
            <wp:wrapTight wrapText="bothSides">
              <wp:wrapPolygon edited="0">
                <wp:start x="-254" y="0"/>
                <wp:lineTo x="-254" y="21514"/>
                <wp:lineTo x="21600" y="21514"/>
                <wp:lineTo x="21600" y="0"/>
                <wp:lineTo x="-254" y="0"/>
              </wp:wrapPolygon>
            </wp:wrapTight>
            <wp:docPr id="21" name="Picture 21" descr="http://upload.wikimedia.org/wikipedia/commons/thumb/3/3d/Mohammed_VI_of_Morocco.jpg/170px-Mohammed_VI_of_Morocco.jpg">
              <a:hlinkClick xmlns:a="http://schemas.openxmlformats.org/drawingml/2006/main" r:id="rId3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upload.wikimedia.org/wikipedia/commons/thumb/3/3d/Mohammed_VI_of_Morocco.jpg/170px-Mohammed_VI_of_Morocco.jpg">
                      <a:hlinkClick r:id="rId389"/>
                    </pic:cNvPr>
                    <pic:cNvPicPr>
                      <a:picLocks noChangeAspect="1" noChangeArrowheads="1"/>
                    </pic:cNvPicPr>
                  </pic:nvPicPr>
                  <pic:blipFill>
                    <a:blip r:embed="rId390" cstate="print"/>
                    <a:srcRect/>
                    <a:stretch>
                      <a:fillRect/>
                    </a:stretch>
                  </pic:blipFill>
                  <pic:spPr bwMode="auto">
                    <a:xfrm>
                      <a:off x="0" y="0"/>
                      <a:ext cx="1619250" cy="2390775"/>
                    </a:xfrm>
                    <a:prstGeom prst="rect">
                      <a:avLst/>
                    </a:prstGeom>
                    <a:noFill/>
                    <a:ln w="9525">
                      <a:noFill/>
                      <a:miter lim="800000"/>
                      <a:headEnd/>
                      <a:tailEnd/>
                    </a:ln>
                  </pic:spPr>
                </pic:pic>
              </a:graphicData>
            </a:graphic>
          </wp:anchor>
        </w:drawing>
      </w:r>
    </w:p>
    <w:p w:rsidR="0012418D" w:rsidRPr="003235B2" w:rsidRDefault="0012418D" w:rsidP="0012418D">
      <w:pPr>
        <w:spacing w:after="0" w:line="240" w:lineRule="auto"/>
        <w:rPr>
          <w:rFonts w:ascii="Tahoma" w:eastAsia="Times New Roman" w:hAnsi="Tahoma" w:cs="Tahoma"/>
          <w:sz w:val="28"/>
          <w:szCs w:val="28"/>
          <w:rtl/>
          <w:lang w:bidi="ar-AE"/>
        </w:rPr>
      </w:pPr>
    </w:p>
    <w:p w:rsidR="0012418D" w:rsidRPr="003235B2" w:rsidRDefault="0012418D" w:rsidP="0012418D">
      <w:pPr>
        <w:spacing w:after="0" w:line="240" w:lineRule="auto"/>
        <w:rPr>
          <w:rFonts w:ascii="Tahoma" w:eastAsia="Times New Roman" w:hAnsi="Tahoma" w:cs="Tahoma"/>
          <w:sz w:val="28"/>
          <w:szCs w:val="28"/>
          <w:rtl/>
          <w:lang w:bidi="ar-AE"/>
        </w:rPr>
      </w:pPr>
      <w:r w:rsidRPr="003235B2">
        <w:rPr>
          <w:rFonts w:ascii="Tahoma" w:eastAsia="Times New Roman" w:hAnsi="Tahoma" w:cs="Tahoma"/>
          <w:sz w:val="28"/>
          <w:szCs w:val="28"/>
          <w:rtl/>
        </w:rPr>
        <w:t xml:space="preserve">الملك </w:t>
      </w:r>
      <w:hyperlink r:id="rId391" w:tooltip="محمد السادس بن الحسن" w:history="1">
        <w:r w:rsidRPr="003235B2">
          <w:rPr>
            <w:rFonts w:ascii="Tahoma" w:eastAsia="Times New Roman" w:hAnsi="Tahoma" w:cs="Tahoma"/>
            <w:color w:val="0000FF"/>
            <w:sz w:val="28"/>
            <w:szCs w:val="28"/>
            <w:u w:val="single"/>
            <w:rtl/>
          </w:rPr>
          <w:t>محمد السادس بن الحسن</w:t>
        </w:r>
      </w:hyperlink>
      <w:r w:rsidRPr="003235B2">
        <w:rPr>
          <w:rFonts w:ascii="Tahoma" w:eastAsia="Times New Roman" w:hAnsi="Tahoma" w:cs="Tahoma"/>
          <w:sz w:val="28"/>
          <w:szCs w:val="28"/>
          <w:rtl/>
        </w:rPr>
        <w:t xml:space="preserve"> ملك المملكة المغربية.</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نظام الحكم بالمغرب هو نظام </w:t>
      </w:r>
      <w:hyperlink r:id="rId392" w:tooltip="ملكية دستورية" w:history="1">
        <w:r w:rsidRPr="003235B2">
          <w:rPr>
            <w:rFonts w:ascii="Tahoma" w:eastAsia="Times New Roman" w:hAnsi="Tahoma" w:cs="Tahoma"/>
            <w:color w:val="0000FF"/>
            <w:sz w:val="28"/>
            <w:szCs w:val="28"/>
            <w:u w:val="single"/>
            <w:rtl/>
          </w:rPr>
          <w:t>ملكي دستوري</w:t>
        </w:r>
      </w:hyperlink>
      <w:r w:rsidRPr="003235B2">
        <w:rPr>
          <w:rFonts w:ascii="Tahoma" w:eastAsia="Times New Roman" w:hAnsi="Tahoma" w:cs="Tahoma"/>
          <w:sz w:val="28"/>
          <w:szCs w:val="28"/>
          <w:rtl/>
        </w:rPr>
        <w:t xml:space="preserve"> </w:t>
      </w:r>
      <w:hyperlink r:id="rId393" w:tooltip="ديمقراطية" w:history="1">
        <w:r w:rsidRPr="003235B2">
          <w:rPr>
            <w:rFonts w:ascii="Tahoma" w:eastAsia="Times New Roman" w:hAnsi="Tahoma" w:cs="Tahoma"/>
            <w:color w:val="0000FF"/>
            <w:sz w:val="28"/>
            <w:szCs w:val="28"/>
            <w:u w:val="single"/>
            <w:rtl/>
          </w:rPr>
          <w:t>ديمقراطي</w:t>
        </w:r>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إجتماعي</w:t>
      </w:r>
      <w:proofErr w:type="spellEnd"/>
      <w:r w:rsidRPr="003235B2">
        <w:rPr>
          <w:rFonts w:ascii="Tahoma" w:eastAsia="Times New Roman" w:hAnsi="Tahoma" w:cs="Tahoma"/>
          <w:sz w:val="28"/>
          <w:szCs w:val="28"/>
          <w:rtl/>
        </w:rPr>
        <w:t xml:space="preserve">، ويتمتع الملك بسلطات واسعة، فهو يستطيع أن يحل </w:t>
      </w:r>
      <w:hyperlink r:id="rId394" w:tooltip="الحكومة المغربية" w:history="1">
        <w:r w:rsidRPr="003235B2">
          <w:rPr>
            <w:rFonts w:ascii="Tahoma" w:eastAsia="Times New Roman" w:hAnsi="Tahoma" w:cs="Tahoma"/>
            <w:color w:val="0000FF"/>
            <w:sz w:val="28"/>
            <w:szCs w:val="28"/>
            <w:u w:val="single"/>
            <w:rtl/>
          </w:rPr>
          <w:t>الحكومة</w:t>
        </w:r>
      </w:hyperlink>
      <w:r w:rsidRPr="003235B2">
        <w:rPr>
          <w:rFonts w:ascii="Tahoma" w:eastAsia="Times New Roman" w:hAnsi="Tahoma" w:cs="Tahoma"/>
          <w:sz w:val="28"/>
          <w:szCs w:val="28"/>
          <w:rtl/>
        </w:rPr>
        <w:t xml:space="preserve"> وينشر </w:t>
      </w:r>
      <w:hyperlink r:id="rId395" w:tooltip="عسكرية المغرب" w:history="1">
        <w:r w:rsidRPr="003235B2">
          <w:rPr>
            <w:rFonts w:ascii="Tahoma" w:eastAsia="Times New Roman" w:hAnsi="Tahoma" w:cs="Tahoma"/>
            <w:color w:val="0000FF"/>
            <w:sz w:val="28"/>
            <w:szCs w:val="28"/>
            <w:u w:val="single"/>
            <w:rtl/>
          </w:rPr>
          <w:t>الجيش</w:t>
        </w:r>
      </w:hyperlink>
      <w:r w:rsidRPr="003235B2">
        <w:rPr>
          <w:rFonts w:ascii="Tahoma" w:eastAsia="Times New Roman" w:hAnsi="Tahoma" w:cs="Tahoma"/>
          <w:sz w:val="28"/>
          <w:szCs w:val="28"/>
          <w:rtl/>
        </w:rPr>
        <w:t xml:space="preserve">، إضافة إلى تمتعه بصلاحيات عديدة أخرى. تسمح الحكومة بوجود أحزاب سياسية معارضة، حيث تم إنشاء العديد </w:t>
      </w:r>
      <w:r w:rsidRPr="003235B2">
        <w:rPr>
          <w:rFonts w:ascii="Tahoma" w:eastAsia="Times New Roman" w:hAnsi="Tahoma" w:cs="Tahoma"/>
          <w:sz w:val="28"/>
          <w:szCs w:val="28"/>
          <w:rtl/>
        </w:rPr>
        <w:lastRenderedPageBreak/>
        <w:t xml:space="preserve">منها في السنوات السابقة. يقبع </w:t>
      </w:r>
      <w:hyperlink r:id="rId396" w:tooltip="رئيس الوزراء" w:history="1">
        <w:r w:rsidRPr="003235B2">
          <w:rPr>
            <w:rFonts w:ascii="Tahoma" w:eastAsia="Times New Roman" w:hAnsi="Tahoma" w:cs="Tahoma"/>
            <w:color w:val="0000FF"/>
            <w:sz w:val="28"/>
            <w:szCs w:val="28"/>
            <w:u w:val="single"/>
            <w:rtl/>
          </w:rPr>
          <w:t>رئيس الوزراء</w:t>
        </w:r>
      </w:hyperlink>
      <w:r w:rsidRPr="003235B2">
        <w:rPr>
          <w:rFonts w:ascii="Tahoma" w:eastAsia="Times New Roman" w:hAnsi="Tahoma" w:cs="Tahoma"/>
          <w:sz w:val="28"/>
          <w:szCs w:val="28"/>
          <w:rtl/>
        </w:rPr>
        <w:t xml:space="preserve">، أو </w:t>
      </w:r>
      <w:hyperlink r:id="rId397" w:tooltip="وزير أول (المغرب)" w:history="1">
        <w:r w:rsidRPr="003235B2">
          <w:rPr>
            <w:rFonts w:ascii="Tahoma" w:eastAsia="Times New Roman" w:hAnsi="Tahoma" w:cs="Tahoma"/>
            <w:color w:val="0000FF"/>
            <w:sz w:val="28"/>
            <w:szCs w:val="28"/>
            <w:u w:val="single"/>
            <w:rtl/>
          </w:rPr>
          <w:t>الوزير الأول</w:t>
        </w:r>
      </w:hyperlink>
      <w:r w:rsidRPr="003235B2">
        <w:rPr>
          <w:rFonts w:ascii="Tahoma" w:eastAsia="Times New Roman" w:hAnsi="Tahoma" w:cs="Tahoma"/>
          <w:sz w:val="28"/>
          <w:szCs w:val="28"/>
          <w:rtl/>
        </w:rPr>
        <w:t xml:space="preserve">، على رأس الحكومة المغربية والنظام متعدد الأحزاب. تمارس الحكومة </w:t>
      </w:r>
      <w:hyperlink r:id="rId398" w:tooltip="السلطة التنفيذية" w:history="1">
        <w:r w:rsidRPr="003235B2">
          <w:rPr>
            <w:rFonts w:ascii="Tahoma" w:eastAsia="Times New Roman" w:hAnsi="Tahoma" w:cs="Tahoma"/>
            <w:color w:val="0000FF"/>
            <w:sz w:val="28"/>
            <w:szCs w:val="28"/>
            <w:u w:val="single"/>
            <w:rtl/>
          </w:rPr>
          <w:t>السلطة التنفيذية</w:t>
        </w:r>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وتتشاطر</w:t>
      </w:r>
      <w:proofErr w:type="spellEnd"/>
      <w:r w:rsidRPr="003235B2">
        <w:rPr>
          <w:rFonts w:ascii="Tahoma" w:eastAsia="Times New Roman" w:hAnsi="Tahoma" w:cs="Tahoma"/>
          <w:sz w:val="28"/>
          <w:szCs w:val="28"/>
          <w:rtl/>
        </w:rPr>
        <w:t xml:space="preserve"> </w:t>
      </w:r>
      <w:hyperlink r:id="rId399" w:tooltip="السلطة التشريعية" w:history="1">
        <w:r w:rsidRPr="003235B2">
          <w:rPr>
            <w:rFonts w:ascii="Tahoma" w:eastAsia="Times New Roman" w:hAnsi="Tahoma" w:cs="Tahoma"/>
            <w:color w:val="0000FF"/>
            <w:sz w:val="28"/>
            <w:szCs w:val="28"/>
            <w:u w:val="single"/>
            <w:rtl/>
          </w:rPr>
          <w:t>السلطة التشريعية</w:t>
        </w:r>
      </w:hyperlink>
      <w:r w:rsidRPr="003235B2">
        <w:rPr>
          <w:rFonts w:ascii="Tahoma" w:eastAsia="Times New Roman" w:hAnsi="Tahoma" w:cs="Tahoma"/>
          <w:sz w:val="28"/>
          <w:szCs w:val="28"/>
          <w:rtl/>
        </w:rPr>
        <w:t xml:space="preserve"> مع فرعيّ </w:t>
      </w:r>
      <w:hyperlink r:id="rId400" w:tooltip="برلمان" w:history="1">
        <w:r w:rsidRPr="003235B2">
          <w:rPr>
            <w:rFonts w:ascii="Tahoma" w:eastAsia="Times New Roman" w:hAnsi="Tahoma" w:cs="Tahoma"/>
            <w:color w:val="0000FF"/>
            <w:sz w:val="28"/>
            <w:szCs w:val="28"/>
            <w:u w:val="single"/>
            <w:rtl/>
          </w:rPr>
          <w:t>البرلمان</w:t>
        </w:r>
      </w:hyperlink>
      <w:r w:rsidRPr="003235B2">
        <w:rPr>
          <w:rFonts w:ascii="Tahoma" w:eastAsia="Times New Roman" w:hAnsi="Tahoma" w:cs="Tahoma"/>
          <w:sz w:val="28"/>
          <w:szCs w:val="28"/>
          <w:rtl/>
        </w:rPr>
        <w:t xml:space="preserve">، أي </w:t>
      </w:r>
      <w:hyperlink r:id="rId401" w:tooltip="مجلس النواب المغربي" w:history="1">
        <w:r w:rsidRPr="003235B2">
          <w:rPr>
            <w:rFonts w:ascii="Tahoma" w:eastAsia="Times New Roman" w:hAnsi="Tahoma" w:cs="Tahoma"/>
            <w:color w:val="0000FF"/>
            <w:sz w:val="28"/>
            <w:szCs w:val="28"/>
            <w:u w:val="single"/>
            <w:rtl/>
          </w:rPr>
          <w:t>مجلس النواب</w:t>
        </w:r>
      </w:hyperlink>
      <w:r w:rsidRPr="003235B2">
        <w:rPr>
          <w:rFonts w:ascii="Tahoma" w:eastAsia="Times New Roman" w:hAnsi="Tahoma" w:cs="Tahoma"/>
          <w:sz w:val="28"/>
          <w:szCs w:val="28"/>
          <w:rtl/>
        </w:rPr>
        <w:t xml:space="preserve"> و</w:t>
      </w:r>
      <w:hyperlink r:id="rId402" w:tooltip="مجلس المستشارين المغربي" w:history="1">
        <w:r w:rsidRPr="003235B2">
          <w:rPr>
            <w:rFonts w:ascii="Tahoma" w:eastAsia="Times New Roman" w:hAnsi="Tahoma" w:cs="Tahoma"/>
            <w:color w:val="0000FF"/>
            <w:sz w:val="28"/>
            <w:szCs w:val="28"/>
            <w:u w:val="single"/>
            <w:rtl/>
          </w:rPr>
          <w:t>مجلس المستشارين</w:t>
        </w:r>
      </w:hyperlink>
      <w:r w:rsidRPr="003235B2">
        <w:rPr>
          <w:rFonts w:ascii="Tahoma" w:eastAsia="Times New Roman" w:hAnsi="Tahoma" w:cs="Tahoma"/>
          <w:sz w:val="28"/>
          <w:szCs w:val="28"/>
          <w:rtl/>
        </w:rPr>
        <w:t xml:space="preserve">. ينص الدستور المغربي على استقلالية </w:t>
      </w:r>
      <w:hyperlink r:id="rId403" w:tooltip="سلطة قضائية" w:history="1">
        <w:r w:rsidRPr="003235B2">
          <w:rPr>
            <w:rFonts w:ascii="Tahoma" w:eastAsia="Times New Roman" w:hAnsi="Tahoma" w:cs="Tahoma"/>
            <w:color w:val="0000FF"/>
            <w:sz w:val="28"/>
            <w:szCs w:val="28"/>
            <w:u w:val="single"/>
            <w:rtl/>
          </w:rPr>
          <w:t>القضاء</w:t>
        </w:r>
      </w:hyperlink>
      <w:r w:rsidRPr="003235B2">
        <w:rPr>
          <w:rFonts w:ascii="Tahoma" w:eastAsia="Times New Roman" w:hAnsi="Tahoma" w:cs="Tahoma"/>
          <w:sz w:val="28"/>
          <w:szCs w:val="28"/>
          <w:rtl/>
        </w:rPr>
        <w:t xml:space="preserve"> بمواجهة السلطتين التشريعية والتنفيذية.</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lang w:bidi="ar-AE"/>
        </w:rPr>
      </w:pPr>
      <w:r w:rsidRPr="003235B2">
        <w:rPr>
          <w:rFonts w:ascii="Tahoma" w:eastAsia="Times New Roman" w:hAnsi="Tahoma" w:cs="Tahoma"/>
          <w:sz w:val="28"/>
          <w:szCs w:val="28"/>
          <w:rtl/>
        </w:rPr>
        <w:t xml:space="preserve">يمنح الدستور الملك صلاحيات واسعة؛ فالملك يذكر بحسب الدستور كونه "أمير المؤمنين والممثل الأسمى للأمة ورمز وحدتها وضامن دوام الدولة واستمرارها، وهو حامي حمى الدين والساهر على احترام الدستور، وله صيانة حقوق وحريات المواطنين والجماعات والهيئات وهو الضامن لاستقلال البلاد وحوزة المملكة في دائرة حدودها </w:t>
      </w:r>
      <w:proofErr w:type="spellStart"/>
      <w:r w:rsidRPr="003235B2">
        <w:rPr>
          <w:rFonts w:ascii="Tahoma" w:eastAsia="Times New Roman" w:hAnsi="Tahoma" w:cs="Tahoma"/>
          <w:sz w:val="28"/>
          <w:szCs w:val="28"/>
          <w:rtl/>
        </w:rPr>
        <w:t>الحقة</w:t>
      </w:r>
      <w:proofErr w:type="spellEnd"/>
      <w:r w:rsidRPr="003235B2">
        <w:rPr>
          <w:rFonts w:ascii="Tahoma" w:eastAsia="Times New Roman" w:hAnsi="Tahoma" w:cs="Tahoma"/>
          <w:sz w:val="28"/>
          <w:szCs w:val="28"/>
          <w:rtl/>
        </w:rPr>
        <w:t xml:space="preserve">".يترأس الملك </w:t>
      </w:r>
      <w:hyperlink r:id="rId404" w:tooltip="مجلس الوزراء" w:history="1">
        <w:r w:rsidRPr="003235B2">
          <w:rPr>
            <w:rFonts w:ascii="Tahoma" w:eastAsia="Times New Roman" w:hAnsi="Tahoma" w:cs="Tahoma"/>
            <w:color w:val="0000FF"/>
            <w:sz w:val="28"/>
            <w:szCs w:val="28"/>
            <w:u w:val="single"/>
            <w:rtl/>
          </w:rPr>
          <w:t>مجلس الوزراء</w:t>
        </w:r>
      </w:hyperlink>
      <w:r w:rsidRPr="003235B2">
        <w:rPr>
          <w:rFonts w:ascii="Tahoma" w:eastAsia="Times New Roman" w:hAnsi="Tahoma" w:cs="Tahoma"/>
          <w:sz w:val="28"/>
          <w:szCs w:val="28"/>
          <w:rtl/>
        </w:rPr>
        <w:t xml:space="preserve">، وهو من يُعين </w:t>
      </w:r>
      <w:hyperlink r:id="rId405" w:tooltip="رئيس الوزراء" w:history="1">
        <w:r w:rsidRPr="003235B2">
          <w:rPr>
            <w:rFonts w:ascii="Tahoma" w:eastAsia="Times New Roman" w:hAnsi="Tahoma" w:cs="Tahoma"/>
            <w:color w:val="0000FF"/>
            <w:sz w:val="28"/>
            <w:szCs w:val="28"/>
            <w:u w:val="single"/>
            <w:rtl/>
          </w:rPr>
          <w:t>رئيس الوزراء</w:t>
        </w:r>
      </w:hyperlink>
      <w:r w:rsidRPr="003235B2">
        <w:rPr>
          <w:rFonts w:ascii="Tahoma" w:eastAsia="Times New Roman" w:hAnsi="Tahoma" w:cs="Tahoma"/>
          <w:sz w:val="28"/>
          <w:szCs w:val="28"/>
          <w:rtl/>
        </w:rPr>
        <w:t xml:space="preserve"> بعد إجراء </w:t>
      </w:r>
      <w:hyperlink r:id="rId406" w:tooltip="انتخابات" w:history="1">
        <w:r w:rsidRPr="003235B2">
          <w:rPr>
            <w:rFonts w:ascii="Tahoma" w:eastAsia="Times New Roman" w:hAnsi="Tahoma" w:cs="Tahoma"/>
            <w:color w:val="0000FF"/>
            <w:sz w:val="28"/>
            <w:szCs w:val="28"/>
            <w:u w:val="single"/>
            <w:rtl/>
          </w:rPr>
          <w:t>الانتخابات التشريعية</w:t>
        </w:r>
      </w:hyperlink>
      <w:r w:rsidRPr="003235B2">
        <w:rPr>
          <w:rFonts w:ascii="Tahoma" w:eastAsia="Times New Roman" w:hAnsi="Tahoma" w:cs="Tahoma"/>
          <w:sz w:val="28"/>
          <w:szCs w:val="28"/>
          <w:rtl/>
        </w:rPr>
        <w:t xml:space="preserve">، وبناءً على طلب الأخير يقوم بتعيين أعضاء </w:t>
      </w:r>
      <w:hyperlink r:id="rId407" w:tooltip="حكومة" w:history="1">
        <w:r w:rsidRPr="003235B2">
          <w:rPr>
            <w:rFonts w:ascii="Tahoma" w:eastAsia="Times New Roman" w:hAnsi="Tahoma" w:cs="Tahoma"/>
            <w:color w:val="0000FF"/>
            <w:sz w:val="28"/>
            <w:szCs w:val="28"/>
            <w:u w:val="single"/>
            <w:rtl/>
          </w:rPr>
          <w:t>الحكومة</w:t>
        </w:r>
      </w:hyperlink>
      <w:r w:rsidR="00B72E99">
        <w:rPr>
          <w:rFonts w:ascii="Tahoma" w:eastAsia="Times New Roman" w:hAnsi="Tahoma" w:cs="Tahoma" w:hint="cs"/>
          <w:sz w:val="28"/>
          <w:szCs w:val="28"/>
          <w:rtl/>
        </w:rPr>
        <w:t xml:space="preserve"> </w:t>
      </w:r>
      <w:r w:rsidRPr="003235B2">
        <w:rPr>
          <w:rFonts w:ascii="Tahoma" w:eastAsia="Times New Roman" w:hAnsi="Tahoma" w:cs="Tahoma"/>
          <w:sz w:val="28"/>
          <w:szCs w:val="28"/>
          <w:rtl/>
        </w:rPr>
        <w:t>و</w:t>
      </w:r>
      <w:r w:rsidR="00B72E99">
        <w:rPr>
          <w:rFonts w:ascii="Tahoma" w:eastAsia="Times New Roman" w:hAnsi="Tahoma" w:cs="Tahoma" w:hint="cs"/>
          <w:sz w:val="28"/>
          <w:szCs w:val="28"/>
          <w:rtl/>
        </w:rPr>
        <w:t xml:space="preserve"> </w:t>
      </w:r>
      <w:r w:rsidRPr="003235B2">
        <w:rPr>
          <w:rFonts w:ascii="Tahoma" w:eastAsia="Times New Roman" w:hAnsi="Tahoma" w:cs="Tahoma"/>
          <w:sz w:val="28"/>
          <w:szCs w:val="28"/>
          <w:rtl/>
        </w:rPr>
        <w:t xml:space="preserve">على الرغم من أن الدستور يمنح الحق للملك في أن يُعفي الوزراء من مهامهم وحل مجلسي البرلمان أو أحدهما بعد استشارة رئيس كل منهما ورئيس المجلس الدستوري وتوجيه خطاب للأمة،فإن هذا لم يحصل إلا مرة واحدة عام </w:t>
      </w:r>
      <w:hyperlink r:id="rId408" w:tooltip="1965" w:history="1">
        <w:r w:rsidRPr="003235B2">
          <w:rPr>
            <w:rFonts w:ascii="Tahoma" w:eastAsia="Times New Roman" w:hAnsi="Tahoma" w:cs="Tahoma"/>
            <w:color w:val="0000FF"/>
            <w:sz w:val="28"/>
            <w:szCs w:val="28"/>
            <w:u w:val="single"/>
            <w:rtl/>
          </w:rPr>
          <w:t>1965</w:t>
        </w:r>
      </w:hyperlink>
      <w:r w:rsidRPr="003235B2">
        <w:rPr>
          <w:rFonts w:ascii="Tahoma" w:eastAsia="Times New Roman" w:hAnsi="Tahoma" w:cs="Tahoma"/>
          <w:sz w:val="28"/>
          <w:szCs w:val="28"/>
          <w:rtl/>
        </w:rPr>
        <w:t>.</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يتكون </w:t>
      </w:r>
      <w:hyperlink r:id="rId409" w:tooltip="البرلمان المغربي" w:history="1">
        <w:r w:rsidRPr="003235B2">
          <w:rPr>
            <w:rFonts w:ascii="Tahoma" w:eastAsia="Times New Roman" w:hAnsi="Tahoma" w:cs="Tahoma"/>
            <w:color w:val="0000FF"/>
            <w:sz w:val="28"/>
            <w:szCs w:val="28"/>
            <w:u w:val="single"/>
            <w:rtl/>
          </w:rPr>
          <w:t>البرلمان المغربي</w:t>
        </w:r>
      </w:hyperlink>
      <w:r w:rsidRPr="003235B2">
        <w:rPr>
          <w:rFonts w:ascii="Tahoma" w:eastAsia="Times New Roman" w:hAnsi="Tahoma" w:cs="Tahoma"/>
          <w:sz w:val="28"/>
          <w:szCs w:val="28"/>
          <w:rtl/>
        </w:rPr>
        <w:t xml:space="preserve"> من مجلسين، </w:t>
      </w:r>
      <w:hyperlink r:id="rId410" w:tooltip="مجلس النواب المغربي" w:history="1">
        <w:r w:rsidRPr="003235B2">
          <w:rPr>
            <w:rFonts w:ascii="Tahoma" w:eastAsia="Times New Roman" w:hAnsi="Tahoma" w:cs="Tahoma"/>
            <w:color w:val="0000FF"/>
            <w:sz w:val="28"/>
            <w:szCs w:val="28"/>
            <w:u w:val="single"/>
            <w:rtl/>
          </w:rPr>
          <w:t>مجلس النواب</w:t>
        </w:r>
      </w:hyperlink>
      <w:r w:rsidRPr="003235B2">
        <w:rPr>
          <w:rFonts w:ascii="Tahoma" w:eastAsia="Times New Roman" w:hAnsi="Tahoma" w:cs="Tahoma"/>
          <w:sz w:val="28"/>
          <w:szCs w:val="28"/>
          <w:rtl/>
        </w:rPr>
        <w:t xml:space="preserve"> و</w:t>
      </w:r>
      <w:hyperlink r:id="rId411" w:tooltip="مجلس المستشارين المغربي" w:history="1">
        <w:r w:rsidRPr="003235B2">
          <w:rPr>
            <w:rFonts w:ascii="Tahoma" w:eastAsia="Times New Roman" w:hAnsi="Tahoma" w:cs="Tahoma"/>
            <w:color w:val="0000FF"/>
            <w:sz w:val="28"/>
            <w:szCs w:val="28"/>
            <w:u w:val="single"/>
            <w:rtl/>
          </w:rPr>
          <w:t>مجلس المستشارين</w:t>
        </w:r>
      </w:hyperlink>
      <w:r w:rsidRPr="003235B2">
        <w:rPr>
          <w:rFonts w:ascii="Tahoma" w:eastAsia="Times New Roman" w:hAnsi="Tahoma" w:cs="Tahoma"/>
          <w:sz w:val="28"/>
          <w:szCs w:val="28"/>
          <w:rtl/>
        </w:rPr>
        <w:t>. يُنتخب أعضاء مجلس النواب بالاقتراع العام المباشر لمدة خمس سنوات؛ وتنتهي عضويتهم عند افتتاح دورة أكتوبر من السنة الخامسة التي تلي انتخاب المجلس. يتألف هذا المجلس من 325 عضوا. أما مجلس المستشارين فيتألف من 270 عضوا ينتخبون لمدة تسع سنوات يُنتخب ثلاثة أخماسهم في كل جهة من جهات المملكة هيئة ناخبة تتألف من ممثلي الجماعات المحلية، ويُنتخب خمساه الباقيان هيئات ناخبة تتألف من المنتخبين في الغرف المهنية وهيئة ناخبة تتألف من ممثلي المأجورين.</w:t>
      </w:r>
      <w:r w:rsidR="00B72E99" w:rsidRPr="003235B2">
        <w:rPr>
          <w:rFonts w:ascii="Tahoma" w:eastAsia="Times New Roman" w:hAnsi="Tahoma" w:cs="Tahoma"/>
          <w:sz w:val="28"/>
          <w:szCs w:val="28"/>
          <w:rtl/>
        </w:rPr>
        <w:t xml:space="preserve"> </w:t>
      </w:r>
    </w:p>
    <w:p w:rsidR="0012418D" w:rsidRPr="003235B2" w:rsidRDefault="0012418D" w:rsidP="0012418D">
      <w:pPr>
        <w:spacing w:before="100" w:beforeAutospacing="1" w:after="100" w:afterAutospacing="1" w:line="240" w:lineRule="auto"/>
        <w:outlineLvl w:val="2"/>
        <w:rPr>
          <w:rFonts w:ascii="Tahoma" w:eastAsia="Times New Roman" w:hAnsi="Tahoma" w:cs="Tahoma"/>
          <w:b/>
          <w:bCs/>
          <w:sz w:val="28"/>
          <w:szCs w:val="28"/>
          <w:rtl/>
        </w:rPr>
      </w:pPr>
      <w:r w:rsidRPr="003235B2">
        <w:rPr>
          <w:rFonts w:ascii="Tahoma" w:eastAsia="Times New Roman" w:hAnsi="Tahoma" w:cs="Tahoma"/>
          <w:b/>
          <w:bCs/>
          <w:sz w:val="28"/>
          <w:szCs w:val="28"/>
          <w:rtl/>
        </w:rPr>
        <w:t>المشاكل الحدودية</w:t>
      </w:r>
    </w:p>
    <w:p w:rsidR="0012418D" w:rsidRPr="003235B2" w:rsidRDefault="0012418D" w:rsidP="0012418D">
      <w:pPr>
        <w:shd w:val="clear" w:color="auto" w:fill="F9F9F9"/>
        <w:spacing w:after="120" w:line="240" w:lineRule="auto"/>
        <w:rPr>
          <w:rFonts w:ascii="Tahoma" w:eastAsia="Times New Roman" w:hAnsi="Tahoma" w:cs="Tahoma"/>
          <w:sz w:val="28"/>
          <w:szCs w:val="28"/>
          <w:rtl/>
        </w:rPr>
      </w:pPr>
      <w:r w:rsidRPr="003235B2">
        <w:rPr>
          <w:rFonts w:ascii="Tahoma" w:eastAsia="Times New Roman" w:hAnsi="Tahoma" w:cs="Tahoma"/>
          <w:b/>
          <w:bCs/>
          <w:sz w:val="28"/>
          <w:szCs w:val="28"/>
          <w:rtl/>
        </w:rPr>
        <w:t>مقالات تفصيلية</w:t>
      </w:r>
      <w:r w:rsidRPr="003235B2">
        <w:rPr>
          <w:rFonts w:ascii="Tahoma" w:eastAsia="Times New Roman" w:hAnsi="Tahoma" w:cs="Tahoma"/>
          <w:sz w:val="28"/>
          <w:szCs w:val="28"/>
          <w:rtl/>
        </w:rPr>
        <w:t> :</w:t>
      </w:r>
      <w:hyperlink r:id="rId412" w:tooltip="الصحراء الغربية" w:history="1">
        <w:r w:rsidRPr="003235B2">
          <w:rPr>
            <w:rFonts w:ascii="Tahoma" w:eastAsia="Times New Roman" w:hAnsi="Tahoma" w:cs="Tahoma"/>
            <w:color w:val="0000FF"/>
            <w:sz w:val="28"/>
            <w:szCs w:val="28"/>
            <w:u w:val="single"/>
            <w:rtl/>
          </w:rPr>
          <w:t>الصحراء الغربية</w:t>
        </w:r>
      </w:hyperlink>
      <w:r w:rsidRPr="003235B2">
        <w:rPr>
          <w:rFonts w:ascii="Tahoma" w:eastAsia="Times New Roman" w:hAnsi="Tahoma" w:cs="Tahoma"/>
          <w:sz w:val="28"/>
          <w:szCs w:val="28"/>
          <w:rtl/>
        </w:rPr>
        <w:t xml:space="preserve"> و </w:t>
      </w:r>
      <w:hyperlink r:id="rId413" w:tooltip="المغرب الكبير" w:history="1">
        <w:r w:rsidRPr="003235B2">
          <w:rPr>
            <w:rFonts w:ascii="Tahoma" w:eastAsia="Times New Roman" w:hAnsi="Tahoma" w:cs="Tahoma"/>
            <w:color w:val="0000FF"/>
            <w:sz w:val="28"/>
            <w:szCs w:val="28"/>
            <w:u w:val="single"/>
            <w:rtl/>
          </w:rPr>
          <w:t>المغرب الكبير</w:t>
        </w:r>
      </w:hyperlink>
      <w:r w:rsidRPr="003235B2">
        <w:rPr>
          <w:rFonts w:ascii="Tahoma" w:eastAsia="Times New Roman" w:hAnsi="Tahoma" w:cs="Tahoma"/>
          <w:sz w:val="28"/>
          <w:szCs w:val="28"/>
          <w:rtl/>
        </w:rPr>
        <w:t xml:space="preserve"> و </w:t>
      </w:r>
      <w:hyperlink r:id="rId414" w:tooltip="جبهة البوليساريو" w:history="1">
        <w:r w:rsidRPr="003235B2">
          <w:rPr>
            <w:rFonts w:ascii="Tahoma" w:eastAsia="Times New Roman" w:hAnsi="Tahoma" w:cs="Tahoma"/>
            <w:color w:val="0000FF"/>
            <w:sz w:val="28"/>
            <w:szCs w:val="28"/>
            <w:u w:val="single"/>
            <w:rtl/>
          </w:rPr>
          <w:t>جبهة البوليساريو</w:t>
        </w:r>
      </w:hyperlink>
      <w:r w:rsidRPr="003235B2">
        <w:rPr>
          <w:rFonts w:ascii="Tahoma" w:eastAsia="Times New Roman" w:hAnsi="Tahoma" w:cs="Tahoma"/>
          <w:sz w:val="28"/>
          <w:szCs w:val="28"/>
          <w:rtl/>
        </w:rPr>
        <w:t xml:space="preserve"> و </w:t>
      </w:r>
      <w:hyperlink r:id="rId415" w:tooltip="سبتة" w:history="1">
        <w:proofErr w:type="spellStart"/>
        <w:r w:rsidRPr="003235B2">
          <w:rPr>
            <w:rFonts w:ascii="Tahoma" w:eastAsia="Times New Roman" w:hAnsi="Tahoma" w:cs="Tahoma"/>
            <w:color w:val="0000FF"/>
            <w:sz w:val="28"/>
            <w:szCs w:val="28"/>
            <w:u w:val="single"/>
            <w:rtl/>
          </w:rPr>
          <w:t>سبتة</w:t>
        </w:r>
        <w:proofErr w:type="spellEnd"/>
      </w:hyperlink>
      <w:r w:rsidRPr="003235B2">
        <w:rPr>
          <w:rFonts w:ascii="Tahoma" w:eastAsia="Times New Roman" w:hAnsi="Tahoma" w:cs="Tahoma"/>
          <w:sz w:val="28"/>
          <w:szCs w:val="28"/>
          <w:rtl/>
        </w:rPr>
        <w:t xml:space="preserve"> و </w:t>
      </w:r>
      <w:hyperlink r:id="rId416" w:tooltip="مليلية" w:history="1">
        <w:proofErr w:type="spellStart"/>
        <w:r w:rsidRPr="003235B2">
          <w:rPr>
            <w:rFonts w:ascii="Tahoma" w:eastAsia="Times New Roman" w:hAnsi="Tahoma" w:cs="Tahoma"/>
            <w:color w:val="0000FF"/>
            <w:sz w:val="28"/>
            <w:szCs w:val="28"/>
            <w:u w:val="single"/>
            <w:rtl/>
          </w:rPr>
          <w:t>مليلية</w:t>
        </w:r>
        <w:proofErr w:type="spellEnd"/>
      </w:hyperlink>
      <w:r w:rsidRPr="003235B2">
        <w:rPr>
          <w:rFonts w:ascii="Tahoma" w:eastAsia="Times New Roman" w:hAnsi="Tahoma" w:cs="Tahoma"/>
          <w:sz w:val="28"/>
          <w:szCs w:val="28"/>
          <w:rtl/>
        </w:rPr>
        <w:t xml:space="preserve"> و </w:t>
      </w:r>
      <w:hyperlink r:id="rId417" w:tooltip="جزر إشفارن" w:history="1">
        <w:r w:rsidRPr="003235B2">
          <w:rPr>
            <w:rFonts w:ascii="Tahoma" w:eastAsia="Times New Roman" w:hAnsi="Tahoma" w:cs="Tahoma"/>
            <w:color w:val="0000FF"/>
            <w:sz w:val="28"/>
            <w:szCs w:val="28"/>
            <w:u w:val="single"/>
            <w:rtl/>
          </w:rPr>
          <w:t xml:space="preserve">جزر </w:t>
        </w:r>
        <w:proofErr w:type="spellStart"/>
        <w:r w:rsidRPr="003235B2">
          <w:rPr>
            <w:rFonts w:ascii="Tahoma" w:eastAsia="Times New Roman" w:hAnsi="Tahoma" w:cs="Tahoma"/>
            <w:color w:val="0000FF"/>
            <w:sz w:val="28"/>
            <w:szCs w:val="28"/>
            <w:u w:val="single"/>
            <w:rtl/>
          </w:rPr>
          <w:t>إشفارن</w:t>
        </w:r>
        <w:proofErr w:type="spellEnd"/>
      </w:hyperlink>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noProof/>
          <w:color w:val="0000FF"/>
          <w:sz w:val="28"/>
          <w:szCs w:val="28"/>
        </w:rPr>
        <w:drawing>
          <wp:anchor distT="0" distB="0" distL="114300" distR="114300" simplePos="0" relativeHeight="251659264" behindDoc="1" locked="0" layoutInCell="1" allowOverlap="1">
            <wp:simplePos x="0" y="0"/>
            <wp:positionH relativeFrom="column">
              <wp:posOffset>-523875</wp:posOffset>
            </wp:positionH>
            <wp:positionV relativeFrom="paragraph">
              <wp:posOffset>4445</wp:posOffset>
            </wp:positionV>
            <wp:extent cx="2381250" cy="1943100"/>
            <wp:effectExtent l="19050" t="0" r="0" b="0"/>
            <wp:wrapTight wrapText="bothSides">
              <wp:wrapPolygon edited="0">
                <wp:start x="-173" y="0"/>
                <wp:lineTo x="-173" y="21388"/>
                <wp:lineTo x="21600" y="21388"/>
                <wp:lineTo x="21600" y="0"/>
                <wp:lineTo x="-173" y="0"/>
              </wp:wrapPolygon>
            </wp:wrapTight>
            <wp:docPr id="24" name="Picture 24" descr="http://upload.wikimedia.org/wikipedia/commons/thumb/6/69/Tekna.PNG/250px-Tekna.PNG">
              <a:hlinkClick xmlns:a="http://schemas.openxmlformats.org/drawingml/2006/main" r:id="rId4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upload.wikimedia.org/wikipedia/commons/thumb/6/69/Tekna.PNG/250px-Tekna.PNG">
                      <a:hlinkClick r:id="rId418"/>
                    </pic:cNvPr>
                    <pic:cNvPicPr>
                      <a:picLocks noChangeAspect="1" noChangeArrowheads="1"/>
                    </pic:cNvPicPr>
                  </pic:nvPicPr>
                  <pic:blipFill>
                    <a:blip r:embed="rId419" cstate="print"/>
                    <a:srcRect/>
                    <a:stretch>
                      <a:fillRect/>
                    </a:stretch>
                  </pic:blipFill>
                  <pic:spPr bwMode="auto">
                    <a:xfrm>
                      <a:off x="0" y="0"/>
                      <a:ext cx="2381250" cy="1943100"/>
                    </a:xfrm>
                    <a:prstGeom prst="rect">
                      <a:avLst/>
                    </a:prstGeom>
                    <a:noFill/>
                    <a:ln w="9525">
                      <a:noFill/>
                      <a:miter lim="800000"/>
                      <a:headEnd/>
                      <a:tailEnd/>
                    </a:ln>
                  </pic:spPr>
                </pic:pic>
              </a:graphicData>
            </a:graphic>
          </wp:anchor>
        </w:drawing>
      </w:r>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5747B0" w:rsidP="00B72E99">
      <w:pPr>
        <w:spacing w:after="0" w:line="240" w:lineRule="auto"/>
        <w:rPr>
          <w:rFonts w:ascii="Tahoma" w:eastAsia="Times New Roman" w:hAnsi="Tahoma" w:cs="Tahoma"/>
          <w:sz w:val="28"/>
          <w:szCs w:val="28"/>
          <w:rtl/>
        </w:rPr>
      </w:pPr>
      <w:hyperlink r:id="rId420" w:tooltip="تكنة" w:history="1">
        <w:r w:rsidR="0012418D" w:rsidRPr="003235B2">
          <w:rPr>
            <w:rFonts w:ascii="Tahoma" w:eastAsia="Times New Roman" w:hAnsi="Tahoma" w:cs="Tahoma"/>
            <w:color w:val="0000FF"/>
            <w:sz w:val="28"/>
            <w:szCs w:val="28"/>
            <w:u w:val="single"/>
            <w:rtl/>
          </w:rPr>
          <w:t xml:space="preserve">بلاد </w:t>
        </w:r>
        <w:proofErr w:type="spellStart"/>
        <w:r w:rsidR="0012418D" w:rsidRPr="003235B2">
          <w:rPr>
            <w:rFonts w:ascii="Tahoma" w:eastAsia="Times New Roman" w:hAnsi="Tahoma" w:cs="Tahoma"/>
            <w:color w:val="0000FF"/>
            <w:sz w:val="28"/>
            <w:szCs w:val="28"/>
            <w:u w:val="single"/>
            <w:rtl/>
          </w:rPr>
          <w:t>تكنة</w:t>
        </w:r>
        <w:proofErr w:type="spellEnd"/>
      </w:hyperlink>
      <w:r w:rsidR="0012418D" w:rsidRPr="003235B2">
        <w:rPr>
          <w:rFonts w:ascii="Tahoma" w:eastAsia="Times New Roman" w:hAnsi="Tahoma" w:cs="Tahoma"/>
          <w:sz w:val="28"/>
          <w:szCs w:val="28"/>
          <w:rtl/>
        </w:rPr>
        <w:t xml:space="preserve"> بالأحمر وطرق الهجرة بالأصفر؛ خلال </w:t>
      </w:r>
      <w:hyperlink r:id="rId421" w:tooltip="القرن 18" w:history="1">
        <w:r w:rsidR="0012418D" w:rsidRPr="003235B2">
          <w:rPr>
            <w:rFonts w:ascii="Tahoma" w:eastAsia="Times New Roman" w:hAnsi="Tahoma" w:cs="Tahoma"/>
            <w:color w:val="0000FF"/>
            <w:sz w:val="28"/>
            <w:szCs w:val="28"/>
            <w:u w:val="single"/>
            <w:rtl/>
          </w:rPr>
          <w:t>القرن الثامن عشر</w:t>
        </w:r>
      </w:hyperlink>
      <w:r w:rsidR="0012418D" w:rsidRPr="003235B2">
        <w:rPr>
          <w:rFonts w:ascii="Tahoma" w:eastAsia="Times New Roman" w:hAnsi="Tahoma" w:cs="Tahoma"/>
          <w:sz w:val="28"/>
          <w:szCs w:val="28"/>
          <w:rtl/>
        </w:rPr>
        <w:t xml:space="preserve"> تراوحت السيادة المغربية على هذه المنطقة ما بين الاستقرار والتراجع،مع نهايات </w:t>
      </w:r>
      <w:hyperlink r:id="rId422" w:tooltip="القرن 19" w:history="1">
        <w:r w:rsidR="0012418D" w:rsidRPr="003235B2">
          <w:rPr>
            <w:rFonts w:ascii="Tahoma" w:eastAsia="Times New Roman" w:hAnsi="Tahoma" w:cs="Tahoma"/>
            <w:color w:val="0000FF"/>
            <w:sz w:val="28"/>
            <w:szCs w:val="28"/>
            <w:u w:val="single"/>
            <w:rtl/>
          </w:rPr>
          <w:t>القرن التاسع عشر</w:t>
        </w:r>
      </w:hyperlink>
      <w:r w:rsidR="0012418D" w:rsidRPr="003235B2">
        <w:rPr>
          <w:rFonts w:ascii="Tahoma" w:eastAsia="Times New Roman" w:hAnsi="Tahoma" w:cs="Tahoma"/>
          <w:sz w:val="28"/>
          <w:szCs w:val="28"/>
          <w:rtl/>
        </w:rPr>
        <w:t xml:space="preserve"> كانت قبائل </w:t>
      </w:r>
      <w:proofErr w:type="spellStart"/>
      <w:r w:rsidR="0012418D" w:rsidRPr="003235B2">
        <w:rPr>
          <w:rFonts w:ascii="Tahoma" w:eastAsia="Times New Roman" w:hAnsi="Tahoma" w:cs="Tahoma"/>
          <w:sz w:val="28"/>
          <w:szCs w:val="28"/>
          <w:rtl/>
        </w:rPr>
        <w:t>تكنة</w:t>
      </w:r>
      <w:proofErr w:type="spellEnd"/>
      <w:r w:rsidR="0012418D" w:rsidRPr="003235B2">
        <w:rPr>
          <w:rFonts w:ascii="Tahoma" w:eastAsia="Times New Roman" w:hAnsi="Tahoma" w:cs="Tahoma"/>
          <w:sz w:val="28"/>
          <w:szCs w:val="28"/>
          <w:rtl/>
        </w:rPr>
        <w:t xml:space="preserve"> تعترف </w:t>
      </w:r>
      <w:hyperlink r:id="rId423" w:tooltip="حكام المغرب" w:history="1">
        <w:r w:rsidR="0012418D" w:rsidRPr="003235B2">
          <w:rPr>
            <w:rFonts w:ascii="Tahoma" w:eastAsia="Times New Roman" w:hAnsi="Tahoma" w:cs="Tahoma"/>
            <w:color w:val="0000FF"/>
            <w:sz w:val="28"/>
            <w:szCs w:val="28"/>
            <w:u w:val="single"/>
            <w:rtl/>
          </w:rPr>
          <w:t>بسلاطين المغرب</w:t>
        </w:r>
      </w:hyperlink>
      <w:r w:rsidR="0012418D" w:rsidRPr="003235B2">
        <w:rPr>
          <w:rFonts w:ascii="Tahoma" w:eastAsia="Times New Roman" w:hAnsi="Tahoma" w:cs="Tahoma"/>
          <w:sz w:val="28"/>
          <w:szCs w:val="28"/>
          <w:rtl/>
        </w:rPr>
        <w:t xml:space="preserve"> كحكام عليهم، هذه الروابط السيادية أكدتها </w:t>
      </w:r>
      <w:hyperlink r:id="rId424" w:tooltip="محكمة العدل الدولية" w:history="1">
        <w:r w:rsidR="0012418D" w:rsidRPr="003235B2">
          <w:rPr>
            <w:rFonts w:ascii="Tahoma" w:eastAsia="Times New Roman" w:hAnsi="Tahoma" w:cs="Tahoma"/>
            <w:color w:val="0000FF"/>
            <w:sz w:val="28"/>
            <w:szCs w:val="28"/>
            <w:u w:val="single"/>
            <w:rtl/>
          </w:rPr>
          <w:t>محكمة العدل الدولية</w:t>
        </w:r>
      </w:hyperlink>
      <w:r w:rsidR="0012418D" w:rsidRPr="003235B2">
        <w:rPr>
          <w:rFonts w:ascii="Tahoma" w:eastAsia="Times New Roman" w:hAnsi="Tahoma" w:cs="Tahoma"/>
          <w:sz w:val="28"/>
          <w:szCs w:val="28"/>
          <w:rtl/>
        </w:rPr>
        <w:t xml:space="preserve"> سنة </w:t>
      </w:r>
      <w:hyperlink r:id="rId425" w:tooltip="1975" w:history="1">
        <w:r w:rsidR="0012418D" w:rsidRPr="003235B2">
          <w:rPr>
            <w:rFonts w:ascii="Tahoma" w:eastAsia="Times New Roman" w:hAnsi="Tahoma" w:cs="Tahoma"/>
            <w:color w:val="0000FF"/>
            <w:sz w:val="28"/>
            <w:szCs w:val="28"/>
            <w:u w:val="single"/>
            <w:rtl/>
          </w:rPr>
          <w:t>1975</w:t>
        </w:r>
      </w:hyperlink>
      <w:r w:rsidR="0012418D"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lastRenderedPageBreak/>
        <w:t xml:space="preserve">حسب </w:t>
      </w:r>
      <w:hyperlink r:id="rId426" w:tooltip="حكومة المغرب" w:history="1">
        <w:r w:rsidRPr="003235B2">
          <w:rPr>
            <w:rFonts w:ascii="Tahoma" w:eastAsia="Times New Roman" w:hAnsi="Tahoma" w:cs="Tahoma"/>
            <w:color w:val="0000FF"/>
            <w:sz w:val="28"/>
            <w:szCs w:val="28"/>
            <w:u w:val="single"/>
            <w:rtl/>
          </w:rPr>
          <w:t>الحكومة المغربية</w:t>
        </w:r>
      </w:hyperlink>
      <w:r w:rsidRPr="003235B2">
        <w:rPr>
          <w:rFonts w:ascii="Tahoma" w:eastAsia="Times New Roman" w:hAnsi="Tahoma" w:cs="Tahoma"/>
          <w:sz w:val="28"/>
          <w:szCs w:val="28"/>
          <w:rtl/>
        </w:rPr>
        <w:t xml:space="preserve"> والجهات المساندة لها فإن </w:t>
      </w:r>
      <w:hyperlink r:id="rId427" w:tooltip="إسبانيا" w:history="1">
        <w:r w:rsidRPr="003235B2">
          <w:rPr>
            <w:rFonts w:ascii="Tahoma" w:eastAsia="Times New Roman" w:hAnsi="Tahoma" w:cs="Tahoma"/>
            <w:color w:val="0000FF"/>
            <w:sz w:val="28"/>
            <w:szCs w:val="28"/>
            <w:u w:val="single"/>
            <w:rtl/>
          </w:rPr>
          <w:t>إسبانيا</w:t>
        </w:r>
      </w:hyperlink>
      <w:r w:rsidRPr="003235B2">
        <w:rPr>
          <w:rFonts w:ascii="Tahoma" w:eastAsia="Times New Roman" w:hAnsi="Tahoma" w:cs="Tahoma"/>
          <w:sz w:val="28"/>
          <w:szCs w:val="28"/>
          <w:rtl/>
        </w:rPr>
        <w:t xml:space="preserve"> تحتل مدينتي </w:t>
      </w:r>
      <w:hyperlink r:id="rId428" w:tooltip="سبتة" w:history="1">
        <w:proofErr w:type="spellStart"/>
        <w:r w:rsidRPr="003235B2">
          <w:rPr>
            <w:rFonts w:ascii="Tahoma" w:eastAsia="Times New Roman" w:hAnsi="Tahoma" w:cs="Tahoma"/>
            <w:color w:val="0000FF"/>
            <w:sz w:val="28"/>
            <w:szCs w:val="28"/>
            <w:u w:val="single"/>
            <w:rtl/>
          </w:rPr>
          <w:t>سبتة</w:t>
        </w:r>
        <w:proofErr w:type="spellEnd"/>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و</w:t>
      </w:r>
      <w:hyperlink r:id="rId429" w:tooltip="مليلية" w:history="1">
        <w:r w:rsidRPr="003235B2">
          <w:rPr>
            <w:rFonts w:ascii="Tahoma" w:eastAsia="Times New Roman" w:hAnsi="Tahoma" w:cs="Tahoma"/>
            <w:color w:val="0000FF"/>
            <w:sz w:val="28"/>
            <w:szCs w:val="28"/>
            <w:u w:val="single"/>
            <w:rtl/>
          </w:rPr>
          <w:t>مليلية</w:t>
        </w:r>
        <w:proofErr w:type="spellEnd"/>
      </w:hyperlink>
      <w:r w:rsidRPr="003235B2">
        <w:rPr>
          <w:rFonts w:ascii="Tahoma" w:eastAsia="Times New Roman" w:hAnsi="Tahoma" w:cs="Tahoma"/>
          <w:sz w:val="28"/>
          <w:szCs w:val="28"/>
          <w:rtl/>
        </w:rPr>
        <w:t xml:space="preserve"> بالإضافة إلى </w:t>
      </w:r>
      <w:hyperlink r:id="rId430" w:tooltip="جزر إشفارن" w:history="1">
        <w:r w:rsidRPr="003235B2">
          <w:rPr>
            <w:rFonts w:ascii="Tahoma" w:eastAsia="Times New Roman" w:hAnsi="Tahoma" w:cs="Tahoma"/>
            <w:color w:val="0000FF"/>
            <w:sz w:val="28"/>
            <w:szCs w:val="28"/>
            <w:u w:val="single"/>
            <w:rtl/>
          </w:rPr>
          <w:t xml:space="preserve">جزر </w:t>
        </w:r>
        <w:proofErr w:type="spellStart"/>
        <w:r w:rsidRPr="003235B2">
          <w:rPr>
            <w:rFonts w:ascii="Tahoma" w:eastAsia="Times New Roman" w:hAnsi="Tahoma" w:cs="Tahoma"/>
            <w:color w:val="0000FF"/>
            <w:sz w:val="28"/>
            <w:szCs w:val="28"/>
            <w:u w:val="single"/>
            <w:rtl/>
          </w:rPr>
          <w:t>إشفارن</w:t>
        </w:r>
        <w:proofErr w:type="spellEnd"/>
      </w:hyperlink>
      <w:r w:rsidRPr="003235B2">
        <w:rPr>
          <w:rFonts w:ascii="Tahoma" w:eastAsia="Times New Roman" w:hAnsi="Tahoma" w:cs="Tahoma"/>
          <w:sz w:val="28"/>
          <w:szCs w:val="28"/>
          <w:rtl/>
        </w:rPr>
        <w:t xml:space="preserve">، ويُسبب هذا النزاع أزمة في العلاقات بين البلدين من حين لآخر. أما </w:t>
      </w:r>
      <w:hyperlink r:id="rId431" w:tooltip="الحالة القانونية للصحراء الغربية" w:history="1">
        <w:r w:rsidRPr="003235B2">
          <w:rPr>
            <w:rFonts w:ascii="Tahoma" w:eastAsia="Times New Roman" w:hAnsi="Tahoma" w:cs="Tahoma"/>
            <w:color w:val="0000FF"/>
            <w:sz w:val="28"/>
            <w:szCs w:val="28"/>
            <w:u w:val="single"/>
            <w:rtl/>
          </w:rPr>
          <w:t>الصحراء الغربية</w:t>
        </w:r>
      </w:hyperlink>
      <w:r w:rsidRPr="003235B2">
        <w:rPr>
          <w:rFonts w:ascii="Tahoma" w:eastAsia="Times New Roman" w:hAnsi="Tahoma" w:cs="Tahoma"/>
          <w:sz w:val="28"/>
          <w:szCs w:val="28"/>
          <w:rtl/>
        </w:rPr>
        <w:t xml:space="preserve"> فقد شب نزاع عليها بعد انسحاب الاحتلال الإسباني منها عام </w:t>
      </w:r>
      <w:hyperlink r:id="rId432" w:tooltip="1975" w:history="1">
        <w:r w:rsidRPr="003235B2">
          <w:rPr>
            <w:rFonts w:ascii="Tahoma" w:eastAsia="Times New Roman" w:hAnsi="Tahoma" w:cs="Tahoma"/>
            <w:color w:val="0000FF"/>
            <w:sz w:val="28"/>
            <w:szCs w:val="28"/>
            <w:u w:val="single"/>
            <w:rtl/>
          </w:rPr>
          <w:t>1975</w:t>
        </w:r>
      </w:hyperlink>
      <w:r w:rsidRPr="003235B2">
        <w:rPr>
          <w:rFonts w:ascii="Tahoma" w:eastAsia="Times New Roman" w:hAnsi="Tahoma" w:cs="Tahoma"/>
          <w:sz w:val="28"/>
          <w:szCs w:val="28"/>
          <w:rtl/>
        </w:rPr>
        <w:t xml:space="preserve"> حيث طالب المغرب باسترجاعها. أثناء المفاوضات الإسبانية مع المغرب طالبت </w:t>
      </w:r>
      <w:hyperlink r:id="rId433" w:tooltip="موريتانيا" w:history="1">
        <w:r w:rsidRPr="003235B2">
          <w:rPr>
            <w:rFonts w:ascii="Tahoma" w:eastAsia="Times New Roman" w:hAnsi="Tahoma" w:cs="Tahoma"/>
            <w:color w:val="0000FF"/>
            <w:sz w:val="28"/>
            <w:szCs w:val="28"/>
            <w:u w:val="single"/>
            <w:rtl/>
          </w:rPr>
          <w:t>موريتانيا</w:t>
        </w:r>
      </w:hyperlink>
      <w:r w:rsidRPr="003235B2">
        <w:rPr>
          <w:rFonts w:ascii="Tahoma" w:eastAsia="Times New Roman" w:hAnsi="Tahoma" w:cs="Tahoma"/>
          <w:sz w:val="28"/>
          <w:szCs w:val="28"/>
          <w:rtl/>
        </w:rPr>
        <w:t xml:space="preserve"> بجزء من الصحراء الغربية بدعوى أن للسكان تقاليد شبيهة بالتقاليد الموريتانية، بينما دعت </w:t>
      </w:r>
      <w:hyperlink r:id="rId434" w:tooltip="جبهة البوليساريو" w:history="1">
        <w:r w:rsidRPr="003235B2">
          <w:rPr>
            <w:rFonts w:ascii="Tahoma" w:eastAsia="Times New Roman" w:hAnsi="Tahoma" w:cs="Tahoma"/>
            <w:color w:val="0000FF"/>
            <w:sz w:val="28"/>
            <w:szCs w:val="28"/>
            <w:u w:val="single"/>
            <w:rtl/>
          </w:rPr>
          <w:t>جبهة البوليساريو</w:t>
        </w:r>
      </w:hyperlink>
      <w:r w:rsidRPr="003235B2">
        <w:rPr>
          <w:rFonts w:ascii="Tahoma" w:eastAsia="Times New Roman" w:hAnsi="Tahoma" w:cs="Tahoma"/>
          <w:sz w:val="28"/>
          <w:szCs w:val="28"/>
          <w:rtl/>
        </w:rPr>
        <w:t xml:space="preserve"> إلى إقامة دولة منفصلة في إقليم </w:t>
      </w:r>
      <w:hyperlink r:id="rId435" w:tooltip="الصحراء الغربية" w:history="1">
        <w:r w:rsidRPr="003235B2">
          <w:rPr>
            <w:rFonts w:ascii="Tahoma" w:eastAsia="Times New Roman" w:hAnsi="Tahoma" w:cs="Tahoma"/>
            <w:color w:val="0000FF"/>
            <w:sz w:val="28"/>
            <w:szCs w:val="28"/>
            <w:u w:val="single"/>
            <w:rtl/>
          </w:rPr>
          <w:t>الصحراء الغربية</w:t>
        </w:r>
      </w:hyperlink>
      <w:r w:rsidRPr="003235B2">
        <w:rPr>
          <w:rFonts w:ascii="Tahoma" w:eastAsia="Times New Roman" w:hAnsi="Tahoma" w:cs="Tahoma"/>
          <w:sz w:val="28"/>
          <w:szCs w:val="28"/>
          <w:rtl/>
        </w:rPr>
        <w:t xml:space="preserve"> تسمى "</w:t>
      </w:r>
      <w:hyperlink r:id="rId436" w:tooltip="الجمهورية العربية الصحراوية الديمقراطية" w:history="1">
        <w:r w:rsidRPr="003235B2">
          <w:rPr>
            <w:rFonts w:ascii="Tahoma" w:eastAsia="Times New Roman" w:hAnsi="Tahoma" w:cs="Tahoma"/>
            <w:color w:val="0000FF"/>
            <w:sz w:val="28"/>
            <w:szCs w:val="28"/>
            <w:u w:val="single"/>
            <w:rtl/>
          </w:rPr>
          <w:t>الجمهورية العربية الصحراوية الديمقراطية</w:t>
        </w:r>
      </w:hyperlink>
      <w:r w:rsidRPr="003235B2">
        <w:rPr>
          <w:rFonts w:ascii="Tahoma" w:eastAsia="Times New Roman" w:hAnsi="Tahoma" w:cs="Tahoma"/>
          <w:sz w:val="28"/>
          <w:szCs w:val="28"/>
          <w:rtl/>
        </w:rPr>
        <w:t xml:space="preserve">". دعت الحكومة المغربية مؤخرا إلى أن تتمتع </w:t>
      </w:r>
      <w:hyperlink r:id="rId437" w:tooltip="الصحراء الغربية" w:history="1">
        <w:r w:rsidRPr="003235B2">
          <w:rPr>
            <w:rFonts w:ascii="Tahoma" w:eastAsia="Times New Roman" w:hAnsi="Tahoma" w:cs="Tahoma"/>
            <w:color w:val="0000FF"/>
            <w:sz w:val="28"/>
            <w:szCs w:val="28"/>
            <w:u w:val="single"/>
            <w:rtl/>
          </w:rPr>
          <w:t>الصحراء الغربية</w:t>
        </w:r>
      </w:hyperlink>
      <w:r w:rsidRPr="003235B2">
        <w:rPr>
          <w:rFonts w:ascii="Tahoma" w:eastAsia="Times New Roman" w:hAnsi="Tahoma" w:cs="Tahoma"/>
          <w:sz w:val="28"/>
          <w:szCs w:val="28"/>
          <w:rtl/>
        </w:rPr>
        <w:t xml:space="preserve"> </w:t>
      </w:r>
      <w:hyperlink r:id="rId438" w:tooltip="حكم ذاتي" w:history="1">
        <w:r w:rsidRPr="003235B2">
          <w:rPr>
            <w:rFonts w:ascii="Tahoma" w:eastAsia="Times New Roman" w:hAnsi="Tahoma" w:cs="Tahoma"/>
            <w:color w:val="0000FF"/>
            <w:sz w:val="28"/>
            <w:szCs w:val="28"/>
            <w:u w:val="single"/>
            <w:rtl/>
          </w:rPr>
          <w:t>بالحكم الذاتي</w:t>
        </w:r>
      </w:hyperlink>
      <w:r w:rsidRPr="003235B2">
        <w:rPr>
          <w:rFonts w:ascii="Tahoma" w:eastAsia="Times New Roman" w:hAnsi="Tahoma" w:cs="Tahoma"/>
          <w:sz w:val="28"/>
          <w:szCs w:val="28"/>
          <w:rtl/>
        </w:rPr>
        <w:t xml:space="preserve"> كذلك الأمر، وذلك عن طريق </w:t>
      </w:r>
      <w:hyperlink r:id="rId439" w:tooltip="المجلس الملكي الاستشاري للشؤون الصحراوية" w:history="1">
        <w:r w:rsidRPr="003235B2">
          <w:rPr>
            <w:rFonts w:ascii="Tahoma" w:eastAsia="Times New Roman" w:hAnsi="Tahoma" w:cs="Tahoma"/>
            <w:color w:val="0000FF"/>
            <w:sz w:val="28"/>
            <w:szCs w:val="28"/>
            <w:u w:val="single"/>
            <w:rtl/>
          </w:rPr>
          <w:t>المجلس الملكي الاستشاري للشؤون الصحراوية</w:t>
        </w:r>
      </w:hyperlink>
      <w:r w:rsidRPr="003235B2">
        <w:rPr>
          <w:rFonts w:ascii="Tahoma" w:eastAsia="Times New Roman" w:hAnsi="Tahoma" w:cs="Tahoma"/>
          <w:sz w:val="28"/>
          <w:szCs w:val="28"/>
          <w:rtl/>
        </w:rPr>
        <w:t xml:space="preserve">، وتمّ تقديم المشروع إلى </w:t>
      </w:r>
      <w:hyperlink r:id="rId440" w:tooltip="مجلس أمن الأمم المتحدة" w:history="1">
        <w:r w:rsidRPr="003235B2">
          <w:rPr>
            <w:rFonts w:ascii="Tahoma" w:eastAsia="Times New Roman" w:hAnsi="Tahoma" w:cs="Tahoma"/>
            <w:color w:val="0000FF"/>
            <w:sz w:val="28"/>
            <w:szCs w:val="28"/>
            <w:u w:val="single"/>
            <w:rtl/>
          </w:rPr>
          <w:t>مجلس الأمن</w:t>
        </w:r>
      </w:hyperlink>
      <w:r w:rsidRPr="003235B2">
        <w:rPr>
          <w:rFonts w:ascii="Tahoma" w:eastAsia="Times New Roman" w:hAnsi="Tahoma" w:cs="Tahoma"/>
          <w:sz w:val="28"/>
          <w:szCs w:val="28"/>
          <w:rtl/>
        </w:rPr>
        <w:t xml:space="preserve"> في أواسط أبريل من عام </w:t>
      </w:r>
      <w:hyperlink r:id="rId441" w:tooltip="2007" w:history="1">
        <w:r w:rsidRPr="003235B2">
          <w:rPr>
            <w:rFonts w:ascii="Tahoma" w:eastAsia="Times New Roman" w:hAnsi="Tahoma" w:cs="Tahoma"/>
            <w:color w:val="0000FF"/>
            <w:sz w:val="28"/>
            <w:szCs w:val="28"/>
            <w:u w:val="single"/>
            <w:rtl/>
          </w:rPr>
          <w:t>2007</w:t>
        </w:r>
      </w:hyperlink>
      <w:r w:rsidRPr="003235B2">
        <w:rPr>
          <w:rFonts w:ascii="Tahoma" w:eastAsia="Times New Roman" w:hAnsi="Tahoma" w:cs="Tahoma"/>
          <w:sz w:val="28"/>
          <w:szCs w:val="28"/>
          <w:rtl/>
        </w:rPr>
        <w:t xml:space="preserve">، ورحب </w:t>
      </w:r>
      <w:proofErr w:type="spellStart"/>
      <w:r w:rsidRPr="003235B2">
        <w:rPr>
          <w:rFonts w:ascii="Tahoma" w:eastAsia="Times New Roman" w:hAnsi="Tahoma" w:cs="Tahoma"/>
          <w:sz w:val="28"/>
          <w:szCs w:val="28"/>
          <w:rtl/>
        </w:rPr>
        <w:t>به</w:t>
      </w:r>
      <w:proofErr w:type="spellEnd"/>
      <w:r w:rsidRPr="003235B2">
        <w:rPr>
          <w:rFonts w:ascii="Tahoma" w:eastAsia="Times New Roman" w:hAnsi="Tahoma" w:cs="Tahoma"/>
          <w:sz w:val="28"/>
          <w:szCs w:val="28"/>
          <w:rtl/>
        </w:rPr>
        <w:t xml:space="preserve"> حلفاء المغرب مثل </w:t>
      </w:r>
      <w:hyperlink r:id="rId442" w:tooltip="الولايات المتحدة" w:history="1">
        <w:r w:rsidRPr="003235B2">
          <w:rPr>
            <w:rFonts w:ascii="Tahoma" w:eastAsia="Times New Roman" w:hAnsi="Tahoma" w:cs="Tahoma"/>
            <w:color w:val="0000FF"/>
            <w:sz w:val="28"/>
            <w:szCs w:val="28"/>
            <w:u w:val="single"/>
            <w:rtl/>
          </w:rPr>
          <w:t>الولايات المتحدة</w:t>
        </w:r>
      </w:hyperlink>
      <w:r w:rsidRPr="003235B2">
        <w:rPr>
          <w:rFonts w:ascii="Tahoma" w:eastAsia="Times New Roman" w:hAnsi="Tahoma" w:cs="Tahoma"/>
          <w:sz w:val="28"/>
          <w:szCs w:val="28"/>
          <w:rtl/>
        </w:rPr>
        <w:t xml:space="preserve"> و</w:t>
      </w:r>
      <w:hyperlink r:id="rId443" w:tooltip="فرنسا" w:history="1">
        <w:r w:rsidRPr="003235B2">
          <w:rPr>
            <w:rFonts w:ascii="Tahoma" w:eastAsia="Times New Roman" w:hAnsi="Tahoma" w:cs="Tahoma"/>
            <w:color w:val="0000FF"/>
            <w:sz w:val="28"/>
            <w:szCs w:val="28"/>
            <w:u w:val="single"/>
            <w:rtl/>
          </w:rPr>
          <w:t>فرنسا</w:t>
        </w:r>
      </w:hyperlink>
      <w:r w:rsidRPr="003235B2">
        <w:rPr>
          <w:rFonts w:ascii="Tahoma" w:eastAsia="Times New Roman" w:hAnsi="Tahoma" w:cs="Tahoma"/>
          <w:sz w:val="28"/>
          <w:szCs w:val="28"/>
          <w:rtl/>
        </w:rPr>
        <w:t xml:space="preserve">، إلا أنه لم يحظى بموافقة المجلس، الذي دعا الأطراف المعنية إلى الدخول في مفاوضات مباشرة غير مشروطة للوصول إلى حل يقبل </w:t>
      </w:r>
      <w:proofErr w:type="spellStart"/>
      <w:r w:rsidRPr="003235B2">
        <w:rPr>
          <w:rFonts w:ascii="Tahoma" w:eastAsia="Times New Roman" w:hAnsi="Tahoma" w:cs="Tahoma"/>
          <w:sz w:val="28"/>
          <w:szCs w:val="28"/>
          <w:rtl/>
        </w:rPr>
        <w:t>به</w:t>
      </w:r>
      <w:proofErr w:type="spellEnd"/>
      <w:r w:rsidRPr="003235B2">
        <w:rPr>
          <w:rFonts w:ascii="Tahoma" w:eastAsia="Times New Roman" w:hAnsi="Tahoma" w:cs="Tahoma"/>
          <w:sz w:val="28"/>
          <w:szCs w:val="28"/>
          <w:rtl/>
        </w:rPr>
        <w:t xml:space="preserve"> جميعهم..</w:t>
      </w:r>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المغرب ما زال لم يعترف رسميا بحدوده مع الجزائر الموروثة عن الاستعمار الفرنسي، وكان قد طالب بمنطقة </w:t>
      </w:r>
      <w:hyperlink r:id="rId444" w:tooltip="تندوف" w:history="1">
        <w:proofErr w:type="spellStart"/>
        <w:r w:rsidRPr="003235B2">
          <w:rPr>
            <w:rFonts w:ascii="Tahoma" w:eastAsia="Times New Roman" w:hAnsi="Tahoma" w:cs="Tahoma"/>
            <w:color w:val="0000FF"/>
            <w:sz w:val="28"/>
            <w:szCs w:val="28"/>
            <w:u w:val="single"/>
            <w:rtl/>
          </w:rPr>
          <w:t>تندوف</w:t>
        </w:r>
        <w:proofErr w:type="spellEnd"/>
      </w:hyperlink>
      <w:r w:rsidRPr="003235B2">
        <w:rPr>
          <w:rFonts w:ascii="Tahoma" w:eastAsia="Times New Roman" w:hAnsi="Tahoma" w:cs="Tahoma"/>
          <w:sz w:val="28"/>
          <w:szCs w:val="28"/>
          <w:rtl/>
        </w:rPr>
        <w:t xml:space="preserve"> بعد استقلال الجزائر، ودخل حربا مع هذه الأخيرة عرفت ب</w:t>
      </w:r>
      <w:hyperlink r:id="rId445" w:tooltip="حرب الرمال" w:history="1">
        <w:r w:rsidRPr="003235B2">
          <w:rPr>
            <w:rFonts w:ascii="Tahoma" w:eastAsia="Times New Roman" w:hAnsi="Tahoma" w:cs="Tahoma"/>
            <w:color w:val="0000FF"/>
            <w:sz w:val="28"/>
            <w:szCs w:val="28"/>
            <w:u w:val="single"/>
            <w:rtl/>
          </w:rPr>
          <w:t>حرب الرمال</w:t>
        </w:r>
      </w:hyperlink>
      <w:r w:rsidRPr="003235B2">
        <w:rPr>
          <w:rFonts w:ascii="Tahoma" w:eastAsia="Times New Roman" w:hAnsi="Tahoma" w:cs="Tahoma"/>
          <w:sz w:val="28"/>
          <w:szCs w:val="28"/>
          <w:rtl/>
        </w:rPr>
        <w:t xml:space="preserve"> سنة </w:t>
      </w:r>
      <w:hyperlink r:id="rId446" w:tooltip="1963" w:history="1">
        <w:r w:rsidRPr="003235B2">
          <w:rPr>
            <w:rFonts w:ascii="Tahoma" w:eastAsia="Times New Roman" w:hAnsi="Tahoma" w:cs="Tahoma"/>
            <w:color w:val="0000FF"/>
            <w:sz w:val="28"/>
            <w:szCs w:val="28"/>
            <w:u w:val="single"/>
            <w:rtl/>
          </w:rPr>
          <w:t>1963</w:t>
        </w:r>
      </w:hyperlink>
      <w:r w:rsidRPr="003235B2">
        <w:rPr>
          <w:rFonts w:ascii="Tahoma" w:eastAsia="Times New Roman" w:hAnsi="Tahoma" w:cs="Tahoma"/>
          <w:sz w:val="28"/>
          <w:szCs w:val="28"/>
          <w:rtl/>
        </w:rPr>
        <w:t xml:space="preserve"> لاسترداد هذا الإقليم الذي ما يزال تحت السيطرة الجزائرية.</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الحدود بين </w:t>
      </w:r>
      <w:hyperlink r:id="rId447" w:tooltip="الجزائر" w:history="1">
        <w:r w:rsidRPr="003235B2">
          <w:rPr>
            <w:rFonts w:ascii="Tahoma" w:eastAsia="Times New Roman" w:hAnsi="Tahoma" w:cs="Tahoma"/>
            <w:color w:val="0000FF"/>
            <w:sz w:val="28"/>
            <w:szCs w:val="28"/>
            <w:u w:val="single"/>
            <w:rtl/>
          </w:rPr>
          <w:t>الجزائر</w:t>
        </w:r>
      </w:hyperlink>
      <w:r w:rsidRPr="003235B2">
        <w:rPr>
          <w:rFonts w:ascii="Tahoma" w:eastAsia="Times New Roman" w:hAnsi="Tahoma" w:cs="Tahoma"/>
          <w:sz w:val="28"/>
          <w:szCs w:val="28"/>
          <w:rtl/>
        </w:rPr>
        <w:t xml:space="preserve"> والمغرب، والتي كان من المقرر حسمها في عام </w:t>
      </w:r>
      <w:hyperlink r:id="rId448" w:tooltip="1972" w:history="1">
        <w:r w:rsidRPr="003235B2">
          <w:rPr>
            <w:rFonts w:ascii="Tahoma" w:eastAsia="Times New Roman" w:hAnsi="Tahoma" w:cs="Tahoma"/>
            <w:color w:val="0000FF"/>
            <w:sz w:val="28"/>
            <w:szCs w:val="28"/>
            <w:u w:val="single"/>
            <w:rtl/>
          </w:rPr>
          <w:t>1972</w:t>
        </w:r>
      </w:hyperlink>
      <w:r w:rsidRPr="003235B2">
        <w:rPr>
          <w:rFonts w:ascii="Tahoma" w:eastAsia="Times New Roman" w:hAnsi="Tahoma" w:cs="Tahoma"/>
          <w:sz w:val="28"/>
          <w:szCs w:val="28"/>
          <w:rtl/>
        </w:rPr>
        <w:t xml:space="preserve"> بموجب اتفاق بين البلدين، تمت المصادقة عليها فقط من طرف المغرب سنة </w:t>
      </w:r>
      <w:hyperlink r:id="rId449" w:tooltip="1992" w:history="1">
        <w:r w:rsidRPr="003235B2">
          <w:rPr>
            <w:rFonts w:ascii="Tahoma" w:eastAsia="Times New Roman" w:hAnsi="Tahoma" w:cs="Tahoma"/>
            <w:color w:val="0000FF"/>
            <w:sz w:val="28"/>
            <w:szCs w:val="28"/>
            <w:u w:val="single"/>
            <w:rtl/>
          </w:rPr>
          <w:t>1992</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12418D">
      <w:pPr>
        <w:spacing w:before="100" w:beforeAutospacing="1" w:after="100" w:afterAutospacing="1" w:line="240" w:lineRule="auto"/>
        <w:outlineLvl w:val="2"/>
        <w:rPr>
          <w:rFonts w:ascii="Tahoma" w:eastAsia="Times New Roman" w:hAnsi="Tahoma" w:cs="Tahoma"/>
          <w:b/>
          <w:bCs/>
          <w:sz w:val="28"/>
          <w:szCs w:val="28"/>
          <w:rtl/>
        </w:rPr>
      </w:pPr>
      <w:r w:rsidRPr="003235B2">
        <w:rPr>
          <w:rFonts w:ascii="Tahoma" w:eastAsia="Times New Roman" w:hAnsi="Tahoma" w:cs="Tahoma"/>
          <w:b/>
          <w:bCs/>
          <w:sz w:val="28"/>
          <w:szCs w:val="28"/>
          <w:rtl/>
        </w:rPr>
        <w:t>المبادرة الوطنية للتنمية البشرية</w:t>
      </w:r>
    </w:p>
    <w:p w:rsidR="0012418D" w:rsidRPr="003235B2" w:rsidRDefault="003235B2" w:rsidP="0012418D">
      <w:pPr>
        <w:shd w:val="clear" w:color="auto" w:fill="F9F9F9"/>
        <w:spacing w:after="120" w:line="240" w:lineRule="auto"/>
        <w:rPr>
          <w:rFonts w:ascii="Tahoma" w:eastAsia="Times New Roman" w:hAnsi="Tahoma" w:cs="Tahoma"/>
          <w:sz w:val="28"/>
          <w:szCs w:val="28"/>
          <w:rtl/>
        </w:rPr>
      </w:pPr>
      <w:r>
        <w:rPr>
          <w:rFonts w:ascii="Tahoma" w:eastAsia="Times New Roman" w:hAnsi="Tahoma" w:cs="Tahoma"/>
          <w:b/>
          <w:bCs/>
          <w:noProof/>
          <w:sz w:val="28"/>
          <w:szCs w:val="28"/>
          <w:rtl/>
        </w:rPr>
        <w:drawing>
          <wp:anchor distT="0" distB="0" distL="114300" distR="114300" simplePos="0" relativeHeight="251660288" behindDoc="1" locked="0" layoutInCell="1" allowOverlap="1">
            <wp:simplePos x="0" y="0"/>
            <wp:positionH relativeFrom="column">
              <wp:posOffset>-413385</wp:posOffset>
            </wp:positionH>
            <wp:positionV relativeFrom="paragraph">
              <wp:posOffset>292100</wp:posOffset>
            </wp:positionV>
            <wp:extent cx="2113915" cy="1800225"/>
            <wp:effectExtent l="19050" t="0" r="635" b="0"/>
            <wp:wrapTight wrapText="bothSides">
              <wp:wrapPolygon edited="0">
                <wp:start x="-195" y="0"/>
                <wp:lineTo x="-195" y="21486"/>
                <wp:lineTo x="21606" y="21486"/>
                <wp:lineTo x="21606" y="0"/>
                <wp:lineTo x="-195" y="0"/>
              </wp:wrapPolygon>
            </wp:wrapTight>
            <wp:docPr id="27" name="Picture 27" descr="http://upload.wikimedia.org/wikipedia/commons/thumb/e/ef/King_Mohamed_VI_inaugurating.jpg/175px-King_Mohamed_VI_inaugurating.jpg">
              <a:hlinkClick xmlns:a="http://schemas.openxmlformats.org/drawingml/2006/main" r:id="rId4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upload.wikimedia.org/wikipedia/commons/thumb/e/ef/King_Mohamed_VI_inaugurating.jpg/175px-King_Mohamed_VI_inaugurating.jpg">
                      <a:hlinkClick r:id="rId450"/>
                    </pic:cNvPr>
                    <pic:cNvPicPr>
                      <a:picLocks noChangeAspect="1" noChangeArrowheads="1"/>
                    </pic:cNvPicPr>
                  </pic:nvPicPr>
                  <pic:blipFill>
                    <a:blip r:embed="rId451" cstate="print"/>
                    <a:srcRect/>
                    <a:stretch>
                      <a:fillRect/>
                    </a:stretch>
                  </pic:blipFill>
                  <pic:spPr bwMode="auto">
                    <a:xfrm>
                      <a:off x="0" y="0"/>
                      <a:ext cx="2113915" cy="1800225"/>
                    </a:xfrm>
                    <a:prstGeom prst="rect">
                      <a:avLst/>
                    </a:prstGeom>
                    <a:noFill/>
                    <a:ln w="9525">
                      <a:noFill/>
                      <a:miter lim="800000"/>
                      <a:headEnd/>
                      <a:tailEnd/>
                    </a:ln>
                  </pic:spPr>
                </pic:pic>
              </a:graphicData>
            </a:graphic>
          </wp:anchor>
        </w:drawing>
      </w:r>
      <w:r w:rsidR="0012418D" w:rsidRPr="003235B2">
        <w:rPr>
          <w:rFonts w:ascii="Tahoma" w:eastAsia="Times New Roman" w:hAnsi="Tahoma" w:cs="Tahoma"/>
          <w:b/>
          <w:bCs/>
          <w:sz w:val="28"/>
          <w:szCs w:val="28"/>
          <w:rtl/>
        </w:rPr>
        <w:t>مقال تفصيلي</w:t>
      </w:r>
      <w:r w:rsidR="0012418D" w:rsidRPr="003235B2">
        <w:rPr>
          <w:rFonts w:ascii="Tahoma" w:eastAsia="Times New Roman" w:hAnsi="Tahoma" w:cs="Tahoma"/>
          <w:sz w:val="28"/>
          <w:szCs w:val="28"/>
          <w:rtl/>
        </w:rPr>
        <w:t> :</w:t>
      </w:r>
      <w:hyperlink r:id="rId452" w:tooltip="المبادرة الوطنية للتنمية البشرية" w:history="1">
        <w:r w:rsidR="0012418D" w:rsidRPr="003235B2">
          <w:rPr>
            <w:rFonts w:ascii="Tahoma" w:eastAsia="Times New Roman" w:hAnsi="Tahoma" w:cs="Tahoma"/>
            <w:color w:val="0000FF"/>
            <w:sz w:val="28"/>
            <w:szCs w:val="28"/>
            <w:u w:val="single"/>
            <w:rtl/>
          </w:rPr>
          <w:t>المبادرة الوطنية للتنمية البشرية</w:t>
        </w:r>
      </w:hyperlink>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5747B0" w:rsidP="00B72E99">
      <w:pPr>
        <w:spacing w:after="0" w:line="240" w:lineRule="auto"/>
        <w:rPr>
          <w:rFonts w:ascii="Tahoma" w:eastAsia="Times New Roman" w:hAnsi="Tahoma" w:cs="Tahoma"/>
          <w:sz w:val="28"/>
          <w:szCs w:val="28"/>
          <w:rtl/>
        </w:rPr>
      </w:pPr>
      <w:hyperlink r:id="rId453" w:tooltip="محمد السادس بن الحسن" w:history="1">
        <w:r w:rsidR="0012418D" w:rsidRPr="003235B2">
          <w:rPr>
            <w:rFonts w:ascii="Tahoma" w:eastAsia="Times New Roman" w:hAnsi="Tahoma" w:cs="Tahoma"/>
            <w:color w:val="0000FF"/>
            <w:sz w:val="28"/>
            <w:szCs w:val="28"/>
            <w:u w:val="single"/>
            <w:rtl/>
          </w:rPr>
          <w:t>ملك المغرب</w:t>
        </w:r>
      </w:hyperlink>
      <w:r w:rsidR="0012418D" w:rsidRPr="003235B2">
        <w:rPr>
          <w:rFonts w:ascii="Tahoma" w:eastAsia="Times New Roman" w:hAnsi="Tahoma" w:cs="Tahoma"/>
          <w:sz w:val="28"/>
          <w:szCs w:val="28"/>
          <w:rtl/>
        </w:rPr>
        <w:t xml:space="preserve"> يلوح </w:t>
      </w:r>
      <w:hyperlink r:id="rId454" w:tooltip="علم المغرب" w:history="1">
        <w:r w:rsidR="0012418D" w:rsidRPr="003235B2">
          <w:rPr>
            <w:rFonts w:ascii="Tahoma" w:eastAsia="Times New Roman" w:hAnsi="Tahoma" w:cs="Tahoma"/>
            <w:color w:val="0000FF"/>
            <w:sz w:val="28"/>
            <w:szCs w:val="28"/>
            <w:u w:val="single"/>
            <w:rtl/>
          </w:rPr>
          <w:t>بالعلم المغربي</w:t>
        </w:r>
      </w:hyperlink>
      <w:r w:rsidR="0012418D" w:rsidRPr="003235B2">
        <w:rPr>
          <w:rFonts w:ascii="Tahoma" w:eastAsia="Times New Roman" w:hAnsi="Tahoma" w:cs="Tahoma"/>
          <w:sz w:val="28"/>
          <w:szCs w:val="28"/>
          <w:rtl/>
        </w:rPr>
        <w:t xml:space="preserve"> أثناء تدشينه مشاريع </w:t>
      </w:r>
      <w:hyperlink r:id="rId455" w:tooltip="المبادرة الوطنية للتنمية البشرية" w:history="1">
        <w:r w:rsidR="0012418D" w:rsidRPr="003235B2">
          <w:rPr>
            <w:rFonts w:ascii="Tahoma" w:eastAsia="Times New Roman" w:hAnsi="Tahoma" w:cs="Tahoma"/>
            <w:color w:val="0000FF"/>
            <w:sz w:val="28"/>
            <w:szCs w:val="28"/>
            <w:u w:val="single"/>
            <w:rtl/>
          </w:rPr>
          <w:t>المبادرة الوطنية للتنمية البشرية</w:t>
        </w:r>
      </w:hyperlink>
      <w:r w:rsidR="0012418D" w:rsidRPr="003235B2">
        <w:rPr>
          <w:rFonts w:ascii="Tahoma" w:eastAsia="Times New Roman" w:hAnsi="Tahoma" w:cs="Tahoma"/>
          <w:sz w:val="28"/>
          <w:szCs w:val="28"/>
          <w:rtl/>
        </w:rPr>
        <w:t xml:space="preserve"> التي تخص الأعمال الاجتماعية.</w:t>
      </w:r>
      <w:r w:rsidR="00B72E99" w:rsidRPr="003235B2">
        <w:rPr>
          <w:rFonts w:ascii="Tahoma" w:eastAsia="Times New Roman" w:hAnsi="Tahoma" w:cs="Tahoma"/>
          <w:sz w:val="28"/>
          <w:szCs w:val="28"/>
          <w:rtl/>
        </w:rPr>
        <w:t xml:space="preserve"> </w:t>
      </w:r>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تراجع المغرب في ترتيب </w:t>
      </w:r>
      <w:hyperlink r:id="rId456" w:tooltip="مؤشر التنمية البشرية" w:history="1">
        <w:r w:rsidRPr="003235B2">
          <w:rPr>
            <w:rFonts w:ascii="Tahoma" w:eastAsia="Times New Roman" w:hAnsi="Tahoma" w:cs="Tahoma"/>
            <w:color w:val="0000FF"/>
            <w:sz w:val="28"/>
            <w:szCs w:val="28"/>
            <w:u w:val="single"/>
            <w:rtl/>
          </w:rPr>
          <w:t>مؤشر الأمم المتحدة للتنمية البشرية</w:t>
        </w:r>
      </w:hyperlink>
      <w:r w:rsidRPr="003235B2">
        <w:rPr>
          <w:rFonts w:ascii="Tahoma" w:eastAsia="Times New Roman" w:hAnsi="Tahoma" w:cs="Tahoma"/>
          <w:sz w:val="28"/>
          <w:szCs w:val="28"/>
          <w:rtl/>
        </w:rPr>
        <w:t xml:space="preserve"> بثلاث نقط إذ انتقل إلى الرتبة 130 من بين 177 دولة حيث صنّف تقرير </w:t>
      </w:r>
      <w:hyperlink r:id="rId457" w:tooltip="الأمم المتحدة" w:history="1">
        <w:r w:rsidRPr="003235B2">
          <w:rPr>
            <w:rFonts w:ascii="Tahoma" w:eastAsia="Times New Roman" w:hAnsi="Tahoma" w:cs="Tahoma"/>
            <w:color w:val="0000FF"/>
            <w:sz w:val="28"/>
            <w:szCs w:val="28"/>
            <w:u w:val="single"/>
            <w:rtl/>
          </w:rPr>
          <w:t>الأمم المتحدة</w:t>
        </w:r>
      </w:hyperlink>
      <w:r w:rsidRPr="003235B2">
        <w:rPr>
          <w:rFonts w:ascii="Tahoma" w:eastAsia="Times New Roman" w:hAnsi="Tahoma" w:cs="Tahoma"/>
          <w:sz w:val="28"/>
          <w:szCs w:val="28"/>
          <w:rtl/>
        </w:rPr>
        <w:t xml:space="preserve"> للتنمية البشرية لعام </w:t>
      </w:r>
      <w:hyperlink r:id="rId458" w:tooltip="2008" w:history="1">
        <w:r w:rsidRPr="003235B2">
          <w:rPr>
            <w:rFonts w:ascii="Tahoma" w:eastAsia="Times New Roman" w:hAnsi="Tahoma" w:cs="Tahoma"/>
            <w:color w:val="0000FF"/>
            <w:sz w:val="28"/>
            <w:szCs w:val="28"/>
            <w:u w:val="single"/>
            <w:rtl/>
          </w:rPr>
          <w:t>2008</w:t>
        </w:r>
      </w:hyperlink>
      <w:r w:rsidRPr="003235B2">
        <w:rPr>
          <w:rFonts w:ascii="Tahoma" w:eastAsia="Times New Roman" w:hAnsi="Tahoma" w:cs="Tahoma"/>
          <w:sz w:val="28"/>
          <w:szCs w:val="28"/>
          <w:rtl/>
        </w:rPr>
        <w:t xml:space="preserve"> - </w:t>
      </w:r>
      <w:hyperlink r:id="rId459" w:tooltip="2009" w:history="1">
        <w:r w:rsidRPr="003235B2">
          <w:rPr>
            <w:rFonts w:ascii="Tahoma" w:eastAsia="Times New Roman" w:hAnsi="Tahoma" w:cs="Tahoma"/>
            <w:color w:val="0000FF"/>
            <w:sz w:val="28"/>
            <w:szCs w:val="28"/>
            <w:u w:val="single"/>
            <w:rtl/>
          </w:rPr>
          <w:t>2009</w:t>
        </w:r>
      </w:hyperlink>
      <w:r w:rsidRPr="003235B2">
        <w:rPr>
          <w:rFonts w:ascii="Tahoma" w:eastAsia="Times New Roman" w:hAnsi="Tahoma" w:cs="Tahoma"/>
          <w:sz w:val="28"/>
          <w:szCs w:val="28"/>
          <w:rtl/>
        </w:rPr>
        <w:t xml:space="preserve"> المغرب ضمن البلدان ذات التنمية البشرية المتوسطة لكن بمؤشر أقل من المتوسط العالمي. تم تصنيف الدول وفقا لأربعة مؤشرات مركبة تضم متوسط العمر، مستوى التعليم، مستوى الدخل الفردي وكيفية توزيع الثروة.</w:t>
      </w:r>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lastRenderedPageBreak/>
        <w:t>رغم ارتفاع معدل الأعمار في المغرب ليتجاوز 70 سنة فإن هذا المعدل يظل أقل من معدلات الأعمار المسجلة في الدول المتقدمة، وكذلك المؤشرات المتعلقة بصحة الطفل والأم حيث لا زالت مبعث قلق ومصدر ذي انعكاسات سلبية على التنمية البشرية بالبلاد، حيث يرى البعض أن البلاد لم تصل بعد إلى التعامل الأمثل مع الأمراض المنتشرة في البلدان الفقيرة، إضافة إلى ذلك، يظل ولوج الخدمات الطبية غير كاف وغير متكافئ. كما أن حالة الوحدات التطبيبية والمستشفيات ظلت تتأرجح بين الاستقرار والتراجع.</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على الرغم من </w:t>
      </w:r>
      <w:proofErr w:type="spellStart"/>
      <w:r w:rsidRPr="003235B2">
        <w:rPr>
          <w:rFonts w:ascii="Tahoma" w:eastAsia="Times New Roman" w:hAnsi="Tahoma" w:cs="Tahoma"/>
          <w:sz w:val="28"/>
          <w:szCs w:val="28"/>
          <w:rtl/>
        </w:rPr>
        <w:t>مجهودات</w:t>
      </w:r>
      <w:proofErr w:type="spellEnd"/>
      <w:r w:rsidRPr="003235B2">
        <w:rPr>
          <w:rFonts w:ascii="Tahoma" w:eastAsia="Times New Roman" w:hAnsi="Tahoma" w:cs="Tahoma"/>
          <w:sz w:val="28"/>
          <w:szCs w:val="28"/>
          <w:rtl/>
        </w:rPr>
        <w:t xml:space="preserve"> </w:t>
      </w:r>
      <w:hyperlink r:id="rId460" w:tooltip="حكومة المغرب" w:history="1">
        <w:r w:rsidRPr="003235B2">
          <w:rPr>
            <w:rFonts w:ascii="Tahoma" w:eastAsia="Times New Roman" w:hAnsi="Tahoma" w:cs="Tahoma"/>
            <w:color w:val="0000FF"/>
            <w:sz w:val="28"/>
            <w:szCs w:val="28"/>
            <w:u w:val="single"/>
            <w:rtl/>
          </w:rPr>
          <w:t>الدولة</w:t>
        </w:r>
      </w:hyperlink>
      <w:r w:rsidRPr="003235B2">
        <w:rPr>
          <w:rFonts w:ascii="Tahoma" w:eastAsia="Times New Roman" w:hAnsi="Tahoma" w:cs="Tahoma"/>
          <w:sz w:val="28"/>
          <w:szCs w:val="28"/>
          <w:rtl/>
        </w:rPr>
        <w:t xml:space="preserve"> الموجهة إلى مكافحة آفة </w:t>
      </w:r>
      <w:hyperlink r:id="rId461" w:tooltip="فقر" w:history="1">
        <w:r w:rsidRPr="003235B2">
          <w:rPr>
            <w:rFonts w:ascii="Tahoma" w:eastAsia="Times New Roman" w:hAnsi="Tahoma" w:cs="Tahoma"/>
            <w:color w:val="0000FF"/>
            <w:sz w:val="28"/>
            <w:szCs w:val="28"/>
            <w:u w:val="single"/>
            <w:rtl/>
          </w:rPr>
          <w:t>الفقر</w:t>
        </w:r>
      </w:hyperlink>
      <w:r w:rsidRPr="003235B2">
        <w:rPr>
          <w:rFonts w:ascii="Tahoma" w:eastAsia="Times New Roman" w:hAnsi="Tahoma" w:cs="Tahoma"/>
          <w:sz w:val="28"/>
          <w:szCs w:val="28"/>
          <w:rtl/>
        </w:rPr>
        <w:t xml:space="preserve"> والتقليص من حدته حيث استطاعت أن تقلل من نسبته من 50% خلال سنة </w:t>
      </w:r>
      <w:hyperlink r:id="rId462" w:tooltip="1960" w:history="1">
        <w:r w:rsidRPr="003235B2">
          <w:rPr>
            <w:rFonts w:ascii="Tahoma" w:eastAsia="Times New Roman" w:hAnsi="Tahoma" w:cs="Tahoma"/>
            <w:color w:val="0000FF"/>
            <w:sz w:val="28"/>
            <w:szCs w:val="28"/>
            <w:u w:val="single"/>
            <w:rtl/>
          </w:rPr>
          <w:t>1960</w:t>
        </w:r>
      </w:hyperlink>
      <w:r w:rsidRPr="003235B2">
        <w:rPr>
          <w:rFonts w:ascii="Tahoma" w:eastAsia="Times New Roman" w:hAnsi="Tahoma" w:cs="Tahoma"/>
          <w:sz w:val="28"/>
          <w:szCs w:val="28"/>
          <w:rtl/>
        </w:rPr>
        <w:t xml:space="preserve"> ووصلت نسبته إلى37% منها25%بالقرى و12%بالمدن حسب تقرير البنك الدولي حول المغرب (غشت2003) ثم إلى حوالي 28% حسب تصريحات المندوبية السامية للتخطيط صيف 2010، إلا أنه نظرا </w:t>
      </w:r>
      <w:hyperlink r:id="rId463" w:tooltip="ديمغرافية المغرب" w:history="1">
        <w:r w:rsidRPr="003235B2">
          <w:rPr>
            <w:rFonts w:ascii="Tahoma" w:eastAsia="Times New Roman" w:hAnsi="Tahoma" w:cs="Tahoma"/>
            <w:color w:val="0000FF"/>
            <w:sz w:val="28"/>
            <w:szCs w:val="28"/>
            <w:u w:val="single"/>
            <w:rtl/>
          </w:rPr>
          <w:t xml:space="preserve">للنمو </w:t>
        </w:r>
        <w:proofErr w:type="spellStart"/>
        <w:r w:rsidRPr="003235B2">
          <w:rPr>
            <w:rFonts w:ascii="Tahoma" w:eastAsia="Times New Roman" w:hAnsi="Tahoma" w:cs="Tahoma"/>
            <w:color w:val="0000FF"/>
            <w:sz w:val="28"/>
            <w:szCs w:val="28"/>
            <w:u w:val="single"/>
            <w:rtl/>
          </w:rPr>
          <w:t>الديمغرافي</w:t>
        </w:r>
        <w:proofErr w:type="spellEnd"/>
      </w:hyperlink>
      <w:r w:rsidRPr="003235B2">
        <w:rPr>
          <w:rFonts w:ascii="Tahoma" w:eastAsia="Times New Roman" w:hAnsi="Tahoma" w:cs="Tahoma"/>
          <w:sz w:val="28"/>
          <w:szCs w:val="28"/>
          <w:rtl/>
        </w:rPr>
        <w:t xml:space="preserve"> فإن العدد المطلق للفقراء استقر في ثمانية ملايين في المعدل المتوسط وذلك ناتج عن البطالة، من بينهم ثلاثة أرباع من يتواجدون بالعالم القروي.</w:t>
      </w:r>
      <w:r w:rsidR="00B72E99" w:rsidRPr="003235B2">
        <w:rPr>
          <w:rFonts w:ascii="Tahoma" w:eastAsia="Times New Roman" w:hAnsi="Tahoma" w:cs="Tahoma"/>
          <w:sz w:val="28"/>
          <w:szCs w:val="28"/>
          <w:rtl/>
        </w:rPr>
        <w:t xml:space="preserve"> </w:t>
      </w:r>
    </w:p>
    <w:p w:rsidR="0012418D" w:rsidRPr="003235B2" w:rsidRDefault="0012418D" w:rsidP="0012418D">
      <w:pPr>
        <w:spacing w:before="100" w:beforeAutospacing="1" w:after="100" w:afterAutospacing="1" w:line="240" w:lineRule="auto"/>
        <w:outlineLvl w:val="1"/>
        <w:rPr>
          <w:rFonts w:ascii="Tahoma" w:eastAsia="Times New Roman" w:hAnsi="Tahoma" w:cs="Tahoma"/>
          <w:b/>
          <w:bCs/>
          <w:sz w:val="28"/>
          <w:szCs w:val="28"/>
          <w:rtl/>
        </w:rPr>
      </w:pPr>
      <w:r w:rsidRPr="003235B2">
        <w:rPr>
          <w:rFonts w:ascii="Tahoma" w:eastAsia="Times New Roman" w:hAnsi="Tahoma" w:cs="Tahoma"/>
          <w:b/>
          <w:bCs/>
          <w:sz w:val="28"/>
          <w:szCs w:val="28"/>
          <w:rtl/>
        </w:rPr>
        <w:t>المجتمع</w:t>
      </w:r>
    </w:p>
    <w:p w:rsidR="0012418D" w:rsidRPr="003235B2" w:rsidRDefault="0012418D" w:rsidP="0012418D">
      <w:pPr>
        <w:spacing w:before="100" w:beforeAutospacing="1" w:after="100" w:afterAutospacing="1" w:line="240" w:lineRule="auto"/>
        <w:outlineLvl w:val="2"/>
        <w:rPr>
          <w:rFonts w:ascii="Tahoma" w:eastAsia="Times New Roman" w:hAnsi="Tahoma" w:cs="Tahoma"/>
          <w:b/>
          <w:bCs/>
          <w:sz w:val="28"/>
          <w:szCs w:val="28"/>
          <w:rtl/>
        </w:rPr>
      </w:pPr>
      <w:r w:rsidRPr="003235B2">
        <w:rPr>
          <w:rFonts w:ascii="Tahoma" w:eastAsia="Times New Roman" w:hAnsi="Tahoma" w:cs="Tahoma"/>
          <w:b/>
          <w:bCs/>
          <w:sz w:val="28"/>
          <w:szCs w:val="28"/>
          <w:rtl/>
        </w:rPr>
        <w:t>الثقافة والحضارة</w:t>
      </w:r>
    </w:p>
    <w:p w:rsidR="0012418D" w:rsidRPr="003235B2" w:rsidRDefault="00B72E99" w:rsidP="0012418D">
      <w:pPr>
        <w:shd w:val="clear" w:color="auto" w:fill="F9F9F9"/>
        <w:spacing w:after="120" w:line="240" w:lineRule="auto"/>
        <w:rPr>
          <w:rFonts w:ascii="Tahoma" w:eastAsia="Times New Roman" w:hAnsi="Tahoma" w:cs="Tahoma"/>
          <w:sz w:val="28"/>
          <w:szCs w:val="28"/>
          <w:rtl/>
        </w:rPr>
      </w:pPr>
      <w:r>
        <w:rPr>
          <w:rFonts w:ascii="Tahoma" w:eastAsia="Times New Roman" w:hAnsi="Tahoma" w:cs="Tahoma"/>
          <w:b/>
          <w:bCs/>
          <w:noProof/>
          <w:sz w:val="28"/>
          <w:szCs w:val="28"/>
          <w:rtl/>
        </w:rPr>
        <w:drawing>
          <wp:anchor distT="0" distB="0" distL="114300" distR="114300" simplePos="0" relativeHeight="251661312" behindDoc="1" locked="0" layoutInCell="1" allowOverlap="1">
            <wp:simplePos x="0" y="0"/>
            <wp:positionH relativeFrom="column">
              <wp:posOffset>-447675</wp:posOffset>
            </wp:positionH>
            <wp:positionV relativeFrom="paragraph">
              <wp:posOffset>422275</wp:posOffset>
            </wp:positionV>
            <wp:extent cx="2665730" cy="1695450"/>
            <wp:effectExtent l="19050" t="0" r="1270" b="0"/>
            <wp:wrapTight wrapText="bothSides">
              <wp:wrapPolygon edited="0">
                <wp:start x="-154" y="0"/>
                <wp:lineTo x="-154" y="21357"/>
                <wp:lineTo x="21610" y="21357"/>
                <wp:lineTo x="21610" y="0"/>
                <wp:lineTo x="-154" y="0"/>
              </wp:wrapPolygon>
            </wp:wrapTight>
            <wp:docPr id="30" name="Picture 30" descr="http://upload.wikimedia.org/wikipedia/commons/thumb/0/00/AncientGnawa.jpg/250px-AncientGnawa.jpg">
              <a:hlinkClick xmlns:a="http://schemas.openxmlformats.org/drawingml/2006/main" r:id="rId4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upload.wikimedia.org/wikipedia/commons/thumb/0/00/AncientGnawa.jpg/250px-AncientGnawa.jpg">
                      <a:hlinkClick r:id="rId464"/>
                    </pic:cNvPr>
                    <pic:cNvPicPr>
                      <a:picLocks noChangeAspect="1" noChangeArrowheads="1"/>
                    </pic:cNvPicPr>
                  </pic:nvPicPr>
                  <pic:blipFill>
                    <a:blip r:embed="rId465" cstate="print"/>
                    <a:srcRect/>
                    <a:stretch>
                      <a:fillRect/>
                    </a:stretch>
                  </pic:blipFill>
                  <pic:spPr bwMode="auto">
                    <a:xfrm>
                      <a:off x="0" y="0"/>
                      <a:ext cx="2665730" cy="1695450"/>
                    </a:xfrm>
                    <a:prstGeom prst="rect">
                      <a:avLst/>
                    </a:prstGeom>
                    <a:noFill/>
                    <a:ln w="9525">
                      <a:noFill/>
                      <a:miter lim="800000"/>
                      <a:headEnd/>
                      <a:tailEnd/>
                    </a:ln>
                  </pic:spPr>
                </pic:pic>
              </a:graphicData>
            </a:graphic>
          </wp:anchor>
        </w:drawing>
      </w:r>
      <w:r w:rsidR="0012418D" w:rsidRPr="003235B2">
        <w:rPr>
          <w:rFonts w:ascii="Tahoma" w:eastAsia="Times New Roman" w:hAnsi="Tahoma" w:cs="Tahoma"/>
          <w:b/>
          <w:bCs/>
          <w:sz w:val="28"/>
          <w:szCs w:val="28"/>
          <w:rtl/>
        </w:rPr>
        <w:t>مقالات تفصيلية</w:t>
      </w:r>
      <w:r w:rsidR="0012418D" w:rsidRPr="003235B2">
        <w:rPr>
          <w:rFonts w:ascii="Tahoma" w:eastAsia="Times New Roman" w:hAnsi="Tahoma" w:cs="Tahoma"/>
          <w:sz w:val="28"/>
          <w:szCs w:val="28"/>
          <w:rtl/>
        </w:rPr>
        <w:t> :</w:t>
      </w:r>
      <w:hyperlink r:id="rId466" w:tooltip="ثقافة المغرب" w:history="1">
        <w:r w:rsidR="0012418D" w:rsidRPr="003235B2">
          <w:rPr>
            <w:rFonts w:ascii="Tahoma" w:eastAsia="Times New Roman" w:hAnsi="Tahoma" w:cs="Tahoma"/>
            <w:color w:val="0000FF"/>
            <w:sz w:val="28"/>
            <w:szCs w:val="28"/>
            <w:u w:val="single"/>
            <w:rtl/>
          </w:rPr>
          <w:t>ثقافة المغرب</w:t>
        </w:r>
      </w:hyperlink>
      <w:r w:rsidR="0012418D" w:rsidRPr="003235B2">
        <w:rPr>
          <w:rFonts w:ascii="Tahoma" w:eastAsia="Times New Roman" w:hAnsi="Tahoma" w:cs="Tahoma"/>
          <w:sz w:val="28"/>
          <w:szCs w:val="28"/>
          <w:rtl/>
        </w:rPr>
        <w:t xml:space="preserve"> و </w:t>
      </w:r>
      <w:hyperlink r:id="rId467" w:tooltip="سينما المغرب" w:history="1">
        <w:r w:rsidR="0012418D" w:rsidRPr="003235B2">
          <w:rPr>
            <w:rFonts w:ascii="Tahoma" w:eastAsia="Times New Roman" w:hAnsi="Tahoma" w:cs="Tahoma"/>
            <w:color w:val="0000FF"/>
            <w:sz w:val="28"/>
            <w:szCs w:val="28"/>
            <w:u w:val="single"/>
            <w:rtl/>
          </w:rPr>
          <w:t>سينما المغرب</w:t>
        </w:r>
      </w:hyperlink>
      <w:r w:rsidR="0012418D" w:rsidRPr="003235B2">
        <w:rPr>
          <w:rFonts w:ascii="Tahoma" w:eastAsia="Times New Roman" w:hAnsi="Tahoma" w:cs="Tahoma"/>
          <w:sz w:val="28"/>
          <w:szCs w:val="28"/>
          <w:rtl/>
        </w:rPr>
        <w:t xml:space="preserve"> و </w:t>
      </w:r>
      <w:hyperlink r:id="rId468" w:tooltip="موسيقى المغرب" w:history="1">
        <w:r w:rsidR="0012418D" w:rsidRPr="003235B2">
          <w:rPr>
            <w:rFonts w:ascii="Tahoma" w:eastAsia="Times New Roman" w:hAnsi="Tahoma" w:cs="Tahoma"/>
            <w:color w:val="0000FF"/>
            <w:sz w:val="28"/>
            <w:szCs w:val="28"/>
            <w:u w:val="single"/>
            <w:rtl/>
          </w:rPr>
          <w:t>موسيقى المغرب</w:t>
        </w:r>
      </w:hyperlink>
      <w:r w:rsidR="0012418D" w:rsidRPr="003235B2">
        <w:rPr>
          <w:rFonts w:ascii="Tahoma" w:eastAsia="Times New Roman" w:hAnsi="Tahoma" w:cs="Tahoma"/>
          <w:sz w:val="28"/>
          <w:szCs w:val="28"/>
          <w:rtl/>
        </w:rPr>
        <w:t xml:space="preserve"> و </w:t>
      </w:r>
      <w:hyperlink r:id="rId469" w:tooltip="طبخ المغرب" w:history="1">
        <w:r w:rsidR="0012418D" w:rsidRPr="003235B2">
          <w:rPr>
            <w:rFonts w:ascii="Tahoma" w:eastAsia="Times New Roman" w:hAnsi="Tahoma" w:cs="Tahoma"/>
            <w:color w:val="0000FF"/>
            <w:sz w:val="28"/>
            <w:szCs w:val="28"/>
            <w:u w:val="single"/>
            <w:rtl/>
          </w:rPr>
          <w:t>طبخ المغرب</w:t>
        </w:r>
      </w:hyperlink>
      <w:r w:rsidR="0012418D" w:rsidRPr="003235B2">
        <w:rPr>
          <w:rFonts w:ascii="Tahoma" w:eastAsia="Times New Roman" w:hAnsi="Tahoma" w:cs="Tahoma"/>
          <w:sz w:val="28"/>
          <w:szCs w:val="28"/>
          <w:rtl/>
        </w:rPr>
        <w:t xml:space="preserve"> و </w:t>
      </w:r>
      <w:hyperlink r:id="rId470" w:tooltip="السياحة في المغرب" w:history="1">
        <w:r w:rsidR="0012418D" w:rsidRPr="003235B2">
          <w:rPr>
            <w:rFonts w:ascii="Tahoma" w:eastAsia="Times New Roman" w:hAnsi="Tahoma" w:cs="Tahoma"/>
            <w:color w:val="0000FF"/>
            <w:sz w:val="28"/>
            <w:szCs w:val="28"/>
            <w:u w:val="single"/>
            <w:rtl/>
          </w:rPr>
          <w:t>السياحة في المغرب</w:t>
        </w:r>
      </w:hyperlink>
      <w:r w:rsidR="0012418D" w:rsidRPr="003235B2">
        <w:rPr>
          <w:rFonts w:ascii="Tahoma" w:eastAsia="Times New Roman" w:hAnsi="Tahoma" w:cs="Tahoma"/>
          <w:sz w:val="28"/>
          <w:szCs w:val="28"/>
          <w:rtl/>
        </w:rPr>
        <w:t xml:space="preserve"> و </w:t>
      </w:r>
      <w:hyperlink r:id="rId471" w:tooltip="قائمة مهرجانات في المغرب" w:history="1">
        <w:r w:rsidR="0012418D" w:rsidRPr="003235B2">
          <w:rPr>
            <w:rFonts w:ascii="Tahoma" w:eastAsia="Times New Roman" w:hAnsi="Tahoma" w:cs="Tahoma"/>
            <w:color w:val="0000FF"/>
            <w:sz w:val="28"/>
            <w:szCs w:val="28"/>
            <w:u w:val="single"/>
            <w:rtl/>
          </w:rPr>
          <w:t>قائمة مهرجانات في المغرب</w:t>
        </w:r>
      </w:hyperlink>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موسيقيون من </w:t>
      </w:r>
      <w:hyperlink r:id="rId472" w:tooltip="غناوة" w:history="1">
        <w:proofErr w:type="spellStart"/>
        <w:r w:rsidRPr="003235B2">
          <w:rPr>
            <w:rFonts w:ascii="Tahoma" w:eastAsia="Times New Roman" w:hAnsi="Tahoma" w:cs="Tahoma"/>
            <w:color w:val="0000FF"/>
            <w:sz w:val="28"/>
            <w:szCs w:val="28"/>
            <w:u w:val="single"/>
            <w:rtl/>
          </w:rPr>
          <w:t>الغناوة</w:t>
        </w:r>
        <w:proofErr w:type="spellEnd"/>
      </w:hyperlink>
      <w:r w:rsidRPr="003235B2">
        <w:rPr>
          <w:rFonts w:ascii="Tahoma" w:eastAsia="Times New Roman" w:hAnsi="Tahoma" w:cs="Tahoma"/>
          <w:sz w:val="28"/>
          <w:szCs w:val="28"/>
          <w:rtl/>
        </w:rPr>
        <w:t xml:space="preserve"> قرابة عقد </w:t>
      </w:r>
      <w:hyperlink r:id="rId473" w:tooltip="عقد 1920" w:history="1">
        <w:r w:rsidRPr="003235B2">
          <w:rPr>
            <w:rFonts w:ascii="Tahoma" w:eastAsia="Times New Roman" w:hAnsi="Tahoma" w:cs="Tahoma"/>
            <w:color w:val="0000FF"/>
            <w:sz w:val="28"/>
            <w:szCs w:val="28"/>
            <w:u w:val="single"/>
            <w:rtl/>
          </w:rPr>
          <w:t>العشرينات</w:t>
        </w:r>
      </w:hyperlink>
      <w:r w:rsidRPr="003235B2">
        <w:rPr>
          <w:rFonts w:ascii="Tahoma" w:eastAsia="Times New Roman" w:hAnsi="Tahoma" w:cs="Tahoma"/>
          <w:sz w:val="28"/>
          <w:szCs w:val="28"/>
          <w:rtl/>
        </w:rPr>
        <w:t xml:space="preserve"> من </w:t>
      </w:r>
      <w:hyperlink r:id="rId474" w:tooltip="القرن العشرين" w:history="1">
        <w:r w:rsidRPr="003235B2">
          <w:rPr>
            <w:rFonts w:ascii="Tahoma" w:eastAsia="Times New Roman" w:hAnsi="Tahoma" w:cs="Tahoma"/>
            <w:color w:val="0000FF"/>
            <w:sz w:val="28"/>
            <w:szCs w:val="28"/>
            <w:u w:val="single"/>
            <w:rtl/>
          </w:rPr>
          <w:t>القرن العشرين</w:t>
        </w:r>
      </w:hyperlink>
      <w:r w:rsidRPr="003235B2">
        <w:rPr>
          <w:rFonts w:ascii="Tahoma" w:eastAsia="Times New Roman" w:hAnsi="Tahoma" w:cs="Tahoma"/>
          <w:sz w:val="28"/>
          <w:szCs w:val="28"/>
          <w:rtl/>
        </w:rPr>
        <w:t>.</w:t>
      </w:r>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لوحة تصور عرس </w:t>
      </w:r>
      <w:hyperlink r:id="rId475" w:tooltip="يهود المغرب" w:history="1">
        <w:r w:rsidRPr="003235B2">
          <w:rPr>
            <w:rFonts w:ascii="Tahoma" w:eastAsia="Times New Roman" w:hAnsi="Tahoma" w:cs="Tahoma"/>
            <w:color w:val="0000FF"/>
            <w:sz w:val="28"/>
            <w:szCs w:val="28"/>
            <w:u w:val="single"/>
            <w:rtl/>
          </w:rPr>
          <w:t>مغربي يهودي</w:t>
        </w:r>
      </w:hyperlink>
      <w:r w:rsidRPr="003235B2">
        <w:rPr>
          <w:rFonts w:ascii="Tahoma" w:eastAsia="Times New Roman" w:hAnsi="Tahoma" w:cs="Tahoma"/>
          <w:sz w:val="28"/>
          <w:szCs w:val="28"/>
          <w:rtl/>
        </w:rPr>
        <w:t xml:space="preserve"> سنة </w:t>
      </w:r>
      <w:hyperlink r:id="rId476" w:tooltip="1837" w:history="1">
        <w:r w:rsidRPr="003235B2">
          <w:rPr>
            <w:rFonts w:ascii="Tahoma" w:eastAsia="Times New Roman" w:hAnsi="Tahoma" w:cs="Tahoma"/>
            <w:color w:val="0000FF"/>
            <w:sz w:val="28"/>
            <w:szCs w:val="28"/>
            <w:u w:val="single"/>
            <w:rtl/>
          </w:rPr>
          <w:t>1837</w:t>
        </w:r>
      </w:hyperlink>
      <w:r w:rsidRPr="003235B2">
        <w:rPr>
          <w:rFonts w:ascii="Tahoma" w:eastAsia="Times New Roman" w:hAnsi="Tahoma" w:cs="Tahoma"/>
          <w:sz w:val="28"/>
          <w:szCs w:val="28"/>
          <w:rtl/>
        </w:rPr>
        <w:t xml:space="preserve"> </w:t>
      </w:r>
      <w:hyperlink r:id="rId477" w:tooltip="مكناس" w:history="1">
        <w:r w:rsidRPr="003235B2">
          <w:rPr>
            <w:rFonts w:ascii="Tahoma" w:eastAsia="Times New Roman" w:hAnsi="Tahoma" w:cs="Tahoma"/>
            <w:color w:val="0000FF"/>
            <w:sz w:val="28"/>
            <w:szCs w:val="28"/>
            <w:u w:val="single"/>
            <w:rtl/>
          </w:rPr>
          <w:t>بمكناس</w:t>
        </w:r>
      </w:hyperlink>
      <w:r w:rsidRPr="003235B2">
        <w:rPr>
          <w:rFonts w:ascii="Tahoma" w:eastAsia="Times New Roman" w:hAnsi="Tahoma" w:cs="Tahoma"/>
          <w:sz w:val="28"/>
          <w:szCs w:val="28"/>
          <w:rtl/>
        </w:rPr>
        <w:t>.</w:t>
      </w:r>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المغرب بلد متعدد في مكوناته القومية والسكانية واللغوية والثقافية، احتضن هذا البلد عبر </w:t>
      </w:r>
      <w:hyperlink r:id="rId478" w:tooltip="تاريخ المغرب" w:history="1">
        <w:r w:rsidRPr="003235B2">
          <w:rPr>
            <w:rFonts w:ascii="Tahoma" w:eastAsia="Times New Roman" w:hAnsi="Tahoma" w:cs="Tahoma"/>
            <w:color w:val="0000FF"/>
            <w:sz w:val="28"/>
            <w:szCs w:val="28"/>
            <w:u w:val="single"/>
            <w:rtl/>
          </w:rPr>
          <w:t>تاريخه</w:t>
        </w:r>
      </w:hyperlink>
      <w:r w:rsidRPr="003235B2">
        <w:rPr>
          <w:rFonts w:ascii="Tahoma" w:eastAsia="Times New Roman" w:hAnsi="Tahoma" w:cs="Tahoma"/>
          <w:sz w:val="28"/>
          <w:szCs w:val="28"/>
          <w:rtl/>
        </w:rPr>
        <w:t xml:space="preserve"> كثيراً من العناصر البشرية القادمة سواء من الشرق، مثل </w:t>
      </w:r>
      <w:hyperlink r:id="rId479" w:tooltip="فينيقيون" w:history="1">
        <w:r w:rsidRPr="003235B2">
          <w:rPr>
            <w:rFonts w:ascii="Tahoma" w:eastAsia="Times New Roman" w:hAnsi="Tahoma" w:cs="Tahoma"/>
            <w:color w:val="0000FF"/>
            <w:sz w:val="28"/>
            <w:szCs w:val="28"/>
            <w:u w:val="single"/>
            <w:rtl/>
          </w:rPr>
          <w:t>الفينيقيون</w:t>
        </w:r>
      </w:hyperlink>
      <w:r w:rsidRPr="003235B2">
        <w:rPr>
          <w:rFonts w:ascii="Tahoma" w:eastAsia="Times New Roman" w:hAnsi="Tahoma" w:cs="Tahoma"/>
          <w:sz w:val="28"/>
          <w:szCs w:val="28"/>
          <w:rtl/>
        </w:rPr>
        <w:t xml:space="preserve"> و</w:t>
      </w:r>
      <w:hyperlink r:id="rId480" w:tooltip="يهود" w:history="1">
        <w:r w:rsidRPr="003235B2">
          <w:rPr>
            <w:rFonts w:ascii="Tahoma" w:eastAsia="Times New Roman" w:hAnsi="Tahoma" w:cs="Tahoma"/>
            <w:color w:val="0000FF"/>
            <w:sz w:val="28"/>
            <w:szCs w:val="28"/>
            <w:u w:val="single"/>
            <w:rtl/>
          </w:rPr>
          <w:t>اليهود</w:t>
        </w:r>
      </w:hyperlink>
      <w:r w:rsidRPr="003235B2">
        <w:rPr>
          <w:rFonts w:ascii="Tahoma" w:eastAsia="Times New Roman" w:hAnsi="Tahoma" w:cs="Tahoma"/>
          <w:sz w:val="28"/>
          <w:szCs w:val="28"/>
          <w:rtl/>
        </w:rPr>
        <w:t xml:space="preserve"> الشرقيون و</w:t>
      </w:r>
      <w:hyperlink r:id="rId481" w:tooltip="عرب" w:history="1">
        <w:r w:rsidRPr="003235B2">
          <w:rPr>
            <w:rFonts w:ascii="Tahoma" w:eastAsia="Times New Roman" w:hAnsi="Tahoma" w:cs="Tahoma"/>
            <w:color w:val="0000FF"/>
            <w:sz w:val="28"/>
            <w:szCs w:val="28"/>
            <w:u w:val="single"/>
            <w:rtl/>
          </w:rPr>
          <w:t>العرب</w:t>
        </w:r>
      </w:hyperlink>
      <w:r w:rsidRPr="003235B2">
        <w:rPr>
          <w:rFonts w:ascii="Tahoma" w:eastAsia="Times New Roman" w:hAnsi="Tahoma" w:cs="Tahoma"/>
          <w:sz w:val="28"/>
          <w:szCs w:val="28"/>
          <w:rtl/>
        </w:rPr>
        <w:t xml:space="preserve">، أو من الجنوب، كالأفارقة القادمين من </w:t>
      </w:r>
      <w:hyperlink r:id="rId482" w:tooltip="إفريقيا جنوب الصحراء" w:history="1">
        <w:r w:rsidRPr="003235B2">
          <w:rPr>
            <w:rFonts w:ascii="Tahoma" w:eastAsia="Times New Roman" w:hAnsi="Tahoma" w:cs="Tahoma"/>
            <w:color w:val="0000FF"/>
            <w:sz w:val="28"/>
            <w:szCs w:val="28"/>
            <w:u w:val="single"/>
            <w:rtl/>
          </w:rPr>
          <w:t>جنوب الصحراء الكبرى</w:t>
        </w:r>
      </w:hyperlink>
      <w:r w:rsidRPr="003235B2">
        <w:rPr>
          <w:rFonts w:ascii="Tahoma" w:eastAsia="Times New Roman" w:hAnsi="Tahoma" w:cs="Tahoma"/>
          <w:sz w:val="28"/>
          <w:szCs w:val="28"/>
          <w:rtl/>
        </w:rPr>
        <w:t>، أو من الشمال، ك</w:t>
      </w:r>
      <w:hyperlink r:id="rId483" w:tooltip="رومان (توضيح)" w:history="1">
        <w:r w:rsidRPr="003235B2">
          <w:rPr>
            <w:rFonts w:ascii="Tahoma" w:eastAsia="Times New Roman" w:hAnsi="Tahoma" w:cs="Tahoma"/>
            <w:color w:val="0000FF"/>
            <w:sz w:val="28"/>
            <w:szCs w:val="28"/>
            <w:u w:val="single"/>
            <w:rtl/>
          </w:rPr>
          <w:t>الرومان</w:t>
        </w:r>
      </w:hyperlink>
      <w:r w:rsidRPr="003235B2">
        <w:rPr>
          <w:rFonts w:ascii="Tahoma" w:eastAsia="Times New Roman" w:hAnsi="Tahoma" w:cs="Tahoma"/>
          <w:sz w:val="28"/>
          <w:szCs w:val="28"/>
          <w:rtl/>
        </w:rPr>
        <w:t xml:space="preserve">، </w:t>
      </w:r>
      <w:hyperlink r:id="rId484" w:tooltip="فاندال" w:history="1">
        <w:proofErr w:type="spellStart"/>
        <w:r w:rsidRPr="003235B2">
          <w:rPr>
            <w:rFonts w:ascii="Tahoma" w:eastAsia="Times New Roman" w:hAnsi="Tahoma" w:cs="Tahoma"/>
            <w:color w:val="0000FF"/>
            <w:sz w:val="28"/>
            <w:szCs w:val="28"/>
            <w:u w:val="single"/>
            <w:rtl/>
          </w:rPr>
          <w:t>الوندال</w:t>
        </w:r>
        <w:proofErr w:type="spellEnd"/>
      </w:hyperlink>
      <w:r w:rsidRPr="003235B2">
        <w:rPr>
          <w:rFonts w:ascii="Tahoma" w:eastAsia="Times New Roman" w:hAnsi="Tahoma" w:cs="Tahoma"/>
          <w:sz w:val="28"/>
          <w:szCs w:val="28"/>
          <w:rtl/>
        </w:rPr>
        <w:t>، و</w:t>
      </w:r>
      <w:hyperlink r:id="rId485" w:tooltip="يهود" w:history="1">
        <w:r w:rsidRPr="003235B2">
          <w:rPr>
            <w:rFonts w:ascii="Tahoma" w:eastAsia="Times New Roman" w:hAnsi="Tahoma" w:cs="Tahoma"/>
            <w:color w:val="0000FF"/>
            <w:sz w:val="28"/>
            <w:szCs w:val="28"/>
            <w:u w:val="single"/>
            <w:rtl/>
          </w:rPr>
          <w:t>اليهود</w:t>
        </w:r>
      </w:hyperlink>
      <w:r w:rsidRPr="003235B2">
        <w:rPr>
          <w:rFonts w:ascii="Tahoma" w:eastAsia="Times New Roman" w:hAnsi="Tahoma" w:cs="Tahoma"/>
          <w:sz w:val="28"/>
          <w:szCs w:val="28"/>
          <w:rtl/>
        </w:rPr>
        <w:t xml:space="preserve"> الأوروبيون. وكان لهذه المكونات البشرية جميعها أثر على التركيب العرقي والاجتماعي الذي صار يضم تعدداً قومياً، حيث امتزج عرب ال</w:t>
      </w:r>
      <w:hyperlink r:id="rId486" w:tooltip="غرب آسيا" w:history="1">
        <w:r w:rsidRPr="003235B2">
          <w:rPr>
            <w:rFonts w:ascii="Tahoma" w:eastAsia="Times New Roman" w:hAnsi="Tahoma" w:cs="Tahoma"/>
            <w:color w:val="0000FF"/>
            <w:sz w:val="28"/>
            <w:szCs w:val="28"/>
            <w:u w:val="single"/>
            <w:rtl/>
          </w:rPr>
          <w:t>مشرق</w:t>
        </w:r>
      </w:hyperlink>
      <w:r w:rsidRPr="003235B2">
        <w:rPr>
          <w:rFonts w:ascii="Tahoma" w:eastAsia="Times New Roman" w:hAnsi="Tahoma" w:cs="Tahoma"/>
          <w:sz w:val="28"/>
          <w:szCs w:val="28"/>
          <w:rtl/>
        </w:rPr>
        <w:t xml:space="preserve"> و</w:t>
      </w:r>
      <w:hyperlink r:id="rId487" w:tooltip="الأندلس" w:history="1">
        <w:r w:rsidRPr="003235B2">
          <w:rPr>
            <w:rFonts w:ascii="Tahoma" w:eastAsia="Times New Roman" w:hAnsi="Tahoma" w:cs="Tahoma"/>
            <w:color w:val="0000FF"/>
            <w:sz w:val="28"/>
            <w:szCs w:val="28"/>
            <w:u w:val="single"/>
            <w:rtl/>
          </w:rPr>
          <w:t>الأندلس</w:t>
        </w:r>
      </w:hyperlink>
      <w:r w:rsidRPr="003235B2">
        <w:rPr>
          <w:rFonts w:ascii="Tahoma" w:eastAsia="Times New Roman" w:hAnsi="Tahoma" w:cs="Tahoma"/>
          <w:sz w:val="28"/>
          <w:szCs w:val="28"/>
          <w:rtl/>
        </w:rPr>
        <w:t xml:space="preserve"> </w:t>
      </w:r>
      <w:hyperlink r:id="rId488" w:tooltip="أمازيغ" w:history="1">
        <w:proofErr w:type="spellStart"/>
        <w:r w:rsidRPr="003235B2">
          <w:rPr>
            <w:rFonts w:ascii="Tahoma" w:eastAsia="Times New Roman" w:hAnsi="Tahoma" w:cs="Tahoma"/>
            <w:color w:val="0000FF"/>
            <w:sz w:val="28"/>
            <w:szCs w:val="28"/>
            <w:u w:val="single"/>
            <w:rtl/>
          </w:rPr>
          <w:t>بالأمازيغ</w:t>
        </w:r>
        <w:proofErr w:type="spellEnd"/>
      </w:hyperlink>
      <w:r w:rsidRPr="003235B2">
        <w:rPr>
          <w:rFonts w:ascii="Tahoma" w:eastAsia="Times New Roman" w:hAnsi="Tahoma" w:cs="Tahoma"/>
          <w:sz w:val="28"/>
          <w:szCs w:val="28"/>
          <w:rtl/>
        </w:rPr>
        <w:t xml:space="preserve"> الذين يشكلون الأغلبية، وبالأفارقة الذين </w:t>
      </w:r>
      <w:r w:rsidRPr="003235B2">
        <w:rPr>
          <w:rFonts w:ascii="Tahoma" w:eastAsia="Times New Roman" w:hAnsi="Tahoma" w:cs="Tahoma"/>
          <w:sz w:val="28"/>
          <w:szCs w:val="28"/>
          <w:rtl/>
        </w:rPr>
        <w:lastRenderedPageBreak/>
        <w:t xml:space="preserve">يُشكلون الأقلية، أما دينياً فيبقى </w:t>
      </w:r>
      <w:hyperlink r:id="rId489" w:tooltip="إسلام" w:history="1">
        <w:r w:rsidRPr="003235B2">
          <w:rPr>
            <w:rFonts w:ascii="Tahoma" w:eastAsia="Times New Roman" w:hAnsi="Tahoma" w:cs="Tahoma"/>
            <w:color w:val="0000FF"/>
            <w:sz w:val="28"/>
            <w:szCs w:val="28"/>
            <w:u w:val="single"/>
            <w:rtl/>
          </w:rPr>
          <w:t>الإسلام</w:t>
        </w:r>
      </w:hyperlink>
      <w:r w:rsidRPr="003235B2">
        <w:rPr>
          <w:rFonts w:ascii="Tahoma" w:eastAsia="Times New Roman" w:hAnsi="Tahoma" w:cs="Tahoma"/>
          <w:sz w:val="28"/>
          <w:szCs w:val="28"/>
          <w:rtl/>
        </w:rPr>
        <w:t xml:space="preserve"> هو الدين الرسمي والأكثر انتشارا في الدولة، مع وجود أقليتين </w:t>
      </w:r>
      <w:hyperlink r:id="rId490" w:tooltip="يهودية" w:history="1">
        <w:r w:rsidRPr="003235B2">
          <w:rPr>
            <w:rFonts w:ascii="Tahoma" w:eastAsia="Times New Roman" w:hAnsi="Tahoma" w:cs="Tahoma"/>
            <w:color w:val="0000FF"/>
            <w:sz w:val="28"/>
            <w:szCs w:val="28"/>
            <w:u w:val="single"/>
            <w:rtl/>
          </w:rPr>
          <w:t>يهودية</w:t>
        </w:r>
      </w:hyperlink>
      <w:r w:rsidRPr="003235B2">
        <w:rPr>
          <w:rFonts w:ascii="Tahoma" w:eastAsia="Times New Roman" w:hAnsi="Tahoma" w:cs="Tahoma"/>
          <w:sz w:val="28"/>
          <w:szCs w:val="28"/>
          <w:rtl/>
        </w:rPr>
        <w:t xml:space="preserve"> و</w:t>
      </w:r>
      <w:hyperlink r:id="rId491" w:tooltip="مسيحية" w:history="1">
        <w:r w:rsidRPr="003235B2">
          <w:rPr>
            <w:rFonts w:ascii="Tahoma" w:eastAsia="Times New Roman" w:hAnsi="Tahoma" w:cs="Tahoma"/>
            <w:color w:val="0000FF"/>
            <w:sz w:val="28"/>
            <w:szCs w:val="28"/>
            <w:u w:val="single"/>
            <w:rtl/>
          </w:rPr>
          <w:t>مسيحية</w:t>
        </w:r>
      </w:hyperlink>
      <w:r w:rsidRPr="003235B2">
        <w:rPr>
          <w:rFonts w:ascii="Tahoma" w:eastAsia="Times New Roman" w:hAnsi="Tahoma" w:cs="Tahoma"/>
          <w:sz w:val="28"/>
          <w:szCs w:val="28"/>
          <w:rtl/>
        </w:rPr>
        <w:t>.</w:t>
      </w:r>
    </w:p>
    <w:p w:rsidR="0012418D" w:rsidRPr="003235B2" w:rsidRDefault="00B72E99" w:rsidP="0012418D">
      <w:pPr>
        <w:spacing w:before="100" w:beforeAutospacing="1" w:after="100" w:afterAutospacing="1" w:line="240" w:lineRule="auto"/>
        <w:rPr>
          <w:rFonts w:ascii="Tahoma" w:eastAsia="Times New Roman" w:hAnsi="Tahoma" w:cs="Tahoma"/>
          <w:sz w:val="28"/>
          <w:szCs w:val="28"/>
          <w:rtl/>
        </w:rPr>
      </w:pPr>
      <w:r>
        <w:rPr>
          <w:rFonts w:ascii="Tahoma" w:eastAsia="Times New Roman" w:hAnsi="Tahoma" w:cs="Tahoma"/>
          <w:noProof/>
          <w:sz w:val="28"/>
          <w:szCs w:val="28"/>
          <w:rtl/>
        </w:rPr>
        <w:drawing>
          <wp:anchor distT="0" distB="0" distL="114300" distR="114300" simplePos="0" relativeHeight="251662336" behindDoc="1" locked="0" layoutInCell="1" allowOverlap="1">
            <wp:simplePos x="0" y="0"/>
            <wp:positionH relativeFrom="column">
              <wp:posOffset>-514350</wp:posOffset>
            </wp:positionH>
            <wp:positionV relativeFrom="paragraph">
              <wp:posOffset>-1359535</wp:posOffset>
            </wp:positionV>
            <wp:extent cx="2381250" cy="1743075"/>
            <wp:effectExtent l="19050" t="0" r="0" b="0"/>
            <wp:wrapTight wrapText="bothSides">
              <wp:wrapPolygon edited="0">
                <wp:start x="-173" y="0"/>
                <wp:lineTo x="-173" y="21482"/>
                <wp:lineTo x="21600" y="21482"/>
                <wp:lineTo x="21600" y="0"/>
                <wp:lineTo x="-173" y="0"/>
              </wp:wrapPolygon>
            </wp:wrapTight>
            <wp:docPr id="32" name="Picture 32" descr="http://upload.wikimedia.org/wikipedia/commons/thumb/a/a5/J%C3%BCdische_Hochzeit_in_Marokko-1024.jpg/250px-J%C3%BCdische_Hochzeit_in_Marokko-1024.jpg">
              <a:hlinkClick xmlns:a="http://schemas.openxmlformats.org/drawingml/2006/main" r:id="rId4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upload.wikimedia.org/wikipedia/commons/thumb/a/a5/J%C3%BCdische_Hochzeit_in_Marokko-1024.jpg/250px-J%C3%BCdische_Hochzeit_in_Marokko-1024.jpg">
                      <a:hlinkClick r:id="rId492"/>
                    </pic:cNvPr>
                    <pic:cNvPicPr>
                      <a:picLocks noChangeAspect="1" noChangeArrowheads="1"/>
                    </pic:cNvPicPr>
                  </pic:nvPicPr>
                  <pic:blipFill>
                    <a:blip r:embed="rId493" cstate="print"/>
                    <a:srcRect/>
                    <a:stretch>
                      <a:fillRect/>
                    </a:stretch>
                  </pic:blipFill>
                  <pic:spPr bwMode="auto">
                    <a:xfrm>
                      <a:off x="0" y="0"/>
                      <a:ext cx="2381250" cy="1743075"/>
                    </a:xfrm>
                    <a:prstGeom prst="rect">
                      <a:avLst/>
                    </a:prstGeom>
                    <a:noFill/>
                    <a:ln w="9525">
                      <a:noFill/>
                      <a:miter lim="800000"/>
                      <a:headEnd/>
                      <a:tailEnd/>
                    </a:ln>
                  </pic:spPr>
                </pic:pic>
              </a:graphicData>
            </a:graphic>
          </wp:anchor>
        </w:drawing>
      </w:r>
      <w:r w:rsidR="0012418D" w:rsidRPr="003235B2">
        <w:rPr>
          <w:rFonts w:ascii="Tahoma" w:eastAsia="Times New Roman" w:hAnsi="Tahoma" w:cs="Tahoma"/>
          <w:sz w:val="28"/>
          <w:szCs w:val="28"/>
          <w:rtl/>
        </w:rPr>
        <w:t xml:space="preserve">يضم المغرب أيضاً عدداً من </w:t>
      </w:r>
      <w:hyperlink r:id="rId494" w:tooltip="مواقع التراث العالمي" w:history="1">
        <w:r w:rsidR="0012418D" w:rsidRPr="003235B2">
          <w:rPr>
            <w:rFonts w:ascii="Tahoma" w:eastAsia="Times New Roman" w:hAnsi="Tahoma" w:cs="Tahoma"/>
            <w:color w:val="0000FF"/>
            <w:sz w:val="28"/>
            <w:szCs w:val="28"/>
            <w:u w:val="single"/>
            <w:rtl/>
          </w:rPr>
          <w:t>مواقع التراث العالمي</w:t>
        </w:r>
      </w:hyperlink>
      <w:r w:rsidR="0012418D" w:rsidRPr="003235B2">
        <w:rPr>
          <w:rFonts w:ascii="Tahoma" w:eastAsia="Times New Roman" w:hAnsi="Tahoma" w:cs="Tahoma"/>
          <w:sz w:val="28"/>
          <w:szCs w:val="28"/>
          <w:rtl/>
        </w:rPr>
        <w:t>، وهي معالم تقوم لجنة التراث العالمي في ال</w:t>
      </w:r>
      <w:hyperlink r:id="rId495" w:tooltip="اليونسكو" w:history="1">
        <w:r w:rsidR="0012418D" w:rsidRPr="003235B2">
          <w:rPr>
            <w:rFonts w:ascii="Tahoma" w:eastAsia="Times New Roman" w:hAnsi="Tahoma" w:cs="Tahoma"/>
            <w:color w:val="0000FF"/>
            <w:sz w:val="28"/>
            <w:szCs w:val="28"/>
            <w:u w:val="single"/>
            <w:rtl/>
          </w:rPr>
          <w:t>يونسكو</w:t>
        </w:r>
      </w:hyperlink>
      <w:r w:rsidR="0012418D" w:rsidRPr="003235B2">
        <w:rPr>
          <w:rFonts w:ascii="Tahoma" w:eastAsia="Times New Roman" w:hAnsi="Tahoma" w:cs="Tahoma"/>
          <w:sz w:val="28"/>
          <w:szCs w:val="28"/>
          <w:rtl/>
        </w:rPr>
        <w:t xml:space="preserve"> بترشيحها ليتم إدراجها ضمن برنامج مواقع التراث الدولية. يُعتبر كل موقع من مواقع التراث ملكا للدولة التي يقع ضمن حدودها، ولكنه يحصل على اهتمام من المجتمع الدولي للتأكد من الحفاظ عليه للأجيال القادمة. تشترك جميع الدول الأعضاء في الاتفاقية والبالغ عددها 180 دولة في الحفاظ على هذه المواقع والتي يستحوذ المغرب على العديد منها:</w:t>
      </w:r>
    </w:p>
    <w:tbl>
      <w:tblPr>
        <w:bidiVisual/>
        <w:tblW w:w="0" w:type="auto"/>
        <w:tblCellSpacing w:w="15" w:type="dxa"/>
        <w:tblCellMar>
          <w:top w:w="15" w:type="dxa"/>
          <w:left w:w="15" w:type="dxa"/>
          <w:bottom w:w="15" w:type="dxa"/>
          <w:right w:w="15" w:type="dxa"/>
        </w:tblCellMar>
        <w:tblLook w:val="04A0"/>
      </w:tblPr>
      <w:tblGrid>
        <w:gridCol w:w="3474"/>
        <w:gridCol w:w="780"/>
        <w:gridCol w:w="4112"/>
      </w:tblGrid>
      <w:tr w:rsidR="0012418D" w:rsidRPr="003235B2" w:rsidTr="0012418D">
        <w:trPr>
          <w:tblCellSpacing w:w="15" w:type="dxa"/>
        </w:trPr>
        <w:tc>
          <w:tcPr>
            <w:tcW w:w="0" w:type="auto"/>
            <w:hideMark/>
          </w:tcPr>
          <w:p w:rsidR="0012418D" w:rsidRPr="003235B2" w:rsidRDefault="005747B0" w:rsidP="0012418D">
            <w:pPr>
              <w:numPr>
                <w:ilvl w:val="0"/>
                <w:numId w:val="4"/>
              </w:numPr>
              <w:spacing w:before="100" w:beforeAutospacing="1" w:after="100" w:afterAutospacing="1" w:line="240" w:lineRule="auto"/>
              <w:rPr>
                <w:rFonts w:ascii="Tahoma" w:eastAsia="Times New Roman" w:hAnsi="Tahoma" w:cs="Tahoma"/>
                <w:sz w:val="28"/>
                <w:szCs w:val="28"/>
              </w:rPr>
            </w:pPr>
            <w:hyperlink r:id="rId496" w:tooltip="وليلي" w:history="1">
              <w:r w:rsidR="0012418D" w:rsidRPr="003235B2">
                <w:rPr>
                  <w:rFonts w:ascii="Tahoma" w:eastAsia="Times New Roman" w:hAnsi="Tahoma" w:cs="Tahoma"/>
                  <w:color w:val="0000FF"/>
                  <w:sz w:val="28"/>
                  <w:szCs w:val="28"/>
                  <w:u w:val="single"/>
                  <w:rtl/>
                </w:rPr>
                <w:t>الموقع الأثري</w:t>
              </w:r>
              <w:r w:rsidR="0012418D" w:rsidRPr="003235B2">
                <w:rPr>
                  <w:rFonts w:ascii="Tahoma" w:eastAsia="Times New Roman" w:hAnsi="Tahoma" w:cs="Tahoma"/>
                  <w:color w:val="0000FF"/>
                  <w:sz w:val="28"/>
                  <w:szCs w:val="28"/>
                  <w:u w:val="single"/>
                </w:rPr>
                <w:t xml:space="preserve"> </w:t>
              </w:r>
              <w:proofErr w:type="spellStart"/>
              <w:r w:rsidR="0012418D" w:rsidRPr="003235B2">
                <w:rPr>
                  <w:rFonts w:ascii="Tahoma" w:eastAsia="Times New Roman" w:hAnsi="Tahoma" w:cs="Tahoma"/>
                  <w:color w:val="0000FF"/>
                  <w:sz w:val="28"/>
                  <w:szCs w:val="28"/>
                  <w:u w:val="single"/>
                  <w:rtl/>
                </w:rPr>
                <w:t>لوليلي</w:t>
              </w:r>
              <w:proofErr w:type="spellEnd"/>
            </w:hyperlink>
          </w:p>
          <w:p w:rsidR="0012418D" w:rsidRPr="003235B2" w:rsidRDefault="005747B0" w:rsidP="0012418D">
            <w:pPr>
              <w:numPr>
                <w:ilvl w:val="0"/>
                <w:numId w:val="4"/>
              </w:numPr>
              <w:spacing w:before="100" w:beforeAutospacing="1" w:after="100" w:afterAutospacing="1" w:line="240" w:lineRule="auto"/>
              <w:rPr>
                <w:rFonts w:ascii="Tahoma" w:eastAsia="Times New Roman" w:hAnsi="Tahoma" w:cs="Tahoma"/>
                <w:sz w:val="28"/>
                <w:szCs w:val="28"/>
              </w:rPr>
            </w:pPr>
            <w:hyperlink r:id="rId497" w:tooltip="آيت بن حدو" w:history="1">
              <w:r w:rsidR="0012418D" w:rsidRPr="003235B2">
                <w:rPr>
                  <w:rFonts w:ascii="Tahoma" w:eastAsia="Times New Roman" w:hAnsi="Tahoma" w:cs="Tahoma"/>
                  <w:color w:val="0000FF"/>
                  <w:sz w:val="28"/>
                  <w:szCs w:val="28"/>
                  <w:u w:val="single"/>
                  <w:rtl/>
                </w:rPr>
                <w:t xml:space="preserve">قصر </w:t>
              </w:r>
              <w:proofErr w:type="spellStart"/>
              <w:r w:rsidR="0012418D" w:rsidRPr="003235B2">
                <w:rPr>
                  <w:rFonts w:ascii="Tahoma" w:eastAsia="Times New Roman" w:hAnsi="Tahoma" w:cs="Tahoma"/>
                  <w:color w:val="0000FF"/>
                  <w:sz w:val="28"/>
                  <w:szCs w:val="28"/>
                  <w:u w:val="single"/>
                  <w:rtl/>
                </w:rPr>
                <w:t>آيت</w:t>
              </w:r>
              <w:proofErr w:type="spellEnd"/>
              <w:r w:rsidR="0012418D" w:rsidRPr="003235B2">
                <w:rPr>
                  <w:rFonts w:ascii="Tahoma" w:eastAsia="Times New Roman" w:hAnsi="Tahoma" w:cs="Tahoma"/>
                  <w:color w:val="0000FF"/>
                  <w:sz w:val="28"/>
                  <w:szCs w:val="28"/>
                  <w:u w:val="single"/>
                  <w:rtl/>
                </w:rPr>
                <w:t xml:space="preserve"> بن</w:t>
              </w:r>
              <w:r w:rsidR="0012418D" w:rsidRPr="003235B2">
                <w:rPr>
                  <w:rFonts w:ascii="Tahoma" w:eastAsia="Times New Roman" w:hAnsi="Tahoma" w:cs="Tahoma"/>
                  <w:color w:val="0000FF"/>
                  <w:sz w:val="28"/>
                  <w:szCs w:val="28"/>
                  <w:u w:val="single"/>
                </w:rPr>
                <w:t xml:space="preserve"> </w:t>
              </w:r>
              <w:proofErr w:type="spellStart"/>
              <w:r w:rsidR="0012418D" w:rsidRPr="003235B2">
                <w:rPr>
                  <w:rFonts w:ascii="Tahoma" w:eastAsia="Times New Roman" w:hAnsi="Tahoma" w:cs="Tahoma"/>
                  <w:color w:val="0000FF"/>
                  <w:sz w:val="28"/>
                  <w:szCs w:val="28"/>
                  <w:u w:val="single"/>
                  <w:rtl/>
                </w:rPr>
                <w:t>حدو</w:t>
              </w:r>
              <w:proofErr w:type="spellEnd"/>
            </w:hyperlink>
          </w:p>
          <w:p w:rsidR="0012418D" w:rsidRPr="003235B2" w:rsidRDefault="005747B0" w:rsidP="0012418D">
            <w:pPr>
              <w:numPr>
                <w:ilvl w:val="0"/>
                <w:numId w:val="4"/>
              </w:numPr>
              <w:spacing w:before="100" w:beforeAutospacing="1" w:after="100" w:afterAutospacing="1" w:line="240" w:lineRule="auto"/>
              <w:rPr>
                <w:rFonts w:ascii="Tahoma" w:eastAsia="Times New Roman" w:hAnsi="Tahoma" w:cs="Tahoma"/>
                <w:sz w:val="28"/>
                <w:szCs w:val="28"/>
              </w:rPr>
            </w:pPr>
            <w:hyperlink r:id="rId498" w:tooltip="الجديدة" w:history="1">
              <w:proofErr w:type="spellStart"/>
              <w:r w:rsidR="0012418D" w:rsidRPr="003235B2">
                <w:rPr>
                  <w:rFonts w:ascii="Tahoma" w:eastAsia="Times New Roman" w:hAnsi="Tahoma" w:cs="Tahoma"/>
                  <w:color w:val="0000FF"/>
                  <w:sz w:val="28"/>
                  <w:szCs w:val="28"/>
                  <w:u w:val="single"/>
                  <w:rtl/>
                </w:rPr>
                <w:t>مازاكان</w:t>
              </w:r>
              <w:proofErr w:type="spellEnd"/>
              <w:r w:rsidR="0012418D" w:rsidRPr="003235B2">
                <w:rPr>
                  <w:rFonts w:ascii="Tahoma" w:eastAsia="Times New Roman" w:hAnsi="Tahoma" w:cs="Tahoma"/>
                  <w:color w:val="0000FF"/>
                  <w:sz w:val="28"/>
                  <w:szCs w:val="28"/>
                  <w:u w:val="single"/>
                </w:rPr>
                <w:t xml:space="preserve"> (</w:t>
              </w:r>
              <w:r w:rsidR="0012418D" w:rsidRPr="003235B2">
                <w:rPr>
                  <w:rFonts w:ascii="Tahoma" w:eastAsia="Times New Roman" w:hAnsi="Tahoma" w:cs="Tahoma"/>
                  <w:color w:val="0000FF"/>
                  <w:sz w:val="28"/>
                  <w:szCs w:val="28"/>
                  <w:u w:val="single"/>
                  <w:rtl/>
                </w:rPr>
                <w:t>الجديدة</w:t>
              </w:r>
              <w:r w:rsidR="0012418D" w:rsidRPr="003235B2">
                <w:rPr>
                  <w:rFonts w:ascii="Tahoma" w:eastAsia="Times New Roman" w:hAnsi="Tahoma" w:cs="Tahoma"/>
                  <w:color w:val="0000FF"/>
                  <w:sz w:val="28"/>
                  <w:szCs w:val="28"/>
                  <w:u w:val="single"/>
                </w:rPr>
                <w:t>)</w:t>
              </w:r>
            </w:hyperlink>
          </w:p>
          <w:p w:rsidR="0012418D" w:rsidRPr="003235B2" w:rsidRDefault="005747B0" w:rsidP="0012418D">
            <w:pPr>
              <w:numPr>
                <w:ilvl w:val="0"/>
                <w:numId w:val="4"/>
              </w:numPr>
              <w:spacing w:before="100" w:beforeAutospacing="1" w:after="100" w:afterAutospacing="1" w:line="240" w:lineRule="auto"/>
              <w:rPr>
                <w:rFonts w:ascii="Tahoma" w:eastAsia="Times New Roman" w:hAnsi="Tahoma" w:cs="Tahoma"/>
                <w:sz w:val="28"/>
                <w:szCs w:val="28"/>
              </w:rPr>
            </w:pPr>
            <w:hyperlink r:id="rId499" w:tooltip="الصويرة" w:history="1">
              <w:r w:rsidR="0012418D" w:rsidRPr="003235B2">
                <w:rPr>
                  <w:rFonts w:ascii="Tahoma" w:eastAsia="Times New Roman" w:hAnsi="Tahoma" w:cs="Tahoma"/>
                  <w:color w:val="0000FF"/>
                  <w:sz w:val="28"/>
                  <w:szCs w:val="28"/>
                  <w:u w:val="single"/>
                  <w:rtl/>
                </w:rPr>
                <w:t>المدينة العتيقة</w:t>
              </w:r>
              <w:r w:rsidR="0012418D" w:rsidRPr="003235B2">
                <w:rPr>
                  <w:rFonts w:ascii="Tahoma" w:eastAsia="Times New Roman" w:hAnsi="Tahoma" w:cs="Tahoma"/>
                  <w:color w:val="0000FF"/>
                  <w:sz w:val="28"/>
                  <w:szCs w:val="28"/>
                  <w:u w:val="single"/>
                </w:rPr>
                <w:t xml:space="preserve"> </w:t>
              </w:r>
              <w:proofErr w:type="spellStart"/>
              <w:r w:rsidR="0012418D" w:rsidRPr="003235B2">
                <w:rPr>
                  <w:rFonts w:ascii="Tahoma" w:eastAsia="Times New Roman" w:hAnsi="Tahoma" w:cs="Tahoma"/>
                  <w:color w:val="0000FF"/>
                  <w:sz w:val="28"/>
                  <w:szCs w:val="28"/>
                  <w:u w:val="single"/>
                  <w:rtl/>
                </w:rPr>
                <w:t>للصويرة</w:t>
              </w:r>
              <w:proofErr w:type="spellEnd"/>
            </w:hyperlink>
          </w:p>
          <w:p w:rsidR="0012418D" w:rsidRPr="003235B2" w:rsidRDefault="005747B0" w:rsidP="0012418D">
            <w:pPr>
              <w:numPr>
                <w:ilvl w:val="0"/>
                <w:numId w:val="4"/>
              </w:numPr>
              <w:spacing w:before="100" w:beforeAutospacing="1" w:after="100" w:afterAutospacing="1" w:line="240" w:lineRule="auto"/>
              <w:rPr>
                <w:rFonts w:ascii="Tahoma" w:eastAsia="Times New Roman" w:hAnsi="Tahoma" w:cs="Tahoma"/>
                <w:sz w:val="28"/>
                <w:szCs w:val="28"/>
              </w:rPr>
            </w:pPr>
            <w:hyperlink r:id="rId500" w:tooltip="فاس" w:history="1">
              <w:r w:rsidR="0012418D" w:rsidRPr="003235B2">
                <w:rPr>
                  <w:rFonts w:ascii="Tahoma" w:eastAsia="Times New Roman" w:hAnsi="Tahoma" w:cs="Tahoma"/>
                  <w:color w:val="0000FF"/>
                  <w:sz w:val="28"/>
                  <w:szCs w:val="28"/>
                  <w:u w:val="single"/>
                  <w:rtl/>
                </w:rPr>
                <w:t xml:space="preserve">المدينة القديمة في </w:t>
              </w:r>
              <w:proofErr w:type="spellStart"/>
              <w:r w:rsidR="0012418D" w:rsidRPr="003235B2">
                <w:rPr>
                  <w:rFonts w:ascii="Tahoma" w:eastAsia="Times New Roman" w:hAnsi="Tahoma" w:cs="Tahoma"/>
                  <w:color w:val="0000FF"/>
                  <w:sz w:val="28"/>
                  <w:szCs w:val="28"/>
                  <w:u w:val="single"/>
                  <w:rtl/>
                </w:rPr>
                <w:t>فاس</w:t>
              </w:r>
              <w:proofErr w:type="spellEnd"/>
            </w:hyperlink>
          </w:p>
          <w:p w:rsidR="0012418D" w:rsidRPr="003235B2" w:rsidRDefault="005747B0" w:rsidP="0012418D">
            <w:pPr>
              <w:numPr>
                <w:ilvl w:val="0"/>
                <w:numId w:val="4"/>
              </w:numPr>
              <w:spacing w:before="100" w:beforeAutospacing="1" w:after="100" w:afterAutospacing="1" w:line="240" w:lineRule="auto"/>
              <w:rPr>
                <w:rFonts w:ascii="Tahoma" w:eastAsia="Times New Roman" w:hAnsi="Tahoma" w:cs="Tahoma"/>
                <w:sz w:val="28"/>
                <w:szCs w:val="28"/>
              </w:rPr>
            </w:pPr>
            <w:hyperlink r:id="rId501" w:tooltip="مراكش" w:history="1">
              <w:r w:rsidR="0012418D" w:rsidRPr="003235B2">
                <w:rPr>
                  <w:rFonts w:ascii="Tahoma" w:eastAsia="Times New Roman" w:hAnsi="Tahoma" w:cs="Tahoma"/>
                  <w:color w:val="0000FF"/>
                  <w:sz w:val="28"/>
                  <w:szCs w:val="28"/>
                  <w:u w:val="single"/>
                  <w:rtl/>
                </w:rPr>
                <w:t>المدينة العتيقة</w:t>
              </w:r>
              <w:r w:rsidR="0012418D" w:rsidRPr="003235B2">
                <w:rPr>
                  <w:rFonts w:ascii="Tahoma" w:eastAsia="Times New Roman" w:hAnsi="Tahoma" w:cs="Tahoma"/>
                  <w:color w:val="0000FF"/>
                  <w:sz w:val="28"/>
                  <w:szCs w:val="28"/>
                  <w:u w:val="single"/>
                </w:rPr>
                <w:t xml:space="preserve"> </w:t>
              </w:r>
              <w:r w:rsidR="0012418D" w:rsidRPr="003235B2">
                <w:rPr>
                  <w:rFonts w:ascii="Tahoma" w:eastAsia="Times New Roman" w:hAnsi="Tahoma" w:cs="Tahoma"/>
                  <w:color w:val="0000FF"/>
                  <w:sz w:val="28"/>
                  <w:szCs w:val="28"/>
                  <w:u w:val="single"/>
                  <w:rtl/>
                </w:rPr>
                <w:t>لمراكش</w:t>
              </w:r>
            </w:hyperlink>
          </w:p>
        </w:tc>
        <w:tc>
          <w:tcPr>
            <w:tcW w:w="750" w:type="dxa"/>
            <w:vAlign w:val="center"/>
            <w:hideMark/>
          </w:tcPr>
          <w:p w:rsidR="0012418D" w:rsidRPr="003235B2" w:rsidRDefault="0012418D" w:rsidP="0012418D">
            <w:pPr>
              <w:spacing w:after="0" w:line="240" w:lineRule="auto"/>
              <w:rPr>
                <w:rFonts w:ascii="Tahoma" w:eastAsia="Times New Roman" w:hAnsi="Tahoma" w:cs="Tahoma"/>
                <w:sz w:val="28"/>
                <w:szCs w:val="28"/>
              </w:rPr>
            </w:pPr>
            <w:r w:rsidRPr="003235B2">
              <w:rPr>
                <w:rFonts w:ascii="Tahoma" w:eastAsia="Times New Roman" w:hAnsi="Tahoma" w:cs="Tahoma"/>
                <w:sz w:val="28"/>
                <w:szCs w:val="28"/>
              </w:rPr>
              <w:t> </w:t>
            </w:r>
          </w:p>
        </w:tc>
        <w:tc>
          <w:tcPr>
            <w:tcW w:w="0" w:type="auto"/>
            <w:hideMark/>
          </w:tcPr>
          <w:p w:rsidR="0012418D" w:rsidRPr="003235B2" w:rsidRDefault="005747B0" w:rsidP="0012418D">
            <w:pPr>
              <w:numPr>
                <w:ilvl w:val="0"/>
                <w:numId w:val="5"/>
              </w:numPr>
              <w:spacing w:before="100" w:beforeAutospacing="1" w:after="100" w:afterAutospacing="1" w:line="240" w:lineRule="auto"/>
              <w:rPr>
                <w:rFonts w:ascii="Tahoma" w:eastAsia="Times New Roman" w:hAnsi="Tahoma" w:cs="Tahoma"/>
                <w:sz w:val="28"/>
                <w:szCs w:val="28"/>
              </w:rPr>
            </w:pPr>
            <w:hyperlink r:id="rId502" w:tooltip="تطوان" w:history="1">
              <w:r w:rsidR="0012418D" w:rsidRPr="003235B2">
                <w:rPr>
                  <w:rFonts w:ascii="Tahoma" w:eastAsia="Times New Roman" w:hAnsi="Tahoma" w:cs="Tahoma"/>
                  <w:color w:val="0000FF"/>
                  <w:sz w:val="28"/>
                  <w:szCs w:val="28"/>
                  <w:u w:val="single"/>
                  <w:rtl/>
                </w:rPr>
                <w:t>المدينة العتيقة</w:t>
              </w:r>
              <w:r w:rsidR="0012418D" w:rsidRPr="003235B2">
                <w:rPr>
                  <w:rFonts w:ascii="Tahoma" w:eastAsia="Times New Roman" w:hAnsi="Tahoma" w:cs="Tahoma"/>
                  <w:color w:val="0000FF"/>
                  <w:sz w:val="28"/>
                  <w:szCs w:val="28"/>
                  <w:u w:val="single"/>
                </w:rPr>
                <w:t xml:space="preserve"> </w:t>
              </w:r>
              <w:proofErr w:type="spellStart"/>
              <w:r w:rsidR="0012418D" w:rsidRPr="003235B2">
                <w:rPr>
                  <w:rFonts w:ascii="Tahoma" w:eastAsia="Times New Roman" w:hAnsi="Tahoma" w:cs="Tahoma"/>
                  <w:color w:val="0000FF"/>
                  <w:sz w:val="28"/>
                  <w:szCs w:val="28"/>
                  <w:u w:val="single"/>
                  <w:rtl/>
                </w:rPr>
                <w:t>لتطوان</w:t>
              </w:r>
              <w:proofErr w:type="spellEnd"/>
            </w:hyperlink>
          </w:p>
          <w:p w:rsidR="0012418D" w:rsidRPr="003235B2" w:rsidRDefault="005747B0" w:rsidP="0012418D">
            <w:pPr>
              <w:numPr>
                <w:ilvl w:val="0"/>
                <w:numId w:val="5"/>
              </w:numPr>
              <w:spacing w:before="100" w:beforeAutospacing="1" w:after="100" w:afterAutospacing="1" w:line="240" w:lineRule="auto"/>
              <w:rPr>
                <w:rFonts w:ascii="Tahoma" w:eastAsia="Times New Roman" w:hAnsi="Tahoma" w:cs="Tahoma"/>
                <w:sz w:val="28"/>
                <w:szCs w:val="28"/>
              </w:rPr>
            </w:pPr>
            <w:hyperlink r:id="rId503" w:tooltip="العرائش" w:history="1">
              <w:r w:rsidR="0012418D" w:rsidRPr="003235B2">
                <w:rPr>
                  <w:rFonts w:ascii="Tahoma" w:eastAsia="Times New Roman" w:hAnsi="Tahoma" w:cs="Tahoma"/>
                  <w:color w:val="0000FF"/>
                  <w:sz w:val="28"/>
                  <w:szCs w:val="28"/>
                  <w:u w:val="single"/>
                  <w:rtl/>
                </w:rPr>
                <w:t xml:space="preserve">موقع </w:t>
              </w:r>
              <w:proofErr w:type="spellStart"/>
              <w:r w:rsidR="0012418D" w:rsidRPr="003235B2">
                <w:rPr>
                  <w:rFonts w:ascii="Tahoma" w:eastAsia="Times New Roman" w:hAnsi="Tahoma" w:cs="Tahoma"/>
                  <w:color w:val="0000FF"/>
                  <w:sz w:val="28"/>
                  <w:szCs w:val="28"/>
                  <w:u w:val="single"/>
                  <w:rtl/>
                </w:rPr>
                <w:t>ليكسوس</w:t>
              </w:r>
              <w:proofErr w:type="spellEnd"/>
              <w:r w:rsidR="0012418D" w:rsidRPr="003235B2">
                <w:rPr>
                  <w:rFonts w:ascii="Tahoma" w:eastAsia="Times New Roman" w:hAnsi="Tahoma" w:cs="Tahoma"/>
                  <w:color w:val="0000FF"/>
                  <w:sz w:val="28"/>
                  <w:szCs w:val="28"/>
                  <w:u w:val="single"/>
                </w:rPr>
                <w:t xml:space="preserve"> </w:t>
              </w:r>
              <w:r w:rsidR="0012418D" w:rsidRPr="003235B2">
                <w:rPr>
                  <w:rFonts w:ascii="Tahoma" w:eastAsia="Times New Roman" w:hAnsi="Tahoma" w:cs="Tahoma"/>
                  <w:color w:val="0000FF"/>
                  <w:sz w:val="28"/>
                  <w:szCs w:val="28"/>
                  <w:u w:val="single"/>
                  <w:rtl/>
                </w:rPr>
                <w:t>الأثري</w:t>
              </w:r>
            </w:hyperlink>
          </w:p>
          <w:p w:rsidR="0012418D" w:rsidRPr="003235B2" w:rsidRDefault="005747B0" w:rsidP="0012418D">
            <w:pPr>
              <w:numPr>
                <w:ilvl w:val="0"/>
                <w:numId w:val="5"/>
              </w:numPr>
              <w:spacing w:before="100" w:beforeAutospacing="1" w:after="100" w:afterAutospacing="1" w:line="240" w:lineRule="auto"/>
              <w:rPr>
                <w:rFonts w:ascii="Tahoma" w:eastAsia="Times New Roman" w:hAnsi="Tahoma" w:cs="Tahoma"/>
                <w:sz w:val="28"/>
                <w:szCs w:val="28"/>
              </w:rPr>
            </w:pPr>
            <w:hyperlink r:id="rId504" w:tooltip="أصيلة" w:history="1">
              <w:r w:rsidR="0012418D" w:rsidRPr="003235B2">
                <w:rPr>
                  <w:rFonts w:ascii="Tahoma" w:eastAsia="Times New Roman" w:hAnsi="Tahoma" w:cs="Tahoma"/>
                  <w:color w:val="0000FF"/>
                  <w:sz w:val="28"/>
                  <w:szCs w:val="28"/>
                  <w:u w:val="single"/>
                  <w:rtl/>
                </w:rPr>
                <w:t xml:space="preserve">موقع </w:t>
              </w:r>
              <w:proofErr w:type="spellStart"/>
              <w:r w:rsidR="0012418D" w:rsidRPr="003235B2">
                <w:rPr>
                  <w:rFonts w:ascii="Tahoma" w:eastAsia="Times New Roman" w:hAnsi="Tahoma" w:cs="Tahoma"/>
                  <w:color w:val="0000FF"/>
                  <w:sz w:val="28"/>
                  <w:szCs w:val="28"/>
                  <w:u w:val="single"/>
                  <w:rtl/>
                </w:rPr>
                <w:t>زيليس</w:t>
              </w:r>
              <w:proofErr w:type="spellEnd"/>
              <w:r w:rsidR="0012418D" w:rsidRPr="003235B2">
                <w:rPr>
                  <w:rFonts w:ascii="Tahoma" w:eastAsia="Times New Roman" w:hAnsi="Tahoma" w:cs="Tahoma"/>
                  <w:color w:val="0000FF"/>
                  <w:sz w:val="28"/>
                  <w:szCs w:val="28"/>
                  <w:u w:val="single"/>
                </w:rPr>
                <w:t xml:space="preserve"> </w:t>
              </w:r>
              <w:r w:rsidR="0012418D" w:rsidRPr="003235B2">
                <w:rPr>
                  <w:rFonts w:ascii="Tahoma" w:eastAsia="Times New Roman" w:hAnsi="Tahoma" w:cs="Tahoma"/>
                  <w:color w:val="0000FF"/>
                  <w:sz w:val="28"/>
                  <w:szCs w:val="28"/>
                  <w:u w:val="single"/>
                  <w:rtl/>
                </w:rPr>
                <w:t>الأثري</w:t>
              </w:r>
            </w:hyperlink>
          </w:p>
          <w:p w:rsidR="0012418D" w:rsidRPr="003235B2" w:rsidRDefault="005747B0" w:rsidP="0012418D">
            <w:pPr>
              <w:numPr>
                <w:ilvl w:val="0"/>
                <w:numId w:val="5"/>
              </w:numPr>
              <w:spacing w:before="100" w:beforeAutospacing="1" w:after="100" w:afterAutospacing="1" w:line="240" w:lineRule="auto"/>
              <w:rPr>
                <w:rFonts w:ascii="Tahoma" w:eastAsia="Times New Roman" w:hAnsi="Tahoma" w:cs="Tahoma"/>
                <w:sz w:val="28"/>
                <w:szCs w:val="28"/>
              </w:rPr>
            </w:pPr>
            <w:hyperlink r:id="rId505" w:tooltip="العرائش" w:history="1">
              <w:r w:rsidR="0012418D" w:rsidRPr="003235B2">
                <w:rPr>
                  <w:rFonts w:ascii="Tahoma" w:eastAsia="Times New Roman" w:hAnsi="Tahoma" w:cs="Tahoma"/>
                  <w:color w:val="0000FF"/>
                  <w:sz w:val="28"/>
                  <w:szCs w:val="28"/>
                  <w:u w:val="single"/>
                  <w:rtl/>
                </w:rPr>
                <w:t>موقع مزورة</w:t>
              </w:r>
              <w:r w:rsidR="0012418D" w:rsidRPr="003235B2">
                <w:rPr>
                  <w:rFonts w:ascii="Tahoma" w:eastAsia="Times New Roman" w:hAnsi="Tahoma" w:cs="Tahoma"/>
                  <w:color w:val="0000FF"/>
                  <w:sz w:val="28"/>
                  <w:szCs w:val="28"/>
                  <w:u w:val="single"/>
                </w:rPr>
                <w:t xml:space="preserve"> </w:t>
              </w:r>
              <w:r w:rsidR="0012418D" w:rsidRPr="003235B2">
                <w:rPr>
                  <w:rFonts w:ascii="Tahoma" w:eastAsia="Times New Roman" w:hAnsi="Tahoma" w:cs="Tahoma"/>
                  <w:color w:val="0000FF"/>
                  <w:sz w:val="28"/>
                  <w:szCs w:val="28"/>
                  <w:u w:val="single"/>
                  <w:rtl/>
                </w:rPr>
                <w:t>الأثري</w:t>
              </w:r>
            </w:hyperlink>
          </w:p>
          <w:p w:rsidR="0012418D" w:rsidRPr="003235B2" w:rsidRDefault="005747B0" w:rsidP="0012418D">
            <w:pPr>
              <w:numPr>
                <w:ilvl w:val="0"/>
                <w:numId w:val="5"/>
              </w:numPr>
              <w:spacing w:before="100" w:beforeAutospacing="1" w:after="100" w:afterAutospacing="1" w:line="240" w:lineRule="auto"/>
              <w:rPr>
                <w:rFonts w:ascii="Tahoma" w:eastAsia="Times New Roman" w:hAnsi="Tahoma" w:cs="Tahoma"/>
                <w:sz w:val="28"/>
                <w:szCs w:val="28"/>
              </w:rPr>
            </w:pPr>
            <w:hyperlink r:id="rId506" w:tooltip="مكناس" w:history="1">
              <w:r w:rsidR="0012418D" w:rsidRPr="003235B2">
                <w:rPr>
                  <w:rFonts w:ascii="Tahoma" w:eastAsia="Times New Roman" w:hAnsi="Tahoma" w:cs="Tahoma"/>
                  <w:color w:val="0000FF"/>
                  <w:sz w:val="28"/>
                  <w:szCs w:val="28"/>
                  <w:u w:val="single"/>
                  <w:rtl/>
                </w:rPr>
                <w:t>المدينة التاريخية</w:t>
              </w:r>
              <w:r w:rsidR="0012418D" w:rsidRPr="003235B2">
                <w:rPr>
                  <w:rFonts w:ascii="Tahoma" w:eastAsia="Times New Roman" w:hAnsi="Tahoma" w:cs="Tahoma"/>
                  <w:color w:val="0000FF"/>
                  <w:sz w:val="28"/>
                  <w:szCs w:val="28"/>
                  <w:u w:val="single"/>
                </w:rPr>
                <w:t xml:space="preserve"> </w:t>
              </w:r>
              <w:r w:rsidR="0012418D" w:rsidRPr="003235B2">
                <w:rPr>
                  <w:rFonts w:ascii="Tahoma" w:eastAsia="Times New Roman" w:hAnsi="Tahoma" w:cs="Tahoma"/>
                  <w:color w:val="0000FF"/>
                  <w:sz w:val="28"/>
                  <w:szCs w:val="28"/>
                  <w:u w:val="single"/>
                  <w:rtl/>
                </w:rPr>
                <w:t>لمكناس</w:t>
              </w:r>
            </w:hyperlink>
          </w:p>
          <w:p w:rsidR="0012418D" w:rsidRPr="003235B2" w:rsidRDefault="005747B0" w:rsidP="0012418D">
            <w:pPr>
              <w:numPr>
                <w:ilvl w:val="0"/>
                <w:numId w:val="5"/>
              </w:numPr>
              <w:spacing w:before="100" w:beforeAutospacing="1" w:after="100" w:afterAutospacing="1" w:line="240" w:lineRule="auto"/>
              <w:rPr>
                <w:rFonts w:ascii="Tahoma" w:eastAsia="Times New Roman" w:hAnsi="Tahoma" w:cs="Tahoma"/>
                <w:sz w:val="28"/>
                <w:szCs w:val="28"/>
              </w:rPr>
            </w:pPr>
            <w:hyperlink r:id="rId507" w:tooltip="جامع الفنا" w:history="1">
              <w:r w:rsidR="0012418D" w:rsidRPr="003235B2">
                <w:rPr>
                  <w:rFonts w:ascii="Tahoma" w:eastAsia="Times New Roman" w:hAnsi="Tahoma" w:cs="Tahoma"/>
                  <w:color w:val="0000FF"/>
                  <w:sz w:val="28"/>
                  <w:szCs w:val="28"/>
                  <w:u w:val="single"/>
                  <w:rtl/>
                </w:rPr>
                <w:t>الفضاء</w:t>
              </w:r>
              <w:r w:rsidR="0012418D" w:rsidRPr="003235B2">
                <w:rPr>
                  <w:rFonts w:ascii="Tahoma" w:eastAsia="Times New Roman" w:hAnsi="Tahoma" w:cs="Tahoma"/>
                  <w:color w:val="0000FF"/>
                  <w:sz w:val="28"/>
                  <w:szCs w:val="28"/>
                  <w:u w:val="single"/>
                </w:rPr>
                <w:t xml:space="preserve"> </w:t>
              </w:r>
              <w:r w:rsidR="0012418D" w:rsidRPr="003235B2">
                <w:rPr>
                  <w:rFonts w:ascii="Tahoma" w:eastAsia="Times New Roman" w:hAnsi="Tahoma" w:cs="Tahoma"/>
                  <w:color w:val="0000FF"/>
                  <w:sz w:val="28"/>
                  <w:szCs w:val="28"/>
                  <w:u w:val="single"/>
                  <w:rtl/>
                </w:rPr>
                <w:t xml:space="preserve">الثقافي لساحة جامع </w:t>
              </w:r>
              <w:proofErr w:type="spellStart"/>
              <w:r w:rsidR="0012418D" w:rsidRPr="003235B2">
                <w:rPr>
                  <w:rFonts w:ascii="Tahoma" w:eastAsia="Times New Roman" w:hAnsi="Tahoma" w:cs="Tahoma"/>
                  <w:color w:val="0000FF"/>
                  <w:sz w:val="28"/>
                  <w:szCs w:val="28"/>
                  <w:u w:val="single"/>
                  <w:rtl/>
                </w:rPr>
                <w:t>الفنا</w:t>
              </w:r>
              <w:proofErr w:type="spellEnd"/>
            </w:hyperlink>
          </w:p>
          <w:p w:rsidR="0012418D" w:rsidRPr="003235B2" w:rsidRDefault="005747B0" w:rsidP="0012418D">
            <w:pPr>
              <w:numPr>
                <w:ilvl w:val="0"/>
                <w:numId w:val="5"/>
              </w:numPr>
              <w:spacing w:before="100" w:beforeAutospacing="1" w:after="100" w:afterAutospacing="1" w:line="240" w:lineRule="auto"/>
              <w:rPr>
                <w:rFonts w:ascii="Tahoma" w:eastAsia="Times New Roman" w:hAnsi="Tahoma" w:cs="Tahoma"/>
                <w:sz w:val="28"/>
                <w:szCs w:val="28"/>
              </w:rPr>
            </w:pPr>
            <w:hyperlink r:id="rId508" w:tooltip="طانطان" w:history="1">
              <w:r w:rsidR="0012418D" w:rsidRPr="003235B2">
                <w:rPr>
                  <w:rFonts w:ascii="Tahoma" w:eastAsia="Times New Roman" w:hAnsi="Tahoma" w:cs="Tahoma"/>
                  <w:color w:val="0000FF"/>
                  <w:sz w:val="28"/>
                  <w:szCs w:val="28"/>
                  <w:u w:val="single"/>
                  <w:rtl/>
                </w:rPr>
                <w:t>مدينة</w:t>
              </w:r>
              <w:r w:rsidR="0012418D" w:rsidRPr="003235B2">
                <w:rPr>
                  <w:rFonts w:ascii="Tahoma" w:eastAsia="Times New Roman" w:hAnsi="Tahoma" w:cs="Tahoma"/>
                  <w:color w:val="0000FF"/>
                  <w:sz w:val="28"/>
                  <w:szCs w:val="28"/>
                  <w:u w:val="single"/>
                </w:rPr>
                <w:t xml:space="preserve"> </w:t>
              </w:r>
              <w:proofErr w:type="spellStart"/>
              <w:r w:rsidR="0012418D" w:rsidRPr="003235B2">
                <w:rPr>
                  <w:rFonts w:ascii="Tahoma" w:eastAsia="Times New Roman" w:hAnsi="Tahoma" w:cs="Tahoma"/>
                  <w:color w:val="0000FF"/>
                  <w:sz w:val="28"/>
                  <w:szCs w:val="28"/>
                  <w:u w:val="single"/>
                  <w:rtl/>
                </w:rPr>
                <w:t>طانطان</w:t>
              </w:r>
              <w:proofErr w:type="spellEnd"/>
            </w:hyperlink>
          </w:p>
        </w:tc>
      </w:tr>
    </w:tbl>
    <w:p w:rsidR="0012418D" w:rsidRPr="003235B2" w:rsidRDefault="00B72E99" w:rsidP="0012418D">
      <w:pPr>
        <w:spacing w:before="100" w:beforeAutospacing="1" w:after="100" w:afterAutospacing="1" w:line="240" w:lineRule="auto"/>
        <w:outlineLvl w:val="2"/>
        <w:rPr>
          <w:rFonts w:ascii="Tahoma" w:eastAsia="Times New Roman" w:hAnsi="Tahoma" w:cs="Tahoma"/>
          <w:b/>
          <w:bCs/>
          <w:sz w:val="28"/>
          <w:szCs w:val="28"/>
          <w:rtl/>
        </w:rPr>
      </w:pPr>
      <w:r>
        <w:rPr>
          <w:rFonts w:ascii="Tahoma" w:eastAsia="Times New Roman" w:hAnsi="Tahoma" w:cs="Tahoma"/>
          <w:b/>
          <w:bCs/>
          <w:noProof/>
          <w:sz w:val="28"/>
          <w:szCs w:val="28"/>
          <w:rtl/>
        </w:rPr>
        <w:drawing>
          <wp:anchor distT="0" distB="0" distL="114300" distR="114300" simplePos="0" relativeHeight="251663360" behindDoc="1" locked="0" layoutInCell="1" allowOverlap="1">
            <wp:simplePos x="0" y="0"/>
            <wp:positionH relativeFrom="column">
              <wp:posOffset>-638175</wp:posOffset>
            </wp:positionH>
            <wp:positionV relativeFrom="paragraph">
              <wp:posOffset>280670</wp:posOffset>
            </wp:positionV>
            <wp:extent cx="3372485" cy="2428875"/>
            <wp:effectExtent l="19050" t="0" r="0" b="0"/>
            <wp:wrapTight wrapText="bothSides">
              <wp:wrapPolygon edited="0">
                <wp:start x="-122" y="0"/>
                <wp:lineTo x="-122" y="21515"/>
                <wp:lineTo x="21596" y="21515"/>
                <wp:lineTo x="21596" y="0"/>
                <wp:lineTo x="-122" y="0"/>
              </wp:wrapPolygon>
            </wp:wrapTight>
            <wp:docPr id="35" name="Picture 35" descr="http://upload.wikimedia.org/wikipedia/commons/thumb/3/3b/%C3%81rabe_marroqu%C3%AD.png/250px-%C3%81rabe_marroqu%C3%AD.png">
              <a:hlinkClick xmlns:a="http://schemas.openxmlformats.org/drawingml/2006/main" r:id="rId5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upload.wikimedia.org/wikipedia/commons/thumb/3/3b/%C3%81rabe_marroqu%C3%AD.png/250px-%C3%81rabe_marroqu%C3%AD.png">
                      <a:hlinkClick r:id="rId509"/>
                    </pic:cNvPr>
                    <pic:cNvPicPr>
                      <a:picLocks noChangeAspect="1" noChangeArrowheads="1"/>
                    </pic:cNvPicPr>
                  </pic:nvPicPr>
                  <pic:blipFill>
                    <a:blip r:embed="rId510" cstate="print"/>
                    <a:srcRect/>
                    <a:stretch>
                      <a:fillRect/>
                    </a:stretch>
                  </pic:blipFill>
                  <pic:spPr bwMode="auto">
                    <a:xfrm>
                      <a:off x="0" y="0"/>
                      <a:ext cx="3372485" cy="2428875"/>
                    </a:xfrm>
                    <a:prstGeom prst="rect">
                      <a:avLst/>
                    </a:prstGeom>
                    <a:noFill/>
                    <a:ln w="9525">
                      <a:noFill/>
                      <a:miter lim="800000"/>
                      <a:headEnd/>
                      <a:tailEnd/>
                    </a:ln>
                  </pic:spPr>
                </pic:pic>
              </a:graphicData>
            </a:graphic>
          </wp:anchor>
        </w:drawing>
      </w:r>
      <w:r w:rsidR="0012418D" w:rsidRPr="003235B2">
        <w:rPr>
          <w:rFonts w:ascii="Tahoma" w:eastAsia="Times New Roman" w:hAnsi="Tahoma" w:cs="Tahoma"/>
          <w:b/>
          <w:bCs/>
          <w:sz w:val="28"/>
          <w:szCs w:val="28"/>
          <w:rtl/>
        </w:rPr>
        <w:t>اللغات المحلية</w:t>
      </w:r>
    </w:p>
    <w:p w:rsidR="0012418D" w:rsidRPr="003235B2" w:rsidRDefault="0012418D" w:rsidP="0012418D">
      <w:pPr>
        <w:shd w:val="clear" w:color="auto" w:fill="F9F9F9"/>
        <w:spacing w:after="120" w:line="240" w:lineRule="auto"/>
        <w:rPr>
          <w:rFonts w:ascii="Tahoma" w:eastAsia="Times New Roman" w:hAnsi="Tahoma" w:cs="Tahoma"/>
          <w:sz w:val="28"/>
          <w:szCs w:val="28"/>
          <w:rtl/>
        </w:rPr>
      </w:pPr>
      <w:r w:rsidRPr="003235B2">
        <w:rPr>
          <w:rFonts w:ascii="Tahoma" w:eastAsia="Times New Roman" w:hAnsi="Tahoma" w:cs="Tahoma"/>
          <w:b/>
          <w:bCs/>
          <w:sz w:val="28"/>
          <w:szCs w:val="28"/>
          <w:rtl/>
        </w:rPr>
        <w:t>مقالات تفصيلية</w:t>
      </w:r>
      <w:r w:rsidRPr="003235B2">
        <w:rPr>
          <w:rFonts w:ascii="Tahoma" w:eastAsia="Times New Roman" w:hAnsi="Tahoma" w:cs="Tahoma"/>
          <w:sz w:val="28"/>
          <w:szCs w:val="28"/>
          <w:rtl/>
        </w:rPr>
        <w:t> :</w:t>
      </w:r>
      <w:hyperlink r:id="rId511" w:tooltip="لغة أمازيغية" w:history="1">
        <w:r w:rsidRPr="003235B2">
          <w:rPr>
            <w:rFonts w:ascii="Tahoma" w:eastAsia="Times New Roman" w:hAnsi="Tahoma" w:cs="Tahoma"/>
            <w:color w:val="0000FF"/>
            <w:sz w:val="28"/>
            <w:szCs w:val="28"/>
            <w:u w:val="single"/>
            <w:rtl/>
          </w:rPr>
          <w:t xml:space="preserve">لغة </w:t>
        </w:r>
        <w:proofErr w:type="spellStart"/>
        <w:r w:rsidRPr="003235B2">
          <w:rPr>
            <w:rFonts w:ascii="Tahoma" w:eastAsia="Times New Roman" w:hAnsi="Tahoma" w:cs="Tahoma"/>
            <w:color w:val="0000FF"/>
            <w:sz w:val="28"/>
            <w:szCs w:val="28"/>
            <w:u w:val="single"/>
            <w:rtl/>
          </w:rPr>
          <w:t>أمازيغية</w:t>
        </w:r>
        <w:proofErr w:type="spellEnd"/>
      </w:hyperlink>
      <w:r w:rsidRPr="003235B2">
        <w:rPr>
          <w:rFonts w:ascii="Tahoma" w:eastAsia="Times New Roman" w:hAnsi="Tahoma" w:cs="Tahoma"/>
          <w:sz w:val="28"/>
          <w:szCs w:val="28"/>
          <w:rtl/>
        </w:rPr>
        <w:t xml:space="preserve"> و </w:t>
      </w:r>
      <w:hyperlink r:id="rId512" w:tooltip="لهجة مغربية" w:history="1">
        <w:r w:rsidRPr="003235B2">
          <w:rPr>
            <w:rFonts w:ascii="Tahoma" w:eastAsia="Times New Roman" w:hAnsi="Tahoma" w:cs="Tahoma"/>
            <w:color w:val="0000FF"/>
            <w:sz w:val="28"/>
            <w:szCs w:val="28"/>
            <w:u w:val="single"/>
            <w:rtl/>
          </w:rPr>
          <w:t>لهجة مغربية</w:t>
        </w:r>
      </w:hyperlink>
    </w:p>
    <w:p w:rsidR="0012418D" w:rsidRPr="003235B2" w:rsidRDefault="0012418D" w:rsidP="0012418D">
      <w:pPr>
        <w:spacing w:after="0" w:line="240" w:lineRule="auto"/>
        <w:rPr>
          <w:rFonts w:ascii="Tahoma" w:eastAsia="Times New Roman" w:hAnsi="Tahoma" w:cs="Tahoma"/>
          <w:sz w:val="28"/>
          <w:szCs w:val="28"/>
          <w:rtl/>
        </w:rPr>
      </w:pP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noProof/>
          <w:color w:val="0000FF"/>
          <w:sz w:val="28"/>
          <w:szCs w:val="28"/>
        </w:rPr>
        <w:drawing>
          <wp:inline distT="0" distB="0" distL="0" distR="0">
            <wp:extent cx="142875" cy="104775"/>
            <wp:effectExtent l="19050" t="0" r="9525" b="0"/>
            <wp:docPr id="36" name="Picture 36" descr="http://bits.wikimedia.org/skins-1.5/common/images/magnify-clip.png">
              <a:hlinkClick xmlns:a="http://schemas.openxmlformats.org/drawingml/2006/main" r:id="rId509"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bits.wikimedia.org/skins-1.5/common/images/magnify-clip.png">
                      <a:hlinkClick r:id="rId509" tooltip="تكبير"/>
                    </pic:cNvPr>
                    <pic:cNvPicPr>
                      <a:picLocks noChangeAspect="1" noChangeArrowheads="1"/>
                    </pic:cNvPicPr>
                  </pic:nvPicPr>
                  <pic:blipFill>
                    <a:blip r:embed="rId98"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مناطق انتشار </w:t>
      </w:r>
      <w:hyperlink r:id="rId513" w:tooltip="لهجة مغربية" w:history="1">
        <w:r w:rsidRPr="003235B2">
          <w:rPr>
            <w:rFonts w:ascii="Tahoma" w:eastAsia="Times New Roman" w:hAnsi="Tahoma" w:cs="Tahoma"/>
            <w:color w:val="0000FF"/>
            <w:sz w:val="28"/>
            <w:szCs w:val="28"/>
            <w:u w:val="single"/>
            <w:rtl/>
          </w:rPr>
          <w:t>الدارجة المغربية</w:t>
        </w:r>
      </w:hyperlink>
      <w:r w:rsidRPr="003235B2">
        <w:rPr>
          <w:rFonts w:ascii="Tahoma" w:eastAsia="Times New Roman" w:hAnsi="Tahoma" w:cs="Tahoma"/>
          <w:sz w:val="28"/>
          <w:szCs w:val="28"/>
          <w:rtl/>
        </w:rPr>
        <w:t>.</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تعتبر </w:t>
      </w:r>
      <w:hyperlink r:id="rId514" w:tooltip="اللغة العربية" w:history="1">
        <w:r w:rsidRPr="003235B2">
          <w:rPr>
            <w:rFonts w:ascii="Tahoma" w:eastAsia="Times New Roman" w:hAnsi="Tahoma" w:cs="Tahoma"/>
            <w:color w:val="0000FF"/>
            <w:sz w:val="28"/>
            <w:szCs w:val="28"/>
            <w:u w:val="single"/>
            <w:rtl/>
          </w:rPr>
          <w:t>اللغة العربية</w:t>
        </w:r>
      </w:hyperlink>
      <w:r w:rsidRPr="003235B2">
        <w:rPr>
          <w:rFonts w:ascii="Tahoma" w:eastAsia="Times New Roman" w:hAnsi="Tahoma" w:cs="Tahoma"/>
          <w:sz w:val="28"/>
          <w:szCs w:val="28"/>
          <w:rtl/>
        </w:rPr>
        <w:t xml:space="preserve"> هي اللغة الرسمية في المغرب، </w:t>
      </w:r>
      <w:proofErr w:type="spellStart"/>
      <w:r w:rsidRPr="003235B2">
        <w:rPr>
          <w:rFonts w:ascii="Tahoma" w:eastAsia="Times New Roman" w:hAnsi="Tahoma" w:cs="Tahoma"/>
          <w:sz w:val="28"/>
          <w:szCs w:val="28"/>
          <w:rtl/>
        </w:rPr>
        <w:t>ويتكلمها</w:t>
      </w:r>
      <w:proofErr w:type="spellEnd"/>
      <w:r w:rsidRPr="003235B2">
        <w:rPr>
          <w:rFonts w:ascii="Tahoma" w:eastAsia="Times New Roman" w:hAnsi="Tahoma" w:cs="Tahoma"/>
          <w:sz w:val="28"/>
          <w:szCs w:val="28"/>
          <w:rtl/>
        </w:rPr>
        <w:t xml:space="preserve"> المغاربة العرب كاللغة الأولى المدموغة بلهجتهم الخاصة، والمسماة </w:t>
      </w:r>
      <w:hyperlink r:id="rId515" w:tooltip="لهجة مغربية" w:history="1">
        <w:r w:rsidRPr="003235B2">
          <w:rPr>
            <w:rFonts w:ascii="Tahoma" w:eastAsia="Times New Roman" w:hAnsi="Tahoma" w:cs="Tahoma"/>
            <w:color w:val="0000FF"/>
            <w:sz w:val="28"/>
            <w:szCs w:val="28"/>
            <w:u w:val="single"/>
            <w:rtl/>
          </w:rPr>
          <w:t>باللهجة المغربية</w:t>
        </w:r>
      </w:hyperlink>
      <w:r w:rsidRPr="003235B2">
        <w:rPr>
          <w:rFonts w:ascii="Tahoma" w:eastAsia="Times New Roman" w:hAnsi="Tahoma" w:cs="Tahoma"/>
          <w:sz w:val="28"/>
          <w:szCs w:val="28"/>
          <w:rtl/>
        </w:rPr>
        <w:t xml:space="preserve"> أو "الدارجة" بحسب التعبير المغربي. يتحدث قرابة 18 مليون شخص، أي قرابة 60% من السكان، ب</w:t>
      </w:r>
      <w:hyperlink r:id="rId516" w:tooltip="اللغة الأمازيغية" w:history="1">
        <w:r w:rsidRPr="003235B2">
          <w:rPr>
            <w:rFonts w:ascii="Tahoma" w:eastAsia="Times New Roman" w:hAnsi="Tahoma" w:cs="Tahoma"/>
            <w:color w:val="0000FF"/>
            <w:sz w:val="28"/>
            <w:szCs w:val="28"/>
            <w:u w:val="single"/>
            <w:rtl/>
          </w:rPr>
          <w:t xml:space="preserve">اللغة </w:t>
        </w:r>
        <w:proofErr w:type="spellStart"/>
        <w:r w:rsidRPr="003235B2">
          <w:rPr>
            <w:rFonts w:ascii="Tahoma" w:eastAsia="Times New Roman" w:hAnsi="Tahoma" w:cs="Tahoma"/>
            <w:color w:val="0000FF"/>
            <w:sz w:val="28"/>
            <w:szCs w:val="28"/>
            <w:u w:val="single"/>
            <w:rtl/>
          </w:rPr>
          <w:t>الأمازيغية</w:t>
        </w:r>
        <w:proofErr w:type="spellEnd"/>
      </w:hyperlink>
      <w:r w:rsidRPr="003235B2">
        <w:rPr>
          <w:rFonts w:ascii="Tahoma" w:eastAsia="Times New Roman" w:hAnsi="Tahoma" w:cs="Tahoma"/>
          <w:sz w:val="28"/>
          <w:szCs w:val="28"/>
          <w:rtl/>
        </w:rPr>
        <w:t xml:space="preserve"> بلهجاتها الثلاث: </w:t>
      </w:r>
      <w:hyperlink r:id="rId517" w:tooltip="تاريفيت" w:history="1">
        <w:proofErr w:type="spellStart"/>
        <w:r w:rsidRPr="003235B2">
          <w:rPr>
            <w:rFonts w:ascii="Tahoma" w:eastAsia="Times New Roman" w:hAnsi="Tahoma" w:cs="Tahoma"/>
            <w:color w:val="0000FF"/>
            <w:sz w:val="28"/>
            <w:szCs w:val="28"/>
            <w:u w:val="single"/>
            <w:rtl/>
          </w:rPr>
          <w:t>التاريفيت</w:t>
        </w:r>
        <w:proofErr w:type="spellEnd"/>
      </w:hyperlink>
      <w:r w:rsidRPr="003235B2">
        <w:rPr>
          <w:rFonts w:ascii="Tahoma" w:eastAsia="Times New Roman" w:hAnsi="Tahoma" w:cs="Tahoma"/>
          <w:sz w:val="28"/>
          <w:szCs w:val="28"/>
          <w:rtl/>
        </w:rPr>
        <w:t xml:space="preserve">، </w:t>
      </w:r>
      <w:hyperlink r:id="rId518" w:tooltip="تاشلحيت" w:history="1">
        <w:proofErr w:type="spellStart"/>
        <w:r w:rsidRPr="003235B2">
          <w:rPr>
            <w:rFonts w:ascii="Tahoma" w:eastAsia="Times New Roman" w:hAnsi="Tahoma" w:cs="Tahoma"/>
            <w:color w:val="0000FF"/>
            <w:sz w:val="28"/>
            <w:szCs w:val="28"/>
            <w:u w:val="single"/>
            <w:rtl/>
          </w:rPr>
          <w:t>التاشلحيت</w:t>
        </w:r>
        <w:proofErr w:type="spellEnd"/>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والتمازيغ</w:t>
      </w:r>
      <w:proofErr w:type="spellEnd"/>
      <w:r w:rsidRPr="003235B2">
        <w:rPr>
          <w:rFonts w:ascii="Tahoma" w:eastAsia="Times New Roman" w:hAnsi="Tahoma" w:cs="Tahoma"/>
          <w:sz w:val="28"/>
          <w:szCs w:val="28"/>
          <w:rtl/>
        </w:rPr>
        <w:t xml:space="preserve">، وهؤلاء يقطن معظمهم المناطق الريفية، وتعتبر هذه اللغة بالنسبة لهم إما لغتهم الأولى أو </w:t>
      </w:r>
      <w:proofErr w:type="spellStart"/>
      <w:r w:rsidRPr="003235B2">
        <w:rPr>
          <w:rFonts w:ascii="Tahoma" w:eastAsia="Times New Roman" w:hAnsi="Tahoma" w:cs="Tahoma"/>
          <w:sz w:val="28"/>
          <w:szCs w:val="28"/>
          <w:rtl/>
        </w:rPr>
        <w:t>يتكلموها</w:t>
      </w:r>
      <w:proofErr w:type="spellEnd"/>
      <w:r w:rsidRPr="003235B2">
        <w:rPr>
          <w:rFonts w:ascii="Tahoma" w:eastAsia="Times New Roman" w:hAnsi="Tahoma" w:cs="Tahoma"/>
          <w:sz w:val="28"/>
          <w:szCs w:val="28"/>
          <w:rtl/>
        </w:rPr>
        <w:t xml:space="preserve"> إلى جانب اللغة العربية. كانت </w:t>
      </w:r>
      <w:hyperlink r:id="rId519" w:tooltip="اللغة الفرنسية" w:history="1">
        <w:r w:rsidRPr="003235B2">
          <w:rPr>
            <w:rFonts w:ascii="Tahoma" w:eastAsia="Times New Roman" w:hAnsi="Tahoma" w:cs="Tahoma"/>
            <w:color w:val="0000FF"/>
            <w:sz w:val="28"/>
            <w:szCs w:val="28"/>
            <w:u w:val="single"/>
            <w:rtl/>
          </w:rPr>
          <w:t>اللغة الفرنسية</w:t>
        </w:r>
      </w:hyperlink>
      <w:r w:rsidRPr="003235B2">
        <w:rPr>
          <w:rFonts w:ascii="Tahoma" w:eastAsia="Times New Roman" w:hAnsi="Tahoma" w:cs="Tahoma"/>
          <w:sz w:val="28"/>
          <w:szCs w:val="28"/>
          <w:rtl/>
        </w:rPr>
        <w:t xml:space="preserve"> لغة رسمية في المغرب سابقا، </w:t>
      </w:r>
      <w:proofErr w:type="spellStart"/>
      <w:r w:rsidRPr="003235B2">
        <w:rPr>
          <w:rFonts w:ascii="Tahoma" w:eastAsia="Times New Roman" w:hAnsi="Tahoma" w:cs="Tahoma"/>
          <w:sz w:val="28"/>
          <w:szCs w:val="28"/>
          <w:rtl/>
        </w:rPr>
        <w:t>والأن</w:t>
      </w:r>
      <w:proofErr w:type="spellEnd"/>
      <w:r w:rsidRPr="003235B2">
        <w:rPr>
          <w:rFonts w:ascii="Tahoma" w:eastAsia="Times New Roman" w:hAnsi="Tahoma" w:cs="Tahoma"/>
          <w:sz w:val="28"/>
          <w:szCs w:val="28"/>
          <w:rtl/>
        </w:rPr>
        <w:t xml:space="preserve"> فهي بمثابة اللغة الثانية غير الرسمية حيث تُستعمل في </w:t>
      </w:r>
      <w:hyperlink r:id="rId520" w:tooltip="تجارة" w:history="1">
        <w:r w:rsidRPr="003235B2">
          <w:rPr>
            <w:rFonts w:ascii="Tahoma" w:eastAsia="Times New Roman" w:hAnsi="Tahoma" w:cs="Tahoma"/>
            <w:color w:val="0000FF"/>
            <w:sz w:val="28"/>
            <w:szCs w:val="28"/>
            <w:u w:val="single"/>
            <w:rtl/>
          </w:rPr>
          <w:t>التجارة</w:t>
        </w:r>
      </w:hyperlink>
      <w:r w:rsidRPr="003235B2">
        <w:rPr>
          <w:rFonts w:ascii="Tahoma" w:eastAsia="Times New Roman" w:hAnsi="Tahoma" w:cs="Tahoma"/>
          <w:sz w:val="28"/>
          <w:szCs w:val="28"/>
          <w:rtl/>
        </w:rPr>
        <w:t xml:space="preserve"> والأعمال وتُلقن في </w:t>
      </w:r>
      <w:hyperlink r:id="rId521" w:tooltip="مدرسة" w:history="1">
        <w:r w:rsidRPr="003235B2">
          <w:rPr>
            <w:rFonts w:ascii="Tahoma" w:eastAsia="Times New Roman" w:hAnsi="Tahoma" w:cs="Tahoma"/>
            <w:color w:val="0000FF"/>
            <w:sz w:val="28"/>
            <w:szCs w:val="28"/>
            <w:u w:val="single"/>
            <w:rtl/>
          </w:rPr>
          <w:t>المدارس</w:t>
        </w:r>
      </w:hyperlink>
      <w:r w:rsidRPr="003235B2">
        <w:rPr>
          <w:rFonts w:ascii="Tahoma" w:eastAsia="Times New Roman" w:hAnsi="Tahoma" w:cs="Tahoma"/>
          <w:sz w:val="28"/>
          <w:szCs w:val="28"/>
          <w:rtl/>
        </w:rPr>
        <w:t xml:space="preserve"> و</w:t>
      </w:r>
      <w:hyperlink r:id="rId522" w:tooltip="جامعة" w:history="1">
        <w:r w:rsidRPr="003235B2">
          <w:rPr>
            <w:rFonts w:ascii="Tahoma" w:eastAsia="Times New Roman" w:hAnsi="Tahoma" w:cs="Tahoma"/>
            <w:color w:val="0000FF"/>
            <w:sz w:val="28"/>
            <w:szCs w:val="28"/>
            <w:u w:val="single"/>
            <w:rtl/>
          </w:rPr>
          <w:t>الجامعات</w:t>
        </w:r>
      </w:hyperlink>
      <w:r w:rsidRPr="003235B2">
        <w:rPr>
          <w:rFonts w:ascii="Tahoma" w:eastAsia="Times New Roman" w:hAnsi="Tahoma" w:cs="Tahoma"/>
          <w:sz w:val="28"/>
          <w:szCs w:val="28"/>
          <w:rtl/>
        </w:rPr>
        <w:t xml:space="preserve">. يتكلم حوالي </w:t>
      </w:r>
      <w:r w:rsidRPr="003235B2">
        <w:rPr>
          <w:rFonts w:ascii="Tahoma" w:eastAsia="Times New Roman" w:hAnsi="Tahoma" w:cs="Tahoma"/>
          <w:sz w:val="28"/>
          <w:szCs w:val="28"/>
          <w:rtl/>
        </w:rPr>
        <w:lastRenderedPageBreak/>
        <w:t xml:space="preserve">2.000,000 مغربي من سكان شمال البلاد </w:t>
      </w:r>
      <w:hyperlink r:id="rId523" w:tooltip="اللغة الإسبانية" w:history="1">
        <w:r w:rsidRPr="003235B2">
          <w:rPr>
            <w:rFonts w:ascii="Tahoma" w:eastAsia="Times New Roman" w:hAnsi="Tahoma" w:cs="Tahoma"/>
            <w:color w:val="0000FF"/>
            <w:sz w:val="28"/>
            <w:szCs w:val="28"/>
            <w:u w:val="single"/>
            <w:rtl/>
          </w:rPr>
          <w:t>اللغة الإسبانية</w:t>
        </w:r>
      </w:hyperlink>
      <w:r w:rsidRPr="003235B2">
        <w:rPr>
          <w:rFonts w:ascii="Tahoma" w:eastAsia="Times New Roman" w:hAnsi="Tahoma" w:cs="Tahoma"/>
          <w:sz w:val="28"/>
          <w:szCs w:val="28"/>
          <w:rtl/>
        </w:rPr>
        <w:t xml:space="preserve"> كلغة ثانية، أما </w:t>
      </w:r>
      <w:hyperlink r:id="rId524" w:tooltip="اللغة الإنجليزية" w:history="1">
        <w:r w:rsidRPr="003235B2">
          <w:rPr>
            <w:rFonts w:ascii="Tahoma" w:eastAsia="Times New Roman" w:hAnsi="Tahoma" w:cs="Tahoma"/>
            <w:color w:val="0000FF"/>
            <w:sz w:val="28"/>
            <w:szCs w:val="28"/>
            <w:u w:val="single"/>
            <w:rtl/>
          </w:rPr>
          <w:t>اللغة الإنجليزية</w:t>
        </w:r>
      </w:hyperlink>
      <w:r w:rsidRPr="003235B2">
        <w:rPr>
          <w:rFonts w:ascii="Tahoma" w:eastAsia="Times New Roman" w:hAnsi="Tahoma" w:cs="Tahoma"/>
          <w:sz w:val="28"/>
          <w:szCs w:val="28"/>
          <w:rtl/>
        </w:rPr>
        <w:t xml:space="preserve"> فإنها لا تزال غير منتشرة مقارنة باللغة الفرنسية والإسبانية، لكنها تُصبح مألوفة شيئا فشيئا خصوصا بين الشباب المثقفين، بعد الفرنسية.</w:t>
      </w:r>
    </w:p>
    <w:p w:rsidR="0012418D" w:rsidRPr="003235B2" w:rsidRDefault="0012418D" w:rsidP="0012418D">
      <w:pPr>
        <w:spacing w:before="100" w:beforeAutospacing="1" w:after="100" w:afterAutospacing="1" w:line="240" w:lineRule="auto"/>
        <w:outlineLvl w:val="2"/>
        <w:rPr>
          <w:rFonts w:ascii="Tahoma" w:eastAsia="Times New Roman" w:hAnsi="Tahoma" w:cs="Tahoma"/>
          <w:b/>
          <w:bCs/>
          <w:sz w:val="28"/>
          <w:szCs w:val="28"/>
          <w:rtl/>
        </w:rPr>
      </w:pPr>
      <w:r w:rsidRPr="003235B2">
        <w:rPr>
          <w:rFonts w:ascii="Tahoma" w:eastAsia="Times New Roman" w:hAnsi="Tahoma" w:cs="Tahoma"/>
          <w:b/>
          <w:bCs/>
          <w:sz w:val="28"/>
          <w:szCs w:val="28"/>
          <w:rtl/>
        </w:rPr>
        <w:t>[</w:t>
      </w:r>
      <w:hyperlink r:id="rId525" w:tooltip="حرر القسم: ديمغرافية السكان" w:history="1">
        <w:r w:rsidRPr="003235B2">
          <w:rPr>
            <w:rFonts w:ascii="Tahoma" w:eastAsia="Times New Roman" w:hAnsi="Tahoma" w:cs="Tahoma"/>
            <w:b/>
            <w:bCs/>
            <w:color w:val="0000FF"/>
            <w:sz w:val="28"/>
            <w:szCs w:val="28"/>
            <w:u w:val="single"/>
            <w:rtl/>
          </w:rPr>
          <w:t>عدل</w:t>
        </w:r>
      </w:hyperlink>
      <w:r w:rsidRPr="003235B2">
        <w:rPr>
          <w:rFonts w:ascii="Tahoma" w:eastAsia="Times New Roman" w:hAnsi="Tahoma" w:cs="Tahoma"/>
          <w:b/>
          <w:bCs/>
          <w:sz w:val="28"/>
          <w:szCs w:val="28"/>
          <w:rtl/>
        </w:rPr>
        <w:t xml:space="preserve">] </w:t>
      </w:r>
      <w:proofErr w:type="spellStart"/>
      <w:r w:rsidRPr="003235B2">
        <w:rPr>
          <w:rFonts w:ascii="Tahoma" w:eastAsia="Times New Roman" w:hAnsi="Tahoma" w:cs="Tahoma"/>
          <w:b/>
          <w:bCs/>
          <w:sz w:val="28"/>
          <w:szCs w:val="28"/>
          <w:rtl/>
        </w:rPr>
        <w:t>ديمغرافية</w:t>
      </w:r>
      <w:proofErr w:type="spellEnd"/>
      <w:r w:rsidRPr="003235B2">
        <w:rPr>
          <w:rFonts w:ascii="Tahoma" w:eastAsia="Times New Roman" w:hAnsi="Tahoma" w:cs="Tahoma"/>
          <w:b/>
          <w:bCs/>
          <w:sz w:val="28"/>
          <w:szCs w:val="28"/>
          <w:rtl/>
        </w:rPr>
        <w:t xml:space="preserve"> السكان</w:t>
      </w:r>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w:t>
      </w:r>
    </w:p>
    <w:p w:rsidR="0012418D" w:rsidRPr="003235B2" w:rsidRDefault="0012418D" w:rsidP="0012418D">
      <w:pPr>
        <w:shd w:val="clear" w:color="auto" w:fill="F9F9F9"/>
        <w:spacing w:after="120" w:line="240" w:lineRule="auto"/>
        <w:rPr>
          <w:rFonts w:ascii="Tahoma" w:eastAsia="Times New Roman" w:hAnsi="Tahoma" w:cs="Tahoma"/>
          <w:sz w:val="28"/>
          <w:szCs w:val="28"/>
          <w:rtl/>
        </w:rPr>
      </w:pPr>
      <w:r w:rsidRPr="003235B2">
        <w:rPr>
          <w:rFonts w:ascii="Tahoma" w:eastAsia="Times New Roman" w:hAnsi="Tahoma" w:cs="Tahoma"/>
          <w:b/>
          <w:bCs/>
          <w:sz w:val="28"/>
          <w:szCs w:val="28"/>
          <w:rtl/>
        </w:rPr>
        <w:t>مقالات تفصيلية</w:t>
      </w:r>
      <w:r w:rsidRPr="003235B2">
        <w:rPr>
          <w:rFonts w:ascii="Tahoma" w:eastAsia="Times New Roman" w:hAnsi="Tahoma" w:cs="Tahoma"/>
          <w:sz w:val="28"/>
          <w:szCs w:val="28"/>
          <w:rtl/>
        </w:rPr>
        <w:t> :</w:t>
      </w:r>
      <w:proofErr w:type="spellStart"/>
      <w:r w:rsidR="005747B0">
        <w:fldChar w:fldCharType="begin"/>
      </w:r>
      <w:r w:rsidR="005747B0">
        <w:instrText>HYPERLINK "http://ar.wikipedia.org/wiki/%D8%AF%D9%8A%D9%85%D8%BA%D8%B1%D8%A7%D9%81%D9%8A%D8%A9_%D8%A7%D9%84%D9%85%D8%BA%D8%B1%D8%A8" \o "</w:instrText>
      </w:r>
      <w:r w:rsidR="005747B0">
        <w:rPr>
          <w:rtl/>
        </w:rPr>
        <w:instrText>ديمغرافية المغرب</w:instrText>
      </w:r>
      <w:r w:rsidR="005747B0">
        <w:instrText>"</w:instrText>
      </w:r>
      <w:r w:rsidR="005747B0">
        <w:fldChar w:fldCharType="separate"/>
      </w:r>
      <w:r w:rsidRPr="003235B2">
        <w:rPr>
          <w:rFonts w:ascii="Tahoma" w:eastAsia="Times New Roman" w:hAnsi="Tahoma" w:cs="Tahoma"/>
          <w:color w:val="0000FF"/>
          <w:sz w:val="28"/>
          <w:szCs w:val="28"/>
          <w:u w:val="single"/>
          <w:rtl/>
        </w:rPr>
        <w:t>ديمغرافية</w:t>
      </w:r>
      <w:proofErr w:type="spellEnd"/>
      <w:r w:rsidRPr="003235B2">
        <w:rPr>
          <w:rFonts w:ascii="Tahoma" w:eastAsia="Times New Roman" w:hAnsi="Tahoma" w:cs="Tahoma"/>
          <w:color w:val="0000FF"/>
          <w:sz w:val="28"/>
          <w:szCs w:val="28"/>
          <w:u w:val="single"/>
          <w:rtl/>
        </w:rPr>
        <w:t xml:space="preserve"> المغرب</w:t>
      </w:r>
      <w:r w:rsidR="005747B0">
        <w:fldChar w:fldCharType="end"/>
      </w:r>
      <w:r w:rsidRPr="003235B2">
        <w:rPr>
          <w:rFonts w:ascii="Tahoma" w:eastAsia="Times New Roman" w:hAnsi="Tahoma" w:cs="Tahoma"/>
          <w:sz w:val="28"/>
          <w:szCs w:val="28"/>
          <w:rtl/>
        </w:rPr>
        <w:t xml:space="preserve"> و </w:t>
      </w:r>
      <w:hyperlink r:id="rId526" w:tooltip="أمازيغ" w:history="1">
        <w:proofErr w:type="spellStart"/>
        <w:r w:rsidRPr="003235B2">
          <w:rPr>
            <w:rFonts w:ascii="Tahoma" w:eastAsia="Times New Roman" w:hAnsi="Tahoma" w:cs="Tahoma"/>
            <w:color w:val="0000FF"/>
            <w:sz w:val="28"/>
            <w:szCs w:val="28"/>
            <w:u w:val="single"/>
            <w:rtl/>
          </w:rPr>
          <w:t>أمازيغ</w:t>
        </w:r>
        <w:proofErr w:type="spellEnd"/>
      </w:hyperlink>
      <w:r w:rsidRPr="003235B2">
        <w:rPr>
          <w:rFonts w:ascii="Tahoma" w:eastAsia="Times New Roman" w:hAnsi="Tahoma" w:cs="Tahoma"/>
          <w:sz w:val="28"/>
          <w:szCs w:val="28"/>
          <w:rtl/>
        </w:rPr>
        <w:t xml:space="preserve"> و </w:t>
      </w:r>
      <w:hyperlink r:id="rId527" w:tooltip="عرب" w:history="1">
        <w:r w:rsidRPr="003235B2">
          <w:rPr>
            <w:rFonts w:ascii="Tahoma" w:eastAsia="Times New Roman" w:hAnsi="Tahoma" w:cs="Tahoma"/>
            <w:color w:val="0000FF"/>
            <w:sz w:val="28"/>
            <w:szCs w:val="28"/>
            <w:u w:val="single"/>
            <w:rtl/>
          </w:rPr>
          <w:t>عرب</w:t>
        </w:r>
      </w:hyperlink>
      <w:r w:rsidRPr="003235B2">
        <w:rPr>
          <w:rFonts w:ascii="Tahoma" w:eastAsia="Times New Roman" w:hAnsi="Tahoma" w:cs="Tahoma"/>
          <w:sz w:val="28"/>
          <w:szCs w:val="28"/>
          <w:rtl/>
        </w:rPr>
        <w:t xml:space="preserve"> و </w:t>
      </w:r>
      <w:hyperlink r:id="rId528" w:tooltip="الإسلام في المغرب" w:history="1">
        <w:r w:rsidRPr="003235B2">
          <w:rPr>
            <w:rFonts w:ascii="Tahoma" w:eastAsia="Times New Roman" w:hAnsi="Tahoma" w:cs="Tahoma"/>
            <w:color w:val="0000FF"/>
            <w:sz w:val="28"/>
            <w:szCs w:val="28"/>
            <w:u w:val="single"/>
            <w:rtl/>
          </w:rPr>
          <w:t>الإسلام في المغرب</w:t>
        </w:r>
      </w:hyperlink>
      <w:r w:rsidRPr="003235B2">
        <w:rPr>
          <w:rFonts w:ascii="Tahoma" w:eastAsia="Times New Roman" w:hAnsi="Tahoma" w:cs="Tahoma"/>
          <w:sz w:val="28"/>
          <w:szCs w:val="28"/>
          <w:rtl/>
        </w:rPr>
        <w:t xml:space="preserve"> و </w:t>
      </w:r>
      <w:hyperlink r:id="rId529" w:tooltip="المسيحية في المغرب" w:history="1">
        <w:r w:rsidRPr="003235B2">
          <w:rPr>
            <w:rFonts w:ascii="Tahoma" w:eastAsia="Times New Roman" w:hAnsi="Tahoma" w:cs="Tahoma"/>
            <w:color w:val="0000FF"/>
            <w:sz w:val="28"/>
            <w:szCs w:val="28"/>
            <w:u w:val="single"/>
            <w:rtl/>
          </w:rPr>
          <w:t>المسيحية في المغرب</w:t>
        </w:r>
      </w:hyperlink>
    </w:p>
    <w:p w:rsidR="0012418D" w:rsidRPr="003235B2" w:rsidRDefault="0012418D" w:rsidP="0012418D">
      <w:pPr>
        <w:spacing w:after="0" w:line="240" w:lineRule="auto"/>
        <w:rPr>
          <w:rFonts w:ascii="Tahoma" w:eastAsia="Times New Roman" w:hAnsi="Tahoma" w:cs="Tahoma"/>
          <w:sz w:val="28"/>
          <w:szCs w:val="28"/>
          <w:rtl/>
        </w:rPr>
      </w:pPr>
      <w:r w:rsidRPr="003235B2">
        <w:rPr>
          <w:rFonts w:ascii="Tahoma" w:eastAsia="Times New Roman" w:hAnsi="Tahoma" w:cs="Tahoma"/>
          <w:noProof/>
          <w:color w:val="0000FF"/>
          <w:sz w:val="28"/>
          <w:szCs w:val="28"/>
        </w:rPr>
        <w:drawing>
          <wp:inline distT="0" distB="0" distL="0" distR="0">
            <wp:extent cx="1905000" cy="1123950"/>
            <wp:effectExtent l="19050" t="0" r="0" b="0"/>
            <wp:docPr id="38" name="Picture 38" descr="http://upload.wikimedia.org/wikipedia/commons/thumb/0/00/Morocco-demography.png/200px-Morocco-demography.png">
              <a:hlinkClick xmlns:a="http://schemas.openxmlformats.org/drawingml/2006/main" r:id="rId5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upload.wikimedia.org/wikipedia/commons/thumb/0/00/Morocco-demography.png/200px-Morocco-demography.png">
                      <a:hlinkClick r:id="rId530"/>
                    </pic:cNvPr>
                    <pic:cNvPicPr>
                      <a:picLocks noChangeAspect="1" noChangeArrowheads="1"/>
                    </pic:cNvPicPr>
                  </pic:nvPicPr>
                  <pic:blipFill>
                    <a:blip r:embed="rId531" cstate="print"/>
                    <a:srcRect/>
                    <a:stretch>
                      <a:fillRect/>
                    </a:stretch>
                  </pic:blipFill>
                  <pic:spPr bwMode="auto">
                    <a:xfrm>
                      <a:off x="0" y="0"/>
                      <a:ext cx="1905000" cy="1123950"/>
                    </a:xfrm>
                    <a:prstGeom prst="rect">
                      <a:avLst/>
                    </a:prstGeom>
                    <a:noFill/>
                    <a:ln w="9525">
                      <a:noFill/>
                      <a:miter lim="800000"/>
                      <a:headEnd/>
                      <a:tailEnd/>
                    </a:ln>
                  </pic:spPr>
                </pic:pic>
              </a:graphicData>
            </a:graphic>
          </wp:inline>
        </w:drawing>
      </w:r>
    </w:p>
    <w:p w:rsidR="00B72E99" w:rsidRDefault="00B72E99" w:rsidP="00B72E99">
      <w:pPr>
        <w:spacing w:after="0" w:line="240" w:lineRule="auto"/>
        <w:rPr>
          <w:rFonts w:ascii="Tahoma" w:eastAsia="Times New Roman" w:hAnsi="Tahoma" w:cs="Tahoma"/>
          <w:sz w:val="28"/>
          <w:szCs w:val="28"/>
          <w:rtl/>
          <w:lang w:bidi="ar-AE"/>
        </w:rPr>
      </w:pPr>
    </w:p>
    <w:p w:rsidR="0012418D" w:rsidRPr="003235B2" w:rsidRDefault="0012418D" w:rsidP="00B72E99">
      <w:pPr>
        <w:spacing w:after="0"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التطور </w:t>
      </w:r>
      <w:proofErr w:type="spellStart"/>
      <w:r w:rsidRPr="003235B2">
        <w:rPr>
          <w:rFonts w:ascii="Tahoma" w:eastAsia="Times New Roman" w:hAnsi="Tahoma" w:cs="Tahoma"/>
          <w:sz w:val="28"/>
          <w:szCs w:val="28"/>
          <w:rtl/>
        </w:rPr>
        <w:t>الديموغرافي</w:t>
      </w:r>
      <w:proofErr w:type="spellEnd"/>
      <w:r w:rsidRPr="003235B2">
        <w:rPr>
          <w:rFonts w:ascii="Tahoma" w:eastAsia="Times New Roman" w:hAnsi="Tahoma" w:cs="Tahoma"/>
          <w:sz w:val="28"/>
          <w:szCs w:val="28"/>
          <w:rtl/>
        </w:rPr>
        <w:t xml:space="preserve"> بالمغرب.</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المغرب هو رابع </w:t>
      </w:r>
      <w:hyperlink r:id="rId532" w:tooltip="الدول العربية" w:history="1">
        <w:r w:rsidRPr="003235B2">
          <w:rPr>
            <w:rFonts w:ascii="Tahoma" w:eastAsia="Times New Roman" w:hAnsi="Tahoma" w:cs="Tahoma"/>
            <w:color w:val="0000FF"/>
            <w:sz w:val="28"/>
            <w:szCs w:val="28"/>
            <w:u w:val="single"/>
            <w:rtl/>
          </w:rPr>
          <w:t>البلدان العربية</w:t>
        </w:r>
      </w:hyperlink>
      <w:r w:rsidRPr="003235B2">
        <w:rPr>
          <w:rFonts w:ascii="Tahoma" w:eastAsia="Times New Roman" w:hAnsi="Tahoma" w:cs="Tahoma"/>
          <w:sz w:val="28"/>
          <w:szCs w:val="28"/>
          <w:rtl/>
        </w:rPr>
        <w:t xml:space="preserve"> الأكثر اكتظاظا بالسكان، بعد </w:t>
      </w:r>
      <w:hyperlink r:id="rId533" w:tooltip="مصر" w:history="1">
        <w:r w:rsidRPr="003235B2">
          <w:rPr>
            <w:rFonts w:ascii="Tahoma" w:eastAsia="Times New Roman" w:hAnsi="Tahoma" w:cs="Tahoma"/>
            <w:color w:val="0000FF"/>
            <w:sz w:val="28"/>
            <w:szCs w:val="28"/>
            <w:u w:val="single"/>
            <w:rtl/>
          </w:rPr>
          <w:t>مصر</w:t>
        </w:r>
      </w:hyperlink>
      <w:r w:rsidRPr="003235B2">
        <w:rPr>
          <w:rFonts w:ascii="Tahoma" w:eastAsia="Times New Roman" w:hAnsi="Tahoma" w:cs="Tahoma"/>
          <w:sz w:val="28"/>
          <w:szCs w:val="28"/>
          <w:rtl/>
        </w:rPr>
        <w:t xml:space="preserve">، </w:t>
      </w:r>
      <w:hyperlink r:id="rId534" w:tooltip="السودان" w:history="1">
        <w:r w:rsidRPr="003235B2">
          <w:rPr>
            <w:rFonts w:ascii="Tahoma" w:eastAsia="Times New Roman" w:hAnsi="Tahoma" w:cs="Tahoma"/>
            <w:color w:val="0000FF"/>
            <w:sz w:val="28"/>
            <w:szCs w:val="28"/>
            <w:u w:val="single"/>
            <w:rtl/>
          </w:rPr>
          <w:t>السودان</w:t>
        </w:r>
      </w:hyperlink>
      <w:r w:rsidRPr="003235B2">
        <w:rPr>
          <w:rFonts w:ascii="Tahoma" w:eastAsia="Times New Roman" w:hAnsi="Tahoma" w:cs="Tahoma"/>
          <w:sz w:val="28"/>
          <w:szCs w:val="28"/>
          <w:rtl/>
        </w:rPr>
        <w:t>، و</w:t>
      </w:r>
      <w:hyperlink r:id="rId535" w:tooltip="الجزائر" w:history="1">
        <w:r w:rsidRPr="003235B2">
          <w:rPr>
            <w:rFonts w:ascii="Tahoma" w:eastAsia="Times New Roman" w:hAnsi="Tahoma" w:cs="Tahoma"/>
            <w:color w:val="0000FF"/>
            <w:sz w:val="28"/>
            <w:szCs w:val="28"/>
            <w:u w:val="single"/>
            <w:rtl/>
          </w:rPr>
          <w:t>الجزائر</w:t>
        </w:r>
      </w:hyperlink>
      <w:r w:rsidRPr="003235B2">
        <w:rPr>
          <w:rFonts w:ascii="Tahoma" w:eastAsia="Times New Roman" w:hAnsi="Tahoma" w:cs="Tahoma"/>
          <w:sz w:val="28"/>
          <w:szCs w:val="28"/>
          <w:rtl/>
        </w:rPr>
        <w:t xml:space="preserve">. معظم المغاربة </w:t>
      </w:r>
      <w:hyperlink r:id="rId536" w:tooltip="أهل السنة والجماعة" w:history="1">
        <w:r w:rsidRPr="003235B2">
          <w:rPr>
            <w:rFonts w:ascii="Tahoma" w:eastAsia="Times New Roman" w:hAnsi="Tahoma" w:cs="Tahoma"/>
            <w:color w:val="0000FF"/>
            <w:sz w:val="28"/>
            <w:szCs w:val="28"/>
            <w:u w:val="single"/>
            <w:rtl/>
          </w:rPr>
          <w:t>مسلمون سنة</w:t>
        </w:r>
      </w:hyperlink>
      <w:r w:rsidRPr="003235B2">
        <w:rPr>
          <w:rFonts w:ascii="Tahoma" w:eastAsia="Times New Roman" w:hAnsi="Tahoma" w:cs="Tahoma"/>
          <w:sz w:val="28"/>
          <w:szCs w:val="28"/>
          <w:rtl/>
        </w:rPr>
        <w:t xml:space="preserve">،، عرب، </w:t>
      </w:r>
      <w:proofErr w:type="spellStart"/>
      <w:r w:rsidRPr="003235B2">
        <w:rPr>
          <w:rFonts w:ascii="Tahoma" w:eastAsia="Times New Roman" w:hAnsi="Tahoma" w:cs="Tahoma"/>
          <w:sz w:val="28"/>
          <w:szCs w:val="28"/>
          <w:rtl/>
        </w:rPr>
        <w:t>أمازيغ</w:t>
      </w:r>
      <w:proofErr w:type="spellEnd"/>
      <w:r w:rsidRPr="003235B2">
        <w:rPr>
          <w:rFonts w:ascii="Tahoma" w:eastAsia="Times New Roman" w:hAnsi="Tahoma" w:cs="Tahoma"/>
          <w:sz w:val="28"/>
          <w:szCs w:val="28"/>
          <w:rtl/>
        </w:rPr>
        <w:t xml:space="preserve"> . هناك قسم من السكان في المغرب يُعرفون باسم "</w:t>
      </w:r>
      <w:proofErr w:type="spellStart"/>
      <w:r w:rsidR="005747B0" w:rsidRPr="003235B2">
        <w:rPr>
          <w:rFonts w:ascii="Tahoma" w:eastAsia="Times New Roman" w:hAnsi="Tahoma" w:cs="Tahoma"/>
          <w:sz w:val="28"/>
          <w:szCs w:val="28"/>
          <w:rtl/>
        </w:rPr>
        <w:fldChar w:fldCharType="begin"/>
      </w:r>
      <w:r w:rsidRPr="003235B2">
        <w:rPr>
          <w:rFonts w:ascii="Tahoma" w:eastAsia="Times New Roman" w:hAnsi="Tahoma" w:cs="Tahoma"/>
          <w:sz w:val="28"/>
          <w:szCs w:val="28"/>
          <w:rtl/>
        </w:rPr>
        <w:instrText xml:space="preserve"> </w:instrText>
      </w:r>
      <w:r w:rsidRPr="003235B2">
        <w:rPr>
          <w:rFonts w:ascii="Tahoma" w:eastAsia="Times New Roman" w:hAnsi="Tahoma" w:cs="Tahoma"/>
          <w:sz w:val="28"/>
          <w:szCs w:val="28"/>
        </w:rPr>
        <w:instrText>HYPERLINK "http://ar.wikipedia.org/wiki/%D8%A7%D9%84%D8%AD%D8%B1%D8%A7%D8%B7%D9%8A%D9%86" \o</w:instrText>
      </w:r>
      <w:r w:rsidRPr="003235B2">
        <w:rPr>
          <w:rFonts w:ascii="Tahoma" w:eastAsia="Times New Roman" w:hAnsi="Tahoma" w:cs="Tahoma"/>
          <w:sz w:val="28"/>
          <w:szCs w:val="28"/>
          <w:rtl/>
        </w:rPr>
        <w:instrText xml:space="preserve"> "الحراطين" </w:instrText>
      </w:r>
      <w:r w:rsidR="005747B0" w:rsidRPr="003235B2">
        <w:rPr>
          <w:rFonts w:ascii="Tahoma" w:eastAsia="Times New Roman" w:hAnsi="Tahoma" w:cs="Tahoma"/>
          <w:sz w:val="28"/>
          <w:szCs w:val="28"/>
          <w:rtl/>
        </w:rPr>
        <w:fldChar w:fldCharType="separate"/>
      </w:r>
      <w:r w:rsidRPr="003235B2">
        <w:rPr>
          <w:rFonts w:ascii="Tahoma" w:eastAsia="Times New Roman" w:hAnsi="Tahoma" w:cs="Tahoma"/>
          <w:color w:val="0000FF"/>
          <w:sz w:val="28"/>
          <w:szCs w:val="28"/>
          <w:u w:val="single"/>
          <w:rtl/>
        </w:rPr>
        <w:t>الحراطين</w:t>
      </w:r>
      <w:proofErr w:type="spellEnd"/>
      <w:r w:rsidR="005747B0" w:rsidRPr="003235B2">
        <w:rPr>
          <w:rFonts w:ascii="Tahoma" w:eastAsia="Times New Roman" w:hAnsi="Tahoma" w:cs="Tahoma"/>
          <w:sz w:val="28"/>
          <w:szCs w:val="28"/>
          <w:rtl/>
        </w:rPr>
        <w:fldChar w:fldCharType="end"/>
      </w:r>
      <w:r w:rsidRPr="003235B2">
        <w:rPr>
          <w:rFonts w:ascii="Tahoma" w:eastAsia="Times New Roman" w:hAnsi="Tahoma" w:cs="Tahoma"/>
          <w:sz w:val="28"/>
          <w:szCs w:val="28"/>
          <w:rtl/>
        </w:rPr>
        <w:t>" و"</w:t>
      </w:r>
      <w:proofErr w:type="spellStart"/>
      <w:r w:rsidRPr="003235B2">
        <w:rPr>
          <w:rFonts w:ascii="Tahoma" w:eastAsia="Times New Roman" w:hAnsi="Tahoma" w:cs="Tahoma"/>
          <w:sz w:val="28"/>
          <w:szCs w:val="28"/>
          <w:rtl/>
        </w:rPr>
        <w:t>ال</w:t>
      </w:r>
      <w:hyperlink r:id="rId537" w:tooltip="غناوة" w:history="1">
        <w:r w:rsidRPr="003235B2">
          <w:rPr>
            <w:rFonts w:ascii="Tahoma" w:eastAsia="Times New Roman" w:hAnsi="Tahoma" w:cs="Tahoma"/>
            <w:color w:val="0000FF"/>
            <w:sz w:val="28"/>
            <w:szCs w:val="28"/>
            <w:u w:val="single"/>
            <w:rtl/>
          </w:rPr>
          <w:t>غناوة</w:t>
        </w:r>
        <w:proofErr w:type="spellEnd"/>
      </w:hyperlink>
      <w:r w:rsidRPr="003235B2">
        <w:rPr>
          <w:rFonts w:ascii="Tahoma" w:eastAsia="Times New Roman" w:hAnsi="Tahoma" w:cs="Tahoma"/>
          <w:sz w:val="28"/>
          <w:szCs w:val="28"/>
          <w:rtl/>
        </w:rPr>
        <w:t xml:space="preserve">"، وهؤلاء أناس أفارقة أو مختلطين </w:t>
      </w:r>
      <w:hyperlink r:id="rId538" w:tooltip="عرب" w:history="1">
        <w:r w:rsidRPr="003235B2">
          <w:rPr>
            <w:rFonts w:ascii="Tahoma" w:eastAsia="Times New Roman" w:hAnsi="Tahoma" w:cs="Tahoma"/>
            <w:color w:val="0000FF"/>
            <w:sz w:val="28"/>
            <w:szCs w:val="28"/>
            <w:u w:val="single"/>
            <w:rtl/>
          </w:rPr>
          <w:t>بالعرب</w:t>
        </w:r>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و</w:t>
      </w:r>
      <w:hyperlink r:id="rId539" w:tooltip="أمازيغ" w:history="1">
        <w:r w:rsidRPr="003235B2">
          <w:rPr>
            <w:rFonts w:ascii="Tahoma" w:eastAsia="Times New Roman" w:hAnsi="Tahoma" w:cs="Tahoma"/>
            <w:color w:val="0000FF"/>
            <w:sz w:val="28"/>
            <w:szCs w:val="28"/>
            <w:u w:val="single"/>
            <w:rtl/>
          </w:rPr>
          <w:t>بالأمازيغ</w:t>
        </w:r>
        <w:proofErr w:type="spellEnd"/>
      </w:hyperlink>
      <w:r w:rsidRPr="003235B2">
        <w:rPr>
          <w:rFonts w:ascii="Tahoma" w:eastAsia="Times New Roman" w:hAnsi="Tahoma" w:cs="Tahoma"/>
          <w:sz w:val="28"/>
          <w:szCs w:val="28"/>
          <w:rtl/>
        </w:rPr>
        <w:t xml:space="preserve">. كان عدد </w:t>
      </w:r>
      <w:hyperlink r:id="rId540" w:tooltip="يهود" w:history="1">
        <w:r w:rsidRPr="003235B2">
          <w:rPr>
            <w:rFonts w:ascii="Tahoma" w:eastAsia="Times New Roman" w:hAnsi="Tahoma" w:cs="Tahoma"/>
            <w:color w:val="0000FF"/>
            <w:sz w:val="28"/>
            <w:szCs w:val="28"/>
            <w:u w:val="single"/>
            <w:rtl/>
          </w:rPr>
          <w:t>اليهود</w:t>
        </w:r>
      </w:hyperlink>
      <w:r w:rsidRPr="003235B2">
        <w:rPr>
          <w:rFonts w:ascii="Tahoma" w:eastAsia="Times New Roman" w:hAnsi="Tahoma" w:cs="Tahoma"/>
          <w:sz w:val="28"/>
          <w:szCs w:val="28"/>
          <w:rtl/>
        </w:rPr>
        <w:t xml:space="preserve"> في المغرب يصل إلى 265,000 نسمة عام </w:t>
      </w:r>
      <w:hyperlink r:id="rId541" w:tooltip="1948" w:history="1">
        <w:r w:rsidRPr="003235B2">
          <w:rPr>
            <w:rFonts w:ascii="Tahoma" w:eastAsia="Times New Roman" w:hAnsi="Tahoma" w:cs="Tahoma"/>
            <w:color w:val="0000FF"/>
            <w:sz w:val="28"/>
            <w:szCs w:val="28"/>
            <w:u w:val="single"/>
            <w:rtl/>
          </w:rPr>
          <w:t>1948</w:t>
        </w:r>
      </w:hyperlink>
      <w:r w:rsidRPr="003235B2">
        <w:rPr>
          <w:rFonts w:ascii="Tahoma" w:eastAsia="Times New Roman" w:hAnsi="Tahoma" w:cs="Tahoma"/>
          <w:sz w:val="28"/>
          <w:szCs w:val="28"/>
          <w:rtl/>
        </w:rPr>
        <w:t xml:space="preserve">، إلا أنه انخفض حاليّا إلى حوالي 5,500 نسمة(أي حوالي %0.017 من مجموع السكان) بسبب هجرة الكثير منهم إلى </w:t>
      </w:r>
      <w:hyperlink r:id="rId542" w:tooltip="إسرائيل" w:history="1">
        <w:r w:rsidRPr="003235B2">
          <w:rPr>
            <w:rFonts w:ascii="Tahoma" w:eastAsia="Times New Roman" w:hAnsi="Tahoma" w:cs="Tahoma"/>
            <w:color w:val="0000FF"/>
            <w:sz w:val="28"/>
            <w:szCs w:val="28"/>
            <w:u w:val="single"/>
            <w:rtl/>
          </w:rPr>
          <w:t>إسرائيل</w:t>
        </w:r>
      </w:hyperlink>
      <w:r w:rsidRPr="003235B2">
        <w:rPr>
          <w:rFonts w:ascii="Tahoma" w:eastAsia="Times New Roman" w:hAnsi="Tahoma" w:cs="Tahoma"/>
          <w:sz w:val="28"/>
          <w:szCs w:val="28"/>
          <w:rtl/>
        </w:rPr>
        <w:t xml:space="preserve"> و</w:t>
      </w:r>
      <w:hyperlink r:id="rId543" w:tooltip="أوروبا" w:history="1">
        <w:r w:rsidRPr="003235B2">
          <w:rPr>
            <w:rFonts w:ascii="Tahoma" w:eastAsia="Times New Roman" w:hAnsi="Tahoma" w:cs="Tahoma"/>
            <w:color w:val="0000FF"/>
            <w:sz w:val="28"/>
            <w:szCs w:val="28"/>
            <w:u w:val="single"/>
            <w:rtl/>
          </w:rPr>
          <w:t>أوروبا</w:t>
        </w:r>
      </w:hyperlink>
      <w:r w:rsidRPr="003235B2">
        <w:rPr>
          <w:rFonts w:ascii="Tahoma" w:eastAsia="Times New Roman" w:hAnsi="Tahoma" w:cs="Tahoma"/>
          <w:sz w:val="28"/>
          <w:szCs w:val="28"/>
          <w:rtl/>
        </w:rPr>
        <w:t xml:space="preserve">. إن معظم الأجانب المقيمين في المغرب هم </w:t>
      </w:r>
      <w:hyperlink r:id="rId544" w:tooltip="فرنسيون" w:history="1">
        <w:r w:rsidRPr="003235B2">
          <w:rPr>
            <w:rFonts w:ascii="Tahoma" w:eastAsia="Times New Roman" w:hAnsi="Tahoma" w:cs="Tahoma"/>
            <w:color w:val="0000FF"/>
            <w:sz w:val="28"/>
            <w:szCs w:val="28"/>
            <w:u w:val="single"/>
            <w:rtl/>
          </w:rPr>
          <w:t>فرنسيين</w:t>
        </w:r>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و</w:t>
      </w:r>
      <w:hyperlink r:id="rId545" w:tooltip="إسبان" w:history="1">
        <w:r w:rsidRPr="003235B2">
          <w:rPr>
            <w:rFonts w:ascii="Tahoma" w:eastAsia="Times New Roman" w:hAnsi="Tahoma" w:cs="Tahoma"/>
            <w:color w:val="0000FF"/>
            <w:sz w:val="28"/>
            <w:szCs w:val="28"/>
            <w:u w:val="single"/>
            <w:rtl/>
          </w:rPr>
          <w:t>إسبان</w:t>
        </w:r>
        <w:proofErr w:type="spellEnd"/>
      </w:hyperlink>
      <w:r w:rsidRPr="003235B2">
        <w:rPr>
          <w:rFonts w:ascii="Tahoma" w:eastAsia="Times New Roman" w:hAnsi="Tahoma" w:cs="Tahoma"/>
          <w:sz w:val="28"/>
          <w:szCs w:val="28"/>
          <w:rtl/>
        </w:rPr>
        <w:t xml:space="preserve">، وقبل الاستقلال كانت البلاد تضم قرابة نصف مليون مستوطن أوروبي من </w:t>
      </w:r>
      <w:hyperlink r:id="rId546" w:tooltip="فرنسا" w:history="1">
        <w:r w:rsidRPr="003235B2">
          <w:rPr>
            <w:rFonts w:ascii="Tahoma" w:eastAsia="Times New Roman" w:hAnsi="Tahoma" w:cs="Tahoma"/>
            <w:color w:val="0000FF"/>
            <w:sz w:val="28"/>
            <w:szCs w:val="28"/>
            <w:u w:val="single"/>
            <w:rtl/>
          </w:rPr>
          <w:t>فرنسا</w:t>
        </w:r>
      </w:hyperlink>
      <w:r w:rsidRPr="003235B2">
        <w:rPr>
          <w:rFonts w:ascii="Tahoma" w:eastAsia="Times New Roman" w:hAnsi="Tahoma" w:cs="Tahoma"/>
          <w:sz w:val="28"/>
          <w:szCs w:val="28"/>
          <w:rtl/>
        </w:rPr>
        <w:t xml:space="preserve"> و</w:t>
      </w:r>
      <w:hyperlink r:id="rId547" w:tooltip="إسبانيا" w:history="1">
        <w:r w:rsidRPr="003235B2">
          <w:rPr>
            <w:rFonts w:ascii="Tahoma" w:eastAsia="Times New Roman" w:hAnsi="Tahoma" w:cs="Tahoma"/>
            <w:color w:val="0000FF"/>
            <w:sz w:val="28"/>
            <w:szCs w:val="28"/>
            <w:u w:val="single"/>
            <w:rtl/>
          </w:rPr>
          <w:t>إسبانيا</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وهنالك تنوع عرقي كبير في المغرب نتيجة لتنوع الحضارات التي قامت في البلاد واختلاف الشعوب التي مرت عليه، وليس هناك إحصاء رسمي حول توزيع السكان بين </w:t>
      </w:r>
      <w:hyperlink r:id="rId548" w:tooltip="عرب" w:history="1">
        <w:r w:rsidRPr="003235B2">
          <w:rPr>
            <w:rFonts w:ascii="Tahoma" w:eastAsia="Times New Roman" w:hAnsi="Tahoma" w:cs="Tahoma"/>
            <w:color w:val="0000FF"/>
            <w:sz w:val="28"/>
            <w:szCs w:val="28"/>
            <w:u w:val="single"/>
            <w:rtl/>
          </w:rPr>
          <w:t>العرب</w:t>
        </w:r>
      </w:hyperlink>
      <w:r w:rsidRPr="003235B2">
        <w:rPr>
          <w:rFonts w:ascii="Tahoma" w:eastAsia="Times New Roman" w:hAnsi="Tahoma" w:cs="Tahoma"/>
          <w:sz w:val="28"/>
          <w:szCs w:val="28"/>
          <w:rtl/>
        </w:rPr>
        <w:t xml:space="preserve"> </w:t>
      </w:r>
      <w:proofErr w:type="spellStart"/>
      <w:r w:rsidRPr="003235B2">
        <w:rPr>
          <w:rFonts w:ascii="Tahoma" w:eastAsia="Times New Roman" w:hAnsi="Tahoma" w:cs="Tahoma"/>
          <w:sz w:val="28"/>
          <w:szCs w:val="28"/>
          <w:rtl/>
        </w:rPr>
        <w:t>و</w:t>
      </w:r>
      <w:hyperlink r:id="rId549" w:tooltip="أمازيغ" w:history="1">
        <w:r w:rsidRPr="003235B2">
          <w:rPr>
            <w:rFonts w:ascii="Tahoma" w:eastAsia="Times New Roman" w:hAnsi="Tahoma" w:cs="Tahoma"/>
            <w:color w:val="0000FF"/>
            <w:sz w:val="28"/>
            <w:szCs w:val="28"/>
            <w:u w:val="single"/>
            <w:rtl/>
          </w:rPr>
          <w:t>الأمازيغ</w:t>
        </w:r>
        <w:proofErr w:type="spellEnd"/>
      </w:hyperlink>
      <w:r w:rsidRPr="003235B2">
        <w:rPr>
          <w:rFonts w:ascii="Tahoma" w:eastAsia="Times New Roman" w:hAnsi="Tahoma" w:cs="Tahoma"/>
          <w:sz w:val="28"/>
          <w:szCs w:val="28"/>
          <w:rtl/>
        </w:rPr>
        <w:t xml:space="preserve"> والمكونات الأخرى للمغرب.</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وقد أظهرت بعض الدراسات مؤخرا أن العرب وغير العرب المغاربة لا يختلفون من حيث </w:t>
      </w:r>
      <w:hyperlink r:id="rId550" w:tooltip="مورثة" w:history="1">
        <w:r w:rsidRPr="003235B2">
          <w:rPr>
            <w:rFonts w:ascii="Tahoma" w:eastAsia="Times New Roman" w:hAnsi="Tahoma" w:cs="Tahoma"/>
            <w:color w:val="0000FF"/>
            <w:sz w:val="28"/>
            <w:szCs w:val="28"/>
            <w:u w:val="single"/>
            <w:rtl/>
          </w:rPr>
          <w:t>تركيبتهم الوراثية</w:t>
        </w:r>
      </w:hyperlink>
      <w:r w:rsidRPr="003235B2">
        <w:rPr>
          <w:rFonts w:ascii="Tahoma" w:eastAsia="Times New Roman" w:hAnsi="Tahoma" w:cs="Tahoma"/>
          <w:sz w:val="28"/>
          <w:szCs w:val="28"/>
          <w:rtl/>
        </w:rPr>
        <w:t xml:space="preserve"> بشكل كبير، كما هو الحال في معظم دول </w:t>
      </w:r>
      <w:hyperlink r:id="rId551" w:tooltip="العالم العربي" w:history="1">
        <w:r w:rsidRPr="003235B2">
          <w:rPr>
            <w:rFonts w:ascii="Tahoma" w:eastAsia="Times New Roman" w:hAnsi="Tahoma" w:cs="Tahoma"/>
            <w:color w:val="0000FF"/>
            <w:sz w:val="28"/>
            <w:szCs w:val="28"/>
            <w:u w:val="single"/>
            <w:rtl/>
          </w:rPr>
          <w:t>العالم العربي</w:t>
        </w:r>
      </w:hyperlink>
      <w:r w:rsidRPr="003235B2">
        <w:rPr>
          <w:rFonts w:ascii="Tahoma" w:eastAsia="Times New Roman" w:hAnsi="Tahoma" w:cs="Tahoma"/>
          <w:sz w:val="28"/>
          <w:szCs w:val="28"/>
          <w:rtl/>
        </w:rPr>
        <w:t xml:space="preserve">، وهذا يدل على أن </w:t>
      </w:r>
      <w:hyperlink r:id="rId552" w:tooltip="تعريب" w:history="1">
        <w:r w:rsidRPr="003235B2">
          <w:rPr>
            <w:rFonts w:ascii="Tahoma" w:eastAsia="Times New Roman" w:hAnsi="Tahoma" w:cs="Tahoma"/>
            <w:color w:val="0000FF"/>
            <w:sz w:val="28"/>
            <w:szCs w:val="28"/>
            <w:u w:val="single"/>
            <w:rtl/>
          </w:rPr>
          <w:t>التعريب</w:t>
        </w:r>
      </w:hyperlink>
      <w:r w:rsidRPr="003235B2">
        <w:rPr>
          <w:rFonts w:ascii="Tahoma" w:eastAsia="Times New Roman" w:hAnsi="Tahoma" w:cs="Tahoma"/>
          <w:sz w:val="28"/>
          <w:szCs w:val="28"/>
          <w:rtl/>
        </w:rPr>
        <w:t xml:space="preserve"> تمّ في تلك الناحية من العالم عن طريق </w:t>
      </w:r>
      <w:proofErr w:type="spellStart"/>
      <w:r w:rsidRPr="003235B2">
        <w:rPr>
          <w:rFonts w:ascii="Tahoma" w:eastAsia="Times New Roman" w:hAnsi="Tahoma" w:cs="Tahoma"/>
          <w:sz w:val="28"/>
          <w:szCs w:val="28"/>
          <w:rtl/>
        </w:rPr>
        <w:t>التثاقف</w:t>
      </w:r>
      <w:proofErr w:type="spellEnd"/>
      <w:r w:rsidRPr="003235B2">
        <w:rPr>
          <w:rFonts w:ascii="Tahoma" w:eastAsia="Times New Roman" w:hAnsi="Tahoma" w:cs="Tahoma"/>
          <w:sz w:val="28"/>
          <w:szCs w:val="28"/>
          <w:rtl/>
        </w:rPr>
        <w:t xml:space="preserve"> طويل الأمد. تنص </w:t>
      </w:r>
      <w:hyperlink r:id="rId553" w:tooltip="النشرة الأوروبية للوراثة البشرية (الصفحة غير موجودة)" w:history="1">
        <w:r w:rsidRPr="003235B2">
          <w:rPr>
            <w:rFonts w:ascii="Tahoma" w:eastAsia="Times New Roman" w:hAnsi="Tahoma" w:cs="Tahoma"/>
            <w:color w:val="CC2200"/>
            <w:sz w:val="28"/>
            <w:szCs w:val="28"/>
            <w:u w:val="single"/>
            <w:rtl/>
          </w:rPr>
          <w:t>النشرة الأوروبية للوراثة البشرية</w:t>
        </w:r>
      </w:hyperlink>
      <w:r w:rsidRPr="003235B2">
        <w:rPr>
          <w:rFonts w:ascii="Tahoma" w:eastAsia="Times New Roman" w:hAnsi="Tahoma" w:cs="Tahoma"/>
          <w:sz w:val="28"/>
          <w:szCs w:val="28"/>
          <w:vertAlign w:val="superscript"/>
          <w:rtl/>
        </w:rPr>
        <w:t> ‏</w:t>
      </w:r>
      <w:r w:rsidR="00B72E99">
        <w:rPr>
          <w:rFonts w:ascii="Tahoma" w:hAnsi="Tahoma" w:cs="Tahoma" w:hint="cs"/>
          <w:sz w:val="28"/>
          <w:szCs w:val="28"/>
          <w:rtl/>
        </w:rPr>
        <w:t xml:space="preserve"> </w:t>
      </w:r>
      <w:r w:rsidRPr="003235B2">
        <w:rPr>
          <w:rFonts w:ascii="Tahoma" w:eastAsia="Times New Roman" w:hAnsi="Tahoma" w:cs="Tahoma"/>
          <w:sz w:val="28"/>
          <w:szCs w:val="28"/>
          <w:rtl/>
        </w:rPr>
        <w:t xml:space="preserve">أن المغاربة من شمال غرب أفريقيا كانوا أقرب جينيّا إلى </w:t>
      </w:r>
      <w:hyperlink r:id="rId554" w:tooltip="أيبيريا" w:history="1">
        <w:proofErr w:type="spellStart"/>
        <w:r w:rsidRPr="003235B2">
          <w:rPr>
            <w:rFonts w:ascii="Tahoma" w:eastAsia="Times New Roman" w:hAnsi="Tahoma" w:cs="Tahoma"/>
            <w:color w:val="0000FF"/>
            <w:sz w:val="28"/>
            <w:szCs w:val="28"/>
            <w:u w:val="single"/>
            <w:rtl/>
          </w:rPr>
          <w:t>الأيبيرين</w:t>
        </w:r>
        <w:proofErr w:type="spellEnd"/>
      </w:hyperlink>
      <w:r w:rsidRPr="003235B2">
        <w:rPr>
          <w:rFonts w:ascii="Tahoma" w:eastAsia="Times New Roman" w:hAnsi="Tahoma" w:cs="Tahoma"/>
          <w:sz w:val="28"/>
          <w:szCs w:val="28"/>
          <w:rtl/>
        </w:rPr>
        <w:t xml:space="preserve"> من قوم "</w:t>
      </w:r>
      <w:proofErr w:type="spellStart"/>
      <w:r w:rsidRPr="003235B2">
        <w:rPr>
          <w:rFonts w:ascii="Tahoma" w:eastAsia="Times New Roman" w:hAnsi="Tahoma" w:cs="Tahoma"/>
          <w:sz w:val="28"/>
          <w:szCs w:val="28"/>
          <w:rtl/>
        </w:rPr>
        <w:t>البانتو</w:t>
      </w:r>
      <w:proofErr w:type="spellEnd"/>
      <w:r w:rsidRPr="003235B2">
        <w:rPr>
          <w:rFonts w:ascii="Tahoma" w:eastAsia="Times New Roman" w:hAnsi="Tahoma" w:cs="Tahoma"/>
          <w:sz w:val="28"/>
          <w:szCs w:val="28"/>
          <w:rtl/>
        </w:rPr>
        <w:t xml:space="preserve">" قاطنين جنوب </w:t>
      </w:r>
      <w:hyperlink r:id="rId555" w:tooltip="الصحراء الكبرى" w:history="1">
        <w:r w:rsidRPr="003235B2">
          <w:rPr>
            <w:rFonts w:ascii="Tahoma" w:eastAsia="Times New Roman" w:hAnsi="Tahoma" w:cs="Tahoma"/>
            <w:color w:val="0000FF"/>
            <w:sz w:val="28"/>
            <w:szCs w:val="28"/>
            <w:u w:val="single"/>
            <w:rtl/>
          </w:rPr>
          <w:t>الصحراء الكبرى</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lastRenderedPageBreak/>
        <w:t xml:space="preserve">تأوي </w:t>
      </w:r>
      <w:hyperlink r:id="rId556" w:tooltip="فرنسا" w:history="1">
        <w:r w:rsidRPr="003235B2">
          <w:rPr>
            <w:rFonts w:ascii="Tahoma" w:eastAsia="Times New Roman" w:hAnsi="Tahoma" w:cs="Tahoma"/>
            <w:color w:val="0000FF"/>
            <w:sz w:val="28"/>
            <w:szCs w:val="28"/>
            <w:u w:val="single"/>
            <w:rtl/>
          </w:rPr>
          <w:t>فرنسا</w:t>
        </w:r>
      </w:hyperlink>
      <w:r w:rsidRPr="003235B2">
        <w:rPr>
          <w:rFonts w:ascii="Tahoma" w:eastAsia="Times New Roman" w:hAnsi="Tahoma" w:cs="Tahoma"/>
          <w:sz w:val="28"/>
          <w:szCs w:val="28"/>
          <w:rtl/>
        </w:rPr>
        <w:t xml:space="preserve"> أكبر نسبة مغاربة خارج وطنهم الأم، حيث يُقال أن هناك أكثر من مليون مغربي في تلك البلاد، تليها </w:t>
      </w:r>
      <w:hyperlink r:id="rId557" w:tooltip="إسبانيا" w:history="1">
        <w:r w:rsidRPr="003235B2">
          <w:rPr>
            <w:rFonts w:ascii="Tahoma" w:eastAsia="Times New Roman" w:hAnsi="Tahoma" w:cs="Tahoma"/>
            <w:color w:val="0000FF"/>
            <w:sz w:val="28"/>
            <w:szCs w:val="28"/>
            <w:u w:val="single"/>
            <w:rtl/>
          </w:rPr>
          <w:t>إسبانيا</w:t>
        </w:r>
      </w:hyperlink>
      <w:r w:rsidRPr="003235B2">
        <w:rPr>
          <w:rFonts w:ascii="Tahoma" w:eastAsia="Times New Roman" w:hAnsi="Tahoma" w:cs="Tahoma"/>
          <w:sz w:val="28"/>
          <w:szCs w:val="28"/>
          <w:rtl/>
        </w:rPr>
        <w:t xml:space="preserve"> بحوالي 700,000 نسمة، كذلك هناك تجمعات مغربية كبيرة في كل من </w:t>
      </w:r>
      <w:hyperlink r:id="rId558" w:tooltip="هولندا" w:history="1">
        <w:r w:rsidRPr="003235B2">
          <w:rPr>
            <w:rFonts w:ascii="Tahoma" w:eastAsia="Times New Roman" w:hAnsi="Tahoma" w:cs="Tahoma"/>
            <w:color w:val="0000FF"/>
            <w:sz w:val="28"/>
            <w:szCs w:val="28"/>
            <w:u w:val="single"/>
            <w:rtl/>
          </w:rPr>
          <w:t>هولندا</w:t>
        </w:r>
      </w:hyperlink>
      <w:r w:rsidRPr="003235B2">
        <w:rPr>
          <w:rFonts w:ascii="Tahoma" w:eastAsia="Times New Roman" w:hAnsi="Tahoma" w:cs="Tahoma"/>
          <w:sz w:val="28"/>
          <w:szCs w:val="28"/>
          <w:rtl/>
        </w:rPr>
        <w:t xml:space="preserve">، </w:t>
      </w:r>
      <w:hyperlink r:id="rId559" w:tooltip="بلجيكا" w:history="1">
        <w:r w:rsidRPr="003235B2">
          <w:rPr>
            <w:rFonts w:ascii="Tahoma" w:eastAsia="Times New Roman" w:hAnsi="Tahoma" w:cs="Tahoma"/>
            <w:color w:val="0000FF"/>
            <w:sz w:val="28"/>
            <w:szCs w:val="28"/>
            <w:u w:val="single"/>
            <w:rtl/>
          </w:rPr>
          <w:t>بلجيكا</w:t>
        </w:r>
      </w:hyperlink>
      <w:r w:rsidRPr="003235B2">
        <w:rPr>
          <w:rFonts w:ascii="Tahoma" w:eastAsia="Times New Roman" w:hAnsi="Tahoma" w:cs="Tahoma"/>
          <w:sz w:val="28"/>
          <w:szCs w:val="28"/>
          <w:rtl/>
        </w:rPr>
        <w:t xml:space="preserve">، </w:t>
      </w:r>
      <w:hyperlink r:id="rId560" w:tooltip="إيطاليا" w:history="1">
        <w:r w:rsidRPr="003235B2">
          <w:rPr>
            <w:rFonts w:ascii="Tahoma" w:eastAsia="Times New Roman" w:hAnsi="Tahoma" w:cs="Tahoma"/>
            <w:color w:val="0000FF"/>
            <w:sz w:val="28"/>
            <w:szCs w:val="28"/>
            <w:u w:val="single"/>
            <w:rtl/>
          </w:rPr>
          <w:t>إيطاليا</w:t>
        </w:r>
      </w:hyperlink>
      <w:r w:rsidRPr="003235B2">
        <w:rPr>
          <w:rFonts w:ascii="Tahoma" w:eastAsia="Times New Roman" w:hAnsi="Tahoma" w:cs="Tahoma"/>
          <w:sz w:val="28"/>
          <w:szCs w:val="28"/>
          <w:rtl/>
        </w:rPr>
        <w:t>، و</w:t>
      </w:r>
      <w:hyperlink r:id="rId561" w:tooltip="كندا" w:history="1">
        <w:r w:rsidRPr="003235B2">
          <w:rPr>
            <w:rFonts w:ascii="Tahoma" w:eastAsia="Times New Roman" w:hAnsi="Tahoma" w:cs="Tahoma"/>
            <w:color w:val="0000FF"/>
            <w:sz w:val="28"/>
            <w:szCs w:val="28"/>
            <w:u w:val="single"/>
            <w:rtl/>
          </w:rPr>
          <w:t>كندا</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شهد عدد سكان المغرب تزايداً هاماً إذ ارتفع خلال الفترة الممتدة ما بين سنتي </w:t>
      </w:r>
      <w:hyperlink r:id="rId562" w:tooltip="1960" w:history="1">
        <w:r w:rsidRPr="003235B2">
          <w:rPr>
            <w:rFonts w:ascii="Tahoma" w:eastAsia="Times New Roman" w:hAnsi="Tahoma" w:cs="Tahoma"/>
            <w:color w:val="0000FF"/>
            <w:sz w:val="28"/>
            <w:szCs w:val="28"/>
            <w:u w:val="single"/>
            <w:rtl/>
          </w:rPr>
          <w:t>1960</w:t>
        </w:r>
      </w:hyperlink>
      <w:r w:rsidRPr="003235B2">
        <w:rPr>
          <w:rFonts w:ascii="Tahoma" w:eastAsia="Times New Roman" w:hAnsi="Tahoma" w:cs="Tahoma"/>
          <w:sz w:val="28"/>
          <w:szCs w:val="28"/>
          <w:rtl/>
        </w:rPr>
        <w:t xml:space="preserve"> و</w:t>
      </w:r>
      <w:hyperlink r:id="rId563" w:tooltip="1982" w:history="1">
        <w:r w:rsidRPr="003235B2">
          <w:rPr>
            <w:rFonts w:ascii="Tahoma" w:eastAsia="Times New Roman" w:hAnsi="Tahoma" w:cs="Tahoma"/>
            <w:color w:val="0000FF"/>
            <w:sz w:val="28"/>
            <w:szCs w:val="28"/>
            <w:u w:val="single"/>
            <w:rtl/>
          </w:rPr>
          <w:t>1982</w:t>
        </w:r>
      </w:hyperlink>
      <w:r w:rsidRPr="003235B2">
        <w:rPr>
          <w:rFonts w:ascii="Tahoma" w:eastAsia="Times New Roman" w:hAnsi="Tahoma" w:cs="Tahoma"/>
          <w:sz w:val="28"/>
          <w:szCs w:val="28"/>
          <w:rtl/>
        </w:rPr>
        <w:t xml:space="preserve"> إلى 11.626.000 نسمة، مسجلا نسبة تزايد معدلها 2.8% في السنة. وبحسب إحصاء </w:t>
      </w:r>
      <w:hyperlink r:id="rId564" w:tooltip="2 ديسمبر" w:history="1">
        <w:r w:rsidRPr="003235B2">
          <w:rPr>
            <w:rFonts w:ascii="Tahoma" w:eastAsia="Times New Roman" w:hAnsi="Tahoma" w:cs="Tahoma"/>
            <w:color w:val="0000FF"/>
            <w:sz w:val="28"/>
            <w:szCs w:val="28"/>
            <w:u w:val="single"/>
            <w:rtl/>
          </w:rPr>
          <w:t>2 ديسمبر</w:t>
        </w:r>
      </w:hyperlink>
      <w:r w:rsidRPr="003235B2">
        <w:rPr>
          <w:rFonts w:ascii="Tahoma" w:eastAsia="Times New Roman" w:hAnsi="Tahoma" w:cs="Tahoma"/>
          <w:sz w:val="28"/>
          <w:szCs w:val="28"/>
          <w:rtl/>
        </w:rPr>
        <w:t xml:space="preserve"> </w:t>
      </w:r>
      <w:hyperlink r:id="rId565" w:tooltip="1994" w:history="1">
        <w:r w:rsidRPr="003235B2">
          <w:rPr>
            <w:rFonts w:ascii="Tahoma" w:eastAsia="Times New Roman" w:hAnsi="Tahoma" w:cs="Tahoma"/>
            <w:color w:val="0000FF"/>
            <w:sz w:val="28"/>
            <w:szCs w:val="28"/>
            <w:u w:val="single"/>
            <w:rtl/>
          </w:rPr>
          <w:t>1994</w:t>
        </w:r>
      </w:hyperlink>
      <w:r w:rsidRPr="003235B2">
        <w:rPr>
          <w:rFonts w:ascii="Tahoma" w:eastAsia="Times New Roman" w:hAnsi="Tahoma" w:cs="Tahoma"/>
          <w:sz w:val="28"/>
          <w:szCs w:val="28"/>
          <w:rtl/>
        </w:rPr>
        <w:t xml:space="preserve">، بلغ العدد الإجمالي لسكان المغرب 26,073,717 نسمة، في حين وصل هذا العدد حسب إحصاء </w:t>
      </w:r>
      <w:hyperlink r:id="rId566" w:tooltip="2004" w:history="1">
        <w:r w:rsidRPr="003235B2">
          <w:rPr>
            <w:rFonts w:ascii="Tahoma" w:eastAsia="Times New Roman" w:hAnsi="Tahoma" w:cs="Tahoma"/>
            <w:color w:val="0000FF"/>
            <w:sz w:val="28"/>
            <w:szCs w:val="28"/>
            <w:u w:val="single"/>
            <w:rtl/>
          </w:rPr>
          <w:t>2004</w:t>
        </w:r>
      </w:hyperlink>
      <w:r w:rsidRPr="003235B2">
        <w:rPr>
          <w:rFonts w:ascii="Tahoma" w:eastAsia="Times New Roman" w:hAnsi="Tahoma" w:cs="Tahoma"/>
          <w:sz w:val="28"/>
          <w:szCs w:val="28"/>
          <w:rtl/>
        </w:rPr>
        <w:t xml:space="preserve"> إلى 29.840.273 مليون نسمة من بينهم 51.435 أجنبيا أغلبهم من الفرنسيين </w:t>
      </w:r>
      <w:proofErr w:type="spellStart"/>
      <w:r w:rsidRPr="003235B2">
        <w:rPr>
          <w:rFonts w:ascii="Tahoma" w:eastAsia="Times New Roman" w:hAnsi="Tahoma" w:cs="Tahoma"/>
          <w:sz w:val="28"/>
          <w:szCs w:val="28"/>
          <w:rtl/>
        </w:rPr>
        <w:t>والإسبان</w:t>
      </w:r>
      <w:proofErr w:type="spellEnd"/>
      <w:r w:rsidRPr="003235B2">
        <w:rPr>
          <w:rFonts w:ascii="Tahoma" w:eastAsia="Times New Roman" w:hAnsi="Tahoma" w:cs="Tahoma"/>
          <w:sz w:val="28"/>
          <w:szCs w:val="28"/>
          <w:rtl/>
        </w:rPr>
        <w:t xml:space="preserve"> ويستقرون غالبا في </w:t>
      </w:r>
      <w:proofErr w:type="spellStart"/>
      <w:r w:rsidRPr="003235B2">
        <w:rPr>
          <w:rFonts w:ascii="Tahoma" w:eastAsia="Times New Roman" w:hAnsi="Tahoma" w:cs="Tahoma"/>
          <w:sz w:val="28"/>
          <w:szCs w:val="28"/>
          <w:rtl/>
        </w:rPr>
        <w:t>طنجة</w:t>
      </w:r>
      <w:proofErr w:type="spellEnd"/>
      <w:r w:rsidRPr="003235B2">
        <w:rPr>
          <w:rFonts w:ascii="Tahoma" w:eastAsia="Times New Roman" w:hAnsi="Tahoma" w:cs="Tahoma"/>
          <w:sz w:val="28"/>
          <w:szCs w:val="28"/>
          <w:rtl/>
        </w:rPr>
        <w:t>.</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وتُقدر نسبة الزيادة السنوية بحوالي 2.6%، وهي نسبة في انخفاض مقارنة مع تلك التي رُصدت في الفترة الممتدة ما بين سنتي </w:t>
      </w:r>
      <w:hyperlink r:id="rId567" w:tooltip="1971" w:history="1">
        <w:r w:rsidRPr="003235B2">
          <w:rPr>
            <w:rFonts w:ascii="Tahoma" w:eastAsia="Times New Roman" w:hAnsi="Tahoma" w:cs="Tahoma"/>
            <w:color w:val="0000FF"/>
            <w:sz w:val="28"/>
            <w:szCs w:val="28"/>
            <w:u w:val="single"/>
            <w:rtl/>
          </w:rPr>
          <w:t>1971</w:t>
        </w:r>
      </w:hyperlink>
      <w:r w:rsidRPr="003235B2">
        <w:rPr>
          <w:rFonts w:ascii="Tahoma" w:eastAsia="Times New Roman" w:hAnsi="Tahoma" w:cs="Tahoma"/>
          <w:sz w:val="28"/>
          <w:szCs w:val="28"/>
          <w:rtl/>
        </w:rPr>
        <w:t xml:space="preserve"> و</w:t>
      </w:r>
      <w:hyperlink r:id="rId568" w:tooltip="1982" w:history="1">
        <w:r w:rsidRPr="003235B2">
          <w:rPr>
            <w:rFonts w:ascii="Tahoma" w:eastAsia="Times New Roman" w:hAnsi="Tahoma" w:cs="Tahoma"/>
            <w:color w:val="0000FF"/>
            <w:sz w:val="28"/>
            <w:szCs w:val="28"/>
            <w:u w:val="single"/>
            <w:rtl/>
          </w:rPr>
          <w:t>1982</w:t>
        </w:r>
      </w:hyperlink>
      <w:r w:rsidRPr="003235B2">
        <w:rPr>
          <w:rFonts w:ascii="Tahoma" w:eastAsia="Times New Roman" w:hAnsi="Tahoma" w:cs="Tahoma"/>
          <w:sz w:val="28"/>
          <w:szCs w:val="28"/>
          <w:rtl/>
        </w:rPr>
        <w:t xml:space="preserve">، والتي بلغت 2.8%. يتوزع السكان حسب وسط الإقامة إلى 13,415,659 نسمة بالمحيط الحضري أي نسبة 51.4%، و 12,658,058 نسمة بالوسط القروي، أي نسبة 48.6%. حسب إحصاءات عام </w:t>
      </w:r>
      <w:hyperlink r:id="rId569" w:tooltip="2010" w:history="1">
        <w:r w:rsidRPr="003235B2">
          <w:rPr>
            <w:rFonts w:ascii="Tahoma" w:eastAsia="Times New Roman" w:hAnsi="Tahoma" w:cs="Tahoma"/>
            <w:color w:val="0000FF"/>
            <w:sz w:val="28"/>
            <w:szCs w:val="28"/>
            <w:u w:val="single"/>
            <w:rtl/>
          </w:rPr>
          <w:t>2010</w:t>
        </w:r>
      </w:hyperlink>
      <w:r w:rsidRPr="003235B2">
        <w:rPr>
          <w:rFonts w:ascii="Tahoma" w:eastAsia="Times New Roman" w:hAnsi="Tahoma" w:cs="Tahoma"/>
          <w:sz w:val="28"/>
          <w:szCs w:val="28"/>
          <w:rtl/>
        </w:rPr>
        <w:t xml:space="preserve"> بلغ عدد السكان 31,712,389، كما بلغ متوسط العمر 25.2 سنة للإناث و 24.1 سنة للذكور، فيكون المجموع بهذا 24.7 سنة، يتوزعون حسب الفئات العمرية التالية: من 0 إلى 14 سنة: يمثلون 30.5% (ذكور:5,337,322/إناث: 5,136,156)؛ من 15 إلى 64 سنة: يمثلون 64.3% (ذكور: 11,015,409/ إناث: 11,069,038)؛ أكثر من 65 سنة: يمثلون 5.2% (ذكور: 765,882/ إناث: 1,019,412).</w:t>
      </w:r>
    </w:p>
    <w:p w:rsidR="0012418D" w:rsidRPr="003235B2" w:rsidRDefault="0012418D" w:rsidP="0012418D">
      <w:pPr>
        <w:spacing w:before="100" w:beforeAutospacing="1" w:after="100" w:afterAutospacing="1" w:line="240" w:lineRule="auto"/>
        <w:outlineLvl w:val="1"/>
        <w:rPr>
          <w:rFonts w:ascii="Tahoma" w:eastAsia="Times New Roman" w:hAnsi="Tahoma" w:cs="Tahoma"/>
          <w:b/>
          <w:bCs/>
          <w:sz w:val="28"/>
          <w:szCs w:val="28"/>
          <w:rtl/>
        </w:rPr>
      </w:pPr>
      <w:r w:rsidRPr="003235B2">
        <w:rPr>
          <w:rFonts w:ascii="Tahoma" w:eastAsia="Times New Roman" w:hAnsi="Tahoma" w:cs="Tahoma"/>
          <w:b/>
          <w:bCs/>
          <w:sz w:val="28"/>
          <w:szCs w:val="28"/>
          <w:rtl/>
        </w:rPr>
        <w:t>التوجهات</w:t>
      </w:r>
    </w:p>
    <w:p w:rsidR="0012418D" w:rsidRPr="003235B2" w:rsidRDefault="0012418D" w:rsidP="0012418D">
      <w:pPr>
        <w:spacing w:before="100" w:beforeAutospacing="1" w:after="100" w:afterAutospacing="1" w:line="240" w:lineRule="auto"/>
        <w:outlineLvl w:val="2"/>
        <w:rPr>
          <w:rFonts w:ascii="Tahoma" w:eastAsia="Times New Roman" w:hAnsi="Tahoma" w:cs="Tahoma"/>
          <w:b/>
          <w:bCs/>
          <w:sz w:val="28"/>
          <w:szCs w:val="28"/>
          <w:rtl/>
        </w:rPr>
      </w:pPr>
      <w:r w:rsidRPr="003235B2">
        <w:rPr>
          <w:rFonts w:ascii="Tahoma" w:eastAsia="Times New Roman" w:hAnsi="Tahoma" w:cs="Tahoma"/>
          <w:b/>
          <w:bCs/>
          <w:sz w:val="28"/>
          <w:szCs w:val="28"/>
          <w:rtl/>
        </w:rPr>
        <w:t>الحقوق والإصلاحات</w:t>
      </w:r>
    </w:p>
    <w:p w:rsidR="0012418D" w:rsidRPr="003235B2" w:rsidRDefault="0012418D" w:rsidP="0012418D">
      <w:pPr>
        <w:shd w:val="clear" w:color="auto" w:fill="F9F9F9"/>
        <w:spacing w:after="120" w:line="240" w:lineRule="auto"/>
        <w:rPr>
          <w:rFonts w:ascii="Tahoma" w:eastAsia="Times New Roman" w:hAnsi="Tahoma" w:cs="Tahoma"/>
          <w:sz w:val="28"/>
          <w:szCs w:val="28"/>
          <w:rtl/>
        </w:rPr>
      </w:pPr>
      <w:r w:rsidRPr="003235B2">
        <w:rPr>
          <w:rFonts w:ascii="Tahoma" w:eastAsia="Times New Roman" w:hAnsi="Tahoma" w:cs="Tahoma"/>
          <w:b/>
          <w:bCs/>
          <w:sz w:val="28"/>
          <w:szCs w:val="28"/>
          <w:rtl/>
        </w:rPr>
        <w:t>مقال تفصيلي</w:t>
      </w:r>
      <w:r w:rsidRPr="003235B2">
        <w:rPr>
          <w:rFonts w:ascii="Tahoma" w:eastAsia="Times New Roman" w:hAnsi="Tahoma" w:cs="Tahoma"/>
          <w:sz w:val="28"/>
          <w:szCs w:val="28"/>
          <w:rtl/>
        </w:rPr>
        <w:t> :</w:t>
      </w:r>
      <w:hyperlink r:id="rId570" w:tooltip="حقوق الإنسان في المغرب" w:history="1">
        <w:r w:rsidRPr="003235B2">
          <w:rPr>
            <w:rFonts w:ascii="Tahoma" w:eastAsia="Times New Roman" w:hAnsi="Tahoma" w:cs="Tahoma"/>
            <w:color w:val="0000FF"/>
            <w:sz w:val="28"/>
            <w:szCs w:val="28"/>
            <w:u w:val="single"/>
            <w:rtl/>
          </w:rPr>
          <w:t>حقوق الإنسان في المغرب</w:t>
        </w:r>
      </w:hyperlink>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في تاريخ ما بعد استقلال المغرب، وفي بداية عهد </w:t>
      </w:r>
      <w:hyperlink r:id="rId571" w:tooltip="الحسن الثاني بن محمد" w:history="1">
        <w:r w:rsidRPr="003235B2">
          <w:rPr>
            <w:rFonts w:ascii="Tahoma" w:eastAsia="Times New Roman" w:hAnsi="Tahoma" w:cs="Tahoma"/>
            <w:color w:val="0000FF"/>
            <w:sz w:val="28"/>
            <w:szCs w:val="28"/>
            <w:u w:val="single"/>
            <w:rtl/>
          </w:rPr>
          <w:t>الحسن الثاني</w:t>
        </w:r>
      </w:hyperlink>
      <w:r w:rsidRPr="003235B2">
        <w:rPr>
          <w:rFonts w:ascii="Tahoma" w:eastAsia="Times New Roman" w:hAnsi="Tahoma" w:cs="Tahoma"/>
          <w:sz w:val="28"/>
          <w:szCs w:val="28"/>
          <w:rtl/>
        </w:rPr>
        <w:t xml:space="preserve"> تميزت الفترة بالتوتر السياسي بين الملكية وأحزاب المعارضة. تلك السنوات من التوتر وصفتها المعارضة "ب</w:t>
      </w:r>
      <w:hyperlink r:id="rId572" w:tooltip="سنوات الرصاص (المغرب)" w:history="1">
        <w:r w:rsidRPr="003235B2">
          <w:rPr>
            <w:rFonts w:ascii="Tahoma" w:eastAsia="Times New Roman" w:hAnsi="Tahoma" w:cs="Tahoma"/>
            <w:color w:val="0000FF"/>
            <w:sz w:val="28"/>
            <w:szCs w:val="28"/>
            <w:u w:val="single"/>
            <w:rtl/>
          </w:rPr>
          <w:t>سنوات الرصاص</w:t>
        </w:r>
      </w:hyperlink>
      <w:r w:rsidRPr="003235B2">
        <w:rPr>
          <w:rFonts w:ascii="Tahoma" w:eastAsia="Times New Roman" w:hAnsi="Tahoma" w:cs="Tahoma"/>
          <w:sz w:val="28"/>
          <w:szCs w:val="28"/>
          <w:rtl/>
        </w:rPr>
        <w:t xml:space="preserve">"، إلا أنه خلال العقد الأخير من حكم الملك الحسن الثاني، وخاصة في ظل عهد </w:t>
      </w:r>
      <w:hyperlink r:id="rId573" w:tooltip="محمد السادس بن الحسن" w:history="1">
        <w:r w:rsidRPr="003235B2">
          <w:rPr>
            <w:rFonts w:ascii="Tahoma" w:eastAsia="Times New Roman" w:hAnsi="Tahoma" w:cs="Tahoma"/>
            <w:color w:val="0000FF"/>
            <w:sz w:val="28"/>
            <w:szCs w:val="28"/>
            <w:u w:val="single"/>
            <w:rtl/>
          </w:rPr>
          <w:t>محمد السادس</w:t>
        </w:r>
      </w:hyperlink>
      <w:r w:rsidRPr="003235B2">
        <w:rPr>
          <w:rFonts w:ascii="Tahoma" w:eastAsia="Times New Roman" w:hAnsi="Tahoma" w:cs="Tahoma"/>
          <w:sz w:val="28"/>
          <w:szCs w:val="28"/>
          <w:rtl/>
        </w:rPr>
        <w:t xml:space="preserve">، سعى المغرب إلى المصالحة مع الضحايا بإطلاق </w:t>
      </w:r>
      <w:hyperlink r:id="rId574" w:tooltip="هيئة الإنصاف والمصالحة" w:history="1">
        <w:r w:rsidRPr="003235B2">
          <w:rPr>
            <w:rFonts w:ascii="Tahoma" w:eastAsia="Times New Roman" w:hAnsi="Tahoma" w:cs="Tahoma"/>
            <w:color w:val="0000FF"/>
            <w:sz w:val="28"/>
            <w:szCs w:val="28"/>
            <w:u w:val="single"/>
            <w:rtl/>
          </w:rPr>
          <w:t>هيئة الإنصاف والمصالحة</w:t>
        </w:r>
      </w:hyperlink>
      <w:r w:rsidRPr="003235B2">
        <w:rPr>
          <w:rFonts w:ascii="Tahoma" w:eastAsia="Times New Roman" w:hAnsi="Tahoma" w:cs="Tahoma"/>
          <w:sz w:val="28"/>
          <w:szCs w:val="28"/>
          <w:rtl/>
        </w:rPr>
        <w:t xml:space="preserve"> للتحقيق في التجاوزات التي ارتكبت باسم الدولة.</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ويجري سن وتطبيق العديد من القوانين الجديدة والقوانين المتعلقة بجميع جوانب الحياة. كان أهم حدث هو سن </w:t>
      </w:r>
      <w:hyperlink r:id="rId575" w:tooltip="مدونة الأسرة المغربية" w:history="1">
        <w:r w:rsidRPr="003235B2">
          <w:rPr>
            <w:rFonts w:ascii="Tahoma" w:eastAsia="Times New Roman" w:hAnsi="Tahoma" w:cs="Tahoma"/>
            <w:color w:val="0000FF"/>
            <w:sz w:val="28"/>
            <w:szCs w:val="28"/>
            <w:u w:val="single"/>
            <w:rtl/>
          </w:rPr>
          <w:t>مدونة الأسرة المغربية</w:t>
        </w:r>
      </w:hyperlink>
      <w:r w:rsidRPr="003235B2">
        <w:rPr>
          <w:rFonts w:ascii="Tahoma" w:eastAsia="Times New Roman" w:hAnsi="Tahoma" w:cs="Tahoma"/>
          <w:sz w:val="28"/>
          <w:szCs w:val="28"/>
          <w:rtl/>
        </w:rPr>
        <w:t>،</w:t>
      </w:r>
      <w:r w:rsidR="00B72E99">
        <w:rPr>
          <w:rFonts w:ascii="Tahoma" w:hAnsi="Tahoma" w:cs="Tahoma"/>
          <w:sz w:val="28"/>
          <w:szCs w:val="28"/>
        </w:rPr>
        <w:t xml:space="preserve"> </w:t>
      </w:r>
      <w:r w:rsidRPr="003235B2">
        <w:rPr>
          <w:rFonts w:ascii="Tahoma" w:eastAsia="Times New Roman" w:hAnsi="Tahoma" w:cs="Tahoma"/>
          <w:sz w:val="28"/>
          <w:szCs w:val="28"/>
          <w:rtl/>
        </w:rPr>
        <w:t xml:space="preserve">وقانون الأسرة الجديد، الذي يُعد أول مبادرة من نوعها في </w:t>
      </w:r>
      <w:hyperlink r:id="rId576" w:tooltip="العالم العربي" w:history="1">
        <w:r w:rsidRPr="003235B2">
          <w:rPr>
            <w:rFonts w:ascii="Tahoma" w:eastAsia="Times New Roman" w:hAnsi="Tahoma" w:cs="Tahoma"/>
            <w:color w:val="0000FF"/>
            <w:sz w:val="28"/>
            <w:szCs w:val="28"/>
            <w:u w:val="single"/>
            <w:rtl/>
          </w:rPr>
          <w:t>العالم العربي</w:t>
        </w:r>
      </w:hyperlink>
      <w:r w:rsidRPr="003235B2">
        <w:rPr>
          <w:rFonts w:ascii="Tahoma" w:eastAsia="Times New Roman" w:hAnsi="Tahoma" w:cs="Tahoma"/>
          <w:sz w:val="28"/>
          <w:szCs w:val="28"/>
          <w:rtl/>
        </w:rPr>
        <w:t xml:space="preserve"> و</w:t>
      </w:r>
      <w:hyperlink r:id="rId577" w:tooltip="العالم الإسلامي" w:history="1">
        <w:r w:rsidRPr="003235B2">
          <w:rPr>
            <w:rFonts w:ascii="Tahoma" w:eastAsia="Times New Roman" w:hAnsi="Tahoma" w:cs="Tahoma"/>
            <w:color w:val="0000FF"/>
            <w:sz w:val="28"/>
            <w:szCs w:val="28"/>
            <w:u w:val="single"/>
            <w:rtl/>
          </w:rPr>
          <w:t>الإسلامي</w:t>
        </w:r>
      </w:hyperlink>
      <w:r w:rsidRPr="003235B2">
        <w:rPr>
          <w:rFonts w:ascii="Tahoma" w:eastAsia="Times New Roman" w:hAnsi="Tahoma" w:cs="Tahoma"/>
          <w:sz w:val="28"/>
          <w:szCs w:val="28"/>
          <w:rtl/>
        </w:rPr>
        <w:t>، وهو يعطي للمرأة مزيدا من الحقوق.</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lastRenderedPageBreak/>
        <w:t xml:space="preserve">أدت </w:t>
      </w:r>
      <w:hyperlink r:id="rId578" w:tooltip="تفجيرات الدار البيضاء 2003" w:history="1">
        <w:r w:rsidRPr="003235B2">
          <w:rPr>
            <w:rFonts w:ascii="Tahoma" w:eastAsia="Times New Roman" w:hAnsi="Tahoma" w:cs="Tahoma"/>
            <w:color w:val="0000FF"/>
            <w:sz w:val="28"/>
            <w:szCs w:val="28"/>
            <w:u w:val="single"/>
            <w:rtl/>
          </w:rPr>
          <w:t>تفجيرات الدار البيضاء</w:t>
        </w:r>
      </w:hyperlink>
      <w:r w:rsidRPr="003235B2">
        <w:rPr>
          <w:rFonts w:ascii="Tahoma" w:eastAsia="Times New Roman" w:hAnsi="Tahoma" w:cs="Tahoma"/>
          <w:sz w:val="28"/>
          <w:szCs w:val="28"/>
          <w:rtl/>
        </w:rPr>
        <w:t xml:space="preserve"> الإرهابية عام </w:t>
      </w:r>
      <w:hyperlink r:id="rId579" w:tooltip="2003" w:history="1">
        <w:r w:rsidRPr="003235B2">
          <w:rPr>
            <w:rFonts w:ascii="Tahoma" w:eastAsia="Times New Roman" w:hAnsi="Tahoma" w:cs="Tahoma"/>
            <w:color w:val="0000FF"/>
            <w:sz w:val="28"/>
            <w:szCs w:val="28"/>
            <w:u w:val="single"/>
            <w:rtl/>
          </w:rPr>
          <w:t>2003</w:t>
        </w:r>
      </w:hyperlink>
      <w:r w:rsidRPr="003235B2">
        <w:rPr>
          <w:rFonts w:ascii="Tahoma" w:eastAsia="Times New Roman" w:hAnsi="Tahoma" w:cs="Tahoma"/>
          <w:sz w:val="28"/>
          <w:szCs w:val="28"/>
          <w:rtl/>
        </w:rPr>
        <w:t xml:space="preserve"> وضرورة مكافحة التهديد الإرهابي، أدت بالحكومة إلى إصدار قانون الإرهاب</w:t>
      </w:r>
      <w:r w:rsidR="00B72E99">
        <w:rPr>
          <w:rFonts w:ascii="Tahoma" w:hAnsi="Tahoma" w:cs="Tahoma"/>
          <w:sz w:val="28"/>
          <w:szCs w:val="28"/>
        </w:rPr>
        <w:t xml:space="preserve"> </w:t>
      </w:r>
      <w:r w:rsidRPr="003235B2">
        <w:rPr>
          <w:rFonts w:ascii="Tahoma" w:eastAsia="Times New Roman" w:hAnsi="Tahoma" w:cs="Tahoma"/>
          <w:sz w:val="28"/>
          <w:szCs w:val="28"/>
          <w:rtl/>
        </w:rPr>
        <w:t xml:space="preserve">الذي يُعطي الحق في إلقاء القبض على الإرهابيين المشتبه فيهم. رغم ذلك لا تزال المنظمات المغربية والدولية تواجه انتقادات لما تتعرض له </w:t>
      </w:r>
      <w:hyperlink r:id="rId580" w:tooltip="حقوق الإنسان" w:history="1">
        <w:r w:rsidRPr="003235B2">
          <w:rPr>
            <w:rFonts w:ascii="Tahoma" w:eastAsia="Times New Roman" w:hAnsi="Tahoma" w:cs="Tahoma"/>
            <w:color w:val="0000FF"/>
            <w:sz w:val="28"/>
            <w:szCs w:val="28"/>
            <w:u w:val="single"/>
            <w:rtl/>
          </w:rPr>
          <w:t>حقوق الإنسان</w:t>
        </w:r>
      </w:hyperlink>
      <w:r w:rsidRPr="003235B2">
        <w:rPr>
          <w:rFonts w:ascii="Tahoma" w:eastAsia="Times New Roman" w:hAnsi="Tahoma" w:cs="Tahoma"/>
          <w:sz w:val="28"/>
          <w:szCs w:val="28"/>
          <w:rtl/>
        </w:rPr>
        <w:t xml:space="preserve"> في المغرب، ولا </w:t>
      </w:r>
      <w:proofErr w:type="spellStart"/>
      <w:r w:rsidRPr="003235B2">
        <w:rPr>
          <w:rFonts w:ascii="Tahoma" w:eastAsia="Times New Roman" w:hAnsi="Tahoma" w:cs="Tahoma"/>
          <w:sz w:val="28"/>
          <w:szCs w:val="28"/>
          <w:rtl/>
        </w:rPr>
        <w:t>سيما</w:t>
      </w:r>
      <w:proofErr w:type="spellEnd"/>
      <w:r w:rsidRPr="003235B2">
        <w:rPr>
          <w:rFonts w:ascii="Tahoma" w:eastAsia="Times New Roman" w:hAnsi="Tahoma" w:cs="Tahoma"/>
          <w:sz w:val="28"/>
          <w:szCs w:val="28"/>
          <w:rtl/>
        </w:rPr>
        <w:t xml:space="preserve"> اعتقال الإسلاميين خلال عامي </w:t>
      </w:r>
      <w:hyperlink r:id="rId581" w:tooltip="2004" w:history="1">
        <w:r w:rsidRPr="003235B2">
          <w:rPr>
            <w:rFonts w:ascii="Tahoma" w:eastAsia="Times New Roman" w:hAnsi="Tahoma" w:cs="Tahoma"/>
            <w:color w:val="0000FF"/>
            <w:sz w:val="28"/>
            <w:szCs w:val="28"/>
            <w:u w:val="single"/>
            <w:rtl/>
          </w:rPr>
          <w:t>2004</w:t>
        </w:r>
      </w:hyperlink>
      <w:r w:rsidRPr="003235B2">
        <w:rPr>
          <w:rFonts w:ascii="Tahoma" w:eastAsia="Times New Roman" w:hAnsi="Tahoma" w:cs="Tahoma"/>
          <w:sz w:val="28"/>
          <w:szCs w:val="28"/>
          <w:rtl/>
        </w:rPr>
        <w:t xml:space="preserve"> و</w:t>
      </w:r>
      <w:hyperlink r:id="rId582" w:tooltip="2005" w:history="1">
        <w:r w:rsidRPr="003235B2">
          <w:rPr>
            <w:rFonts w:ascii="Tahoma" w:eastAsia="Times New Roman" w:hAnsi="Tahoma" w:cs="Tahoma"/>
            <w:color w:val="0000FF"/>
            <w:sz w:val="28"/>
            <w:szCs w:val="28"/>
            <w:u w:val="single"/>
            <w:rtl/>
          </w:rPr>
          <w:t>2005</w:t>
        </w:r>
      </w:hyperlink>
      <w:r w:rsidRPr="003235B2">
        <w:rPr>
          <w:rFonts w:ascii="Tahoma" w:eastAsia="Times New Roman" w:hAnsi="Tahoma" w:cs="Tahoma"/>
          <w:sz w:val="28"/>
          <w:szCs w:val="28"/>
          <w:rtl/>
        </w:rPr>
        <w:t xml:space="preserve"> المشتبه بهم في </w:t>
      </w:r>
      <w:hyperlink r:id="rId583" w:tooltip="تفجيرات الدار البيضاء 2003" w:history="1">
        <w:r w:rsidRPr="003235B2">
          <w:rPr>
            <w:rFonts w:ascii="Tahoma" w:eastAsia="Times New Roman" w:hAnsi="Tahoma" w:cs="Tahoma"/>
            <w:color w:val="0000FF"/>
            <w:sz w:val="28"/>
            <w:szCs w:val="28"/>
            <w:u w:val="single"/>
            <w:rtl/>
          </w:rPr>
          <w:t>تفجيرات الدار البيضاء</w:t>
        </w:r>
      </w:hyperlink>
      <w:r w:rsidRPr="003235B2">
        <w:rPr>
          <w:rFonts w:ascii="Tahoma" w:eastAsia="Times New Roman" w:hAnsi="Tahoma" w:cs="Tahoma"/>
          <w:sz w:val="28"/>
          <w:szCs w:val="28"/>
          <w:rtl/>
        </w:rPr>
        <w:t xml:space="preserve"> وفي </w:t>
      </w:r>
      <w:hyperlink r:id="rId584" w:tooltip="أقاليم جنوبية" w:history="1">
        <w:r w:rsidRPr="003235B2">
          <w:rPr>
            <w:rFonts w:ascii="Tahoma" w:eastAsia="Times New Roman" w:hAnsi="Tahoma" w:cs="Tahoma"/>
            <w:color w:val="0000FF"/>
            <w:sz w:val="28"/>
            <w:szCs w:val="28"/>
            <w:u w:val="single"/>
            <w:rtl/>
          </w:rPr>
          <w:t>الأقاليم الجنوبية</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وفي منتصف </w:t>
      </w:r>
      <w:hyperlink r:id="rId585" w:tooltip="فبراير" w:history="1">
        <w:r w:rsidRPr="003235B2">
          <w:rPr>
            <w:rFonts w:ascii="Tahoma" w:eastAsia="Times New Roman" w:hAnsi="Tahoma" w:cs="Tahoma"/>
            <w:color w:val="0000FF"/>
            <w:sz w:val="28"/>
            <w:szCs w:val="28"/>
            <w:u w:val="single"/>
            <w:rtl/>
          </w:rPr>
          <w:t>فبراير</w:t>
        </w:r>
      </w:hyperlink>
      <w:r w:rsidRPr="003235B2">
        <w:rPr>
          <w:rFonts w:ascii="Tahoma" w:eastAsia="Times New Roman" w:hAnsi="Tahoma" w:cs="Tahoma"/>
          <w:sz w:val="28"/>
          <w:szCs w:val="28"/>
          <w:rtl/>
        </w:rPr>
        <w:t xml:space="preserve"> </w:t>
      </w:r>
      <w:hyperlink r:id="rId586" w:tooltip="2007" w:history="1">
        <w:r w:rsidRPr="003235B2">
          <w:rPr>
            <w:rFonts w:ascii="Tahoma" w:eastAsia="Times New Roman" w:hAnsi="Tahoma" w:cs="Tahoma"/>
            <w:color w:val="0000FF"/>
            <w:sz w:val="28"/>
            <w:szCs w:val="28"/>
            <w:u w:val="single"/>
            <w:rtl/>
          </w:rPr>
          <w:t>2007</w:t>
        </w:r>
      </w:hyperlink>
      <w:r w:rsidRPr="003235B2">
        <w:rPr>
          <w:rFonts w:ascii="Tahoma" w:eastAsia="Times New Roman" w:hAnsi="Tahoma" w:cs="Tahoma"/>
          <w:sz w:val="28"/>
          <w:szCs w:val="28"/>
          <w:rtl/>
        </w:rPr>
        <w:t xml:space="preserve">، نُشرت دراسة أجراها مركز الدراسات الإستراتيجية والدولية بعنوان "الإصلاحات العربية والمساعدات الخارجية: دروس من المغرب" تُبرز أن المغرب يقدم درسا فيّما في الإصلاح السياسي والاقتصادي، حيث أنه يُمكن الاعتماد على النموذج المغربي في دول أخرى من </w:t>
      </w:r>
      <w:hyperlink r:id="rId587" w:tooltip="العالم العربي" w:history="1">
        <w:r w:rsidRPr="003235B2">
          <w:rPr>
            <w:rFonts w:ascii="Tahoma" w:eastAsia="Times New Roman" w:hAnsi="Tahoma" w:cs="Tahoma"/>
            <w:color w:val="0000FF"/>
            <w:sz w:val="28"/>
            <w:szCs w:val="28"/>
            <w:u w:val="single"/>
            <w:rtl/>
          </w:rPr>
          <w:t>العالم العربي</w:t>
        </w:r>
      </w:hyperlink>
      <w:r w:rsidRPr="003235B2">
        <w:rPr>
          <w:rFonts w:ascii="Tahoma" w:eastAsia="Times New Roman" w:hAnsi="Tahoma" w:cs="Tahoma"/>
          <w:sz w:val="28"/>
          <w:szCs w:val="28"/>
          <w:rtl/>
        </w:rPr>
        <w:t xml:space="preserve">، كما تؤكد الدراسة أنه من الممكن أن تُكيف الإصلاحات لكل بلد على </w:t>
      </w:r>
      <w:proofErr w:type="spellStart"/>
      <w:r w:rsidRPr="003235B2">
        <w:rPr>
          <w:rFonts w:ascii="Tahoma" w:eastAsia="Times New Roman" w:hAnsi="Tahoma" w:cs="Tahoma"/>
          <w:sz w:val="28"/>
          <w:szCs w:val="28"/>
          <w:rtl/>
        </w:rPr>
        <w:t>حدة</w:t>
      </w:r>
      <w:proofErr w:type="spellEnd"/>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Pr="003235B2" w:rsidRDefault="0012418D" w:rsidP="0012418D">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جاءت مدونة الأسرة أساسا لحماية </w:t>
      </w:r>
      <w:hyperlink r:id="rId588" w:tooltip="امرأة" w:history="1">
        <w:r w:rsidRPr="003235B2">
          <w:rPr>
            <w:rFonts w:ascii="Tahoma" w:eastAsia="Times New Roman" w:hAnsi="Tahoma" w:cs="Tahoma"/>
            <w:color w:val="0000FF"/>
            <w:sz w:val="28"/>
            <w:szCs w:val="28"/>
            <w:u w:val="single"/>
            <w:rtl/>
          </w:rPr>
          <w:t>المرأة</w:t>
        </w:r>
      </w:hyperlink>
      <w:r w:rsidRPr="003235B2">
        <w:rPr>
          <w:rFonts w:ascii="Tahoma" w:eastAsia="Times New Roman" w:hAnsi="Tahoma" w:cs="Tahoma"/>
          <w:sz w:val="28"/>
          <w:szCs w:val="28"/>
          <w:rtl/>
        </w:rPr>
        <w:t xml:space="preserve"> وضمان </w:t>
      </w:r>
      <w:hyperlink r:id="rId589" w:tooltip="حقوق الطفل" w:history="1">
        <w:r w:rsidRPr="003235B2">
          <w:rPr>
            <w:rFonts w:ascii="Tahoma" w:eastAsia="Times New Roman" w:hAnsi="Tahoma" w:cs="Tahoma"/>
            <w:color w:val="0000FF"/>
            <w:sz w:val="28"/>
            <w:szCs w:val="28"/>
            <w:u w:val="single"/>
            <w:rtl/>
          </w:rPr>
          <w:t>حقوق الطفل</w:t>
        </w:r>
      </w:hyperlink>
      <w:r w:rsidRPr="003235B2">
        <w:rPr>
          <w:rFonts w:ascii="Tahoma" w:eastAsia="Times New Roman" w:hAnsi="Tahoma" w:cs="Tahoma"/>
          <w:sz w:val="28"/>
          <w:szCs w:val="28"/>
          <w:rtl/>
        </w:rPr>
        <w:t xml:space="preserve"> وبالتالي حماية </w:t>
      </w:r>
      <w:hyperlink r:id="rId590" w:tooltip="أسرة" w:history="1">
        <w:r w:rsidRPr="003235B2">
          <w:rPr>
            <w:rFonts w:ascii="Tahoma" w:eastAsia="Times New Roman" w:hAnsi="Tahoma" w:cs="Tahoma"/>
            <w:color w:val="0000FF"/>
            <w:sz w:val="28"/>
            <w:szCs w:val="28"/>
            <w:u w:val="single"/>
            <w:rtl/>
          </w:rPr>
          <w:t>الأسرة</w:t>
        </w:r>
      </w:hyperlink>
      <w:r w:rsidRPr="003235B2">
        <w:rPr>
          <w:rFonts w:ascii="Tahoma" w:eastAsia="Times New Roman" w:hAnsi="Tahoma" w:cs="Tahoma"/>
          <w:sz w:val="28"/>
          <w:szCs w:val="28"/>
          <w:rtl/>
        </w:rPr>
        <w:t xml:space="preserve"> وقد تمت المصادقة على مدونة الأسرة في </w:t>
      </w:r>
      <w:hyperlink r:id="rId591" w:tooltip="فبراير" w:history="1">
        <w:r w:rsidRPr="003235B2">
          <w:rPr>
            <w:rFonts w:ascii="Tahoma" w:eastAsia="Times New Roman" w:hAnsi="Tahoma" w:cs="Tahoma"/>
            <w:color w:val="0000FF"/>
            <w:sz w:val="28"/>
            <w:szCs w:val="28"/>
            <w:u w:val="single"/>
            <w:rtl/>
          </w:rPr>
          <w:t>فبراير</w:t>
        </w:r>
      </w:hyperlink>
      <w:r w:rsidRPr="003235B2">
        <w:rPr>
          <w:rFonts w:ascii="Tahoma" w:eastAsia="Times New Roman" w:hAnsi="Tahoma" w:cs="Tahoma"/>
          <w:sz w:val="28"/>
          <w:szCs w:val="28"/>
          <w:rtl/>
        </w:rPr>
        <w:t xml:space="preserve"> </w:t>
      </w:r>
      <w:hyperlink r:id="rId592" w:tooltip="2006" w:history="1">
        <w:r w:rsidRPr="003235B2">
          <w:rPr>
            <w:rFonts w:ascii="Tahoma" w:eastAsia="Times New Roman" w:hAnsi="Tahoma" w:cs="Tahoma"/>
            <w:color w:val="0000FF"/>
            <w:sz w:val="28"/>
            <w:szCs w:val="28"/>
            <w:u w:val="single"/>
            <w:rtl/>
          </w:rPr>
          <w:t>2006</w:t>
        </w:r>
      </w:hyperlink>
      <w:r w:rsidRPr="003235B2">
        <w:rPr>
          <w:rFonts w:ascii="Tahoma" w:eastAsia="Times New Roman" w:hAnsi="Tahoma" w:cs="Tahoma"/>
          <w:sz w:val="28"/>
          <w:szCs w:val="28"/>
          <w:rtl/>
        </w:rPr>
        <w:t xml:space="preserve"> ومن نتائج هذه الأخيرة رفع سن </w:t>
      </w:r>
      <w:hyperlink r:id="rId593" w:tooltip="زواج" w:history="1">
        <w:r w:rsidRPr="003235B2">
          <w:rPr>
            <w:rFonts w:ascii="Tahoma" w:eastAsia="Times New Roman" w:hAnsi="Tahoma" w:cs="Tahoma"/>
            <w:color w:val="0000FF"/>
            <w:sz w:val="28"/>
            <w:szCs w:val="28"/>
            <w:u w:val="single"/>
            <w:rtl/>
          </w:rPr>
          <w:t>الزواج</w:t>
        </w:r>
      </w:hyperlink>
      <w:r w:rsidRPr="003235B2">
        <w:rPr>
          <w:rFonts w:ascii="Tahoma" w:eastAsia="Times New Roman" w:hAnsi="Tahoma" w:cs="Tahoma"/>
          <w:sz w:val="28"/>
          <w:szCs w:val="28"/>
          <w:rtl/>
        </w:rPr>
        <w:t xml:space="preserve"> بالنسبة لل</w:t>
      </w:r>
      <w:hyperlink r:id="rId594" w:tooltip="رجل" w:history="1">
        <w:r w:rsidRPr="003235B2">
          <w:rPr>
            <w:rFonts w:ascii="Tahoma" w:eastAsia="Times New Roman" w:hAnsi="Tahoma" w:cs="Tahoma"/>
            <w:color w:val="0000FF"/>
            <w:sz w:val="28"/>
            <w:szCs w:val="28"/>
            <w:u w:val="single"/>
            <w:rtl/>
          </w:rPr>
          <w:t>رجل</w:t>
        </w:r>
      </w:hyperlink>
      <w:r w:rsidRPr="003235B2">
        <w:rPr>
          <w:rFonts w:ascii="Tahoma" w:eastAsia="Times New Roman" w:hAnsi="Tahoma" w:cs="Tahoma"/>
          <w:sz w:val="28"/>
          <w:szCs w:val="28"/>
          <w:rtl/>
        </w:rPr>
        <w:t xml:space="preserve"> والمرأة إلى ثماني عشرة سنة، بينما كان سن الزواج عند المرأة سابقا هو 15 عاما، كما تم إلغاء بند عدم زواج المرأة إلا بموافقة والدها أو إحضار 12 شاهدا في حالة وفاته </w:t>
      </w:r>
      <w:proofErr w:type="spellStart"/>
      <w:r w:rsidRPr="003235B2">
        <w:rPr>
          <w:rFonts w:ascii="Tahoma" w:eastAsia="Times New Roman" w:hAnsi="Tahoma" w:cs="Tahoma"/>
          <w:sz w:val="28"/>
          <w:szCs w:val="28"/>
          <w:rtl/>
        </w:rPr>
        <w:t>لإعطاءها</w:t>
      </w:r>
      <w:proofErr w:type="spellEnd"/>
      <w:r w:rsidRPr="003235B2">
        <w:rPr>
          <w:rFonts w:ascii="Tahoma" w:eastAsia="Times New Roman" w:hAnsi="Tahoma" w:cs="Tahoma"/>
          <w:sz w:val="28"/>
          <w:szCs w:val="28"/>
          <w:rtl/>
        </w:rPr>
        <w:t xml:space="preserve"> الحق في الزواج. تنص المدونة على:</w:t>
      </w:r>
    </w:p>
    <w:tbl>
      <w:tblPr>
        <w:bidiVisual/>
        <w:tblW w:w="0" w:type="auto"/>
        <w:tblCellSpacing w:w="15" w:type="dxa"/>
        <w:tblCellMar>
          <w:top w:w="15" w:type="dxa"/>
          <w:left w:w="15" w:type="dxa"/>
          <w:bottom w:w="15" w:type="dxa"/>
          <w:right w:w="15" w:type="dxa"/>
        </w:tblCellMar>
        <w:tblLook w:val="04A0"/>
      </w:tblPr>
      <w:tblGrid>
        <w:gridCol w:w="3713"/>
        <w:gridCol w:w="4572"/>
        <w:gridCol w:w="81"/>
      </w:tblGrid>
      <w:tr w:rsidR="0012418D" w:rsidRPr="003235B2" w:rsidTr="0012418D">
        <w:trPr>
          <w:tblCellSpacing w:w="15" w:type="dxa"/>
        </w:trPr>
        <w:tc>
          <w:tcPr>
            <w:tcW w:w="0" w:type="auto"/>
            <w:vAlign w:val="center"/>
            <w:hideMark/>
          </w:tcPr>
          <w:p w:rsidR="0012418D" w:rsidRPr="003235B2" w:rsidRDefault="0012418D" w:rsidP="0012418D">
            <w:pPr>
              <w:numPr>
                <w:ilvl w:val="0"/>
                <w:numId w:val="6"/>
              </w:num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المساواة بين الزوجين: تحديد سن الزواج لكل من الزوجين في 18 سنة</w:t>
            </w:r>
            <w:r w:rsidRPr="003235B2">
              <w:rPr>
                <w:rFonts w:ascii="Tahoma" w:eastAsia="Times New Roman" w:hAnsi="Tahoma" w:cs="Tahoma"/>
                <w:sz w:val="28"/>
                <w:szCs w:val="28"/>
              </w:rPr>
              <w:t>.</w:t>
            </w:r>
          </w:p>
          <w:p w:rsidR="0012418D" w:rsidRPr="003235B2" w:rsidRDefault="0012418D" w:rsidP="0012418D">
            <w:pPr>
              <w:numPr>
                <w:ilvl w:val="0"/>
                <w:numId w:val="6"/>
              </w:num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المساواة بين الزوجين: وضع الأسرة تحت رعاية ومسؤولية الزوجين</w:t>
            </w:r>
            <w:r w:rsidRPr="003235B2">
              <w:rPr>
                <w:rFonts w:ascii="Tahoma" w:eastAsia="Times New Roman" w:hAnsi="Tahoma" w:cs="Tahoma"/>
                <w:sz w:val="28"/>
                <w:szCs w:val="28"/>
              </w:rPr>
              <w:t>.</w:t>
            </w:r>
          </w:p>
          <w:p w:rsidR="0012418D" w:rsidRPr="003235B2" w:rsidRDefault="0012418D" w:rsidP="0012418D">
            <w:pPr>
              <w:numPr>
                <w:ilvl w:val="0"/>
                <w:numId w:val="6"/>
              </w:num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المساواة بين الزوجين: رفع الوصاية والحجر على جميع النساء الراشدات</w:t>
            </w:r>
            <w:r w:rsidRPr="003235B2">
              <w:rPr>
                <w:rFonts w:ascii="Tahoma" w:eastAsia="Times New Roman" w:hAnsi="Tahoma" w:cs="Tahoma"/>
                <w:sz w:val="28"/>
                <w:szCs w:val="28"/>
              </w:rPr>
              <w:t>.</w:t>
            </w:r>
          </w:p>
          <w:p w:rsidR="0012418D" w:rsidRPr="003235B2" w:rsidRDefault="0012418D" w:rsidP="0012418D">
            <w:pPr>
              <w:numPr>
                <w:ilvl w:val="0"/>
                <w:numId w:val="6"/>
              </w:num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المساواة بين الزوجين: وضع الطلاق تحت مراقبة القضاء</w:t>
            </w:r>
            <w:r w:rsidRPr="003235B2">
              <w:rPr>
                <w:rFonts w:ascii="Tahoma" w:eastAsia="Times New Roman" w:hAnsi="Tahoma" w:cs="Tahoma"/>
                <w:sz w:val="28"/>
                <w:szCs w:val="28"/>
              </w:rPr>
              <w:t>.</w:t>
            </w:r>
          </w:p>
          <w:p w:rsidR="0012418D" w:rsidRPr="003235B2" w:rsidRDefault="0012418D" w:rsidP="0012418D">
            <w:pPr>
              <w:numPr>
                <w:ilvl w:val="0"/>
                <w:numId w:val="6"/>
              </w:num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المساواة بين الزوجين: استفادة الزوجة المطلقة من الأموال المكتسبة أثناء قيام</w:t>
            </w:r>
            <w:r w:rsidRPr="003235B2">
              <w:rPr>
                <w:rFonts w:ascii="Tahoma" w:eastAsia="Times New Roman" w:hAnsi="Tahoma" w:cs="Tahoma"/>
                <w:sz w:val="28"/>
                <w:szCs w:val="28"/>
              </w:rPr>
              <w:t xml:space="preserve"> </w:t>
            </w:r>
            <w:r w:rsidRPr="003235B2">
              <w:rPr>
                <w:rFonts w:ascii="Tahoma" w:eastAsia="Times New Roman" w:hAnsi="Tahoma" w:cs="Tahoma"/>
                <w:sz w:val="28"/>
                <w:szCs w:val="28"/>
                <w:rtl/>
              </w:rPr>
              <w:t>الزوجية</w:t>
            </w:r>
            <w:r w:rsidRPr="003235B2">
              <w:rPr>
                <w:rFonts w:ascii="Tahoma" w:eastAsia="Times New Roman" w:hAnsi="Tahoma" w:cs="Tahoma"/>
                <w:sz w:val="28"/>
                <w:szCs w:val="28"/>
              </w:rPr>
              <w:t>.</w:t>
            </w:r>
          </w:p>
        </w:tc>
        <w:tc>
          <w:tcPr>
            <w:tcW w:w="0" w:type="auto"/>
            <w:vAlign w:val="center"/>
            <w:hideMark/>
          </w:tcPr>
          <w:p w:rsidR="0012418D" w:rsidRPr="003235B2" w:rsidRDefault="0012418D" w:rsidP="0012418D">
            <w:pPr>
              <w:numPr>
                <w:ilvl w:val="0"/>
                <w:numId w:val="7"/>
              </w:num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توازن الأسرة: جعل النيابة العامة طرفا أصليا في جميع القضايا الرامية إلى</w:t>
            </w:r>
            <w:r w:rsidRPr="003235B2">
              <w:rPr>
                <w:rFonts w:ascii="Tahoma" w:eastAsia="Times New Roman" w:hAnsi="Tahoma" w:cs="Tahoma"/>
                <w:sz w:val="28"/>
                <w:szCs w:val="28"/>
              </w:rPr>
              <w:t xml:space="preserve"> </w:t>
            </w:r>
            <w:r w:rsidRPr="003235B2">
              <w:rPr>
                <w:rFonts w:ascii="Tahoma" w:eastAsia="Times New Roman" w:hAnsi="Tahoma" w:cs="Tahoma"/>
                <w:sz w:val="28"/>
                <w:szCs w:val="28"/>
                <w:rtl/>
              </w:rPr>
              <w:t>تطبيق المدونة</w:t>
            </w:r>
            <w:r w:rsidRPr="003235B2">
              <w:rPr>
                <w:rFonts w:ascii="Tahoma" w:eastAsia="Times New Roman" w:hAnsi="Tahoma" w:cs="Tahoma"/>
                <w:sz w:val="28"/>
                <w:szCs w:val="28"/>
              </w:rPr>
              <w:t>.</w:t>
            </w:r>
          </w:p>
          <w:p w:rsidR="0012418D" w:rsidRPr="003235B2" w:rsidRDefault="0012418D" w:rsidP="0012418D">
            <w:pPr>
              <w:numPr>
                <w:ilvl w:val="0"/>
                <w:numId w:val="7"/>
              </w:num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توازن الأسرة: أحداث أقسام لقضاء الأسرة بالمحاكم</w:t>
            </w:r>
            <w:r w:rsidRPr="003235B2">
              <w:rPr>
                <w:rFonts w:ascii="Tahoma" w:eastAsia="Times New Roman" w:hAnsi="Tahoma" w:cs="Tahoma"/>
                <w:sz w:val="28"/>
                <w:szCs w:val="28"/>
              </w:rPr>
              <w:t>.</w:t>
            </w:r>
          </w:p>
          <w:p w:rsidR="0012418D" w:rsidRPr="003235B2" w:rsidRDefault="0012418D" w:rsidP="0012418D">
            <w:pPr>
              <w:numPr>
                <w:ilvl w:val="0"/>
                <w:numId w:val="7"/>
              </w:num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توازن الأسرة: الاعتراف بالزواج المدني المبرم من طرف أفراد الجالية المغربية</w:t>
            </w:r>
            <w:r w:rsidRPr="003235B2">
              <w:rPr>
                <w:rFonts w:ascii="Tahoma" w:eastAsia="Times New Roman" w:hAnsi="Tahoma" w:cs="Tahoma"/>
                <w:sz w:val="28"/>
                <w:szCs w:val="28"/>
              </w:rPr>
              <w:t xml:space="preserve"> </w:t>
            </w:r>
            <w:r w:rsidRPr="003235B2">
              <w:rPr>
                <w:rFonts w:ascii="Tahoma" w:eastAsia="Times New Roman" w:hAnsi="Tahoma" w:cs="Tahoma"/>
                <w:sz w:val="28"/>
                <w:szCs w:val="28"/>
                <w:rtl/>
              </w:rPr>
              <w:t>لدى السلطات المحلية في بلدان الإقامة</w:t>
            </w:r>
            <w:r w:rsidRPr="003235B2">
              <w:rPr>
                <w:rFonts w:ascii="Tahoma" w:eastAsia="Times New Roman" w:hAnsi="Tahoma" w:cs="Tahoma"/>
                <w:sz w:val="28"/>
                <w:szCs w:val="28"/>
              </w:rPr>
              <w:t>.</w:t>
            </w:r>
          </w:p>
          <w:p w:rsidR="0012418D" w:rsidRPr="003235B2" w:rsidRDefault="0012418D" w:rsidP="0012418D">
            <w:pPr>
              <w:numPr>
                <w:ilvl w:val="0"/>
                <w:numId w:val="7"/>
              </w:num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حماية الطفل: الأخذ بعين الاعتبار الوضع الاجتماعي للطفل عند افتراق الأبوين</w:t>
            </w:r>
            <w:r w:rsidRPr="003235B2">
              <w:rPr>
                <w:rFonts w:ascii="Tahoma" w:eastAsia="Times New Roman" w:hAnsi="Tahoma" w:cs="Tahoma"/>
                <w:sz w:val="28"/>
                <w:szCs w:val="28"/>
              </w:rPr>
              <w:t xml:space="preserve"> </w:t>
            </w:r>
            <w:r w:rsidRPr="003235B2">
              <w:rPr>
                <w:rFonts w:ascii="Tahoma" w:eastAsia="Times New Roman" w:hAnsi="Tahoma" w:cs="Tahoma"/>
                <w:sz w:val="28"/>
                <w:szCs w:val="28"/>
                <w:rtl/>
              </w:rPr>
              <w:t>سواء من حيث السكن أو مستوى العيش الذي كان عليه قبل الطلاق</w:t>
            </w:r>
            <w:r w:rsidRPr="003235B2">
              <w:rPr>
                <w:rFonts w:ascii="Tahoma" w:eastAsia="Times New Roman" w:hAnsi="Tahoma" w:cs="Tahoma"/>
                <w:sz w:val="28"/>
                <w:szCs w:val="28"/>
              </w:rPr>
              <w:t>.</w:t>
            </w:r>
          </w:p>
          <w:p w:rsidR="0012418D" w:rsidRPr="003235B2" w:rsidRDefault="0012418D" w:rsidP="00B72E99">
            <w:pPr>
              <w:numPr>
                <w:ilvl w:val="0"/>
                <w:numId w:val="7"/>
              </w:numPr>
              <w:spacing w:before="100" w:beforeAutospacing="1" w:after="100" w:afterAutospacing="1" w:line="240" w:lineRule="auto"/>
              <w:rPr>
                <w:rFonts w:ascii="Tahoma" w:eastAsia="Times New Roman" w:hAnsi="Tahoma" w:cs="Tahoma"/>
                <w:sz w:val="28"/>
                <w:szCs w:val="28"/>
              </w:rPr>
            </w:pPr>
            <w:r w:rsidRPr="003235B2">
              <w:rPr>
                <w:rFonts w:ascii="Tahoma" w:eastAsia="Times New Roman" w:hAnsi="Tahoma" w:cs="Tahoma"/>
                <w:sz w:val="28"/>
                <w:szCs w:val="28"/>
                <w:rtl/>
              </w:rPr>
              <w:t>حماية الطفل: الاعتراف بنسب الطفل المولود في مرحلة الخطبة</w:t>
            </w:r>
          </w:p>
        </w:tc>
        <w:tc>
          <w:tcPr>
            <w:tcW w:w="0" w:type="auto"/>
            <w:vAlign w:val="center"/>
            <w:hideMark/>
          </w:tcPr>
          <w:p w:rsidR="0012418D" w:rsidRPr="003235B2" w:rsidRDefault="0012418D" w:rsidP="0012418D">
            <w:pPr>
              <w:spacing w:after="0" w:line="240" w:lineRule="auto"/>
              <w:rPr>
                <w:rFonts w:ascii="Tahoma" w:eastAsia="Times New Roman" w:hAnsi="Tahoma" w:cs="Tahoma"/>
                <w:sz w:val="28"/>
                <w:szCs w:val="28"/>
              </w:rPr>
            </w:pPr>
          </w:p>
        </w:tc>
      </w:tr>
    </w:tbl>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خلال السنوات الأولى لتطبيق </w:t>
      </w:r>
      <w:hyperlink r:id="rId595" w:tooltip="مدونة الأسرة المغربية" w:history="1">
        <w:r w:rsidRPr="003235B2">
          <w:rPr>
            <w:rFonts w:ascii="Tahoma" w:eastAsia="Times New Roman" w:hAnsi="Tahoma" w:cs="Tahoma"/>
            <w:color w:val="0000FF"/>
            <w:sz w:val="28"/>
            <w:szCs w:val="28"/>
            <w:u w:val="single"/>
            <w:rtl/>
          </w:rPr>
          <w:t>مدونة الأسرة المغربية</w:t>
        </w:r>
      </w:hyperlink>
      <w:r w:rsidRPr="003235B2">
        <w:rPr>
          <w:rFonts w:ascii="Tahoma" w:eastAsia="Times New Roman" w:hAnsi="Tahoma" w:cs="Tahoma"/>
          <w:sz w:val="28"/>
          <w:szCs w:val="28"/>
          <w:rtl/>
        </w:rPr>
        <w:t xml:space="preserve"> تدنّت معدلات </w:t>
      </w:r>
      <w:hyperlink r:id="rId596" w:tooltip="طلاق" w:history="1">
        <w:r w:rsidRPr="003235B2">
          <w:rPr>
            <w:rFonts w:ascii="Tahoma" w:eastAsia="Times New Roman" w:hAnsi="Tahoma" w:cs="Tahoma"/>
            <w:color w:val="0000FF"/>
            <w:sz w:val="28"/>
            <w:szCs w:val="28"/>
            <w:u w:val="single"/>
            <w:rtl/>
          </w:rPr>
          <w:t>إنهاء العلاقة الزوجية</w:t>
        </w:r>
      </w:hyperlink>
      <w:r w:rsidRPr="003235B2">
        <w:rPr>
          <w:rFonts w:ascii="Tahoma" w:eastAsia="Times New Roman" w:hAnsi="Tahoma" w:cs="Tahoma"/>
          <w:sz w:val="28"/>
          <w:szCs w:val="28"/>
          <w:rtl/>
        </w:rPr>
        <w:t xml:space="preserve"> بشكل لافت عن السنوات الماضية التي كانت تسجل نحو </w:t>
      </w:r>
      <w:r w:rsidRPr="003235B2">
        <w:rPr>
          <w:rFonts w:ascii="Tahoma" w:eastAsia="Times New Roman" w:hAnsi="Tahoma" w:cs="Tahoma"/>
          <w:sz w:val="28"/>
          <w:szCs w:val="28"/>
          <w:rtl/>
        </w:rPr>
        <w:lastRenderedPageBreak/>
        <w:t xml:space="preserve">50 ألف حالة طلاق سنوياً لتستقر على نحو 30 ألف حالة طلاق سنة </w:t>
      </w:r>
      <w:hyperlink r:id="rId597" w:tooltip="2007" w:history="1">
        <w:r w:rsidRPr="003235B2">
          <w:rPr>
            <w:rFonts w:ascii="Tahoma" w:eastAsia="Times New Roman" w:hAnsi="Tahoma" w:cs="Tahoma"/>
            <w:color w:val="0000FF"/>
            <w:sz w:val="28"/>
            <w:szCs w:val="28"/>
            <w:u w:val="single"/>
            <w:rtl/>
          </w:rPr>
          <w:t>2007</w:t>
        </w:r>
      </w:hyperlink>
      <w:r w:rsidRPr="003235B2">
        <w:rPr>
          <w:rFonts w:ascii="Tahoma" w:eastAsia="Times New Roman" w:hAnsi="Tahoma" w:cs="Tahoma"/>
          <w:sz w:val="28"/>
          <w:szCs w:val="28"/>
          <w:rtl/>
        </w:rPr>
        <w:t xml:space="preserve">. خلال هذه الفترة العديد من </w:t>
      </w:r>
      <w:hyperlink r:id="rId598" w:tooltip="إعلام" w:history="1">
        <w:r w:rsidRPr="003235B2">
          <w:rPr>
            <w:rFonts w:ascii="Tahoma" w:eastAsia="Times New Roman" w:hAnsi="Tahoma" w:cs="Tahoma"/>
            <w:color w:val="0000FF"/>
            <w:sz w:val="28"/>
            <w:szCs w:val="28"/>
            <w:u w:val="single"/>
            <w:rtl/>
          </w:rPr>
          <w:t>وسائل الإعلام</w:t>
        </w:r>
      </w:hyperlink>
      <w:r w:rsidRPr="003235B2">
        <w:rPr>
          <w:rFonts w:ascii="Tahoma" w:eastAsia="Times New Roman" w:hAnsi="Tahoma" w:cs="Tahoma"/>
          <w:sz w:val="28"/>
          <w:szCs w:val="28"/>
          <w:rtl/>
        </w:rPr>
        <w:t xml:space="preserve"> تناقلت تقارير صحفية متضاربة حول "ارتفاع" نسبة الطلاق وذلك قبل ظهور إحصائيات دقيقة، هذه الأنباء تبين فيما بعد أنها كانت خاطئة.</w:t>
      </w:r>
      <w:r w:rsidR="00B72E99" w:rsidRPr="003235B2">
        <w:rPr>
          <w:rFonts w:ascii="Tahoma" w:eastAsia="Times New Roman" w:hAnsi="Tahoma" w:cs="Tahoma"/>
          <w:sz w:val="28"/>
          <w:szCs w:val="28"/>
          <w:rtl/>
        </w:rPr>
        <w:t xml:space="preserve"> </w:t>
      </w:r>
    </w:p>
    <w:p w:rsidR="0012418D" w:rsidRPr="003235B2" w:rsidRDefault="0012418D" w:rsidP="00B72E99">
      <w:pPr>
        <w:spacing w:before="100" w:beforeAutospacing="1" w:after="100" w:afterAutospacing="1" w:line="240" w:lineRule="auto"/>
        <w:rPr>
          <w:rFonts w:ascii="Tahoma" w:eastAsia="Times New Roman" w:hAnsi="Tahoma" w:cs="Tahoma"/>
          <w:sz w:val="28"/>
          <w:szCs w:val="28"/>
          <w:rtl/>
        </w:rPr>
      </w:pPr>
      <w:r w:rsidRPr="003235B2">
        <w:rPr>
          <w:rFonts w:ascii="Tahoma" w:eastAsia="Times New Roman" w:hAnsi="Tahoma" w:cs="Tahoma"/>
          <w:sz w:val="28"/>
          <w:szCs w:val="28"/>
          <w:rtl/>
        </w:rPr>
        <w:t xml:space="preserve">وبشكل عام أفرزت حصيلة 6 سنوات من تطبيق مدونة الأسرة تراجع نسبة الطلاق، ارتفاع نسبة الزواج (من 263 ألف إلى 314 ألف)، وتسجيل 986 حالة </w:t>
      </w:r>
      <w:hyperlink r:id="rId599" w:tooltip="تعدد الزوجات" w:history="1">
        <w:r w:rsidRPr="003235B2">
          <w:rPr>
            <w:rFonts w:ascii="Tahoma" w:eastAsia="Times New Roman" w:hAnsi="Tahoma" w:cs="Tahoma"/>
            <w:color w:val="0000FF"/>
            <w:sz w:val="28"/>
            <w:szCs w:val="28"/>
            <w:u w:val="single"/>
            <w:rtl/>
          </w:rPr>
          <w:t>تعدد زوجات</w:t>
        </w:r>
      </w:hyperlink>
      <w:r w:rsidRPr="003235B2">
        <w:rPr>
          <w:rFonts w:ascii="Tahoma" w:eastAsia="Times New Roman" w:hAnsi="Tahoma" w:cs="Tahoma"/>
          <w:sz w:val="28"/>
          <w:szCs w:val="28"/>
          <w:rtl/>
        </w:rPr>
        <w:t xml:space="preserve">، فيما يسجل ارتفاع في نسبة زواج القاصرين والقاصرات والتي فشلت المدونة في الحد منها حيث تم تسجيل 33 ألف حالة عام </w:t>
      </w:r>
      <w:hyperlink r:id="rId600" w:tooltip="2009" w:history="1">
        <w:r w:rsidRPr="003235B2">
          <w:rPr>
            <w:rFonts w:ascii="Tahoma" w:eastAsia="Times New Roman" w:hAnsi="Tahoma" w:cs="Tahoma"/>
            <w:color w:val="0000FF"/>
            <w:sz w:val="28"/>
            <w:szCs w:val="28"/>
            <w:u w:val="single"/>
            <w:rtl/>
          </w:rPr>
          <w:t>2009</w:t>
        </w:r>
      </w:hyperlink>
      <w:r w:rsidRPr="003235B2">
        <w:rPr>
          <w:rFonts w:ascii="Tahoma" w:eastAsia="Times New Roman" w:hAnsi="Tahoma" w:cs="Tahoma"/>
          <w:sz w:val="28"/>
          <w:szCs w:val="28"/>
          <w:rtl/>
        </w:rPr>
        <w:t xml:space="preserve"> مقابل 30 ألف عام </w:t>
      </w:r>
      <w:hyperlink r:id="rId601" w:tooltip="2008" w:history="1">
        <w:r w:rsidRPr="003235B2">
          <w:rPr>
            <w:rFonts w:ascii="Tahoma" w:eastAsia="Times New Roman" w:hAnsi="Tahoma" w:cs="Tahoma"/>
            <w:color w:val="0000FF"/>
            <w:sz w:val="28"/>
            <w:szCs w:val="28"/>
            <w:u w:val="single"/>
            <w:rtl/>
          </w:rPr>
          <w:t>2008</w:t>
        </w:r>
      </w:hyperlink>
      <w:r w:rsidRPr="003235B2">
        <w:rPr>
          <w:rFonts w:ascii="Tahoma" w:eastAsia="Times New Roman" w:hAnsi="Tahoma" w:cs="Tahoma"/>
          <w:sz w:val="28"/>
          <w:szCs w:val="28"/>
          <w:rtl/>
        </w:rPr>
        <w:t>.</w:t>
      </w:r>
      <w:r w:rsidR="00B72E99" w:rsidRPr="003235B2">
        <w:rPr>
          <w:rFonts w:ascii="Tahoma" w:eastAsia="Times New Roman" w:hAnsi="Tahoma" w:cs="Tahoma"/>
          <w:sz w:val="28"/>
          <w:szCs w:val="28"/>
          <w:rtl/>
        </w:rPr>
        <w:t xml:space="preserve"> </w:t>
      </w:r>
    </w:p>
    <w:p w:rsidR="0012418D" w:rsidRDefault="0012418D">
      <w:pPr>
        <w:rPr>
          <w:lang w:bidi="ar-AE"/>
        </w:rPr>
      </w:pPr>
    </w:p>
    <w:sectPr w:rsidR="0012418D" w:rsidSect="00483A4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303D4"/>
    <w:multiLevelType w:val="multilevel"/>
    <w:tmpl w:val="247A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C3015C"/>
    <w:multiLevelType w:val="multilevel"/>
    <w:tmpl w:val="9BFE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43553F"/>
    <w:multiLevelType w:val="multilevel"/>
    <w:tmpl w:val="88C4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414A2D"/>
    <w:multiLevelType w:val="multilevel"/>
    <w:tmpl w:val="B78A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EF470C"/>
    <w:multiLevelType w:val="multilevel"/>
    <w:tmpl w:val="CE92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D36080"/>
    <w:multiLevelType w:val="multilevel"/>
    <w:tmpl w:val="9D50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395834"/>
    <w:multiLevelType w:val="multilevel"/>
    <w:tmpl w:val="0BE0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6"/>
  </w:num>
  <w:num w:numId="5">
    <w:abstractNumId w:val="3"/>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applyBreakingRules/>
  </w:compat>
  <w:rsids>
    <w:rsidRoot w:val="0012418D"/>
    <w:rsid w:val="0012418D"/>
    <w:rsid w:val="001E62F5"/>
    <w:rsid w:val="003235B2"/>
    <w:rsid w:val="00483A42"/>
    <w:rsid w:val="005747B0"/>
    <w:rsid w:val="00B72E99"/>
    <w:rsid w:val="00C216FD"/>
    <w:rsid w:val="00C47782"/>
    <w:rsid w:val="00CD05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2404]" strokecolor="none [194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2F5"/>
    <w:pPr>
      <w:bidi/>
    </w:pPr>
  </w:style>
  <w:style w:type="paragraph" w:styleId="Heading1">
    <w:name w:val="heading 1"/>
    <w:basedOn w:val="Normal"/>
    <w:link w:val="Heading1Char"/>
    <w:uiPriority w:val="9"/>
    <w:qFormat/>
    <w:rsid w:val="0012418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2418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2418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418D"/>
    <w:rPr>
      <w:color w:val="0000FF"/>
      <w:u w:val="single"/>
    </w:rPr>
  </w:style>
  <w:style w:type="paragraph" w:styleId="NormalWeb">
    <w:name w:val="Normal (Web)"/>
    <w:basedOn w:val="Normal"/>
    <w:uiPriority w:val="99"/>
    <w:unhideWhenUsed/>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ogqs-tidbit1">
    <w:name w:val="goog_qs-tidbit1"/>
    <w:basedOn w:val="DefaultParagraphFont"/>
    <w:rsid w:val="0012418D"/>
    <w:rPr>
      <w:vanish w:val="0"/>
      <w:webHidden w:val="0"/>
      <w:specVanish w:val="0"/>
    </w:rPr>
  </w:style>
  <w:style w:type="character" w:customStyle="1" w:styleId="Heading1Char">
    <w:name w:val="Heading 1 Char"/>
    <w:basedOn w:val="DefaultParagraphFont"/>
    <w:link w:val="Heading1"/>
    <w:uiPriority w:val="9"/>
    <w:rsid w:val="0012418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2418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2418D"/>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12418D"/>
    <w:rPr>
      <w:color w:val="800080"/>
      <w:u w:val="single"/>
    </w:rPr>
  </w:style>
  <w:style w:type="character" w:styleId="Emphasis">
    <w:name w:val="Emphasis"/>
    <w:basedOn w:val="DefaultParagraphFont"/>
    <w:uiPriority w:val="20"/>
    <w:qFormat/>
    <w:rsid w:val="0012418D"/>
    <w:rPr>
      <w:i/>
      <w:iCs/>
    </w:rPr>
  </w:style>
  <w:style w:type="paragraph" w:customStyle="1" w:styleId="error">
    <w:name w:val="error"/>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text-value">
    <w:name w:val="fr-text-valu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ext">
    <w:name w:val="fr-text"/>
    <w:basedOn w:val="Normal"/>
    <w:rsid w:val="0012418D"/>
    <w:pPr>
      <w:bidi w:val="0"/>
      <w:spacing w:after="0" w:line="240" w:lineRule="atLeast"/>
      <w:ind w:right="105"/>
    </w:pPr>
    <w:rPr>
      <w:rFonts w:ascii="Times New Roman" w:eastAsia="Times New Roman" w:hAnsi="Times New Roman" w:cs="Times New Roman"/>
      <w:b/>
      <w:bCs/>
      <w:sz w:val="24"/>
      <w:szCs w:val="24"/>
    </w:rPr>
  </w:style>
  <w:style w:type="paragraph" w:customStyle="1" w:styleId="fr-value20">
    <w:name w:val="fr-value20"/>
    <w:basedOn w:val="Normal"/>
    <w:rsid w:val="0012418D"/>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Normal"/>
    <w:rsid w:val="0012418D"/>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Normal"/>
    <w:rsid w:val="0012418D"/>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Normal"/>
    <w:rsid w:val="0012418D"/>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Normal"/>
    <w:rsid w:val="0012418D"/>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color-0">
    <w:name w:val="flaggedrevs-color-0"/>
    <w:basedOn w:val="Normal"/>
    <w:rsid w:val="0012418D"/>
    <w:pPr>
      <w:shd w:val="clear" w:color="auto" w:fill="F9F9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Normal"/>
    <w:rsid w:val="0012418D"/>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Normal"/>
    <w:rsid w:val="0012418D"/>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Normal"/>
    <w:rsid w:val="0012418D"/>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pending">
    <w:name w:val="flaggedrevs-pending"/>
    <w:basedOn w:val="Normal"/>
    <w:rsid w:val="0012418D"/>
    <w:pPr>
      <w:shd w:val="clear" w:color="auto" w:fill="FFEEA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Normal"/>
    <w:rsid w:val="0012418D"/>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ratings">
    <w:name w:val="fr-diff-ratings"/>
    <w:basedOn w:val="Normal"/>
    <w:rsid w:val="0012418D"/>
    <w:pPr>
      <w:bidi w:val="0"/>
      <w:spacing w:before="100" w:beforeAutospacing="1" w:after="100" w:afterAutospacing="1" w:line="240" w:lineRule="atLeast"/>
    </w:pPr>
    <w:rPr>
      <w:rFonts w:ascii="Times New Roman" w:eastAsia="Times New Roman" w:hAnsi="Times New Roman" w:cs="Times New Roman"/>
      <w:b/>
      <w:bCs/>
    </w:rPr>
  </w:style>
  <w:style w:type="paragraph" w:customStyle="1" w:styleId="fr-diff-to-stable">
    <w:name w:val="fr-diff-to-stable"/>
    <w:basedOn w:val="Normal"/>
    <w:rsid w:val="0012418D"/>
    <w:pPr>
      <w:bidi w:val="0"/>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basic-user">
    <w:name w:val="fr-hist-basic-user"/>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basic-auto">
    <w:name w:val="fr-hist-basic-auto"/>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auto">
    <w:name w:val="fr-hist-quality-auto"/>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watchlist-pending-notice">
    <w:name w:val="fr-watchlist-pending-notice"/>
    <w:basedOn w:val="Normal"/>
    <w:rsid w:val="0012418D"/>
    <w:pPr>
      <w:pBdr>
        <w:top w:val="single" w:sz="6" w:space="2" w:color="990000"/>
        <w:left w:val="single" w:sz="6" w:space="2" w:color="990000"/>
        <w:bottom w:val="single" w:sz="6" w:space="2" w:color="990000"/>
        <w:right w:val="single" w:sz="6" w:space="2" w:color="990000"/>
      </w:pBdr>
      <w:shd w:val="clear" w:color="auto" w:fill="FEECD7"/>
      <w:bidi w:val="0"/>
      <w:spacing w:before="75" w:after="75" w:line="240" w:lineRule="auto"/>
      <w:ind w:left="75" w:right="75"/>
    </w:pPr>
    <w:rPr>
      <w:rFonts w:ascii="Times New Roman" w:eastAsia="Times New Roman" w:hAnsi="Times New Roman" w:cs="Times New Roman"/>
      <w:sz w:val="24"/>
      <w:szCs w:val="24"/>
    </w:rPr>
  </w:style>
  <w:style w:type="paragraph" w:customStyle="1" w:styleId="fr-pending-long">
    <w:name w:val="fr-pending-long"/>
    <w:basedOn w:val="Normal"/>
    <w:rsid w:val="0012418D"/>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Normal"/>
    <w:rsid w:val="0012418D"/>
    <w:pPr>
      <w:shd w:val="clear" w:color="auto" w:fill="F5DDD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Normal"/>
    <w:rsid w:val="0012418D"/>
    <w:pPr>
      <w:shd w:val="clear" w:color="auto" w:fill="E2CAC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Normal"/>
    <w:rsid w:val="0012418D"/>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fr-reviewlink">
    <w:name w:val="mw-fr-reviewlink"/>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aggedrevsreviewform">
    <w:name w:val="flaggedrevs_reviewform"/>
    <w:basedOn w:val="Normal"/>
    <w:rsid w:val="0012418D"/>
    <w:pPr>
      <w:shd w:val="clear" w:color="auto" w:fill="F9F9F9"/>
      <w:bidi w:val="0"/>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Normal"/>
    <w:rsid w:val="0012418D"/>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Normal"/>
    <w:rsid w:val="0012418D"/>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fr-rating-options">
    <w:name w:val="fr-rating-options"/>
    <w:basedOn w:val="Normal"/>
    <w:rsid w:val="0012418D"/>
    <w:pPr>
      <w:bidi w:val="0"/>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Normal"/>
    <w:rsid w:val="0012418D"/>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Normal"/>
    <w:rsid w:val="0012418D"/>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Normal"/>
    <w:rsid w:val="0012418D"/>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Normal"/>
    <w:rsid w:val="0012418D"/>
    <w:pPr>
      <w:shd w:val="clear" w:color="auto" w:fill="FEF0D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Normal"/>
    <w:rsid w:val="0012418D"/>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Normal"/>
    <w:rsid w:val="0012418D"/>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Normal"/>
    <w:rsid w:val="0012418D"/>
    <w:pPr>
      <w:bidi w:val="0"/>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Normal"/>
    <w:rsid w:val="0012418D"/>
    <w:pPr>
      <w:bidi w:val="0"/>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Normal"/>
    <w:rsid w:val="0012418D"/>
    <w:pPr>
      <w:shd w:val="clear" w:color="auto" w:fill="E0ECF8"/>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Normal"/>
    <w:rsid w:val="0012418D"/>
    <w:pPr>
      <w:shd w:val="clear" w:color="auto" w:fill="E0F8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Normal"/>
    <w:rsid w:val="0012418D"/>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ading">
    <w:name w:val="loading"/>
    <w:basedOn w:val="Normal"/>
    <w:rsid w:val="0012418D"/>
    <w:pPr>
      <w:bidi w:val="0"/>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spinner">
    <w:name w:val="spinner"/>
    <w:basedOn w:val="Normal"/>
    <w:rsid w:val="0012418D"/>
    <w:pPr>
      <w:bidi w:val="0"/>
      <w:spacing w:after="100" w:afterAutospacing="1" w:line="240" w:lineRule="auto"/>
      <w:ind w:left="240"/>
    </w:pPr>
    <w:rPr>
      <w:rFonts w:ascii="Times New Roman" w:eastAsia="Times New Roman" w:hAnsi="Times New Roman" w:cs="Times New Roman"/>
      <w:sz w:val="24"/>
      <w:szCs w:val="24"/>
    </w:rPr>
  </w:style>
  <w:style w:type="paragraph" w:customStyle="1" w:styleId="suggestions">
    <w:name w:val="suggestions"/>
    <w:basedOn w:val="Normal"/>
    <w:rsid w:val="0012418D"/>
    <w:pPr>
      <w:bidi w:val="0"/>
      <w:spacing w:after="0" w:line="240" w:lineRule="auto"/>
    </w:pPr>
    <w:rPr>
      <w:rFonts w:ascii="Times New Roman" w:eastAsia="Times New Roman" w:hAnsi="Times New Roman" w:cs="Times New Roman"/>
      <w:sz w:val="24"/>
      <w:szCs w:val="24"/>
    </w:rPr>
  </w:style>
  <w:style w:type="paragraph" w:customStyle="1" w:styleId="suggestions-special">
    <w:name w:val="suggestions-special"/>
    <w:basedOn w:val="Normal"/>
    <w:rsid w:val="0012418D"/>
    <w:pPr>
      <w:pBdr>
        <w:top w:val="single" w:sz="6" w:space="3" w:color="AAAAAA"/>
        <w:left w:val="single" w:sz="6" w:space="3" w:color="AAAAAA"/>
        <w:bottom w:val="single" w:sz="6" w:space="3" w:color="AAAAAA"/>
        <w:right w:val="single" w:sz="6" w:space="3" w:color="AAAAAA"/>
      </w:pBdr>
      <w:shd w:val="clear" w:color="auto" w:fill="FFFFFF"/>
      <w:bidi w:val="0"/>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Normal"/>
    <w:rsid w:val="0012418D"/>
    <w:pPr>
      <w:pBdr>
        <w:top w:val="single" w:sz="6" w:space="0" w:color="AAAAAA"/>
        <w:left w:val="single" w:sz="6" w:space="0" w:color="AAAAAA"/>
        <w:bottom w:val="single" w:sz="6" w:space="0" w:color="AAAAAA"/>
        <w:right w:val="single" w:sz="6" w:space="0" w:color="AAAAAA"/>
      </w:pBdr>
      <w:shd w:val="clear" w:color="auto" w:fill="FFFFFF"/>
      <w:bidi w:val="0"/>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Normal"/>
    <w:rsid w:val="0012418D"/>
    <w:pPr>
      <w:bidi w:val="0"/>
      <w:spacing w:after="0" w:line="360" w:lineRule="atLeast"/>
    </w:pPr>
    <w:rPr>
      <w:rFonts w:ascii="Times New Roman" w:eastAsia="Times New Roman" w:hAnsi="Times New Roman" w:cs="Times New Roman"/>
      <w:sz w:val="24"/>
      <w:szCs w:val="24"/>
    </w:rPr>
  </w:style>
  <w:style w:type="paragraph" w:customStyle="1" w:styleId="suggestions-result-current">
    <w:name w:val="suggestions-result-current"/>
    <w:basedOn w:val="Normal"/>
    <w:rsid w:val="0012418D"/>
    <w:pPr>
      <w:shd w:val="clear" w:color="auto" w:fill="4C59A6"/>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wikieditor-ui">
    <w:name w:val="wikieditor-ui"/>
    <w:basedOn w:val="Normal"/>
    <w:rsid w:val="0012418D"/>
    <w:pPr>
      <w:pBdr>
        <w:top w:val="single" w:sz="6" w:space="0" w:color="C0C0C0"/>
        <w:left w:val="single" w:sz="6" w:space="0" w:color="C0C0C0"/>
        <w:bottom w:val="single" w:sz="6" w:space="0" w:color="C0C0C0"/>
        <w:right w:val="single" w:sz="6" w:space="0" w:color="C0C0C0"/>
      </w:pBdr>
      <w:shd w:val="clear" w:color="auto" w:fill="E0EE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wikitext">
    <w:name w:val="wikieditor-wikitex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controls">
    <w:name w:val="wikieditor-ui-controls"/>
    <w:basedOn w:val="Normal"/>
    <w:rsid w:val="0012418D"/>
    <w:pPr>
      <w:pBdr>
        <w:bottom w:val="single" w:sz="6" w:space="0" w:color="C0C0C0"/>
      </w:pBdr>
      <w:shd w:val="clear" w:color="auto" w:fill="FFFFFF"/>
      <w:bidi w:val="0"/>
      <w:spacing w:after="100" w:afterAutospacing="1" w:line="240" w:lineRule="auto"/>
    </w:pPr>
    <w:rPr>
      <w:rFonts w:ascii="Times New Roman" w:eastAsia="Times New Roman" w:hAnsi="Times New Roman" w:cs="Times New Roman"/>
      <w:sz w:val="24"/>
      <w:szCs w:val="24"/>
    </w:rPr>
  </w:style>
  <w:style w:type="paragraph" w:customStyle="1" w:styleId="wikieditor-ui-tabs">
    <w:name w:val="wikieditor-ui-tabs"/>
    <w:basedOn w:val="Normal"/>
    <w:rsid w:val="0012418D"/>
    <w:pPr>
      <w:pBdr>
        <w:top w:val="single" w:sz="6" w:space="0" w:color="C0C0C0"/>
        <w:left w:val="single" w:sz="6" w:space="0" w:color="C0C0C0"/>
      </w:pBdr>
      <w:shd w:val="clear" w:color="auto" w:fill="FFFFFF"/>
      <w:bidi w:val="0"/>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wikieditor-ui-buttons">
    <w:name w:val="wikieditor-ui-buttons"/>
    <w:basedOn w:val="Normal"/>
    <w:rsid w:val="0012418D"/>
    <w:pPr>
      <w:pBdr>
        <w:top w:val="single" w:sz="6" w:space="0" w:color="FFFFFF"/>
      </w:pBdr>
      <w:shd w:val="clear" w:color="auto" w:fill="FFFFFF"/>
      <w:bidi w:val="0"/>
      <w:spacing w:before="100" w:beforeAutospacing="1" w:after="100" w:afterAutospacing="1" w:line="240" w:lineRule="auto"/>
      <w:ind w:right="-15"/>
    </w:pPr>
    <w:rPr>
      <w:rFonts w:ascii="Times New Roman" w:eastAsia="Times New Roman" w:hAnsi="Times New Roman" w:cs="Times New Roman"/>
      <w:sz w:val="24"/>
      <w:szCs w:val="24"/>
    </w:rPr>
  </w:style>
  <w:style w:type="paragraph" w:customStyle="1" w:styleId="wikieditor-view-wikitext">
    <w:name w:val="wikieditor-view-wikitext"/>
    <w:basedOn w:val="Normal"/>
    <w:rsid w:val="0012418D"/>
    <w:pPr>
      <w:bidi w:val="0"/>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wikieditor-ui-loading">
    <w:name w:val="wikieditor-ui-loading"/>
    <w:basedOn w:val="Normal"/>
    <w:rsid w:val="0012418D"/>
    <w:pPr>
      <w:pBdr>
        <w:top w:val="single" w:sz="6" w:space="0" w:color="C0C0C0"/>
        <w:left w:val="single" w:sz="6" w:space="0" w:color="C0C0C0"/>
        <w:bottom w:val="single" w:sz="6" w:space="0" w:color="C0C0C0"/>
        <w:right w:val="single" w:sz="6" w:space="0" w:color="C0C0C0"/>
      </w:pBdr>
      <w:shd w:val="clear" w:color="auto" w:fill="F3F3F3"/>
      <w:bidi w:val="0"/>
      <w:spacing w:after="0" w:line="240" w:lineRule="auto"/>
      <w:ind w:left="-15" w:right="-15"/>
      <w:jc w:val="center"/>
    </w:pPr>
    <w:rPr>
      <w:rFonts w:ascii="Times New Roman" w:eastAsia="Times New Roman" w:hAnsi="Times New Roman" w:cs="Times New Roman"/>
      <w:sz w:val="24"/>
      <w:szCs w:val="24"/>
    </w:rPr>
  </w:style>
  <w:style w:type="paragraph" w:customStyle="1" w:styleId="wikieditor-toolbar-field-wrapper">
    <w:name w:val="wikieditor-toolbar-field-wrapp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
    <w:name w:val="wikieditor-toolbar-floated-field-wrapper"/>
    <w:basedOn w:val="Normal"/>
    <w:rsid w:val="0012418D"/>
    <w:pPr>
      <w:bidi w:val="0"/>
      <w:spacing w:before="100" w:beforeAutospacing="1" w:after="100" w:afterAutospacing="1" w:line="240" w:lineRule="auto"/>
      <w:ind w:right="480"/>
    </w:pPr>
    <w:rPr>
      <w:rFonts w:ascii="Times New Roman" w:eastAsia="Times New Roman" w:hAnsi="Times New Roman" w:cs="Times New Roman"/>
      <w:sz w:val="24"/>
      <w:szCs w:val="24"/>
    </w:rPr>
  </w:style>
  <w:style w:type="paragraph" w:customStyle="1" w:styleId="wikieditor-toolbar-dialog-hint">
    <w:name w:val="wikieditor-toolbar-dialog-hint"/>
    <w:basedOn w:val="Normal"/>
    <w:rsid w:val="0012418D"/>
    <w:pPr>
      <w:bidi w:val="0"/>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wikieditor-toolbar-dialog-wrapper">
    <w:name w:val="wikieditor-toolbar-dialog-wrapp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dimension-fields">
    <w:name w:val="wikieditor-toolbar-table-dimension-fields"/>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dialog-editoptions">
    <w:name w:val="wikieditor-dialog-editoptions"/>
    <w:basedOn w:val="Normal"/>
    <w:rsid w:val="0012418D"/>
    <w:pPr>
      <w:bidi w:val="0"/>
      <w:spacing w:before="225" w:after="100" w:afterAutospacing="1" w:line="240" w:lineRule="auto"/>
    </w:pPr>
    <w:rPr>
      <w:rFonts w:ascii="Times New Roman" w:eastAsia="Times New Roman" w:hAnsi="Times New Roman" w:cs="Times New Roman"/>
      <w:sz w:val="24"/>
      <w:szCs w:val="24"/>
    </w:rPr>
  </w:style>
  <w:style w:type="paragraph" w:customStyle="1" w:styleId="wikieditor-publish-dialog-copywarn">
    <w:name w:val="wikieditor-publish-dialog-copywarn"/>
    <w:basedOn w:val="Normal"/>
    <w:rsid w:val="0012418D"/>
    <w:pPr>
      <w:bidi w:val="0"/>
      <w:spacing w:before="120" w:after="100" w:afterAutospacing="1" w:line="240" w:lineRule="auto"/>
    </w:pPr>
    <w:rPr>
      <w:rFonts w:ascii="Times New Roman" w:eastAsia="Times New Roman" w:hAnsi="Times New Roman" w:cs="Times New Roman"/>
      <w:sz w:val="24"/>
      <w:szCs w:val="24"/>
    </w:rPr>
  </w:style>
  <w:style w:type="paragraph" w:customStyle="1" w:styleId="wikieditor-publish-dialog-summary">
    <w:name w:val="wikieditor-publish-dialog-summary"/>
    <w:basedOn w:val="Normal"/>
    <w:rsid w:val="0012418D"/>
    <w:pPr>
      <w:bidi w:val="0"/>
      <w:spacing w:before="360" w:after="100" w:afterAutospacing="1" w:line="240" w:lineRule="auto"/>
    </w:pPr>
    <w:rPr>
      <w:rFonts w:ascii="Times New Roman" w:eastAsia="Times New Roman" w:hAnsi="Times New Roman" w:cs="Times New Roman"/>
      <w:sz w:val="24"/>
      <w:szCs w:val="24"/>
    </w:rPr>
  </w:style>
  <w:style w:type="paragraph" w:customStyle="1" w:styleId="wikieditor-publish-dialog-options">
    <w:name w:val="wikieditor-publish-dialog-options"/>
    <w:basedOn w:val="Normal"/>
    <w:rsid w:val="0012418D"/>
    <w:pPr>
      <w:bidi w:val="0"/>
      <w:spacing w:before="360" w:after="100" w:afterAutospacing="1" w:line="240" w:lineRule="auto"/>
    </w:pPr>
    <w:rPr>
      <w:rFonts w:ascii="Times New Roman" w:eastAsia="Times New Roman" w:hAnsi="Times New Roman" w:cs="Times New Roman"/>
      <w:sz w:val="24"/>
      <w:szCs w:val="24"/>
    </w:rPr>
  </w:style>
  <w:style w:type="paragraph" w:customStyle="1" w:styleId="wikieditor-ui-toolbar">
    <w:name w:val="wikieditor-ui-toolba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spritedbutton">
    <w:name w:val="wikieditor-toolbar-spritedbutton"/>
    <w:basedOn w:val="Normal"/>
    <w:rsid w:val="0012418D"/>
    <w:pPr>
      <w:bidi w:val="0"/>
      <w:spacing w:before="100" w:beforeAutospacing="1" w:after="100" w:afterAutospacing="1" w:line="240" w:lineRule="auto"/>
      <w:ind w:hanging="18913"/>
    </w:pPr>
    <w:rPr>
      <w:rFonts w:ascii="Times New Roman" w:eastAsia="Times New Roman" w:hAnsi="Times New Roman" w:cs="Times New Roman"/>
      <w:sz w:val="24"/>
      <w:szCs w:val="24"/>
    </w:rPr>
  </w:style>
  <w:style w:type="paragraph" w:customStyle="1" w:styleId="wikieditor-preview-loading">
    <w:name w:val="wikieditor-preview-loading"/>
    <w:basedOn w:val="Normal"/>
    <w:rsid w:val="0012418D"/>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spinner">
    <w:name w:val="wikieditor-preview-spinn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contents">
    <w:name w:val="wikieditor-preview-contents"/>
    <w:basedOn w:val="Normal"/>
    <w:rsid w:val="0012418D"/>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Normal"/>
    <w:rsid w:val="0012418D"/>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reset">
    <w:name w:val="ui-helper-reset"/>
    <w:basedOn w:val="Normal"/>
    <w:rsid w:val="0012418D"/>
    <w:pPr>
      <w:bidi w:val="0"/>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zfix">
    <w:name w:val="ui-helper-zfix"/>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Normal"/>
    <w:rsid w:val="0012418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12418D"/>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Normal"/>
    <w:rsid w:val="0012418D"/>
    <w:pPr>
      <w:bidi w:val="0"/>
      <w:spacing w:before="100" w:beforeAutospacing="1" w:after="100" w:afterAutospacing="1" w:line="240" w:lineRule="auto"/>
    </w:pPr>
    <w:rPr>
      <w:rFonts w:ascii="Arial" w:eastAsia="Times New Roman" w:hAnsi="Arial" w:cs="Arial"/>
    </w:rPr>
  </w:style>
  <w:style w:type="paragraph" w:customStyle="1" w:styleId="ui-widget-content">
    <w:name w:val="ui-widget-content"/>
    <w:basedOn w:val="Normal"/>
    <w:rsid w:val="0012418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widget-header">
    <w:name w:val="ui-widget-header"/>
    <w:basedOn w:val="Normal"/>
    <w:rsid w:val="0012418D"/>
    <w:pPr>
      <w:pBdr>
        <w:bottom w:val="single" w:sz="6" w:space="0" w:color="C0C0C0"/>
      </w:pBdr>
      <w:shd w:val="clear" w:color="auto" w:fill="E2EEF6"/>
      <w:bidi w:val="0"/>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state-default">
    <w:name w:val="ui-state-default"/>
    <w:basedOn w:val="Normal"/>
    <w:rsid w:val="0012418D"/>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
    <w:name w:val="ui-state-hover"/>
    <w:basedOn w:val="Normal"/>
    <w:rsid w:val="0012418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
    <w:name w:val="ui-state-focus"/>
    <w:basedOn w:val="Normal"/>
    <w:rsid w:val="0012418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
    <w:name w:val="ui-state-active"/>
    <w:basedOn w:val="Normal"/>
    <w:rsid w:val="0012418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
    <w:name w:val="ui-state-highlight"/>
    <w:basedOn w:val="Normal"/>
    <w:rsid w:val="0012418D"/>
    <w:pPr>
      <w:pBdr>
        <w:top w:val="single" w:sz="6" w:space="0" w:color="FCEFA1"/>
        <w:left w:val="single" w:sz="6" w:space="0" w:color="FCEFA1"/>
        <w:bottom w:val="single" w:sz="6" w:space="0" w:color="FCEFA1"/>
        <w:right w:val="single" w:sz="6" w:space="0" w:color="FCEFA1"/>
      </w:pBdr>
      <w:bidi w:val="0"/>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12418D"/>
    <w:pPr>
      <w:pBdr>
        <w:top w:val="single" w:sz="6" w:space="0" w:color="CD0A0A"/>
        <w:left w:val="single" w:sz="6" w:space="0" w:color="CD0A0A"/>
        <w:bottom w:val="single" w:sz="6" w:space="0" w:color="CD0A0A"/>
        <w:right w:val="single" w:sz="6" w:space="0" w:color="CD0A0A"/>
      </w:pBd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12418D"/>
    <w:pP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
    <w:name w:val="ui-state-disabled"/>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
    <w:name w:val="ui-priority-primary"/>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12418D"/>
    <w:pPr>
      <w:shd w:val="clear" w:color="auto" w:fill="000000"/>
      <w:bidi w:val="0"/>
      <w:spacing w:after="0" w:line="240" w:lineRule="auto"/>
      <w:ind w:left="-120"/>
    </w:pPr>
    <w:rPr>
      <w:rFonts w:ascii="Times New Roman" w:eastAsia="Times New Roman" w:hAnsi="Times New Roman" w:cs="Times New Roman"/>
      <w:sz w:val="24"/>
      <w:szCs w:val="24"/>
    </w:rPr>
  </w:style>
  <w:style w:type="paragraph" w:customStyle="1" w:styleId="ui-datepicker">
    <w:name w:val="ui-datepick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1241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cover">
    <w:name w:val="ui-datepicker-cov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
    <w:name w:val="ui-dialog"/>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
    <w:name w:val="ui-progressba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handle">
    <w:name w:val="ui-resizable-handle"/>
    <w:basedOn w:val="Normal"/>
    <w:rsid w:val="0012418D"/>
    <w:pPr>
      <w:bidi w:val="0"/>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
    <w:name w:val="ui-slid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orizontal">
    <w:name w:val="ui-slider-horizontal"/>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vertical">
    <w:name w:val="ui-slider-vertical"/>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
    <w:name w:val="ui-tabs"/>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message">
    <w:name w:val="usermessage"/>
    <w:basedOn w:val="Normal"/>
    <w:rsid w:val="0012418D"/>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Normal"/>
    <w:rsid w:val="0012418D"/>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Normal"/>
    <w:rsid w:val="0012418D"/>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12418D"/>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Normal"/>
    <w:rsid w:val="0012418D"/>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Normal"/>
    <w:rsid w:val="0012418D"/>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Normal"/>
    <w:rsid w:val="0012418D"/>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Normal"/>
    <w:rsid w:val="0012418D"/>
    <w:pPr>
      <w:bidi w:val="0"/>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Normal"/>
    <w:rsid w:val="0012418D"/>
    <w:pPr>
      <w:bidi w:val="0"/>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Normal"/>
    <w:rsid w:val="0012418D"/>
    <w:pPr>
      <w:bidi w:val="0"/>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Normal"/>
    <w:rsid w:val="0012418D"/>
    <w:pPr>
      <w:bidi w:val="0"/>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Normal"/>
    <w:rsid w:val="0012418D"/>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Normal"/>
    <w:rsid w:val="0012418D"/>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12418D"/>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Normal"/>
    <w:rsid w:val="0012418D"/>
    <w:pPr>
      <w:shd w:val="clear" w:color="auto" w:fill="CCCC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12418D"/>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12418D"/>
    <w:pPr>
      <w:shd w:val="clear" w:color="auto" w:fill="DDDD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Normal"/>
    <w:rsid w:val="0012418D"/>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12418D"/>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12418D"/>
    <w:pPr>
      <w:shd w:val="clear" w:color="auto" w:fill="F7F7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Normal"/>
    <w:rsid w:val="0012418D"/>
    <w:pPr>
      <w:bidi w:val="0"/>
      <w:spacing w:after="0" w:line="240" w:lineRule="auto"/>
      <w:ind w:right="240"/>
    </w:pPr>
    <w:rPr>
      <w:rFonts w:ascii="Times New Roman" w:eastAsia="Times New Roman" w:hAnsi="Times New Roman" w:cs="Times New Roman"/>
      <w:sz w:val="24"/>
      <w:szCs w:val="24"/>
    </w:rPr>
  </w:style>
  <w:style w:type="paragraph" w:customStyle="1" w:styleId="portal">
    <w:name w:val="portal"/>
    <w:basedOn w:val="Normal"/>
    <w:rsid w:val="0012418D"/>
    <w:pPr>
      <w:bidi w:val="0"/>
      <w:spacing w:before="100" w:beforeAutospacing="1" w:after="100" w:afterAutospacing="1" w:line="240" w:lineRule="auto"/>
    </w:pPr>
    <w:rPr>
      <w:rFonts w:ascii="Times New Roman" w:eastAsia="Times New Roman" w:hAnsi="Times New Roman" w:cs="Times New Roman"/>
      <w:sz w:val="26"/>
      <w:szCs w:val="26"/>
    </w:rPr>
  </w:style>
  <w:style w:type="paragraph" w:customStyle="1" w:styleId="ogg-player-options">
    <w:name w:val="ogg-player-options"/>
    <w:basedOn w:val="Normal"/>
    <w:rsid w:val="0012418D"/>
    <w:pPr>
      <w:pBdr>
        <w:top w:val="single" w:sz="6" w:space="2" w:color="CCCCCC"/>
        <w:left w:val="single" w:sz="6" w:space="2" w:color="CCCCCC"/>
        <w:bottom w:val="single" w:sz="6" w:space="2" w:color="CCCCCC"/>
        <w:right w:val="single" w:sz="6" w:space="2" w:color="CCCCCC"/>
      </w:pBdr>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googqs-tidbit-hilite">
    <w:name w:val="goog_qs-tidbit-hilite"/>
    <w:basedOn w:val="Normal"/>
    <w:rsid w:val="0012418D"/>
    <w:pPr>
      <w:shd w:val="clear" w:color="auto" w:fill="D7EEFE"/>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googqs-box-tidbit">
    <w:name w:val="goog_qs-box-tidbit"/>
    <w:basedOn w:val="Normal"/>
    <w:rsid w:val="0012418D"/>
    <w:pPr>
      <w:pBdr>
        <w:top w:val="single" w:sz="6" w:space="0" w:color="9CACD0"/>
        <w:left w:val="single" w:sz="6" w:space="0" w:color="9CACD0"/>
        <w:bottom w:val="single" w:sz="2" w:space="0" w:color="9CACD0"/>
        <w:right w:val="single" w:sz="6" w:space="0" w:color="9CACD0"/>
      </w:pBdr>
      <w:shd w:val="clear" w:color="auto" w:fill="FFFFFF"/>
      <w:bidi w:val="0"/>
      <w:spacing w:after="0" w:line="240" w:lineRule="auto"/>
    </w:pPr>
    <w:rPr>
      <w:rFonts w:ascii="Times New Roman" w:eastAsia="Times New Roman" w:hAnsi="Times New Roman" w:cs="Times New Roman"/>
      <w:color w:val="000000"/>
      <w:sz w:val="24"/>
      <w:szCs w:val="24"/>
    </w:rPr>
  </w:style>
  <w:style w:type="paragraph" w:customStyle="1" w:styleId="special-label">
    <w:name w:val="special-label"/>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ext">
    <w:name w:val="wikieditor-ui-tex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p">
    <w:name w:val="wikieditor-ui-top"/>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
    <w:name w:val="wikieditor-ui-lef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
    <w:name w:val="wikieditor-ui-righ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emplate-dialog-field-wrapper">
    <w:name w:val="wikieditor-template-dialog-field-wrapp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
    <w:name w:val="sections"/>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s">
    <w:name w:val="tabs"/>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main">
    <w:name w:val="section-main"/>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
    <w:name w:val="group"/>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search">
    <w:name w:val="group-search"/>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
    <w:name w:val="group-inser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li-fix">
    <w:name w:val="ui-accordion-li-fix"/>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active">
    <w:name w:val="ui-accordion-content-activ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
    <w:name w:val="ui-progressbar-valu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andle">
    <w:name w:val="ui-slider-handl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
    <w:name w:val="ui-slider-rang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
    <w:name w:val="ui-tabs-nav"/>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
    <w:name w:val="ui-tabs-panel"/>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
    <w:name w:val="wikieditor-toolbar-table-preview-fram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
    <w:name w:val="wikieditor-toolbar-table-preview-conten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
    <w:name w:val="wikieditor-toolbar-table-preview"/>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
    <w:name w:val="section"/>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
    <w:name w:val="label"/>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select">
    <w:name w:val="tool-selec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x">
    <w:name w:val="index"/>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s">
    <w:name w:val="pages"/>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s">
    <w:name w:val="options"/>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
    <w:name w:val="curren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
    <w:name w:val="option"/>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2">
    <w:name w:val="option[rel=heading-2]"/>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3">
    <w:name w:val="option[rel=heading-3]"/>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4">
    <w:name w:val="option[rel=heading-4]"/>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5">
    <w:name w:val="option[rel=heading-5]"/>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
    <w:name w:val="menu"/>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wrapper">
    <w:name w:val="wikieditor-toolbar-table-preview-wrapper"/>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dialog">
    <w:name w:val="wikieditor-toolbar-dialog"/>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qs-tidbit">
    <w:name w:val="goog_qs-tidbit"/>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qs-box-title">
    <w:name w:val="goog_qs-box-title"/>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googqs-query">
    <w:name w:val="goog_qs-query"/>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googqs-nowrap">
    <w:name w:val="goog_qs-nowrap"/>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closethick">
    <w:name w:val="ui-icon-closethick"/>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
    <w:name w:val="ui-accordion-header-activ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
    <w:name w:val="ui-tabs-hide"/>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qs-box-tidbit-selected">
    <w:name w:val="goog_qs-box-tidbit-selected"/>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qs-go">
    <w:name w:val="goog_qs-go"/>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gedrevsimportant">
    <w:name w:val="flaggedrevs_important"/>
    <w:basedOn w:val="DefaultParagraphFont"/>
    <w:rsid w:val="0012418D"/>
    <w:rPr>
      <w:b/>
      <w:bCs/>
      <w:sz w:val="28"/>
      <w:szCs w:val="28"/>
    </w:rPr>
  </w:style>
  <w:style w:type="character" w:customStyle="1" w:styleId="fr-under-review">
    <w:name w:val="fr-under-review"/>
    <w:basedOn w:val="DefaultParagraphFont"/>
    <w:rsid w:val="0012418D"/>
    <w:rPr>
      <w:b/>
      <w:bCs/>
      <w:shd w:val="clear" w:color="auto" w:fill="FFFF00"/>
    </w:rPr>
  </w:style>
  <w:style w:type="character" w:customStyle="1" w:styleId="diffchange">
    <w:name w:val="diffchange"/>
    <w:basedOn w:val="DefaultParagraphFont"/>
    <w:rsid w:val="0012418D"/>
  </w:style>
  <w:style w:type="character" w:customStyle="1" w:styleId="tab">
    <w:name w:val="tab"/>
    <w:basedOn w:val="DefaultParagraphFont"/>
    <w:rsid w:val="0012418D"/>
  </w:style>
  <w:style w:type="paragraph" w:customStyle="1" w:styleId="special-label1">
    <w:name w:val="special-label1"/>
    <w:basedOn w:val="Normal"/>
    <w:rsid w:val="0012418D"/>
    <w:pPr>
      <w:bidi w:val="0"/>
      <w:spacing w:before="100" w:beforeAutospacing="1" w:after="100" w:afterAutospacing="1" w:line="240" w:lineRule="auto"/>
    </w:pPr>
    <w:rPr>
      <w:rFonts w:ascii="Times New Roman" w:eastAsia="Times New Roman" w:hAnsi="Times New Roman" w:cs="Times New Roman"/>
      <w:color w:val="808080"/>
      <w:sz w:val="19"/>
      <w:szCs w:val="19"/>
    </w:rPr>
  </w:style>
  <w:style w:type="paragraph" w:customStyle="1" w:styleId="special-query1">
    <w:name w:val="special-query1"/>
    <w:basedOn w:val="Normal"/>
    <w:rsid w:val="0012418D"/>
    <w:pPr>
      <w:bidi w:val="0"/>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12418D"/>
    <w:pPr>
      <w:shd w:val="clear" w:color="auto" w:fill="C0C0C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12418D"/>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12418D"/>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ikieditor-ui-text1">
    <w:name w:val="wikieditor-ui-text1"/>
    <w:basedOn w:val="Normal"/>
    <w:rsid w:val="0012418D"/>
    <w:pPr>
      <w:bidi w:val="0"/>
      <w:spacing w:before="100" w:beforeAutospacing="1" w:after="100" w:afterAutospacing="1" w:line="0" w:lineRule="auto"/>
    </w:pPr>
    <w:rPr>
      <w:rFonts w:ascii="Times New Roman" w:eastAsia="Times New Roman" w:hAnsi="Times New Roman" w:cs="Times New Roman"/>
      <w:sz w:val="24"/>
      <w:szCs w:val="24"/>
    </w:rPr>
  </w:style>
  <w:style w:type="paragraph" w:customStyle="1" w:styleId="wikieditor-ui-top1">
    <w:name w:val="wikieditor-ui-top1"/>
    <w:basedOn w:val="Normal"/>
    <w:rsid w:val="0012418D"/>
    <w:pPr>
      <w:pBdr>
        <w:bottom w:val="single" w:sz="6" w:space="0" w:color="C0C0C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1">
    <w:name w:val="wikieditor-ui-left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1">
    <w:name w:val="wikieditor-ui-right1"/>
    <w:basedOn w:val="Normal"/>
    <w:rsid w:val="0012418D"/>
    <w:pPr>
      <w:shd w:val="clear" w:color="auto" w:fill="F3F3F3"/>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1">
    <w:name w:val="ui-dialog-titlebar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header1">
    <w:name w:val="ui-widget-header1"/>
    <w:basedOn w:val="Normal"/>
    <w:rsid w:val="0012418D"/>
    <w:pPr>
      <w:pBdr>
        <w:bottom w:val="single" w:sz="6" w:space="0" w:color="6BC8F3"/>
      </w:pBdr>
      <w:shd w:val="clear" w:color="auto" w:fill="F0F0F0"/>
      <w:bidi w:val="0"/>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icon-closethick1">
    <w:name w:val="ui-icon-closethick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12418D"/>
    <w:pPr>
      <w:pBdr>
        <w:top w:val="single" w:sz="6" w:space="0" w:color="CCCCCC"/>
      </w:pBdr>
      <w:bidi w:val="0"/>
      <w:spacing w:after="100" w:afterAutospacing="1" w:line="240" w:lineRule="auto"/>
    </w:pPr>
    <w:rPr>
      <w:rFonts w:ascii="Times New Roman" w:eastAsia="Times New Roman" w:hAnsi="Times New Roman" w:cs="Times New Roman"/>
      <w:sz w:val="24"/>
      <w:szCs w:val="24"/>
    </w:rPr>
  </w:style>
  <w:style w:type="paragraph" w:customStyle="1" w:styleId="ui-dialog-titlebar-close2">
    <w:name w:val="ui-dialog-titlebar-close2"/>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content1">
    <w:name w:val="ui-widget-content1"/>
    <w:basedOn w:val="Normal"/>
    <w:rsid w:val="0012418D"/>
    <w:pP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wikieditor-toolbar-table-preview-wrapper1">
    <w:name w:val="wikieditor-toolbar-table-preview-wrapper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ield-wrapper1">
    <w:name w:val="wikieditor-toolbar-field-wrapper1"/>
    <w:basedOn w:val="Normal"/>
    <w:rsid w:val="0012418D"/>
    <w:pPr>
      <w:bidi w:val="0"/>
      <w:spacing w:before="100" w:beforeAutospacing="1" w:after="100" w:afterAutospacing="1" w:line="240" w:lineRule="auto"/>
      <w:ind w:right="300"/>
      <w:textAlignment w:val="bottom"/>
    </w:pPr>
    <w:rPr>
      <w:rFonts w:ascii="Times New Roman" w:eastAsia="Times New Roman" w:hAnsi="Times New Roman" w:cs="Times New Roman"/>
      <w:sz w:val="24"/>
      <w:szCs w:val="24"/>
    </w:rPr>
  </w:style>
  <w:style w:type="paragraph" w:customStyle="1" w:styleId="wikieditor-toolbar-field-wrapper2">
    <w:name w:val="wikieditor-toolbar-field-wrapper2"/>
    <w:basedOn w:val="Normal"/>
    <w:rsid w:val="0012418D"/>
    <w:pPr>
      <w:bidi w:val="0"/>
      <w:spacing w:before="100" w:beforeAutospacing="1" w:after="100" w:afterAutospacing="1" w:line="240" w:lineRule="auto"/>
      <w:ind w:left="300"/>
      <w:textAlignment w:val="bottom"/>
    </w:pPr>
    <w:rPr>
      <w:rFonts w:ascii="Times New Roman" w:eastAsia="Times New Roman" w:hAnsi="Times New Roman" w:cs="Times New Roman"/>
      <w:sz w:val="24"/>
      <w:szCs w:val="24"/>
    </w:rPr>
  </w:style>
  <w:style w:type="paragraph" w:customStyle="1" w:styleId="ui-dialog-content1">
    <w:name w:val="ui-dialog-content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1">
    <w:name w:val="wikieditor-toolbar-floated-field-wrapper1"/>
    <w:basedOn w:val="Normal"/>
    <w:rsid w:val="0012418D"/>
    <w:pPr>
      <w:bidi w:val="0"/>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wikieditor-template-dialog-field-wrapper1">
    <w:name w:val="wikieditor-template-dialog-field-wrapper1"/>
    <w:basedOn w:val="Normal"/>
    <w:rsid w:val="0012418D"/>
    <w:pPr>
      <w:pBdr>
        <w:bottom w:val="dashed" w:sz="6" w:space="9" w:color="C0C0C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1">
    <w:name w:val="sections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1">
    <w:name w:val="section1"/>
    <w:basedOn w:val="Normal"/>
    <w:rsid w:val="0012418D"/>
    <w:pPr>
      <w:pBdr>
        <w:top w:val="single" w:sz="6" w:space="0" w:color="DDDDDD"/>
      </w:pBdr>
      <w:shd w:val="clear" w:color="auto" w:fill="E0EEF7"/>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inner1">
    <w:name w:val="spinner1"/>
    <w:basedOn w:val="Normal"/>
    <w:rsid w:val="0012418D"/>
    <w:pPr>
      <w:bidi w:val="0"/>
      <w:spacing w:after="100" w:afterAutospacing="1" w:line="240" w:lineRule="auto"/>
      <w:ind w:left="240"/>
    </w:pPr>
    <w:rPr>
      <w:rFonts w:ascii="Times New Roman" w:eastAsia="Times New Roman" w:hAnsi="Times New Roman" w:cs="Times New Roman"/>
      <w:vanish/>
      <w:sz w:val="24"/>
      <w:szCs w:val="24"/>
    </w:rPr>
  </w:style>
  <w:style w:type="paragraph" w:customStyle="1" w:styleId="spinner2">
    <w:name w:val="spinner2"/>
    <w:basedOn w:val="Normal"/>
    <w:rsid w:val="0012418D"/>
    <w:pPr>
      <w:bidi w:val="0"/>
      <w:spacing w:after="100" w:afterAutospacing="1" w:line="240" w:lineRule="auto"/>
      <w:ind w:left="120"/>
    </w:pPr>
    <w:rPr>
      <w:rFonts w:ascii="Times New Roman" w:eastAsia="Times New Roman" w:hAnsi="Times New Roman" w:cs="Times New Roman"/>
      <w:color w:val="666666"/>
      <w:sz w:val="24"/>
      <w:szCs w:val="24"/>
    </w:rPr>
  </w:style>
  <w:style w:type="paragraph" w:customStyle="1" w:styleId="spinner3">
    <w:name w:val="spinner3"/>
    <w:basedOn w:val="Normal"/>
    <w:rsid w:val="0012418D"/>
    <w:pPr>
      <w:bidi w:val="0"/>
      <w:spacing w:after="100" w:afterAutospacing="1" w:line="240" w:lineRule="auto"/>
      <w:ind w:right="120"/>
    </w:pPr>
    <w:rPr>
      <w:rFonts w:ascii="Times New Roman" w:eastAsia="Times New Roman" w:hAnsi="Times New Roman" w:cs="Times New Roman"/>
      <w:color w:val="666666"/>
      <w:sz w:val="24"/>
      <w:szCs w:val="24"/>
    </w:rPr>
  </w:style>
  <w:style w:type="paragraph" w:customStyle="1" w:styleId="tabs1">
    <w:name w:val="tabs1"/>
    <w:basedOn w:val="Normal"/>
    <w:rsid w:val="0012418D"/>
    <w:pPr>
      <w:bidi w:val="0"/>
      <w:spacing w:before="45" w:after="45" w:line="240" w:lineRule="auto"/>
      <w:ind w:left="45" w:right="45"/>
    </w:pPr>
    <w:rPr>
      <w:rFonts w:ascii="Times New Roman" w:eastAsia="Times New Roman" w:hAnsi="Times New Roman" w:cs="Times New Roman"/>
      <w:sz w:val="24"/>
      <w:szCs w:val="24"/>
    </w:rPr>
  </w:style>
  <w:style w:type="paragraph" w:customStyle="1" w:styleId="section-main1">
    <w:name w:val="section-main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1">
    <w:name w:val="group1"/>
    <w:basedOn w:val="Normal"/>
    <w:rsid w:val="0012418D"/>
    <w:pPr>
      <w:pBdr>
        <w:right w:val="single" w:sz="6" w:space="5" w:color="DDDDDD"/>
      </w:pBdr>
      <w:bidi w:val="0"/>
      <w:spacing w:before="45" w:after="45" w:line="240" w:lineRule="auto"/>
      <w:ind w:left="45" w:right="45"/>
    </w:pPr>
    <w:rPr>
      <w:rFonts w:ascii="Times New Roman" w:eastAsia="Times New Roman" w:hAnsi="Times New Roman" w:cs="Times New Roman"/>
      <w:sz w:val="24"/>
      <w:szCs w:val="24"/>
    </w:rPr>
  </w:style>
  <w:style w:type="paragraph" w:customStyle="1" w:styleId="group2">
    <w:name w:val="group2"/>
    <w:basedOn w:val="Normal"/>
    <w:rsid w:val="0012418D"/>
    <w:pPr>
      <w:pBdr>
        <w:left w:val="single" w:sz="6" w:space="5" w:color="DDDDDD"/>
      </w:pBdr>
      <w:bidi w:val="0"/>
      <w:spacing w:before="45" w:after="45" w:line="240" w:lineRule="auto"/>
      <w:ind w:left="45" w:right="45"/>
    </w:pPr>
    <w:rPr>
      <w:rFonts w:ascii="Times New Roman" w:eastAsia="Times New Roman" w:hAnsi="Times New Roman" w:cs="Times New Roman"/>
      <w:sz w:val="24"/>
      <w:szCs w:val="24"/>
    </w:rPr>
  </w:style>
  <w:style w:type="paragraph" w:customStyle="1" w:styleId="group-search1">
    <w:name w:val="group-search1"/>
    <w:basedOn w:val="Normal"/>
    <w:rsid w:val="0012418D"/>
    <w:pPr>
      <w:pBdr>
        <w:left w:val="single" w:sz="6" w:space="5"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1">
    <w:name w:val="group-insert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search2">
    <w:name w:val="group-search2"/>
    <w:basedOn w:val="Normal"/>
    <w:rsid w:val="0012418D"/>
    <w:pPr>
      <w:pBdr>
        <w:right w:val="single" w:sz="6" w:space="5"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2">
    <w:name w:val="group-insert2"/>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1">
    <w:name w:val="tab1"/>
    <w:basedOn w:val="DefaultParagraphFont"/>
    <w:rsid w:val="0012418D"/>
  </w:style>
  <w:style w:type="paragraph" w:customStyle="1" w:styleId="label1">
    <w:name w:val="label1"/>
    <w:basedOn w:val="Normal"/>
    <w:rsid w:val="0012418D"/>
    <w:pPr>
      <w:bidi w:val="0"/>
      <w:spacing w:before="30" w:after="30" w:line="330" w:lineRule="atLeast"/>
      <w:ind w:left="75" w:right="120"/>
    </w:pPr>
    <w:rPr>
      <w:rFonts w:ascii="Times New Roman" w:eastAsia="Times New Roman" w:hAnsi="Times New Roman" w:cs="Times New Roman"/>
      <w:color w:val="777777"/>
      <w:sz w:val="24"/>
      <w:szCs w:val="24"/>
    </w:rPr>
  </w:style>
  <w:style w:type="paragraph" w:customStyle="1" w:styleId="tool-select1">
    <w:name w:val="tool-select1"/>
    <w:basedOn w:val="Normal"/>
    <w:rsid w:val="0012418D"/>
    <w:pPr>
      <w:pBdr>
        <w:top w:val="single" w:sz="6" w:space="0" w:color="C0C0C0"/>
        <w:left w:val="single" w:sz="6" w:space="0" w:color="C0C0C0"/>
        <w:bottom w:val="single" w:sz="6" w:space="0" w:color="C0C0C0"/>
        <w:right w:val="single" w:sz="6" w:space="0" w:color="C0C0C0"/>
      </w:pBdr>
      <w:shd w:val="clear" w:color="auto" w:fill="FFFFFF"/>
      <w:bidi w:val="0"/>
      <w:spacing w:before="30" w:after="30" w:line="240" w:lineRule="auto"/>
      <w:ind w:left="30"/>
    </w:pPr>
    <w:rPr>
      <w:rFonts w:ascii="Times New Roman" w:eastAsia="Times New Roman" w:hAnsi="Times New Roman" w:cs="Times New Roman"/>
      <w:sz w:val="24"/>
      <w:szCs w:val="24"/>
    </w:rPr>
  </w:style>
  <w:style w:type="paragraph" w:customStyle="1" w:styleId="label2">
    <w:name w:val="label2"/>
    <w:basedOn w:val="Normal"/>
    <w:rsid w:val="0012418D"/>
    <w:pPr>
      <w:bidi w:val="0"/>
      <w:spacing w:after="0" w:line="330" w:lineRule="atLeast"/>
      <w:ind w:right="60"/>
    </w:pPr>
    <w:rPr>
      <w:rFonts w:ascii="Times New Roman" w:eastAsia="Times New Roman" w:hAnsi="Times New Roman" w:cs="Times New Roman"/>
      <w:color w:val="333333"/>
      <w:sz w:val="24"/>
      <w:szCs w:val="24"/>
    </w:rPr>
  </w:style>
  <w:style w:type="paragraph" w:customStyle="1" w:styleId="label3">
    <w:name w:val="label3"/>
    <w:basedOn w:val="Normal"/>
    <w:rsid w:val="0012418D"/>
    <w:pPr>
      <w:bidi w:val="0"/>
      <w:spacing w:after="0" w:line="330" w:lineRule="atLeast"/>
      <w:ind w:left="60"/>
    </w:pPr>
    <w:rPr>
      <w:rFonts w:ascii="Times New Roman" w:eastAsia="Times New Roman" w:hAnsi="Times New Roman" w:cs="Times New Roman"/>
      <w:color w:val="333333"/>
      <w:sz w:val="24"/>
      <w:szCs w:val="24"/>
    </w:rPr>
  </w:style>
  <w:style w:type="paragraph" w:customStyle="1" w:styleId="menu1">
    <w:name w:val="menu1"/>
    <w:basedOn w:val="Normal"/>
    <w:rsid w:val="0012418D"/>
    <w:pPr>
      <w:bidi w:val="0"/>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options1">
    <w:name w:val="options1"/>
    <w:basedOn w:val="Normal"/>
    <w:rsid w:val="0012418D"/>
    <w:pPr>
      <w:pBdr>
        <w:top w:val="single" w:sz="6" w:space="0" w:color="C0C0C0"/>
        <w:left w:val="single" w:sz="6" w:space="0" w:color="C0C0C0"/>
        <w:bottom w:val="single" w:sz="6" w:space="0" w:color="C0C0C0"/>
        <w:right w:val="single" w:sz="6" w:space="0" w:color="C0C0C0"/>
      </w:pBdr>
      <w:shd w:val="clear" w:color="auto" w:fill="FFFFFF"/>
      <w:bidi w:val="0"/>
      <w:spacing w:before="330" w:after="100" w:afterAutospacing="1" w:line="240" w:lineRule="auto"/>
      <w:ind w:left="-15"/>
    </w:pPr>
    <w:rPr>
      <w:rFonts w:ascii="Times New Roman" w:eastAsia="Times New Roman" w:hAnsi="Times New Roman" w:cs="Times New Roman"/>
      <w:vanish/>
      <w:sz w:val="24"/>
      <w:szCs w:val="24"/>
    </w:rPr>
  </w:style>
  <w:style w:type="paragraph" w:customStyle="1" w:styleId="options2">
    <w:name w:val="options2"/>
    <w:basedOn w:val="Normal"/>
    <w:rsid w:val="0012418D"/>
    <w:pPr>
      <w:bidi w:val="0"/>
      <w:spacing w:before="330" w:after="100" w:afterAutospacing="1" w:line="240" w:lineRule="auto"/>
    </w:pPr>
    <w:rPr>
      <w:rFonts w:ascii="Times New Roman" w:eastAsia="Times New Roman" w:hAnsi="Times New Roman" w:cs="Times New Roman"/>
      <w:sz w:val="24"/>
      <w:szCs w:val="24"/>
    </w:rPr>
  </w:style>
  <w:style w:type="paragraph" w:customStyle="1" w:styleId="option1">
    <w:name w:val="option1"/>
    <w:basedOn w:val="Normal"/>
    <w:rsid w:val="0012418D"/>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2">
    <w:name w:val="option2"/>
    <w:basedOn w:val="Normal"/>
    <w:rsid w:val="0012418D"/>
    <w:pPr>
      <w:shd w:val="clear" w:color="auto" w:fill="E0EEF7"/>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relheading-21">
    <w:name w:val="option[rel=heading-2]1"/>
    <w:basedOn w:val="Normal"/>
    <w:rsid w:val="0012418D"/>
    <w:pPr>
      <w:bidi w:val="0"/>
      <w:spacing w:before="100" w:beforeAutospacing="1" w:after="100" w:afterAutospacing="1" w:line="240" w:lineRule="auto"/>
    </w:pPr>
    <w:rPr>
      <w:rFonts w:ascii="Times New Roman" w:eastAsia="Times New Roman" w:hAnsi="Times New Roman" w:cs="Times New Roman"/>
      <w:sz w:val="36"/>
      <w:szCs w:val="36"/>
    </w:rPr>
  </w:style>
  <w:style w:type="paragraph" w:customStyle="1" w:styleId="optionrelheading-31">
    <w:name w:val="option[rel=heading-3]1"/>
    <w:basedOn w:val="Normal"/>
    <w:rsid w:val="0012418D"/>
    <w:pPr>
      <w:bidi w:val="0"/>
      <w:spacing w:before="100" w:beforeAutospacing="1" w:after="100" w:afterAutospacing="1" w:line="240" w:lineRule="auto"/>
    </w:pPr>
    <w:rPr>
      <w:rFonts w:ascii="Times New Roman" w:eastAsia="Times New Roman" w:hAnsi="Times New Roman" w:cs="Times New Roman"/>
      <w:sz w:val="32"/>
      <w:szCs w:val="32"/>
    </w:rPr>
  </w:style>
  <w:style w:type="paragraph" w:customStyle="1" w:styleId="optionrelheading-41">
    <w:name w:val="option[rel=heading-4]1"/>
    <w:basedOn w:val="Normal"/>
    <w:rsid w:val="0012418D"/>
    <w:pPr>
      <w:bidi w:val="0"/>
      <w:spacing w:before="100" w:beforeAutospacing="1" w:after="100" w:afterAutospacing="1" w:line="240" w:lineRule="auto"/>
    </w:pPr>
    <w:rPr>
      <w:rFonts w:ascii="Times New Roman" w:eastAsia="Times New Roman" w:hAnsi="Times New Roman" w:cs="Times New Roman"/>
      <w:sz w:val="28"/>
      <w:szCs w:val="28"/>
    </w:rPr>
  </w:style>
  <w:style w:type="paragraph" w:customStyle="1" w:styleId="optionrelheading-51">
    <w:name w:val="option[rel=heading-5]1"/>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ndex1">
    <w:name w:val="index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1">
    <w:name w:val="current1"/>
    <w:basedOn w:val="Normal"/>
    <w:rsid w:val="0012418D"/>
    <w:pPr>
      <w:shd w:val="clear" w:color="auto" w:fill="FAFAFA"/>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pages1">
    <w:name w:val="pages1"/>
    <w:basedOn w:val="Normal"/>
    <w:rsid w:val="0012418D"/>
    <w:pPr>
      <w:shd w:val="clear" w:color="auto" w:fill="FAFAF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1">
    <w:name w:val="wikieditor-toolbar-table-preview-frame1"/>
    <w:basedOn w:val="Normal"/>
    <w:rsid w:val="0012418D"/>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1">
    <w:name w:val="wikieditor-toolbar-table-preview-content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1">
    <w:name w:val="wikieditor-toolbar-table-preview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oading1">
    <w:name w:val="wikieditor-ui-loading1"/>
    <w:basedOn w:val="Normal"/>
    <w:rsid w:val="0012418D"/>
    <w:pPr>
      <w:shd w:val="clear" w:color="auto" w:fill="F3F3F3"/>
      <w:bidi w:val="0"/>
      <w:spacing w:after="0" w:line="240" w:lineRule="auto"/>
      <w:ind w:left="-15" w:right="-15"/>
      <w:jc w:val="center"/>
    </w:pPr>
    <w:rPr>
      <w:rFonts w:ascii="Times New Roman" w:eastAsia="Times New Roman" w:hAnsi="Times New Roman" w:cs="Times New Roman"/>
      <w:sz w:val="24"/>
      <w:szCs w:val="24"/>
    </w:rPr>
  </w:style>
  <w:style w:type="paragraph" w:customStyle="1" w:styleId="ui-dialog-buttonpane2">
    <w:name w:val="ui-dialog-buttonpane2"/>
    <w:basedOn w:val="Normal"/>
    <w:rsid w:val="0012418D"/>
    <w:pPr>
      <w:bidi w:val="0"/>
      <w:spacing w:after="0" w:line="240" w:lineRule="auto"/>
    </w:pPr>
    <w:rPr>
      <w:rFonts w:ascii="Times New Roman" w:eastAsia="Times New Roman" w:hAnsi="Times New Roman" w:cs="Times New Roman"/>
      <w:sz w:val="24"/>
      <w:szCs w:val="24"/>
    </w:rPr>
  </w:style>
  <w:style w:type="paragraph" w:customStyle="1" w:styleId="ui-state-default1">
    <w:name w:val="ui-state-default1"/>
    <w:basedOn w:val="Normal"/>
    <w:rsid w:val="0012418D"/>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1">
    <w:name w:val="ui-state-hover1"/>
    <w:basedOn w:val="Normal"/>
    <w:rsid w:val="0012418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1">
    <w:name w:val="ui-state-focus1"/>
    <w:basedOn w:val="Normal"/>
    <w:rsid w:val="0012418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1">
    <w:name w:val="ui-state-active1"/>
    <w:basedOn w:val="Normal"/>
    <w:rsid w:val="0012418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1">
    <w:name w:val="ui-state-highlight1"/>
    <w:basedOn w:val="Normal"/>
    <w:rsid w:val="0012418D"/>
    <w:pPr>
      <w:pBdr>
        <w:top w:val="single" w:sz="6" w:space="0" w:color="FCEFA1"/>
        <w:left w:val="single" w:sz="6" w:space="0" w:color="FCEFA1"/>
        <w:bottom w:val="single" w:sz="6" w:space="0" w:color="FCEFA1"/>
        <w:right w:val="single" w:sz="6" w:space="0" w:color="FCEFA1"/>
      </w:pBdr>
      <w:bidi w:val="0"/>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12418D"/>
    <w:pPr>
      <w:pBdr>
        <w:top w:val="single" w:sz="6" w:space="0" w:color="CD0A0A"/>
        <w:left w:val="single" w:sz="6" w:space="0" w:color="CD0A0A"/>
        <w:bottom w:val="single" w:sz="6" w:space="0" w:color="CD0A0A"/>
        <w:right w:val="single" w:sz="6" w:space="0" w:color="CD0A0A"/>
      </w:pBd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12418D"/>
    <w:pP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1">
    <w:name w:val="ui-state-disabled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1">
    <w:name w:val="ui-priority-primary1"/>
    <w:basedOn w:val="Normal"/>
    <w:rsid w:val="0012418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Normal"/>
    <w:rsid w:val="0012418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12418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12418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12418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12418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12418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12418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12418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12418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accordion-header1">
    <w:name w:val="ui-accordion-header1"/>
    <w:basedOn w:val="Normal"/>
    <w:rsid w:val="0012418D"/>
    <w:pPr>
      <w:bidi w:val="0"/>
      <w:spacing w:before="15" w:after="100" w:afterAutospacing="1" w:line="240" w:lineRule="auto"/>
    </w:pPr>
    <w:rPr>
      <w:rFonts w:ascii="Times New Roman" w:eastAsia="Times New Roman" w:hAnsi="Times New Roman" w:cs="Times New Roman"/>
      <w:sz w:val="24"/>
      <w:szCs w:val="24"/>
    </w:rPr>
  </w:style>
  <w:style w:type="paragraph" w:customStyle="1" w:styleId="ui-accordion-li-fix1">
    <w:name w:val="ui-accordion-li-fix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1">
    <w:name w:val="ui-accordion-header-active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0">
    <w:name w:val="ui-icon10"/>
    <w:basedOn w:val="Normal"/>
    <w:rsid w:val="0012418D"/>
    <w:pPr>
      <w:bidi w:val="0"/>
      <w:spacing w:after="100" w:afterAutospacing="1" w:line="240" w:lineRule="auto"/>
      <w:ind w:firstLine="7343"/>
    </w:pPr>
    <w:rPr>
      <w:rFonts w:ascii="Times New Roman" w:eastAsia="Times New Roman" w:hAnsi="Times New Roman" w:cs="Times New Roman"/>
      <w:sz w:val="24"/>
      <w:szCs w:val="24"/>
    </w:rPr>
  </w:style>
  <w:style w:type="paragraph" w:customStyle="1" w:styleId="ui-accordion-content1">
    <w:name w:val="ui-accordion-content1"/>
    <w:basedOn w:val="Normal"/>
    <w:rsid w:val="0012418D"/>
    <w:pPr>
      <w:bidi w:val="0"/>
      <w:spacing w:after="30" w:line="240" w:lineRule="auto"/>
    </w:pPr>
    <w:rPr>
      <w:rFonts w:ascii="Times New Roman" w:eastAsia="Times New Roman" w:hAnsi="Times New Roman" w:cs="Times New Roman"/>
      <w:vanish/>
      <w:sz w:val="24"/>
      <w:szCs w:val="24"/>
    </w:rPr>
  </w:style>
  <w:style w:type="paragraph" w:customStyle="1" w:styleId="ui-accordion-content-active1">
    <w:name w:val="ui-accordion-content-active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1">
    <w:name w:val="ui-datepicker-header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12418D"/>
    <w:pPr>
      <w:bidi w:val="0"/>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12418D"/>
    <w:pPr>
      <w:bidi w:val="0"/>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2">
    <w:name w:val="ui-dialog-titlebar2"/>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12418D"/>
    <w:pPr>
      <w:bidi w:val="0"/>
      <w:spacing w:after="0" w:line="240" w:lineRule="auto"/>
    </w:pPr>
    <w:rPr>
      <w:rFonts w:ascii="Times New Roman" w:eastAsia="Times New Roman" w:hAnsi="Times New Roman" w:cs="Times New Roman"/>
      <w:sz w:val="24"/>
      <w:szCs w:val="24"/>
    </w:rPr>
  </w:style>
  <w:style w:type="paragraph" w:customStyle="1" w:styleId="ui-dialog-titlebar-close3">
    <w:name w:val="ui-dialog-titlebar-close3"/>
    <w:basedOn w:val="Normal"/>
    <w:rsid w:val="0012418D"/>
    <w:pPr>
      <w:bidi w:val="0"/>
      <w:spacing w:after="0" w:line="240" w:lineRule="auto"/>
    </w:pPr>
    <w:rPr>
      <w:rFonts w:ascii="Times New Roman" w:eastAsia="Times New Roman" w:hAnsi="Times New Roman" w:cs="Times New Roman"/>
      <w:sz w:val="24"/>
      <w:szCs w:val="24"/>
    </w:rPr>
  </w:style>
  <w:style w:type="paragraph" w:customStyle="1" w:styleId="ui-dialog-content2">
    <w:name w:val="ui-dialog-content2"/>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1">
    <w:name w:val="ui-progressbar-value1"/>
    <w:basedOn w:val="Normal"/>
    <w:rsid w:val="0012418D"/>
    <w:pPr>
      <w:bidi w:val="0"/>
      <w:spacing w:after="0" w:line="240" w:lineRule="auto"/>
      <w:ind w:left="-15" w:right="-15"/>
    </w:pPr>
    <w:rPr>
      <w:rFonts w:ascii="Times New Roman" w:eastAsia="Times New Roman" w:hAnsi="Times New Roman" w:cs="Times New Roman"/>
      <w:sz w:val="24"/>
      <w:szCs w:val="24"/>
    </w:rPr>
  </w:style>
  <w:style w:type="paragraph" w:customStyle="1" w:styleId="ui-resizable-handle1">
    <w:name w:val="ui-resizable-handle1"/>
    <w:basedOn w:val="Normal"/>
    <w:rsid w:val="0012418D"/>
    <w:pPr>
      <w:bidi w:val="0"/>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12418D"/>
    <w:pPr>
      <w:bidi w:val="0"/>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slider-handle1">
    <w:name w:val="ui-slider-handle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1">
    <w:name w:val="ui-slider-range1"/>
    <w:basedOn w:val="Normal"/>
    <w:rsid w:val="0012418D"/>
    <w:pPr>
      <w:bidi w:val="0"/>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2">
    <w:name w:val="ui-slider-handle2"/>
    <w:basedOn w:val="Normal"/>
    <w:rsid w:val="0012418D"/>
    <w:pPr>
      <w:bidi w:val="0"/>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ui-slider-handle3">
    <w:name w:val="ui-slider-handle3"/>
    <w:basedOn w:val="Normal"/>
    <w:rsid w:val="0012418D"/>
    <w:pPr>
      <w:bidi w:val="0"/>
      <w:spacing w:before="100" w:beforeAutospacing="1" w:after="0" w:line="240" w:lineRule="auto"/>
    </w:pPr>
    <w:rPr>
      <w:rFonts w:ascii="Times New Roman" w:eastAsia="Times New Roman" w:hAnsi="Times New Roman" w:cs="Times New Roman"/>
      <w:sz w:val="24"/>
      <w:szCs w:val="24"/>
    </w:rPr>
  </w:style>
  <w:style w:type="paragraph" w:customStyle="1" w:styleId="ui-slider-range2">
    <w:name w:val="ui-slider-range2"/>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1">
    <w:name w:val="ui-tabs-nav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1">
    <w:name w:val="ui-tabs-panel1"/>
    <w:basedOn w:val="Normal"/>
    <w:rsid w:val="001241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1">
    <w:name w:val="ui-tabs-hide1"/>
    <w:basedOn w:val="Normal"/>
    <w:rsid w:val="0012418D"/>
    <w:pPr>
      <w:bidi w:val="0"/>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diffchange1">
    <w:name w:val="diffchange1"/>
    <w:basedOn w:val="DefaultParagraphFont"/>
    <w:rsid w:val="0012418D"/>
    <w:rPr>
      <w:b/>
      <w:bCs/>
      <w:color w:val="001040"/>
      <w:shd w:val="clear" w:color="auto" w:fill="B0C0F0"/>
    </w:rPr>
  </w:style>
  <w:style w:type="character" w:customStyle="1" w:styleId="diffchange2">
    <w:name w:val="diffchange2"/>
    <w:basedOn w:val="DefaultParagraphFont"/>
    <w:rsid w:val="0012418D"/>
    <w:rPr>
      <w:b/>
      <w:bCs/>
      <w:color w:val="104000"/>
      <w:shd w:val="clear" w:color="auto" w:fill="B0E897"/>
    </w:rPr>
  </w:style>
  <w:style w:type="paragraph" w:customStyle="1" w:styleId="entete1">
    <w:name w:val="entete1"/>
    <w:basedOn w:val="Normal"/>
    <w:rsid w:val="0012418D"/>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12418D"/>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Normal"/>
    <w:rsid w:val="0012418D"/>
    <w:pPr>
      <w:bidi w:val="0"/>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12418D"/>
    <w:pPr>
      <w:bidi w:val="0"/>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Normal"/>
    <w:rsid w:val="0012418D"/>
    <w:pPr>
      <w:bidi w:val="0"/>
      <w:spacing w:before="30" w:after="30" w:line="240" w:lineRule="auto"/>
    </w:pPr>
    <w:rPr>
      <w:rFonts w:ascii="Times New Roman" w:eastAsia="Times New Roman" w:hAnsi="Times New Roman" w:cs="Times New Roman"/>
      <w:sz w:val="24"/>
      <w:szCs w:val="24"/>
    </w:rPr>
  </w:style>
  <w:style w:type="paragraph" w:customStyle="1" w:styleId="navbox-title1">
    <w:name w:val="navbox-title1"/>
    <w:basedOn w:val="Normal"/>
    <w:rsid w:val="0012418D"/>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12418D"/>
    <w:pPr>
      <w:shd w:val="clear" w:color="auto" w:fill="E6E6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Normal"/>
    <w:rsid w:val="0012418D"/>
    <w:pPr>
      <w:shd w:val="clear" w:color="auto" w:fill="E6E6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googqs-box-tidbit-selected1">
    <w:name w:val="goog_qs-box-tidbit-selected1"/>
    <w:basedOn w:val="Normal"/>
    <w:rsid w:val="0012418D"/>
    <w:pPr>
      <w:shd w:val="clear" w:color="auto" w:fill="D7EE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qs-go1">
    <w:name w:val="goog_qs-go1"/>
    <w:basedOn w:val="Normal"/>
    <w:rsid w:val="0012418D"/>
    <w:pPr>
      <w:bidi w:val="0"/>
      <w:spacing w:before="100" w:beforeAutospacing="1" w:after="100" w:afterAutospacing="1" w:line="240" w:lineRule="auto"/>
    </w:pPr>
    <w:rPr>
      <w:rFonts w:ascii="Times New Roman" w:eastAsia="Times New Roman" w:hAnsi="Times New Roman" w:cs="Times New Roman"/>
      <w:color w:val="2200CC"/>
      <w:sz w:val="24"/>
      <w:szCs w:val="24"/>
      <w:u w:val="single"/>
    </w:rPr>
  </w:style>
  <w:style w:type="paragraph" w:customStyle="1" w:styleId="googqs-go2">
    <w:name w:val="goog_qs-go2"/>
    <w:basedOn w:val="Normal"/>
    <w:rsid w:val="0012418D"/>
    <w:pPr>
      <w:bidi w:val="0"/>
      <w:spacing w:before="100" w:beforeAutospacing="1" w:after="100" w:afterAutospacing="1" w:line="240" w:lineRule="auto"/>
    </w:pPr>
    <w:rPr>
      <w:rFonts w:ascii="Times New Roman" w:eastAsia="Times New Roman" w:hAnsi="Times New Roman" w:cs="Times New Roman"/>
      <w:color w:val="2200CC"/>
      <w:sz w:val="24"/>
      <w:szCs w:val="24"/>
      <w:u w:val="single"/>
    </w:rPr>
  </w:style>
  <w:style w:type="paragraph" w:customStyle="1" w:styleId="googqs-go3">
    <w:name w:val="goog_qs-go3"/>
    <w:basedOn w:val="Normal"/>
    <w:rsid w:val="0012418D"/>
    <w:pPr>
      <w:bidi w:val="0"/>
      <w:spacing w:before="100" w:beforeAutospacing="1" w:after="100" w:afterAutospacing="1" w:line="240" w:lineRule="auto"/>
    </w:pPr>
    <w:rPr>
      <w:rFonts w:ascii="Times New Roman" w:eastAsia="Times New Roman" w:hAnsi="Times New Roman" w:cs="Times New Roman"/>
      <w:color w:val="2200CC"/>
      <w:sz w:val="24"/>
      <w:szCs w:val="24"/>
      <w:u w:val="single"/>
    </w:rPr>
  </w:style>
  <w:style w:type="character" w:customStyle="1" w:styleId="editsection">
    <w:name w:val="editsection"/>
    <w:basedOn w:val="DefaultParagraphFont"/>
    <w:rsid w:val="0012418D"/>
  </w:style>
  <w:style w:type="character" w:customStyle="1" w:styleId="mw-headline">
    <w:name w:val="mw-headline"/>
    <w:basedOn w:val="DefaultParagraphFont"/>
    <w:rsid w:val="0012418D"/>
  </w:style>
  <w:style w:type="character" w:customStyle="1" w:styleId="arabic-international">
    <w:name w:val="arabic-international"/>
    <w:basedOn w:val="DefaultParagraphFont"/>
    <w:rsid w:val="0012418D"/>
  </w:style>
  <w:style w:type="character" w:customStyle="1" w:styleId="flagicon">
    <w:name w:val="flagicon"/>
    <w:basedOn w:val="DefaultParagraphFont"/>
    <w:rsid w:val="0012418D"/>
  </w:style>
  <w:style w:type="character" w:styleId="Strong">
    <w:name w:val="Strong"/>
    <w:basedOn w:val="DefaultParagraphFont"/>
    <w:uiPriority w:val="22"/>
    <w:qFormat/>
    <w:rsid w:val="0012418D"/>
    <w:rPr>
      <w:b/>
      <w:bCs/>
    </w:rPr>
  </w:style>
  <w:style w:type="paragraph" w:styleId="BalloonText">
    <w:name w:val="Balloon Text"/>
    <w:basedOn w:val="Normal"/>
    <w:link w:val="BalloonTextChar"/>
    <w:uiPriority w:val="99"/>
    <w:semiHidden/>
    <w:unhideWhenUsed/>
    <w:rsid w:val="00124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1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8421401">
      <w:bodyDiv w:val="1"/>
      <w:marLeft w:val="0"/>
      <w:marRight w:val="0"/>
      <w:marTop w:val="0"/>
      <w:marBottom w:val="0"/>
      <w:divBdr>
        <w:top w:val="none" w:sz="0" w:space="0" w:color="auto"/>
        <w:left w:val="none" w:sz="0" w:space="0" w:color="auto"/>
        <w:bottom w:val="none" w:sz="0" w:space="0" w:color="auto"/>
        <w:right w:val="none" w:sz="0" w:space="0" w:color="auto"/>
      </w:divBdr>
      <w:divsChild>
        <w:div w:id="2103063371">
          <w:marLeft w:val="0"/>
          <w:marRight w:val="0"/>
          <w:marTop w:val="0"/>
          <w:marBottom w:val="0"/>
          <w:divBdr>
            <w:top w:val="none" w:sz="0" w:space="0" w:color="auto"/>
            <w:left w:val="none" w:sz="0" w:space="0" w:color="auto"/>
            <w:bottom w:val="none" w:sz="0" w:space="0" w:color="auto"/>
            <w:right w:val="none" w:sz="0" w:space="0" w:color="auto"/>
          </w:divBdr>
          <w:divsChild>
            <w:div w:id="63294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36060">
      <w:bodyDiv w:val="1"/>
      <w:marLeft w:val="0"/>
      <w:marRight w:val="0"/>
      <w:marTop w:val="0"/>
      <w:marBottom w:val="0"/>
      <w:divBdr>
        <w:top w:val="none" w:sz="0" w:space="0" w:color="auto"/>
        <w:left w:val="none" w:sz="0" w:space="0" w:color="auto"/>
        <w:bottom w:val="none" w:sz="0" w:space="0" w:color="auto"/>
        <w:right w:val="none" w:sz="0" w:space="0" w:color="auto"/>
      </w:divBdr>
      <w:divsChild>
        <w:div w:id="300352585">
          <w:marLeft w:val="0"/>
          <w:marRight w:val="0"/>
          <w:marTop w:val="0"/>
          <w:marBottom w:val="0"/>
          <w:divBdr>
            <w:top w:val="none" w:sz="0" w:space="0" w:color="auto"/>
            <w:left w:val="none" w:sz="0" w:space="0" w:color="auto"/>
            <w:bottom w:val="none" w:sz="0" w:space="0" w:color="auto"/>
            <w:right w:val="none" w:sz="0" w:space="0" w:color="auto"/>
          </w:divBdr>
          <w:divsChild>
            <w:div w:id="1691952628">
              <w:marLeft w:val="0"/>
              <w:marRight w:val="0"/>
              <w:marTop w:val="0"/>
              <w:marBottom w:val="0"/>
              <w:divBdr>
                <w:top w:val="none" w:sz="0" w:space="0" w:color="auto"/>
                <w:left w:val="none" w:sz="0" w:space="0" w:color="auto"/>
                <w:bottom w:val="none" w:sz="0" w:space="0" w:color="auto"/>
                <w:right w:val="none" w:sz="0" w:space="0" w:color="auto"/>
              </w:divBdr>
              <w:divsChild>
                <w:div w:id="1047333672">
                  <w:marLeft w:val="0"/>
                  <w:marRight w:val="0"/>
                  <w:marTop w:val="0"/>
                  <w:marBottom w:val="0"/>
                  <w:divBdr>
                    <w:top w:val="none" w:sz="0" w:space="0" w:color="auto"/>
                    <w:left w:val="none" w:sz="0" w:space="0" w:color="auto"/>
                    <w:bottom w:val="none" w:sz="0" w:space="0" w:color="auto"/>
                    <w:right w:val="none" w:sz="0" w:space="0" w:color="auto"/>
                  </w:divBdr>
                  <w:divsChild>
                    <w:div w:id="1174104597">
                      <w:marLeft w:val="0"/>
                      <w:marRight w:val="0"/>
                      <w:marTop w:val="0"/>
                      <w:marBottom w:val="0"/>
                      <w:divBdr>
                        <w:top w:val="none" w:sz="0" w:space="0" w:color="auto"/>
                        <w:left w:val="none" w:sz="0" w:space="0" w:color="auto"/>
                        <w:bottom w:val="none" w:sz="0" w:space="0" w:color="auto"/>
                        <w:right w:val="none" w:sz="0" w:space="0" w:color="auto"/>
                      </w:divBdr>
                      <w:divsChild>
                        <w:div w:id="1809934175">
                          <w:marLeft w:val="0"/>
                          <w:marRight w:val="0"/>
                          <w:marTop w:val="0"/>
                          <w:marBottom w:val="0"/>
                          <w:divBdr>
                            <w:top w:val="none" w:sz="0" w:space="0" w:color="auto"/>
                            <w:left w:val="none" w:sz="0" w:space="0" w:color="auto"/>
                            <w:bottom w:val="none" w:sz="0" w:space="0" w:color="auto"/>
                            <w:right w:val="none" w:sz="0" w:space="0" w:color="auto"/>
                          </w:divBdr>
                          <w:divsChild>
                            <w:div w:id="86043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035760">
                  <w:marLeft w:val="1920"/>
                  <w:marRight w:val="0"/>
                  <w:marTop w:val="0"/>
                  <w:marBottom w:val="120"/>
                  <w:divBdr>
                    <w:top w:val="single" w:sz="6" w:space="2" w:color="CCCCCC"/>
                    <w:left w:val="none" w:sz="0" w:space="0" w:color="auto"/>
                    <w:bottom w:val="single" w:sz="6" w:space="2" w:color="CCCCCC"/>
                    <w:right w:val="none" w:sz="0" w:space="0" w:color="auto"/>
                  </w:divBdr>
                </w:div>
                <w:div w:id="335232333">
                  <w:marLeft w:val="0"/>
                  <w:marRight w:val="0"/>
                  <w:marTop w:val="0"/>
                  <w:marBottom w:val="0"/>
                  <w:divBdr>
                    <w:top w:val="none" w:sz="0" w:space="0" w:color="auto"/>
                    <w:left w:val="none" w:sz="0" w:space="0" w:color="auto"/>
                    <w:bottom w:val="none" w:sz="0" w:space="0" w:color="auto"/>
                    <w:right w:val="none" w:sz="0" w:space="0" w:color="auto"/>
                  </w:divBdr>
                  <w:divsChild>
                    <w:div w:id="1848982523">
                      <w:marLeft w:val="0"/>
                      <w:marRight w:val="0"/>
                      <w:marTop w:val="0"/>
                      <w:marBottom w:val="0"/>
                      <w:divBdr>
                        <w:top w:val="none" w:sz="0" w:space="0" w:color="auto"/>
                        <w:left w:val="none" w:sz="0" w:space="0" w:color="auto"/>
                        <w:bottom w:val="none" w:sz="0" w:space="0" w:color="auto"/>
                        <w:right w:val="none" w:sz="0" w:space="0" w:color="auto"/>
                      </w:divBdr>
                      <w:divsChild>
                        <w:div w:id="2024823911">
                          <w:marLeft w:val="0"/>
                          <w:marRight w:val="0"/>
                          <w:marTop w:val="0"/>
                          <w:marBottom w:val="0"/>
                          <w:divBdr>
                            <w:top w:val="none" w:sz="0" w:space="0" w:color="auto"/>
                            <w:left w:val="none" w:sz="0" w:space="0" w:color="auto"/>
                            <w:bottom w:val="none" w:sz="0" w:space="0" w:color="auto"/>
                            <w:right w:val="none" w:sz="0" w:space="0" w:color="auto"/>
                          </w:divBdr>
                          <w:divsChild>
                            <w:div w:id="198057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354">
                  <w:marLeft w:val="1920"/>
                  <w:marRight w:val="0"/>
                  <w:marTop w:val="0"/>
                  <w:marBottom w:val="120"/>
                  <w:divBdr>
                    <w:top w:val="single" w:sz="6" w:space="2" w:color="CCCCCC"/>
                    <w:left w:val="none" w:sz="0" w:space="0" w:color="auto"/>
                    <w:bottom w:val="single" w:sz="6" w:space="2" w:color="CCCCCC"/>
                    <w:right w:val="none" w:sz="0" w:space="0" w:color="auto"/>
                  </w:divBdr>
                </w:div>
                <w:div w:id="409736123">
                  <w:marLeft w:val="0"/>
                  <w:marRight w:val="0"/>
                  <w:marTop w:val="0"/>
                  <w:marBottom w:val="0"/>
                  <w:divBdr>
                    <w:top w:val="none" w:sz="0" w:space="0" w:color="auto"/>
                    <w:left w:val="none" w:sz="0" w:space="0" w:color="auto"/>
                    <w:bottom w:val="none" w:sz="0" w:space="0" w:color="auto"/>
                    <w:right w:val="none" w:sz="0" w:space="0" w:color="auto"/>
                  </w:divBdr>
                  <w:divsChild>
                    <w:div w:id="517429752">
                      <w:marLeft w:val="0"/>
                      <w:marRight w:val="0"/>
                      <w:marTop w:val="0"/>
                      <w:marBottom w:val="0"/>
                      <w:divBdr>
                        <w:top w:val="none" w:sz="0" w:space="0" w:color="auto"/>
                        <w:left w:val="none" w:sz="0" w:space="0" w:color="auto"/>
                        <w:bottom w:val="none" w:sz="0" w:space="0" w:color="auto"/>
                        <w:right w:val="none" w:sz="0" w:space="0" w:color="auto"/>
                      </w:divBdr>
                      <w:divsChild>
                        <w:div w:id="1036394776">
                          <w:marLeft w:val="0"/>
                          <w:marRight w:val="0"/>
                          <w:marTop w:val="0"/>
                          <w:marBottom w:val="0"/>
                          <w:divBdr>
                            <w:top w:val="none" w:sz="0" w:space="0" w:color="auto"/>
                            <w:left w:val="none" w:sz="0" w:space="0" w:color="auto"/>
                            <w:bottom w:val="none" w:sz="0" w:space="0" w:color="auto"/>
                            <w:right w:val="none" w:sz="0" w:space="0" w:color="auto"/>
                          </w:divBdr>
                          <w:divsChild>
                            <w:div w:id="65438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92481">
                  <w:marLeft w:val="0"/>
                  <w:marRight w:val="0"/>
                  <w:marTop w:val="0"/>
                  <w:marBottom w:val="0"/>
                  <w:divBdr>
                    <w:top w:val="none" w:sz="0" w:space="0" w:color="auto"/>
                    <w:left w:val="none" w:sz="0" w:space="0" w:color="auto"/>
                    <w:bottom w:val="none" w:sz="0" w:space="0" w:color="auto"/>
                    <w:right w:val="none" w:sz="0" w:space="0" w:color="auto"/>
                  </w:divBdr>
                  <w:divsChild>
                    <w:div w:id="1988821457">
                      <w:marLeft w:val="0"/>
                      <w:marRight w:val="0"/>
                      <w:marTop w:val="0"/>
                      <w:marBottom w:val="0"/>
                      <w:divBdr>
                        <w:top w:val="none" w:sz="0" w:space="0" w:color="auto"/>
                        <w:left w:val="none" w:sz="0" w:space="0" w:color="auto"/>
                        <w:bottom w:val="none" w:sz="0" w:space="0" w:color="auto"/>
                        <w:right w:val="none" w:sz="0" w:space="0" w:color="auto"/>
                      </w:divBdr>
                      <w:divsChild>
                        <w:div w:id="1652056144">
                          <w:marLeft w:val="0"/>
                          <w:marRight w:val="0"/>
                          <w:marTop w:val="0"/>
                          <w:marBottom w:val="0"/>
                          <w:divBdr>
                            <w:top w:val="none" w:sz="0" w:space="0" w:color="auto"/>
                            <w:left w:val="none" w:sz="0" w:space="0" w:color="auto"/>
                            <w:bottom w:val="none" w:sz="0" w:space="0" w:color="auto"/>
                            <w:right w:val="none" w:sz="0" w:space="0" w:color="auto"/>
                          </w:divBdr>
                          <w:divsChild>
                            <w:div w:id="179355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85585">
                  <w:marLeft w:val="0"/>
                  <w:marRight w:val="0"/>
                  <w:marTop w:val="0"/>
                  <w:marBottom w:val="0"/>
                  <w:divBdr>
                    <w:top w:val="none" w:sz="0" w:space="0" w:color="auto"/>
                    <w:left w:val="none" w:sz="0" w:space="0" w:color="auto"/>
                    <w:bottom w:val="none" w:sz="0" w:space="0" w:color="auto"/>
                    <w:right w:val="none" w:sz="0" w:space="0" w:color="auto"/>
                  </w:divBdr>
                  <w:divsChild>
                    <w:div w:id="1958875636">
                      <w:marLeft w:val="0"/>
                      <w:marRight w:val="0"/>
                      <w:marTop w:val="0"/>
                      <w:marBottom w:val="0"/>
                      <w:divBdr>
                        <w:top w:val="none" w:sz="0" w:space="0" w:color="auto"/>
                        <w:left w:val="none" w:sz="0" w:space="0" w:color="auto"/>
                        <w:bottom w:val="none" w:sz="0" w:space="0" w:color="auto"/>
                        <w:right w:val="none" w:sz="0" w:space="0" w:color="auto"/>
                      </w:divBdr>
                      <w:divsChild>
                        <w:div w:id="659694381">
                          <w:marLeft w:val="0"/>
                          <w:marRight w:val="0"/>
                          <w:marTop w:val="0"/>
                          <w:marBottom w:val="0"/>
                          <w:divBdr>
                            <w:top w:val="none" w:sz="0" w:space="0" w:color="auto"/>
                            <w:left w:val="none" w:sz="0" w:space="0" w:color="auto"/>
                            <w:bottom w:val="none" w:sz="0" w:space="0" w:color="auto"/>
                            <w:right w:val="none" w:sz="0" w:space="0" w:color="auto"/>
                          </w:divBdr>
                          <w:divsChild>
                            <w:div w:id="54391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635798">
                  <w:marLeft w:val="1920"/>
                  <w:marRight w:val="0"/>
                  <w:marTop w:val="0"/>
                  <w:marBottom w:val="120"/>
                  <w:divBdr>
                    <w:top w:val="single" w:sz="6" w:space="2" w:color="CCCCCC"/>
                    <w:left w:val="none" w:sz="0" w:space="0" w:color="auto"/>
                    <w:bottom w:val="single" w:sz="6" w:space="2" w:color="CCCCCC"/>
                    <w:right w:val="none" w:sz="0" w:space="0" w:color="auto"/>
                  </w:divBdr>
                </w:div>
                <w:div w:id="573320998">
                  <w:marLeft w:val="0"/>
                  <w:marRight w:val="0"/>
                  <w:marTop w:val="0"/>
                  <w:marBottom w:val="0"/>
                  <w:divBdr>
                    <w:top w:val="none" w:sz="0" w:space="0" w:color="auto"/>
                    <w:left w:val="none" w:sz="0" w:space="0" w:color="auto"/>
                    <w:bottom w:val="none" w:sz="0" w:space="0" w:color="auto"/>
                    <w:right w:val="none" w:sz="0" w:space="0" w:color="auto"/>
                  </w:divBdr>
                  <w:divsChild>
                    <w:div w:id="51932796">
                      <w:marLeft w:val="0"/>
                      <w:marRight w:val="0"/>
                      <w:marTop w:val="0"/>
                      <w:marBottom w:val="0"/>
                      <w:divBdr>
                        <w:top w:val="none" w:sz="0" w:space="0" w:color="auto"/>
                        <w:left w:val="none" w:sz="0" w:space="0" w:color="auto"/>
                        <w:bottom w:val="none" w:sz="0" w:space="0" w:color="auto"/>
                        <w:right w:val="none" w:sz="0" w:space="0" w:color="auto"/>
                      </w:divBdr>
                      <w:divsChild>
                        <w:div w:id="1529174039">
                          <w:marLeft w:val="0"/>
                          <w:marRight w:val="0"/>
                          <w:marTop w:val="0"/>
                          <w:marBottom w:val="0"/>
                          <w:divBdr>
                            <w:top w:val="none" w:sz="0" w:space="0" w:color="auto"/>
                            <w:left w:val="none" w:sz="0" w:space="0" w:color="auto"/>
                            <w:bottom w:val="none" w:sz="0" w:space="0" w:color="auto"/>
                            <w:right w:val="none" w:sz="0" w:space="0" w:color="auto"/>
                          </w:divBdr>
                          <w:divsChild>
                            <w:div w:id="1628967825">
                              <w:marLeft w:val="0"/>
                              <w:marRight w:val="0"/>
                              <w:marTop w:val="0"/>
                              <w:marBottom w:val="0"/>
                              <w:divBdr>
                                <w:top w:val="none" w:sz="0" w:space="0" w:color="auto"/>
                                <w:left w:val="none" w:sz="0" w:space="0" w:color="auto"/>
                                <w:bottom w:val="none" w:sz="0" w:space="0" w:color="auto"/>
                                <w:right w:val="none" w:sz="0" w:space="0" w:color="auto"/>
                              </w:divBdr>
                            </w:div>
                            <w:div w:id="795298403">
                              <w:marLeft w:val="0"/>
                              <w:marRight w:val="0"/>
                              <w:marTop w:val="0"/>
                              <w:marBottom w:val="0"/>
                              <w:divBdr>
                                <w:top w:val="none" w:sz="0" w:space="0" w:color="auto"/>
                                <w:left w:val="none" w:sz="0" w:space="0" w:color="auto"/>
                                <w:bottom w:val="none" w:sz="0" w:space="0" w:color="auto"/>
                                <w:right w:val="none" w:sz="0" w:space="0" w:color="auto"/>
                              </w:divBdr>
                            </w:div>
                          </w:divsChild>
                        </w:div>
                        <w:div w:id="444468435">
                          <w:marLeft w:val="0"/>
                          <w:marRight w:val="0"/>
                          <w:marTop w:val="0"/>
                          <w:marBottom w:val="0"/>
                          <w:divBdr>
                            <w:top w:val="none" w:sz="0" w:space="0" w:color="auto"/>
                            <w:left w:val="none" w:sz="0" w:space="0" w:color="auto"/>
                            <w:bottom w:val="none" w:sz="0" w:space="0" w:color="auto"/>
                            <w:right w:val="none" w:sz="0" w:space="0" w:color="auto"/>
                          </w:divBdr>
                          <w:divsChild>
                            <w:div w:id="25802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00181">
                  <w:marLeft w:val="1920"/>
                  <w:marRight w:val="0"/>
                  <w:marTop w:val="0"/>
                  <w:marBottom w:val="120"/>
                  <w:divBdr>
                    <w:top w:val="single" w:sz="6" w:space="2" w:color="CCCCCC"/>
                    <w:left w:val="none" w:sz="0" w:space="0" w:color="auto"/>
                    <w:bottom w:val="single" w:sz="6" w:space="2" w:color="CCCCCC"/>
                    <w:right w:val="none" w:sz="0" w:space="0" w:color="auto"/>
                  </w:divBdr>
                </w:div>
                <w:div w:id="1323852361">
                  <w:marLeft w:val="0"/>
                  <w:marRight w:val="0"/>
                  <w:marTop w:val="0"/>
                  <w:marBottom w:val="0"/>
                  <w:divBdr>
                    <w:top w:val="none" w:sz="0" w:space="0" w:color="auto"/>
                    <w:left w:val="none" w:sz="0" w:space="0" w:color="auto"/>
                    <w:bottom w:val="none" w:sz="0" w:space="0" w:color="auto"/>
                    <w:right w:val="none" w:sz="0" w:space="0" w:color="auto"/>
                  </w:divBdr>
                  <w:divsChild>
                    <w:div w:id="659964197">
                      <w:marLeft w:val="0"/>
                      <w:marRight w:val="0"/>
                      <w:marTop w:val="0"/>
                      <w:marBottom w:val="0"/>
                      <w:divBdr>
                        <w:top w:val="none" w:sz="0" w:space="0" w:color="auto"/>
                        <w:left w:val="none" w:sz="0" w:space="0" w:color="auto"/>
                        <w:bottom w:val="none" w:sz="0" w:space="0" w:color="auto"/>
                        <w:right w:val="none" w:sz="0" w:space="0" w:color="auto"/>
                      </w:divBdr>
                      <w:divsChild>
                        <w:div w:id="736394830">
                          <w:marLeft w:val="0"/>
                          <w:marRight w:val="0"/>
                          <w:marTop w:val="0"/>
                          <w:marBottom w:val="0"/>
                          <w:divBdr>
                            <w:top w:val="none" w:sz="0" w:space="0" w:color="auto"/>
                            <w:left w:val="none" w:sz="0" w:space="0" w:color="auto"/>
                            <w:bottom w:val="none" w:sz="0" w:space="0" w:color="auto"/>
                            <w:right w:val="none" w:sz="0" w:space="0" w:color="auto"/>
                          </w:divBdr>
                          <w:divsChild>
                            <w:div w:id="12381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322908">
                  <w:marLeft w:val="1920"/>
                  <w:marRight w:val="0"/>
                  <w:marTop w:val="0"/>
                  <w:marBottom w:val="120"/>
                  <w:divBdr>
                    <w:top w:val="single" w:sz="6" w:space="2" w:color="CCCCCC"/>
                    <w:left w:val="none" w:sz="0" w:space="0" w:color="auto"/>
                    <w:bottom w:val="single" w:sz="6" w:space="2" w:color="CCCCCC"/>
                    <w:right w:val="none" w:sz="0" w:space="0" w:color="auto"/>
                  </w:divBdr>
                </w:div>
                <w:div w:id="1412967227">
                  <w:marLeft w:val="0"/>
                  <w:marRight w:val="0"/>
                  <w:marTop w:val="0"/>
                  <w:marBottom w:val="0"/>
                  <w:divBdr>
                    <w:top w:val="none" w:sz="0" w:space="0" w:color="auto"/>
                    <w:left w:val="none" w:sz="0" w:space="0" w:color="auto"/>
                    <w:bottom w:val="none" w:sz="0" w:space="0" w:color="auto"/>
                    <w:right w:val="none" w:sz="0" w:space="0" w:color="auto"/>
                  </w:divBdr>
                  <w:divsChild>
                    <w:div w:id="651714278">
                      <w:marLeft w:val="0"/>
                      <w:marRight w:val="0"/>
                      <w:marTop w:val="0"/>
                      <w:marBottom w:val="0"/>
                      <w:divBdr>
                        <w:top w:val="none" w:sz="0" w:space="0" w:color="auto"/>
                        <w:left w:val="none" w:sz="0" w:space="0" w:color="auto"/>
                        <w:bottom w:val="none" w:sz="0" w:space="0" w:color="auto"/>
                        <w:right w:val="none" w:sz="0" w:space="0" w:color="auto"/>
                      </w:divBdr>
                      <w:divsChild>
                        <w:div w:id="1558472342">
                          <w:marLeft w:val="0"/>
                          <w:marRight w:val="0"/>
                          <w:marTop w:val="0"/>
                          <w:marBottom w:val="0"/>
                          <w:divBdr>
                            <w:top w:val="none" w:sz="0" w:space="0" w:color="auto"/>
                            <w:left w:val="none" w:sz="0" w:space="0" w:color="auto"/>
                            <w:bottom w:val="none" w:sz="0" w:space="0" w:color="auto"/>
                            <w:right w:val="none" w:sz="0" w:space="0" w:color="auto"/>
                          </w:divBdr>
                          <w:divsChild>
                            <w:div w:id="9166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53153">
                  <w:marLeft w:val="1920"/>
                  <w:marRight w:val="0"/>
                  <w:marTop w:val="0"/>
                  <w:marBottom w:val="120"/>
                  <w:divBdr>
                    <w:top w:val="single" w:sz="6" w:space="2" w:color="CCCCCC"/>
                    <w:left w:val="none" w:sz="0" w:space="0" w:color="auto"/>
                    <w:bottom w:val="single" w:sz="6" w:space="2" w:color="CCCCCC"/>
                    <w:right w:val="none" w:sz="0" w:space="0" w:color="auto"/>
                  </w:divBdr>
                </w:div>
                <w:div w:id="1285118154">
                  <w:marLeft w:val="0"/>
                  <w:marRight w:val="0"/>
                  <w:marTop w:val="0"/>
                  <w:marBottom w:val="0"/>
                  <w:divBdr>
                    <w:top w:val="none" w:sz="0" w:space="0" w:color="auto"/>
                    <w:left w:val="none" w:sz="0" w:space="0" w:color="auto"/>
                    <w:bottom w:val="none" w:sz="0" w:space="0" w:color="auto"/>
                    <w:right w:val="none" w:sz="0" w:space="0" w:color="auto"/>
                  </w:divBdr>
                  <w:divsChild>
                    <w:div w:id="835000791">
                      <w:marLeft w:val="0"/>
                      <w:marRight w:val="0"/>
                      <w:marTop w:val="0"/>
                      <w:marBottom w:val="0"/>
                      <w:divBdr>
                        <w:top w:val="none" w:sz="0" w:space="0" w:color="auto"/>
                        <w:left w:val="none" w:sz="0" w:space="0" w:color="auto"/>
                        <w:bottom w:val="none" w:sz="0" w:space="0" w:color="auto"/>
                        <w:right w:val="none" w:sz="0" w:space="0" w:color="auto"/>
                      </w:divBdr>
                      <w:divsChild>
                        <w:div w:id="167907904">
                          <w:marLeft w:val="0"/>
                          <w:marRight w:val="0"/>
                          <w:marTop w:val="0"/>
                          <w:marBottom w:val="0"/>
                          <w:divBdr>
                            <w:top w:val="none" w:sz="0" w:space="0" w:color="auto"/>
                            <w:left w:val="none" w:sz="0" w:space="0" w:color="auto"/>
                            <w:bottom w:val="none" w:sz="0" w:space="0" w:color="auto"/>
                            <w:right w:val="none" w:sz="0" w:space="0" w:color="auto"/>
                          </w:divBdr>
                          <w:divsChild>
                            <w:div w:id="11830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164816">
                  <w:marLeft w:val="1920"/>
                  <w:marRight w:val="0"/>
                  <w:marTop w:val="0"/>
                  <w:marBottom w:val="120"/>
                  <w:divBdr>
                    <w:top w:val="single" w:sz="6" w:space="2" w:color="CCCCCC"/>
                    <w:left w:val="none" w:sz="0" w:space="0" w:color="auto"/>
                    <w:bottom w:val="single" w:sz="6" w:space="2" w:color="CCCCCC"/>
                    <w:right w:val="none" w:sz="0" w:space="0" w:color="auto"/>
                  </w:divBdr>
                </w:div>
                <w:div w:id="1290235664">
                  <w:marLeft w:val="0"/>
                  <w:marRight w:val="0"/>
                  <w:marTop w:val="0"/>
                  <w:marBottom w:val="0"/>
                  <w:divBdr>
                    <w:top w:val="none" w:sz="0" w:space="0" w:color="auto"/>
                    <w:left w:val="none" w:sz="0" w:space="0" w:color="auto"/>
                    <w:bottom w:val="none" w:sz="0" w:space="0" w:color="auto"/>
                    <w:right w:val="none" w:sz="0" w:space="0" w:color="auto"/>
                  </w:divBdr>
                  <w:divsChild>
                    <w:div w:id="1487433658">
                      <w:marLeft w:val="0"/>
                      <w:marRight w:val="0"/>
                      <w:marTop w:val="0"/>
                      <w:marBottom w:val="0"/>
                      <w:divBdr>
                        <w:top w:val="none" w:sz="0" w:space="0" w:color="auto"/>
                        <w:left w:val="none" w:sz="0" w:space="0" w:color="auto"/>
                        <w:bottom w:val="none" w:sz="0" w:space="0" w:color="auto"/>
                        <w:right w:val="none" w:sz="0" w:space="0" w:color="auto"/>
                      </w:divBdr>
                      <w:divsChild>
                        <w:div w:id="534854025">
                          <w:marLeft w:val="0"/>
                          <w:marRight w:val="0"/>
                          <w:marTop w:val="0"/>
                          <w:marBottom w:val="0"/>
                          <w:divBdr>
                            <w:top w:val="none" w:sz="0" w:space="0" w:color="auto"/>
                            <w:left w:val="none" w:sz="0" w:space="0" w:color="auto"/>
                            <w:bottom w:val="none" w:sz="0" w:space="0" w:color="auto"/>
                            <w:right w:val="none" w:sz="0" w:space="0" w:color="auto"/>
                          </w:divBdr>
                          <w:divsChild>
                            <w:div w:id="16704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94268">
                  <w:marLeft w:val="1920"/>
                  <w:marRight w:val="0"/>
                  <w:marTop w:val="0"/>
                  <w:marBottom w:val="120"/>
                  <w:divBdr>
                    <w:top w:val="single" w:sz="6" w:space="2" w:color="CCCCCC"/>
                    <w:left w:val="none" w:sz="0" w:space="0" w:color="auto"/>
                    <w:bottom w:val="single" w:sz="6" w:space="2" w:color="CCCCCC"/>
                    <w:right w:val="none" w:sz="0" w:space="0" w:color="auto"/>
                  </w:divBdr>
                </w:div>
                <w:div w:id="485438141">
                  <w:marLeft w:val="0"/>
                  <w:marRight w:val="0"/>
                  <w:marTop w:val="0"/>
                  <w:marBottom w:val="0"/>
                  <w:divBdr>
                    <w:top w:val="none" w:sz="0" w:space="0" w:color="auto"/>
                    <w:left w:val="none" w:sz="0" w:space="0" w:color="auto"/>
                    <w:bottom w:val="none" w:sz="0" w:space="0" w:color="auto"/>
                    <w:right w:val="none" w:sz="0" w:space="0" w:color="auto"/>
                  </w:divBdr>
                  <w:divsChild>
                    <w:div w:id="1714884583">
                      <w:marLeft w:val="0"/>
                      <w:marRight w:val="0"/>
                      <w:marTop w:val="0"/>
                      <w:marBottom w:val="0"/>
                      <w:divBdr>
                        <w:top w:val="none" w:sz="0" w:space="0" w:color="auto"/>
                        <w:left w:val="none" w:sz="0" w:space="0" w:color="auto"/>
                        <w:bottom w:val="none" w:sz="0" w:space="0" w:color="auto"/>
                        <w:right w:val="none" w:sz="0" w:space="0" w:color="auto"/>
                      </w:divBdr>
                      <w:divsChild>
                        <w:div w:id="1098870507">
                          <w:marLeft w:val="0"/>
                          <w:marRight w:val="0"/>
                          <w:marTop w:val="0"/>
                          <w:marBottom w:val="0"/>
                          <w:divBdr>
                            <w:top w:val="none" w:sz="0" w:space="0" w:color="auto"/>
                            <w:left w:val="none" w:sz="0" w:space="0" w:color="auto"/>
                            <w:bottom w:val="none" w:sz="0" w:space="0" w:color="auto"/>
                            <w:right w:val="none" w:sz="0" w:space="0" w:color="auto"/>
                          </w:divBdr>
                          <w:divsChild>
                            <w:div w:id="61926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466805">
                  <w:marLeft w:val="0"/>
                  <w:marRight w:val="0"/>
                  <w:marTop w:val="0"/>
                  <w:marBottom w:val="0"/>
                  <w:divBdr>
                    <w:top w:val="none" w:sz="0" w:space="0" w:color="auto"/>
                    <w:left w:val="none" w:sz="0" w:space="0" w:color="auto"/>
                    <w:bottom w:val="none" w:sz="0" w:space="0" w:color="auto"/>
                    <w:right w:val="none" w:sz="0" w:space="0" w:color="auto"/>
                  </w:divBdr>
                  <w:divsChild>
                    <w:div w:id="1555048199">
                      <w:marLeft w:val="0"/>
                      <w:marRight w:val="0"/>
                      <w:marTop w:val="0"/>
                      <w:marBottom w:val="0"/>
                      <w:divBdr>
                        <w:top w:val="none" w:sz="0" w:space="0" w:color="auto"/>
                        <w:left w:val="none" w:sz="0" w:space="0" w:color="auto"/>
                        <w:bottom w:val="none" w:sz="0" w:space="0" w:color="auto"/>
                        <w:right w:val="none" w:sz="0" w:space="0" w:color="auto"/>
                      </w:divBdr>
                      <w:divsChild>
                        <w:div w:id="1921476688">
                          <w:marLeft w:val="0"/>
                          <w:marRight w:val="0"/>
                          <w:marTop w:val="0"/>
                          <w:marBottom w:val="0"/>
                          <w:divBdr>
                            <w:top w:val="none" w:sz="0" w:space="0" w:color="auto"/>
                            <w:left w:val="none" w:sz="0" w:space="0" w:color="auto"/>
                            <w:bottom w:val="none" w:sz="0" w:space="0" w:color="auto"/>
                            <w:right w:val="none" w:sz="0" w:space="0" w:color="auto"/>
                          </w:divBdr>
                          <w:divsChild>
                            <w:div w:id="32397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6032">
                  <w:marLeft w:val="1920"/>
                  <w:marRight w:val="0"/>
                  <w:marTop w:val="0"/>
                  <w:marBottom w:val="120"/>
                  <w:divBdr>
                    <w:top w:val="single" w:sz="6" w:space="2" w:color="CCCCCC"/>
                    <w:left w:val="none" w:sz="0" w:space="0" w:color="auto"/>
                    <w:bottom w:val="single" w:sz="6" w:space="2" w:color="CCCCCC"/>
                    <w:right w:val="none" w:sz="0" w:space="0" w:color="auto"/>
                  </w:divBdr>
                </w:div>
                <w:div w:id="591281375">
                  <w:marLeft w:val="0"/>
                  <w:marRight w:val="0"/>
                  <w:marTop w:val="0"/>
                  <w:marBottom w:val="0"/>
                  <w:divBdr>
                    <w:top w:val="none" w:sz="0" w:space="0" w:color="auto"/>
                    <w:left w:val="none" w:sz="0" w:space="0" w:color="auto"/>
                    <w:bottom w:val="none" w:sz="0" w:space="0" w:color="auto"/>
                    <w:right w:val="none" w:sz="0" w:space="0" w:color="auto"/>
                  </w:divBdr>
                  <w:divsChild>
                    <w:div w:id="957948658">
                      <w:marLeft w:val="0"/>
                      <w:marRight w:val="0"/>
                      <w:marTop w:val="0"/>
                      <w:marBottom w:val="0"/>
                      <w:divBdr>
                        <w:top w:val="none" w:sz="0" w:space="0" w:color="auto"/>
                        <w:left w:val="none" w:sz="0" w:space="0" w:color="auto"/>
                        <w:bottom w:val="none" w:sz="0" w:space="0" w:color="auto"/>
                        <w:right w:val="none" w:sz="0" w:space="0" w:color="auto"/>
                      </w:divBdr>
                      <w:divsChild>
                        <w:div w:id="909192627">
                          <w:marLeft w:val="0"/>
                          <w:marRight w:val="0"/>
                          <w:marTop w:val="0"/>
                          <w:marBottom w:val="0"/>
                          <w:divBdr>
                            <w:top w:val="none" w:sz="0" w:space="0" w:color="auto"/>
                            <w:left w:val="none" w:sz="0" w:space="0" w:color="auto"/>
                            <w:bottom w:val="none" w:sz="0" w:space="0" w:color="auto"/>
                            <w:right w:val="none" w:sz="0" w:space="0" w:color="auto"/>
                          </w:divBdr>
                          <w:divsChild>
                            <w:div w:id="11667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98417">
                  <w:marLeft w:val="1920"/>
                  <w:marRight w:val="0"/>
                  <w:marTop w:val="0"/>
                  <w:marBottom w:val="120"/>
                  <w:divBdr>
                    <w:top w:val="single" w:sz="6" w:space="2" w:color="CCCCCC"/>
                    <w:left w:val="none" w:sz="0" w:space="0" w:color="auto"/>
                    <w:bottom w:val="single" w:sz="6" w:space="2" w:color="CCCCCC"/>
                    <w:right w:val="none" w:sz="0" w:space="0" w:color="auto"/>
                  </w:divBdr>
                </w:div>
                <w:div w:id="2070418617">
                  <w:marLeft w:val="0"/>
                  <w:marRight w:val="0"/>
                  <w:marTop w:val="0"/>
                  <w:marBottom w:val="0"/>
                  <w:divBdr>
                    <w:top w:val="none" w:sz="0" w:space="0" w:color="auto"/>
                    <w:left w:val="none" w:sz="0" w:space="0" w:color="auto"/>
                    <w:bottom w:val="none" w:sz="0" w:space="0" w:color="auto"/>
                    <w:right w:val="none" w:sz="0" w:space="0" w:color="auto"/>
                  </w:divBdr>
                  <w:divsChild>
                    <w:div w:id="357312518">
                      <w:marLeft w:val="0"/>
                      <w:marRight w:val="0"/>
                      <w:marTop w:val="0"/>
                      <w:marBottom w:val="0"/>
                      <w:divBdr>
                        <w:top w:val="none" w:sz="0" w:space="0" w:color="auto"/>
                        <w:left w:val="none" w:sz="0" w:space="0" w:color="auto"/>
                        <w:bottom w:val="none" w:sz="0" w:space="0" w:color="auto"/>
                        <w:right w:val="none" w:sz="0" w:space="0" w:color="auto"/>
                      </w:divBdr>
                      <w:divsChild>
                        <w:div w:id="274559398">
                          <w:marLeft w:val="0"/>
                          <w:marRight w:val="0"/>
                          <w:marTop w:val="0"/>
                          <w:marBottom w:val="0"/>
                          <w:divBdr>
                            <w:top w:val="none" w:sz="0" w:space="0" w:color="auto"/>
                            <w:left w:val="none" w:sz="0" w:space="0" w:color="auto"/>
                            <w:bottom w:val="none" w:sz="0" w:space="0" w:color="auto"/>
                            <w:right w:val="none" w:sz="0" w:space="0" w:color="auto"/>
                          </w:divBdr>
                          <w:divsChild>
                            <w:div w:id="79163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9335">
                  <w:marLeft w:val="1920"/>
                  <w:marRight w:val="0"/>
                  <w:marTop w:val="0"/>
                  <w:marBottom w:val="120"/>
                  <w:divBdr>
                    <w:top w:val="single" w:sz="6" w:space="2" w:color="CCCCCC"/>
                    <w:left w:val="none" w:sz="0" w:space="0" w:color="auto"/>
                    <w:bottom w:val="single" w:sz="6" w:space="2" w:color="CCCCCC"/>
                    <w:right w:val="none" w:sz="0" w:space="0" w:color="auto"/>
                  </w:divBdr>
                </w:div>
              </w:divsChild>
            </w:div>
          </w:divsChild>
        </w:div>
      </w:divsChild>
    </w:div>
    <w:div w:id="212638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B4%D8%B1%D9%88%D9%82" TargetMode="External"/><Relationship Id="rId299" Type="http://schemas.openxmlformats.org/officeDocument/2006/relationships/hyperlink" Target="http://ar.wikipedia.org/wiki/%D8%AD%D9%85%D8%A7%D9%8A%D8%A9_%D9%81%D8%B1%D9%86%D8%B3%D8%A7_(%D8%A7%D9%84%D9%85%D8%BA%D8%B1%D8%A8)" TargetMode="External"/><Relationship Id="rId21" Type="http://schemas.openxmlformats.org/officeDocument/2006/relationships/hyperlink" Target="http://ar.wikipedia.org/wiki/%D8%A7%D9%84%D8%AD%D8%AF%D9%88%D8%AF_%D8%A7%D9%84%D9%85%D8%BA%D8%B1%D8%A8%D9%8A%D8%A9_%D9%85%D8%B9_%D8%A7%D9%84%D8%AC%D8%B2%D8%A7%D8%A6%D8%B1" TargetMode="External"/><Relationship Id="rId63" Type="http://schemas.openxmlformats.org/officeDocument/2006/relationships/hyperlink" Target="http://ar.wikipedia.org/wiki/%D8%AD%D8%B6%D8%A7%D8%B1%D8%A9" TargetMode="External"/><Relationship Id="rId159" Type="http://schemas.openxmlformats.org/officeDocument/2006/relationships/hyperlink" Target="http://ar.wikipedia.org/wiki/%D8%A8%D8%B7%D9%84%D9%8A%D9%85%D9%88%D8%B3_%D8%A7%D9%84%D9%85%D9%88%D8%B1%D9%8A%D8%B7%D9%86%D9%8A" TargetMode="External"/><Relationship Id="rId324" Type="http://schemas.openxmlformats.org/officeDocument/2006/relationships/hyperlink" Target="http://ar.wikipedia.org/wiki/1923" TargetMode="External"/><Relationship Id="rId366" Type="http://schemas.openxmlformats.org/officeDocument/2006/relationships/image" Target="media/image9.jpeg"/><Relationship Id="rId531" Type="http://schemas.openxmlformats.org/officeDocument/2006/relationships/image" Target="media/image16.png"/><Relationship Id="rId573" Type="http://schemas.openxmlformats.org/officeDocument/2006/relationships/hyperlink" Target="http://ar.wikipedia.org/wiki/%D9%85%D8%AD%D9%85%D8%AF_%D8%A7%D9%84%D8%B3%D8%A7%D8%AF%D8%B3_%D8%A8%D9%86_%D8%A7%D9%84%D8%AD%D8%B3%D9%86" TargetMode="External"/><Relationship Id="rId170" Type="http://schemas.openxmlformats.org/officeDocument/2006/relationships/hyperlink" Target="http://ar.wikipedia.org/wiki/%D9%84%D8%BA%D8%A9_%D8%A5%D8%BA%D8%B1%D9%8A%D9%82%D9%8A%D8%A9" TargetMode="External"/><Relationship Id="rId226" Type="http://schemas.openxmlformats.org/officeDocument/2006/relationships/hyperlink" Target="http://ar.wikipedia.org/wiki/%D8%B4%D8%A8%D9%87_%D8%A7%D9%84%D8%AC%D8%B2%D9%8A%D8%B1%D8%A9_%D8%A7%D9%84%D8%B9%D8%B1%D8%A8%D9%8A%D8%A9" TargetMode="External"/><Relationship Id="rId433" Type="http://schemas.openxmlformats.org/officeDocument/2006/relationships/hyperlink" Target="http://ar.wikipedia.org/wiki/%D9%85%D9%88%D8%B1%D9%8A%D8%AA%D8%A7%D9%86%D9%8A%D8%A7" TargetMode="External"/><Relationship Id="rId268" Type="http://schemas.openxmlformats.org/officeDocument/2006/relationships/hyperlink" Target="http://ar.wikipedia.org/wiki/1684" TargetMode="External"/><Relationship Id="rId475" Type="http://schemas.openxmlformats.org/officeDocument/2006/relationships/hyperlink" Target="http://ar.wikipedia.org/wiki/%D9%8A%D9%87%D9%88%D8%AF_%D8%A7%D9%84%D9%85%D8%BA%D8%B1%D8%A8" TargetMode="External"/><Relationship Id="rId32" Type="http://schemas.openxmlformats.org/officeDocument/2006/relationships/hyperlink" Target="http://ar.wikipedia.org/wiki/%D9%81%D8%B1%D8%A7%D9%86%D9%83%D9%88%D9%81%D9%88%D9%86%D9%8A%D8%A9" TargetMode="External"/><Relationship Id="rId74" Type="http://schemas.openxmlformats.org/officeDocument/2006/relationships/hyperlink" Target="http://ar.wikipedia.org/wiki/%D8%AB%D9%88%D8%B1%D8%A9_%D8%A7%D9%84%D8%A8%D8%B1%D8%A8%D8%B1" TargetMode="External"/><Relationship Id="rId128" Type="http://schemas.openxmlformats.org/officeDocument/2006/relationships/hyperlink" Target="http://ar.wikipedia.org/wiki/%D9%85%D9%85%D9%84%D9%83%D8%A9_%D9%85%D8%B1%D8%A7%D9%83%D8%B4" TargetMode="External"/><Relationship Id="rId335" Type="http://schemas.openxmlformats.org/officeDocument/2006/relationships/hyperlink" Target="http://ar.wikipedia.org/wiki/9_%D8%A3%D8%A8%D8%B1%D9%8A%D9%84" TargetMode="External"/><Relationship Id="rId377" Type="http://schemas.openxmlformats.org/officeDocument/2006/relationships/hyperlink" Target="http://ar.wikipedia.org/wiki/%D8%A7%D9%84%D9%82%D8%B1%D8%A2%D9%86" TargetMode="External"/><Relationship Id="rId500" Type="http://schemas.openxmlformats.org/officeDocument/2006/relationships/hyperlink" Target="http://ar.wikipedia.org/wiki/%D9%81%D8%A7%D8%B3" TargetMode="External"/><Relationship Id="rId542" Type="http://schemas.openxmlformats.org/officeDocument/2006/relationships/hyperlink" Target="http://ar.wikipedia.org/wiki/%D8%A5%D8%B3%D8%B1%D8%A7%D8%A6%D9%8A%D9%84" TargetMode="External"/><Relationship Id="rId584" Type="http://schemas.openxmlformats.org/officeDocument/2006/relationships/hyperlink" Target="http://ar.wikipedia.org/wiki/%D8%A3%D9%82%D8%A7%D9%84%D9%8A%D9%85_%D8%AC%D9%86%D9%88%D8%A8%D9%8A%D8%A9" TargetMode="External"/><Relationship Id="rId5" Type="http://schemas.openxmlformats.org/officeDocument/2006/relationships/hyperlink" Target="http://ar.wikipedia.org/wiki/%D8%B4%D9%85%D8%A7%D9%84_%D8%A3%D9%81%D8%B1%D9%8A%D9%82%D9%8A%D8%A7" TargetMode="External"/><Relationship Id="rId181" Type="http://schemas.openxmlformats.org/officeDocument/2006/relationships/hyperlink" Target="http://ar.wikipedia.org/wiki/%D9%84%D9%8A%D9%83%D8%B3%D9%88%D8%B3" TargetMode="External"/><Relationship Id="rId237" Type="http://schemas.openxmlformats.org/officeDocument/2006/relationships/hyperlink" Target="http://ar.wikipedia.org/wiki/%D9%88%D9%84%D9%8A%D9%84%D9%8A" TargetMode="External"/><Relationship Id="rId402" Type="http://schemas.openxmlformats.org/officeDocument/2006/relationships/hyperlink" Target="http://ar.wikipedia.org/wiki/%D9%85%D8%AC%D9%84%D8%B3_%D8%A7%D9%84%D9%85%D8%B3%D8%AA%D8%B4%D8%A7%D8%B1%D9%8A%D9%86_%D8%A7%D9%84%D9%85%D8%BA%D8%B1%D8%A8%D9%8A" TargetMode="External"/><Relationship Id="rId279" Type="http://schemas.openxmlformats.org/officeDocument/2006/relationships/hyperlink" Target="http://ar.wikipedia.org/wiki/%D8%A7%D9%84%D9%85%D8%AD%D9%8A%D8%B7_%D8%A7%D9%84%D8%A3%D8%B7%D9%84%D8%B3%D9%8A" TargetMode="External"/><Relationship Id="rId444" Type="http://schemas.openxmlformats.org/officeDocument/2006/relationships/hyperlink" Target="http://ar.wikipedia.org/wiki/%D8%AA%D9%86%D8%AF%D9%88%D9%81" TargetMode="External"/><Relationship Id="rId486" Type="http://schemas.openxmlformats.org/officeDocument/2006/relationships/hyperlink" Target="http://ar.wikipedia.org/wiki/%D8%BA%D8%B1%D8%A8_%D8%A2%D8%B3%D9%8A%D8%A7" TargetMode="External"/><Relationship Id="rId43" Type="http://schemas.openxmlformats.org/officeDocument/2006/relationships/hyperlink" Target="http://ar.wikipedia.org/wiki/%D8%A7%D9%84%D8%A7%D8%AA%D8%AD%D8%A7%D8%AF_%D8%A7%D9%84%D8%A3%D9%81%D8%B1%D9%8A%D9%82%D9%8A" TargetMode="External"/><Relationship Id="rId139" Type="http://schemas.openxmlformats.org/officeDocument/2006/relationships/hyperlink" Target="http://ar.wikipedia.org/wiki/%D8%A7%D9%84%D9%82%D8%B1%D9%86_%D8%A7%D9%84%D8%AB%D8%A7%D9%85%D9%86_%D8%B9%D8%B4%D8%B1" TargetMode="External"/><Relationship Id="rId290" Type="http://schemas.openxmlformats.org/officeDocument/2006/relationships/hyperlink" Target="http://ar.wikipedia.org/wiki/%D8%AD%D9%85%D8%A7%D9%8A%D8%A9_%D8%A7%D9%84%D9%85%D8%BA%D8%B1%D8%A8" TargetMode="External"/><Relationship Id="rId304" Type="http://schemas.openxmlformats.org/officeDocument/2006/relationships/hyperlink" Target="http://ar.wikipedia.org/wiki/%D9%85%D8%B9%D8%A7%D9%87%D8%AF%D8%A9_%D9%81%D8%A7%D8%B3" TargetMode="External"/><Relationship Id="rId346" Type="http://schemas.openxmlformats.org/officeDocument/2006/relationships/hyperlink" Target="http://ar.wikipedia.org/wiki/%D8%AB%D9%88%D8%B1%D8%A9_%D8%A7%D9%84%D9%85%D9%84%D9%83_%D9%88%D8%A7%D9%84%D8%B4%D8%B9%D8%A8" TargetMode="External"/><Relationship Id="rId388" Type="http://schemas.openxmlformats.org/officeDocument/2006/relationships/hyperlink" Target="http://ar.wikipedia.org/wiki/%D8%B9%D9%84%D9%8A_%D8%A7%D9%84%D8%B5%D9%82%D9%84%D9%8A" TargetMode="External"/><Relationship Id="rId511" Type="http://schemas.openxmlformats.org/officeDocument/2006/relationships/hyperlink" Target="http://ar.wikipedia.org/wiki/%D9%84%D8%BA%D8%A9_%D8%A3%D9%85%D8%A7%D8%B2%D9%8A%D8%BA%D9%8A%D8%A9" TargetMode="External"/><Relationship Id="rId553" Type="http://schemas.openxmlformats.org/officeDocument/2006/relationships/hyperlink" Target="http://ar.wikipedia.org/w/index.php?title=%D8%A7%D9%84%D9%86%D8%B4%D8%B1%D8%A9_%D8%A7%D9%84%D8%A3%D9%88%D8%B1%D9%88%D8%A8%D9%8A%D8%A9_%D9%84%D9%84%D9%88%D8%B1%D8%A7%D8%AB%D8%A9_%D8%A7%D9%84%D8%A8%D8%B4%D8%B1%D9%8A%D8%A9&amp;action=edit&amp;redlink=1" TargetMode="External"/><Relationship Id="rId85" Type="http://schemas.openxmlformats.org/officeDocument/2006/relationships/hyperlink" Target="http://ar.wikipedia.org/wiki/1576" TargetMode="External"/><Relationship Id="rId150" Type="http://schemas.openxmlformats.org/officeDocument/2006/relationships/hyperlink" Target="http://ar.wikipedia.org/w/index.php?title=%D9%85%D9%84%D9%81:Crystal_Clear_app_kdict.png&amp;filetimestamp=20070123224759" TargetMode="External"/><Relationship Id="rId192" Type="http://schemas.openxmlformats.org/officeDocument/2006/relationships/hyperlink" Target="http://ar.wikipedia.org/wiki/%D9%85%D8%B3%D9%8A%D8%AD%D9%8A%D8%A9" TargetMode="External"/><Relationship Id="rId206" Type="http://schemas.openxmlformats.org/officeDocument/2006/relationships/hyperlink" Target="http://ar.wikipedia.org/wiki/%D9%85%D8%B9%D8%B1%D9%83%D8%A9_%D9%88%D8%A7%D8%AF%D9%8A_%D8%A7%D9%84%D9%85%D8%AE%D8%A7%D8%B2%D9%86" TargetMode="External"/><Relationship Id="rId413" Type="http://schemas.openxmlformats.org/officeDocument/2006/relationships/hyperlink" Target="http://ar.wikipedia.org/wiki/%D8%A7%D9%84%D9%85%D8%BA%D8%B1%D8%A8_%D8%A7%D9%84%D9%83%D8%A8%D9%8A%D8%B1" TargetMode="External"/><Relationship Id="rId595" Type="http://schemas.openxmlformats.org/officeDocument/2006/relationships/hyperlink" Target="http://ar.wikipedia.org/wiki/%D9%85%D8%AF%D9%88%D9%86%D8%A9_%D8%A7%D9%84%D8%A3%D8%B3%D8%B1%D8%A9_%D8%A7%D9%84%D9%85%D8%BA%D8%B1%D8%A8%D9%8A%D8%A9" TargetMode="External"/><Relationship Id="rId248" Type="http://schemas.openxmlformats.org/officeDocument/2006/relationships/hyperlink" Target="http://ar.wikipedia.org/wiki/%D8%B3%D9%84%D8%A7%D9%84%D8%A9_%D8%A7%D9%84%D8%A3%D8%AF%D8%A7%D8%B1%D8%B3%D8%A9" TargetMode="External"/><Relationship Id="rId455" Type="http://schemas.openxmlformats.org/officeDocument/2006/relationships/hyperlink" Target="http://ar.wikipedia.org/wiki/%D8%A7%D9%84%D9%85%D8%A8%D8%A7%D8%AF%D8%B1%D8%A9_%D8%A7%D9%84%D9%88%D8%B7%D9%86%D9%8A%D8%A9_%D9%84%D9%84%D8%AA%D9%86%D9%85%D9%8A%D8%A9_%D8%A7%D9%84%D8%A8%D8%B4%D8%B1%D9%8A%D8%A9" TargetMode="External"/><Relationship Id="rId497" Type="http://schemas.openxmlformats.org/officeDocument/2006/relationships/hyperlink" Target="http://ar.wikipedia.org/wiki/%D8%A2%D9%8A%D8%AA_%D8%A8%D9%86_%D8%AD%D8%AF%D9%88" TargetMode="External"/><Relationship Id="rId12" Type="http://schemas.openxmlformats.org/officeDocument/2006/relationships/hyperlink" Target="http://ar.wikipedia.org/wiki/%D9%85%D9%83%D9%86%D8%A7%D8%B3" TargetMode="External"/><Relationship Id="rId108" Type="http://schemas.openxmlformats.org/officeDocument/2006/relationships/hyperlink" Target="http://ar.wikipedia.org/wiki/%D9%85%D9%88%D8%B1%D9%8A%D8%AA%D8%A7%D9%86%D9%8A%D8%A7" TargetMode="External"/><Relationship Id="rId315" Type="http://schemas.openxmlformats.org/officeDocument/2006/relationships/hyperlink" Target="http://ar.wikipedia.org/wiki/1906" TargetMode="External"/><Relationship Id="rId357" Type="http://schemas.openxmlformats.org/officeDocument/2006/relationships/hyperlink" Target="http://ar.wikipedia.org/wiki/1962" TargetMode="External"/><Relationship Id="rId522" Type="http://schemas.openxmlformats.org/officeDocument/2006/relationships/hyperlink" Target="http://ar.wikipedia.org/wiki/%D8%AC%D8%A7%D9%85%D8%B9%D8%A9" TargetMode="External"/><Relationship Id="rId54" Type="http://schemas.openxmlformats.org/officeDocument/2006/relationships/hyperlink" Target="http://ar.wikipedia.org/wiki/%D9%82%D8%A7%D8%A6%D9%85%D8%A9_%D9%85%D9%84%D9%88%D9%83_%D9%88%D8%B3%D9%84%D8%A7%D8%B7%D9%8A%D9%86_%D8%A7%D9%84%D9%85%D8%BA%D8%B1%D8%A8" TargetMode="External"/><Relationship Id="rId96" Type="http://schemas.openxmlformats.org/officeDocument/2006/relationships/hyperlink" Target="http://ar.wikipedia.org/w/index.php?title=%D9%85%D9%84%D9%81:1924Morocco25centimes.jpg&amp;filetimestamp=20100228081617" TargetMode="External"/><Relationship Id="rId161" Type="http://schemas.openxmlformats.org/officeDocument/2006/relationships/hyperlink" Target="http://ar.wikipedia.org/wiki/%D9%85%D9%88%D8%B1%D9%8A%D8%B7%D9%86%D9%8A%D8%A9_%D8%A7%D9%84%D8%B7%D9%86%D8%AC%D9%8A%D8%A9" TargetMode="External"/><Relationship Id="rId217" Type="http://schemas.openxmlformats.org/officeDocument/2006/relationships/image" Target="media/image6.jpeg"/><Relationship Id="rId399" Type="http://schemas.openxmlformats.org/officeDocument/2006/relationships/hyperlink" Target="http://ar.wikipedia.org/wiki/%D8%A7%D9%84%D8%B3%D9%84%D8%B7%D8%A9_%D8%A7%D9%84%D8%AA%D8%B4%D8%B1%D9%8A%D8%B9%D9%8A%D8%A9" TargetMode="External"/><Relationship Id="rId564" Type="http://schemas.openxmlformats.org/officeDocument/2006/relationships/hyperlink" Target="http://ar.wikipedia.org/wiki/2_%D8%AF%D9%8A%D8%B3%D9%85%D8%A8%D8%B1" TargetMode="External"/><Relationship Id="rId259" Type="http://schemas.openxmlformats.org/officeDocument/2006/relationships/hyperlink" Target="http://ar.wikipedia.org/wiki/%D8%B3%D8%B9%D8%AF%D9%8A%D9%88%D9%86" TargetMode="External"/><Relationship Id="rId424" Type="http://schemas.openxmlformats.org/officeDocument/2006/relationships/hyperlink" Target="http://ar.wikipedia.org/wiki/%D9%85%D8%AD%D9%83%D9%85%D8%A9_%D8%A7%D9%84%D8%B9%D8%AF%D9%84_%D8%A7%D9%84%D8%AF%D9%88%D9%84%D9%8A%D8%A9" TargetMode="External"/><Relationship Id="rId466" Type="http://schemas.openxmlformats.org/officeDocument/2006/relationships/hyperlink" Target="http://ar.wikipedia.org/wiki/%D8%AB%D9%82%D8%A7%D9%81%D8%A9_%D8%A7%D9%84%D9%85%D8%BA%D8%B1%D8%A8" TargetMode="External"/><Relationship Id="rId23" Type="http://schemas.openxmlformats.org/officeDocument/2006/relationships/hyperlink" Target="http://ar.wikipedia.org/wiki/%D8%A5%D8%B3%D8%A8%D8%A7%D9%86%D9%8A%D8%A7" TargetMode="External"/><Relationship Id="rId119" Type="http://schemas.openxmlformats.org/officeDocument/2006/relationships/hyperlink" Target="http://ar.wikipedia.org/wiki/%D9%84%D8%BA%D8%A9_%D8%B9%D8%B1%D8%A8%D9%8A%D8%A9" TargetMode="External"/><Relationship Id="rId270" Type="http://schemas.openxmlformats.org/officeDocument/2006/relationships/hyperlink" Target="http://ar.wikipedia.org/wiki/%D8%A5%D8%B3%D9%85%D8%A7%D8%B9%D9%8A%D9%84_%D8%A8%D9%86_%D8%B9%D9%84%D9%8A_%D8%A7%D9%84%D8%B4%D8%B1%D9%8A%D9%81" TargetMode="External"/><Relationship Id="rId326" Type="http://schemas.openxmlformats.org/officeDocument/2006/relationships/hyperlink" Target="http://ar.wikipedia.org/wiki/%D9%81%D8%B1%D9%86%D8%B3%D8%A7" TargetMode="External"/><Relationship Id="rId533" Type="http://schemas.openxmlformats.org/officeDocument/2006/relationships/hyperlink" Target="http://ar.wikipedia.org/wiki/%D9%85%D8%B5%D8%B1" TargetMode="External"/><Relationship Id="rId65" Type="http://schemas.openxmlformats.org/officeDocument/2006/relationships/hyperlink" Target="http://ar.wikipedia.org/wiki/%D9%81%D9%8A%D9%86%D9%8A%D9%82%D9%8A%D8%A7" TargetMode="External"/><Relationship Id="rId130" Type="http://schemas.openxmlformats.org/officeDocument/2006/relationships/hyperlink" Target="http://ar.wikipedia.org/w/index.php?title=%D9%85%D9%85%D9%84%D9%83%D8%A9_%D8%B3%D9%88%D8%B3&amp;action=edit&amp;redlink=1" TargetMode="External"/><Relationship Id="rId368" Type="http://schemas.openxmlformats.org/officeDocument/2006/relationships/hyperlink" Target="http://ar.wikipedia.org/wiki/%D8%B4%D8%B9%D8%A7%D8%B1_%D8%A7%D9%84%D9%85%D8%BA%D8%B1%D8%A8" TargetMode="External"/><Relationship Id="rId575" Type="http://schemas.openxmlformats.org/officeDocument/2006/relationships/hyperlink" Target="http://ar.wikipedia.org/wiki/%D9%85%D8%AF%D9%88%D9%86%D8%A9_%D8%A7%D9%84%D8%A3%D8%B3%D8%B1%D8%A9_%D8%A7%D9%84%D9%85%D8%BA%D8%B1%D8%A8%D9%8A%D8%A9" TargetMode="External"/><Relationship Id="rId172" Type="http://schemas.openxmlformats.org/officeDocument/2006/relationships/hyperlink" Target="http://ar.wikipedia.org/wiki/%D9%81%D9%8A%D9%86%D9%8A%D9%82%D9%8A%D9%88%D9%86" TargetMode="External"/><Relationship Id="rId228" Type="http://schemas.openxmlformats.org/officeDocument/2006/relationships/hyperlink" Target="http://ar.wikipedia.org/wiki/%D9%85%D9%85%D9%84%D9%83%D8%A9_%D9%86%D9%83%D9%88%D8%B1" TargetMode="External"/><Relationship Id="rId435" Type="http://schemas.openxmlformats.org/officeDocument/2006/relationships/hyperlink" Target="http://ar.wikipedia.org/wiki/%D8%A7%D9%84%D8%B5%D8%AD%D8%B1%D8%A7%D8%A1_%D8%A7%D9%84%D8%BA%D8%B1%D8%A8%D9%8A%D8%A9" TargetMode="External"/><Relationship Id="rId477" Type="http://schemas.openxmlformats.org/officeDocument/2006/relationships/hyperlink" Target="http://ar.wikipedia.org/wiki/%D9%85%D9%83%D9%86%D8%A7%D8%B3" TargetMode="External"/><Relationship Id="rId600" Type="http://schemas.openxmlformats.org/officeDocument/2006/relationships/hyperlink" Target="http://ar.wikipedia.org/wiki/2009" TargetMode="External"/><Relationship Id="rId281" Type="http://schemas.openxmlformats.org/officeDocument/2006/relationships/hyperlink" Target="http://ar.wikipedia.org/wiki/%D9%85%D8%B9%D8%A7%D9%87%D8%AF%D8%A9_%D8%A7%D9%84%D8%B5%D8%AF%D8%A7%D9%82%D8%A9_%D8%A7%D9%84%D9%85%D8%BA%D8%B1%D8%A8%D9%8A%D8%A9_%D8%A7%D9%84%D8%A3%D9%85%D8%B1%D9%8A%D9%83%D9%8A%D8%A9" TargetMode="External"/><Relationship Id="rId337" Type="http://schemas.openxmlformats.org/officeDocument/2006/relationships/hyperlink" Target="http://ar.wikipedia.org/wiki/%D9%85%D8%AD%D9%85%D8%AF_%D8%A7%D9%84%D8%AE%D8%A7%D9%85%D8%B3" TargetMode="External"/><Relationship Id="rId502" Type="http://schemas.openxmlformats.org/officeDocument/2006/relationships/hyperlink" Target="http://ar.wikipedia.org/wiki/%D8%AA%D8%B7%D9%88%D8%A7%D9%86" TargetMode="External"/><Relationship Id="rId34" Type="http://schemas.openxmlformats.org/officeDocument/2006/relationships/hyperlink" Target="http://ar.wikipedia.org/wiki/%D8%A7%D9%84%D8%AD%D9%88%D8%A7%D8%B1_%D8%A7%D9%84%D9%85%D8%AA%D9%88%D8%B3%D8%B7%D9%8A" TargetMode="External"/><Relationship Id="rId76" Type="http://schemas.openxmlformats.org/officeDocument/2006/relationships/hyperlink" Target="http://ar.wikipedia.org/wiki/%D8%B3%D9%84%D8%A7%D9%84%D8%A9_%D8%A7%D9%84%D8%A3%D8%AF%D8%A7%D8%B1%D8%B3%D8%A9" TargetMode="External"/><Relationship Id="rId141" Type="http://schemas.openxmlformats.org/officeDocument/2006/relationships/hyperlink" Target="http://ar.wikipedia.org/wiki/%D8%B3%D9%84%D8%A7%D9%84%D8%A9_%D8%A7%D9%84%D8%B9%D9%84%D9%88%D9%8A%D9%88%D9%86" TargetMode="External"/><Relationship Id="rId379" Type="http://schemas.openxmlformats.org/officeDocument/2006/relationships/hyperlink" Target="http://www.maec.gov.ma/fr/nachid/nachid.mp3" TargetMode="External"/><Relationship Id="rId544" Type="http://schemas.openxmlformats.org/officeDocument/2006/relationships/hyperlink" Target="http://ar.wikipedia.org/wiki/%D9%81%D8%B1%D9%86%D8%B3%D9%8A%D9%88%D9%86" TargetMode="External"/><Relationship Id="rId586" Type="http://schemas.openxmlformats.org/officeDocument/2006/relationships/hyperlink" Target="http://ar.wikipedia.org/wiki/2007" TargetMode="External"/><Relationship Id="rId7" Type="http://schemas.openxmlformats.org/officeDocument/2006/relationships/hyperlink" Target="http://ar.wikipedia.org/wiki/%D9%85%D8%AF%D9%8A%D9%86%D8%A9" TargetMode="External"/><Relationship Id="rId183" Type="http://schemas.openxmlformats.org/officeDocument/2006/relationships/hyperlink" Target="http://ar.wikipedia.org/wiki/%D8%A7%D9%84%D8%B5%D9%88%D9%8A%D8%B1%D8%A9" TargetMode="External"/><Relationship Id="rId239" Type="http://schemas.openxmlformats.org/officeDocument/2006/relationships/hyperlink" Target="http://ar.wikipedia.org/wiki/%D8%A5%D8%AF%D8%B1%D9%8A%D8%B3_%D8%A8%D9%86_%D8%B9%D8%A8%D8%AF_%D8%A7%D9%84%D9%84%D9%87" TargetMode="External"/><Relationship Id="rId390" Type="http://schemas.openxmlformats.org/officeDocument/2006/relationships/image" Target="media/image10.jpeg"/><Relationship Id="rId404" Type="http://schemas.openxmlformats.org/officeDocument/2006/relationships/hyperlink" Target="http://ar.wikipedia.org/wiki/%D9%85%D8%AC%D9%84%D8%B3_%D8%A7%D9%84%D9%88%D8%B2%D8%B1%D8%A7%D8%A1" TargetMode="External"/><Relationship Id="rId446" Type="http://schemas.openxmlformats.org/officeDocument/2006/relationships/hyperlink" Target="http://ar.wikipedia.org/wiki/1963" TargetMode="External"/><Relationship Id="rId250" Type="http://schemas.openxmlformats.org/officeDocument/2006/relationships/hyperlink" Target="http://ar.wikipedia.org/wiki/%D8%B3%D9%84%D8%A7%D9%84%D8%A9_%D8%A7%D9%84%D9%85%D9%88%D8%AD%D8%AF%D9%88%D9%86" TargetMode="External"/><Relationship Id="rId292" Type="http://schemas.openxmlformats.org/officeDocument/2006/relationships/hyperlink" Target="http://ar.wikipedia.org/wiki/%D8%A3%D9%88%D8%B1%D9%88%D8%A8%D8%A7" TargetMode="External"/><Relationship Id="rId306" Type="http://schemas.openxmlformats.org/officeDocument/2006/relationships/hyperlink" Target="http://ar.wikipedia.org/wiki/%D8%A7%D9%84%D9%85%D9%82%D9%8A%D9%85_%D8%A7%D9%84%D8%B9%D8%A7%D9%85_%D8%A7%D9%84%D9%81%D8%B1%D9%86%D8%B3%D9%8A" TargetMode="External"/><Relationship Id="rId488" Type="http://schemas.openxmlformats.org/officeDocument/2006/relationships/hyperlink" Target="http://ar.wikipedia.org/wiki/%D8%A3%D9%85%D8%A7%D8%B2%D9%8A%D8%BA" TargetMode="External"/><Relationship Id="rId45" Type="http://schemas.openxmlformats.org/officeDocument/2006/relationships/hyperlink" Target="http://ar.wikipedia.org/wiki/1984" TargetMode="External"/><Relationship Id="rId87" Type="http://schemas.openxmlformats.org/officeDocument/2006/relationships/hyperlink" Target="http://ar.wikipedia.org/wiki/1582" TargetMode="External"/><Relationship Id="rId110" Type="http://schemas.openxmlformats.org/officeDocument/2006/relationships/hyperlink" Target="http://ar.wikipedia.org/wiki/%D9%84%D8%BA%D8%A7%D8%AA_%D8%B1%D9%88%D9%85%D8%A7%D9%86%D8%B3%D9%8A%D8%A9" TargetMode="External"/><Relationship Id="rId348" Type="http://schemas.openxmlformats.org/officeDocument/2006/relationships/hyperlink" Target="http://ar.wikipedia.org/wiki/1956" TargetMode="External"/><Relationship Id="rId513" Type="http://schemas.openxmlformats.org/officeDocument/2006/relationships/hyperlink" Target="http://ar.wikipedia.org/wiki/%D9%84%D9%87%D8%AC%D8%A9_%D9%85%D8%BA%D8%B1%D8%A8%D9%8A%D8%A9" TargetMode="External"/><Relationship Id="rId555" Type="http://schemas.openxmlformats.org/officeDocument/2006/relationships/hyperlink" Target="http://ar.wikipedia.org/wiki/%D8%A7%D9%84%D8%B5%D8%AD%D8%B1%D8%A7%D8%A1_%D8%A7%D9%84%D9%83%D8%A8%D8%B1%D9%89" TargetMode="External"/><Relationship Id="rId597" Type="http://schemas.openxmlformats.org/officeDocument/2006/relationships/hyperlink" Target="http://ar.wikipedia.org/wiki/2007" TargetMode="External"/><Relationship Id="rId152" Type="http://schemas.openxmlformats.org/officeDocument/2006/relationships/hyperlink" Target="http://ar.wikipedia.org/wiki/%D9%85%D9%85%D9%84%D9%83%D8%A9_%D9%85%D8%A7%D8%B2%D9%8A%D9%84%D9%8A%D8%A7" TargetMode="External"/><Relationship Id="rId194" Type="http://schemas.openxmlformats.org/officeDocument/2006/relationships/hyperlink" Target="http://ar.wikipedia.org/wiki/%D8%AF%D9%8A%D9%86" TargetMode="External"/><Relationship Id="rId208" Type="http://schemas.openxmlformats.org/officeDocument/2006/relationships/hyperlink" Target="http://ar.wikipedia.org/wiki/%D8%A5%D9%86%D9%83%D8%B4%D8%A7%D8%B1%D9%8A%D8%A9" TargetMode="External"/><Relationship Id="rId415" Type="http://schemas.openxmlformats.org/officeDocument/2006/relationships/hyperlink" Target="http://ar.wikipedia.org/wiki/%D8%B3%D8%A8%D8%AA%D8%A9" TargetMode="External"/><Relationship Id="rId457" Type="http://schemas.openxmlformats.org/officeDocument/2006/relationships/hyperlink" Target="http://ar.wikipedia.org/wiki/%D8%A7%D9%84%D8%A3%D9%85%D9%85_%D8%A7%D9%84%D9%85%D8%AA%D8%AD%D8%AF%D8%A9" TargetMode="External"/><Relationship Id="rId261" Type="http://schemas.openxmlformats.org/officeDocument/2006/relationships/hyperlink" Target="http://ar.wikipedia.org/w/index.php?title=%D9%85%D9%84%D9%81:L_C_Tiffany_Market_Day.jpg&amp;filetimestamp=20101219113656" TargetMode="External"/><Relationship Id="rId499" Type="http://schemas.openxmlformats.org/officeDocument/2006/relationships/hyperlink" Target="http://ar.wikipedia.org/wiki/%D8%A7%D9%84%D8%B5%D9%88%D9%8A%D8%B1%D8%A9" TargetMode="External"/><Relationship Id="rId14" Type="http://schemas.openxmlformats.org/officeDocument/2006/relationships/hyperlink" Target="http://ar.wikipedia.org/wiki/%D8%A3%D8%BA%D8%A7%D8%AF%D9%8A%D8%B1" TargetMode="External"/><Relationship Id="rId56" Type="http://schemas.openxmlformats.org/officeDocument/2006/relationships/hyperlink" Target="http://ar.wikipedia.org/wiki/%D8%B7%D8%B1%D9%81%D8%A7%D9%8A%D8%A9" TargetMode="External"/><Relationship Id="rId317" Type="http://schemas.openxmlformats.org/officeDocument/2006/relationships/hyperlink" Target="http://ar.wikipedia.org/wiki/%D8%A7%D9%84%D8%AF%D8%A7%D8%B1_%D8%A7%D9%84%D8%A8%D9%8A%D8%B6%D8%A7%D8%A1" TargetMode="External"/><Relationship Id="rId359" Type="http://schemas.openxmlformats.org/officeDocument/2006/relationships/hyperlink" Target="http://ar.wikipedia.org/wiki/1969" TargetMode="External"/><Relationship Id="rId524" Type="http://schemas.openxmlformats.org/officeDocument/2006/relationships/hyperlink" Target="http://ar.wikipedia.org/wiki/%D8%A7%D9%84%D9%84%D8%BA%D8%A9_%D8%A7%D9%84%D8%A5%D9%86%D8%AC%D9%84%D9%8A%D8%B2%D9%8A%D8%A9" TargetMode="External"/><Relationship Id="rId566" Type="http://schemas.openxmlformats.org/officeDocument/2006/relationships/hyperlink" Target="http://ar.wikipedia.org/wiki/2004" TargetMode="External"/><Relationship Id="rId98" Type="http://schemas.openxmlformats.org/officeDocument/2006/relationships/image" Target="media/image2.png"/><Relationship Id="rId121" Type="http://schemas.openxmlformats.org/officeDocument/2006/relationships/hyperlink" Target="http://ar.wikipedia.org/wiki/%D8%AA%D8%A7%D8%B1%D9%8A%D8%AE" TargetMode="External"/><Relationship Id="rId163" Type="http://schemas.openxmlformats.org/officeDocument/2006/relationships/hyperlink" Target="http://ar.wikipedia.org/wiki/%D8%A8%D8%B4%D8%B1" TargetMode="External"/><Relationship Id="rId219" Type="http://schemas.openxmlformats.org/officeDocument/2006/relationships/hyperlink" Target="http://ar.wikipedia.org/wiki/%D8%A7%D9%84%D9%82%D8%B1%D9%86_%D8%A7%D9%84%D8%B3%D8%A7%D8%A8%D8%B9" TargetMode="External"/><Relationship Id="rId370" Type="http://schemas.openxmlformats.org/officeDocument/2006/relationships/hyperlink" Target="http://ar.wikipedia.org/wiki/%D8%A3%D8%AD%D9%85%D8%B1" TargetMode="External"/><Relationship Id="rId426" Type="http://schemas.openxmlformats.org/officeDocument/2006/relationships/hyperlink" Target="http://ar.wikipedia.org/wiki/%D8%AD%D9%83%D9%88%D9%85%D8%A9_%D8%A7%D9%84%D9%85%D8%BA%D8%B1%D8%A8" TargetMode="External"/><Relationship Id="rId230" Type="http://schemas.openxmlformats.org/officeDocument/2006/relationships/hyperlink" Target="http://ar.wikipedia.org/wiki/%D9%85%D8%B9%D8%B1%D9%83%D8%A9" TargetMode="External"/><Relationship Id="rId468" Type="http://schemas.openxmlformats.org/officeDocument/2006/relationships/hyperlink" Target="http://ar.wikipedia.org/wiki/%D9%85%D9%88%D8%B3%D9%8A%D9%82%D9%89_%D8%A7%D9%84%D9%85%D8%BA%D8%B1%D8%A8" TargetMode="External"/><Relationship Id="rId25" Type="http://schemas.openxmlformats.org/officeDocument/2006/relationships/hyperlink" Target="http://ar.wikipedia.org/wiki/%D8%B3%D8%A8%D8%AA%D8%A9" TargetMode="External"/><Relationship Id="rId67" Type="http://schemas.openxmlformats.org/officeDocument/2006/relationships/hyperlink" Target="http://ar.wikipedia.org/wiki/%D8%A7%D9%84%D8%A5%D9%85%D8%A8%D8%B1%D8%A7%D8%B7%D9%88%D8%B1%D9%8A%D8%A9_%D8%A7%D9%84%D8%A8%D9%8A%D8%B2%D9%86%D8%B7%D9%8A%D8%A9" TargetMode="External"/><Relationship Id="rId272" Type="http://schemas.openxmlformats.org/officeDocument/2006/relationships/hyperlink" Target="http://ar.wikipedia.org/wiki/%D8%A5%D9%86%D9%83%D9%84%D9%8A%D8%B2" TargetMode="External"/><Relationship Id="rId328" Type="http://schemas.openxmlformats.org/officeDocument/2006/relationships/hyperlink" Target="http://ar.wikipedia.org/wiki/%D8%A7%D9%84%D8%AD%D8%B1%D8%A8_%D8%A7%D9%84%D8%B9%D8%A7%D9%84%D9%85%D9%8A%D8%A9_%D8%A7%D9%84%D8%AB%D8%A7%D9%86%D9%8A%D8%A9" TargetMode="External"/><Relationship Id="rId535" Type="http://schemas.openxmlformats.org/officeDocument/2006/relationships/hyperlink" Target="http://ar.wikipedia.org/wiki/%D8%A7%D9%84%D8%AC%D8%B2%D8%A7%D8%A6%D8%B1" TargetMode="External"/><Relationship Id="rId577" Type="http://schemas.openxmlformats.org/officeDocument/2006/relationships/hyperlink" Target="http://ar.wikipedia.org/wiki/%D8%A7%D9%84%D8%B9%D8%A7%D9%84%D9%85_%D8%A7%D9%84%D8%A5%D8%B3%D9%84%D8%A7%D9%85%D9%8A" TargetMode="External"/><Relationship Id="rId132" Type="http://schemas.openxmlformats.org/officeDocument/2006/relationships/hyperlink" Target="http://ar.wikipedia.org/w/index.php?title=%D8%A8%D9%84%D8%A7%D8%AF_%D8%AF%D8%B1%D8%B9%D8%A9&amp;action=edit&amp;redlink=1" TargetMode="External"/><Relationship Id="rId174" Type="http://schemas.openxmlformats.org/officeDocument/2006/relationships/hyperlink" Target="http://ar.wikipedia.org/wiki/%D9%84%D9%8A%D9%83%D8%B3%D9%88%D8%B3" TargetMode="External"/><Relationship Id="rId381" Type="http://schemas.openxmlformats.org/officeDocument/2006/relationships/hyperlink" Target="http://ar.wikipedia.org/wiki/%D9%84%D9%8A%D9%88_%D9%85%D9%88%D8%B1%D8%BA%D8%A7%D9%86" TargetMode="External"/><Relationship Id="rId602" Type="http://schemas.openxmlformats.org/officeDocument/2006/relationships/fontTable" Target="fontTable.xml"/><Relationship Id="rId241" Type="http://schemas.openxmlformats.org/officeDocument/2006/relationships/hyperlink" Target="http://ar.wikipedia.org/wiki/%D8%B9%D8%B7%D8%B1" TargetMode="External"/><Relationship Id="rId437" Type="http://schemas.openxmlformats.org/officeDocument/2006/relationships/hyperlink" Target="http://ar.wikipedia.org/wiki/%D8%A7%D9%84%D8%B5%D8%AD%D8%B1%D8%A7%D8%A1_%D8%A7%D9%84%D8%BA%D8%B1%D8%A8%D9%8A%D8%A9" TargetMode="External"/><Relationship Id="rId479" Type="http://schemas.openxmlformats.org/officeDocument/2006/relationships/hyperlink" Target="http://ar.wikipedia.org/wiki/%D9%81%D9%8A%D9%86%D9%8A%D9%82%D9%8A%D9%88%D9%86" TargetMode="External"/><Relationship Id="rId36" Type="http://schemas.openxmlformats.org/officeDocument/2006/relationships/hyperlink" Target="http://ar.wikipedia.org/wiki/%D9%85%D8%AC%D9%85%D9%88%D8%B9%D8%A9_%D8%A7%D9%8477" TargetMode="External"/><Relationship Id="rId283" Type="http://schemas.openxmlformats.org/officeDocument/2006/relationships/hyperlink" Target="http://ar.wikipedia.org/wiki/%D8%A7%D9%84%D9%88%D9%84%D8%A7%D9%8A%D8%A7%D8%AA_%D8%A7%D9%84%D9%85%D8%AA%D8%AD%D8%AF%D8%A9" TargetMode="External"/><Relationship Id="rId339" Type="http://schemas.openxmlformats.org/officeDocument/2006/relationships/hyperlink" Target="http://ar.wikipedia.org/wiki/%D8%AE%D8%B7%D8%A7%D8%A8_%D8%B7%D9%86%D8%AC%D8%A9" TargetMode="External"/><Relationship Id="rId490" Type="http://schemas.openxmlformats.org/officeDocument/2006/relationships/hyperlink" Target="http://ar.wikipedia.org/wiki/%D9%8A%D9%87%D9%88%D8%AF%D9%8A%D8%A9" TargetMode="External"/><Relationship Id="rId504" Type="http://schemas.openxmlformats.org/officeDocument/2006/relationships/hyperlink" Target="http://ar.wikipedia.org/wiki/%D8%A3%D8%B5%D9%8A%D9%84%D8%A9" TargetMode="External"/><Relationship Id="rId546" Type="http://schemas.openxmlformats.org/officeDocument/2006/relationships/hyperlink" Target="http://ar.wikipedia.org/wiki/%D9%81%D8%B1%D9%86%D8%B3%D8%A7" TargetMode="External"/><Relationship Id="rId78" Type="http://schemas.openxmlformats.org/officeDocument/2006/relationships/hyperlink" Target="http://ar.wikipedia.org/wiki/%D8%A7%D9%84%D8%B5%D8%AD%D8%B1%D8%A7%D8%A1_%D8%A7%D9%84%D9%83%D8%A8%D8%B1%D9%89" TargetMode="External"/><Relationship Id="rId101" Type="http://schemas.openxmlformats.org/officeDocument/2006/relationships/hyperlink" Target="http://ar.wikipedia.org/wiki/%D9%84%D8%BA%D8%A7%D8%AA_%D8%B1%D9%88%D9%85%D8%A7%D9%86%D8%B3%D9%8A%D8%A9" TargetMode="External"/><Relationship Id="rId143" Type="http://schemas.openxmlformats.org/officeDocument/2006/relationships/hyperlink" Target="http://ar.wikipedia.org/wiki/%D8%B3%D9%84%D8%B7%D8%A7%D9%86" TargetMode="External"/><Relationship Id="rId185" Type="http://schemas.openxmlformats.org/officeDocument/2006/relationships/hyperlink" Target="http://ar.wikipedia.org/wiki/%D9%81%D9%86%D8%AF%D8%A7%D9%84" TargetMode="External"/><Relationship Id="rId350" Type="http://schemas.openxmlformats.org/officeDocument/2006/relationships/hyperlink" Target="http://ar.wikipedia.org/wiki/%D8%AD%D8%B1%D8%A8_%D8%A5%D9%81%D9%86%D9%8A" TargetMode="External"/><Relationship Id="rId406" Type="http://schemas.openxmlformats.org/officeDocument/2006/relationships/hyperlink" Target="http://ar.wikipedia.org/wiki/%D8%A7%D9%86%D8%AA%D8%AE%D8%A7%D8%A8%D8%A7%D8%AA" TargetMode="External"/><Relationship Id="rId588" Type="http://schemas.openxmlformats.org/officeDocument/2006/relationships/hyperlink" Target="http://ar.wikipedia.org/wiki/%D8%A7%D9%85%D8%B1%D8%A3%D8%A9" TargetMode="External"/><Relationship Id="rId9" Type="http://schemas.openxmlformats.org/officeDocument/2006/relationships/hyperlink" Target="http://ar.wikipedia.org/wiki/%D8%B9%D8%A7%D8%B5%D9%85%D8%A9" TargetMode="External"/><Relationship Id="rId210" Type="http://schemas.openxmlformats.org/officeDocument/2006/relationships/hyperlink" Target="http://ar.wikipedia.org/wiki/%D8%A7%D9%84%D8%A5%D9%85%D8%A8%D8%B1%D8%A7%D8%B7%D9%88%D8%B1%D9%8A%D8%A9_%D8%A7%D9%84%D8%A8%D8%B1%D8%AA%D8%BA%D8%A7%D9%84%D9%8A%D8%A9" TargetMode="External"/><Relationship Id="rId392" Type="http://schemas.openxmlformats.org/officeDocument/2006/relationships/hyperlink" Target="http://ar.wikipedia.org/wiki/%D9%85%D9%84%D9%83%D9%8A%D8%A9_%D8%AF%D8%B3%D8%AA%D9%88%D8%B1%D9%8A%D8%A9" TargetMode="External"/><Relationship Id="rId448" Type="http://schemas.openxmlformats.org/officeDocument/2006/relationships/hyperlink" Target="http://ar.wikipedia.org/wiki/1972" TargetMode="External"/><Relationship Id="rId252" Type="http://schemas.openxmlformats.org/officeDocument/2006/relationships/hyperlink" Target="http://ar.wikipedia.org/wiki/%D8%B3%D9%84%D8%A7%D9%84%D8%A9_%D8%A7%D9%84%D8%B3%D8%B9%D8%AF%D9%8A%D9%88%D9%86" TargetMode="External"/><Relationship Id="rId294" Type="http://schemas.openxmlformats.org/officeDocument/2006/relationships/hyperlink" Target="http://ar.wikipedia.org/wiki/%D9%81%D8%A7%D8%B3" TargetMode="External"/><Relationship Id="rId308" Type="http://schemas.openxmlformats.org/officeDocument/2006/relationships/hyperlink" Target="http://ar.wikipedia.org/wiki/%D8%AB%D9%88%D8%B1%D8%A9_%D8%A7%D9%84%D9%85%D9%84%D9%83_%D9%88%D8%A7%D9%84%D8%B4%D8%B9%D8%A8" TargetMode="External"/><Relationship Id="rId515" Type="http://schemas.openxmlformats.org/officeDocument/2006/relationships/hyperlink" Target="http://ar.wikipedia.org/wiki/%D9%84%D9%87%D8%AC%D8%A9_%D9%85%D8%BA%D8%B1%D8%A8%D9%8A%D8%A9" TargetMode="External"/><Relationship Id="rId47" Type="http://schemas.openxmlformats.org/officeDocument/2006/relationships/hyperlink" Target="http://ar.wikipedia.org/w/index.php?title=%D8%A8%D9%86%D9%83_%D8%A7%D9%84%D8%AA%D9%86%D9%85%D9%8A%D8%A9_%D8%A7%D9%84%D8%A3%D9%81%D8%B1%D9%8A%D9%82%D9%8A&amp;action=edit&amp;redlink=1" TargetMode="External"/><Relationship Id="rId89" Type="http://schemas.openxmlformats.org/officeDocument/2006/relationships/hyperlink" Target="http://ar.wikipedia.org/wiki/%D8%B4%D8%B1%D9%8A%D8%B9%D8%A9" TargetMode="External"/><Relationship Id="rId112" Type="http://schemas.openxmlformats.org/officeDocument/2006/relationships/hyperlink" Target="http://ar.wikipedia.org/wiki/%D9%85%D8%B1%D8%A7%D9%83%D8%B4" TargetMode="External"/><Relationship Id="rId154" Type="http://schemas.openxmlformats.org/officeDocument/2006/relationships/hyperlink" Target="http://ar.wikipedia.org/wiki/%D9%85%D9%85%D9%84%D9%83%D8%A9_%D9%86%D9%88%D9%85%D9%8A%D8%AF%D9%8A%D8%A7" TargetMode="External"/><Relationship Id="rId361" Type="http://schemas.openxmlformats.org/officeDocument/2006/relationships/hyperlink" Target="http://ar.wikipedia.org/wiki/%D8%A7%D9%84%D8%B5%D8%AD%D8%B1%D8%A7%D8%A1_%D8%A7%D9%84%D8%BA%D8%B1%D8%A8%D9%8A%D8%A9" TargetMode="External"/><Relationship Id="rId557" Type="http://schemas.openxmlformats.org/officeDocument/2006/relationships/hyperlink" Target="http://ar.wikipedia.org/wiki/%D8%A5%D8%B3%D8%A8%D8%A7%D9%86%D9%8A%D8%A7" TargetMode="External"/><Relationship Id="rId599" Type="http://schemas.openxmlformats.org/officeDocument/2006/relationships/hyperlink" Target="http://ar.wikipedia.org/wiki/%D8%AA%D8%B9%D8%AF%D8%AF_%D8%A7%D9%84%D8%B2%D9%88%D8%AC%D8%A7%D8%AA" TargetMode="External"/><Relationship Id="rId196" Type="http://schemas.openxmlformats.org/officeDocument/2006/relationships/hyperlink" Target="http://ar.wikipedia.org/wiki/%D8%A7%D9%84%D9%81%D8%AA%D9%88%D8%AD%D8%A7%D8%AA_%D8%A7%D9%84%D8%A5%D8%B3%D9%84%D8%A7%D9%85%D9%8A%D8%A9" TargetMode="External"/><Relationship Id="rId417" Type="http://schemas.openxmlformats.org/officeDocument/2006/relationships/hyperlink" Target="http://ar.wikipedia.org/wiki/%D8%AC%D8%B2%D8%B1_%D8%A5%D8%B4%D9%81%D8%A7%D8%B1%D9%86" TargetMode="External"/><Relationship Id="rId459" Type="http://schemas.openxmlformats.org/officeDocument/2006/relationships/hyperlink" Target="http://ar.wikipedia.org/wiki/2009" TargetMode="External"/><Relationship Id="rId16" Type="http://schemas.openxmlformats.org/officeDocument/2006/relationships/hyperlink" Target="http://ar.wikipedia.org/wiki/%D9%88%D8%AC%D8%AF%D8%A9" TargetMode="External"/><Relationship Id="rId221" Type="http://schemas.openxmlformats.org/officeDocument/2006/relationships/hyperlink" Target="http://ar.wikipedia.org/wiki/%D8%B9%D9%82%D8%A8%D8%A9_%D8%A8%D9%86_%D9%86%D8%A7%D9%81%D8%B9" TargetMode="External"/><Relationship Id="rId263" Type="http://schemas.openxmlformats.org/officeDocument/2006/relationships/hyperlink" Target="http://ar.wikipedia.org/wiki/%D9%85%D9%84%D8%AD%D9%82:%D9%82%D8%B1%D9%86_20" TargetMode="External"/><Relationship Id="rId319" Type="http://schemas.openxmlformats.org/officeDocument/2006/relationships/hyperlink" Target="http://ar.wikipedia.org/wiki/3_%D9%85%D8%A7%D8%B1%D8%B3" TargetMode="External"/><Relationship Id="rId470" Type="http://schemas.openxmlformats.org/officeDocument/2006/relationships/hyperlink" Target="http://ar.wikipedia.org/wiki/%D8%A7%D9%84%D8%B3%D9%8A%D8%A7%D8%AD%D8%A9_%D9%81%D9%8A_%D8%A7%D9%84%D9%85%D8%BA%D8%B1%D8%A8" TargetMode="External"/><Relationship Id="rId526" Type="http://schemas.openxmlformats.org/officeDocument/2006/relationships/hyperlink" Target="http://ar.wikipedia.org/wiki/%D8%A3%D9%85%D8%A7%D8%B2%D9%8A%D8%BA" TargetMode="External"/><Relationship Id="rId58" Type="http://schemas.openxmlformats.org/officeDocument/2006/relationships/hyperlink" Target="http://ar.wikipedia.org/wiki/1958" TargetMode="External"/><Relationship Id="rId123" Type="http://schemas.openxmlformats.org/officeDocument/2006/relationships/hyperlink" Target="http://ar.wikipedia.org/wiki/%D8%A7%D9%84%D9%85%D8%BA%D8%B1%D8%A8_%D8%A7%D9%84%D8%B9%D8%B1%D8%A8%D9%8A" TargetMode="External"/><Relationship Id="rId330" Type="http://schemas.openxmlformats.org/officeDocument/2006/relationships/hyperlink" Target="http://ar.wikipedia.org/wiki/18_%D9%86%D9%88%D9%81%D9%85%D8%A8%D8%B1" TargetMode="External"/><Relationship Id="rId568" Type="http://schemas.openxmlformats.org/officeDocument/2006/relationships/hyperlink" Target="http://ar.wikipedia.org/wiki/1982" TargetMode="External"/><Relationship Id="rId90" Type="http://schemas.openxmlformats.org/officeDocument/2006/relationships/hyperlink" Target="http://ar.wikipedia.org/wiki/%D8%AF%D9%8A_%D9%81%D9%83%D8%AA%D9%88" TargetMode="External"/><Relationship Id="rId165" Type="http://schemas.openxmlformats.org/officeDocument/2006/relationships/hyperlink" Target="http://ar.wikipedia.org/wiki/%D8%AD%D8%B6%D8%A7%D8%B1%D8%A9_%D9%82%D8%A8%D8%B5%D9%8A%D8%A9" TargetMode="External"/><Relationship Id="rId186" Type="http://schemas.openxmlformats.org/officeDocument/2006/relationships/hyperlink" Target="http://ar.wikipedia.org/wiki/%D9%82%D8%A8%D8%A7%D8%A6%D9%84_%D8%AC%D8%B1%D9%85%D8%A7%D9%86%D9%8A%D8%A9_%D8%B4%D8%B1%D9%82%D9%8A%D8%A9" TargetMode="External"/><Relationship Id="rId351" Type="http://schemas.openxmlformats.org/officeDocument/2006/relationships/hyperlink" Target="http://ar.wikipedia.org/wiki/%D8%B7%D9%86%D8%AC%D8%A9" TargetMode="External"/><Relationship Id="rId372" Type="http://schemas.openxmlformats.org/officeDocument/2006/relationships/hyperlink" Target="http://ar.wikipedia.org/wiki/%D8%A3%D8%AE%D8%B6%D8%B1" TargetMode="External"/><Relationship Id="rId393" Type="http://schemas.openxmlformats.org/officeDocument/2006/relationships/hyperlink" Target="http://ar.wikipedia.org/wiki/%D8%AF%D9%8A%D9%85%D9%82%D8%B1%D8%A7%D8%B7%D9%8A%D8%A9" TargetMode="External"/><Relationship Id="rId407" Type="http://schemas.openxmlformats.org/officeDocument/2006/relationships/hyperlink" Target="http://ar.wikipedia.org/wiki/%D8%AD%D9%83%D9%88%D9%85%D8%A9" TargetMode="External"/><Relationship Id="rId428" Type="http://schemas.openxmlformats.org/officeDocument/2006/relationships/hyperlink" Target="http://ar.wikipedia.org/wiki/%D8%B3%D8%A8%D8%AA%D8%A9" TargetMode="External"/><Relationship Id="rId449" Type="http://schemas.openxmlformats.org/officeDocument/2006/relationships/hyperlink" Target="http://ar.wikipedia.org/wiki/1992" TargetMode="External"/><Relationship Id="rId211" Type="http://schemas.openxmlformats.org/officeDocument/2006/relationships/hyperlink" Target="http://ar.wikipedia.org/wiki/%D9%82%D8%B4%D8%AA%D8%A7%D9%84%D8%A9_(%D9%85%D9%86%D8%B7%D9%82%D8%A9_%D8%AA%D8%A7%D8%B1%D9%8A%D8%AE%D9%8A%D8%A9)" TargetMode="External"/><Relationship Id="rId232" Type="http://schemas.openxmlformats.org/officeDocument/2006/relationships/hyperlink" Target="http://ar.wikipedia.org/wiki/788" TargetMode="External"/><Relationship Id="rId253" Type="http://schemas.openxmlformats.org/officeDocument/2006/relationships/hyperlink" Target="http://ar.wikipedia.org/wiki/%D8%A7%D9%84%D9%82%D8%B1%D9%86_%D8%A7%D9%84%D8%AD%D8%A7%D8%AF%D9%8A_%D8%B9%D8%B4%D8%B1" TargetMode="External"/><Relationship Id="rId274" Type="http://schemas.openxmlformats.org/officeDocument/2006/relationships/hyperlink" Target="http://ar.wikipedia.org/wiki/%D8%A7%D9%84%D9%88%D9%84%D8%A7%D9%8A%D8%A7%D8%AA_%D8%A7%D9%84%D9%85%D8%AA%D8%AD%D8%AF%D8%A9" TargetMode="External"/><Relationship Id="rId295" Type="http://schemas.openxmlformats.org/officeDocument/2006/relationships/hyperlink" Target="http://ar.wikipedia.org/wiki/%D9%85%D9%84%D9%81:Morocco_riots_terror_mounts_in_revolt_of_arabs_1955_07_21.ogg" TargetMode="External"/><Relationship Id="rId309" Type="http://schemas.openxmlformats.org/officeDocument/2006/relationships/hyperlink" Target="http://ar.wikipedia.org/wiki/21_%D9%8A%D9%88%D9%86%D9%8A%D9%88" TargetMode="External"/><Relationship Id="rId460" Type="http://schemas.openxmlformats.org/officeDocument/2006/relationships/hyperlink" Target="http://ar.wikipedia.org/wiki/%D8%AD%D9%83%D9%88%D9%85%D8%A9_%D8%A7%D9%84%D9%85%D8%BA%D8%B1%D8%A8" TargetMode="External"/><Relationship Id="rId481" Type="http://schemas.openxmlformats.org/officeDocument/2006/relationships/hyperlink" Target="http://ar.wikipedia.org/wiki/%D8%B9%D8%B1%D8%A8" TargetMode="External"/><Relationship Id="rId516" Type="http://schemas.openxmlformats.org/officeDocument/2006/relationships/hyperlink" Target="http://ar.wikipedia.org/wiki/%D8%A7%D9%84%D9%84%D8%BA%D8%A9_%D8%A7%D9%84%D8%A3%D9%85%D8%A7%D8%B2%D9%8A%D8%BA%D9%8A%D8%A9" TargetMode="External"/><Relationship Id="rId27" Type="http://schemas.openxmlformats.org/officeDocument/2006/relationships/hyperlink" Target="http://ar.wikipedia.org/wiki/%D8%AC%D8%B2%D9%8A%D8%B1%D8%A9_%D9%82%D9%85%D9%8A%D8%B1%D8%A9" TargetMode="External"/><Relationship Id="rId48" Type="http://schemas.openxmlformats.org/officeDocument/2006/relationships/hyperlink" Target="http://ar.wikipedia.org/wiki/%D8%A7%D9%84%D9%85%D8%BA%D8%B1%D8%A8_%D8%A7%D9%84%D9%83%D8%A8%D9%8A%D8%B1" TargetMode="External"/><Relationship Id="rId69" Type="http://schemas.openxmlformats.org/officeDocument/2006/relationships/hyperlink" Target="http://ar.wikipedia.org/wiki/%D8%A7%D9%84%D8%A5%D9%85%D8%A8%D8%B1%D8%A7%D8%B7%D9%88%D8%B1%D9%8A%D8%A9_%D8%A7%D9%84%D8%A8%D8%B1%D8%AA%D8%BA%D8%A7%D9%84%D9%8A%D8%A9" TargetMode="External"/><Relationship Id="rId113" Type="http://schemas.openxmlformats.org/officeDocument/2006/relationships/hyperlink" Target="http://ar.wikipedia.org/wiki/%D8%B3%D9%84%D8%A7%D9%84%D8%A9_%D8%A7%D9%84%D9%85%D8%B1%D8%A7%D8%A8%D8%B7%D9%88%D9%86" TargetMode="External"/><Relationship Id="rId134" Type="http://schemas.openxmlformats.org/officeDocument/2006/relationships/hyperlink" Target="http://ar.wikipedia.org/wiki/%D8%A5%D9%85%D8%A8%D8%B1%D8%A7%D8%B7%D9%88%D8%B1%D9%8A%D8%A9_%D8%B3%D9%88%D9%86%D8%BA%D8%A7%D9%8A" TargetMode="External"/><Relationship Id="rId320" Type="http://schemas.openxmlformats.org/officeDocument/2006/relationships/hyperlink" Target="http://ar.wikipedia.org/wiki/1912" TargetMode="External"/><Relationship Id="rId537" Type="http://schemas.openxmlformats.org/officeDocument/2006/relationships/hyperlink" Target="http://ar.wikipedia.org/wiki/%D8%BA%D9%86%D8%A7%D9%88%D8%A9" TargetMode="External"/><Relationship Id="rId558" Type="http://schemas.openxmlformats.org/officeDocument/2006/relationships/hyperlink" Target="http://ar.wikipedia.org/wiki/%D9%87%D9%88%D9%84%D9%86%D8%AF%D8%A7" TargetMode="External"/><Relationship Id="rId579" Type="http://schemas.openxmlformats.org/officeDocument/2006/relationships/hyperlink" Target="http://ar.wikipedia.org/wiki/2003" TargetMode="External"/><Relationship Id="rId80" Type="http://schemas.openxmlformats.org/officeDocument/2006/relationships/hyperlink" Target="http://ar.wikipedia.org/wiki/%D8%B4%D9%85%D8%A7%D9%84_%D8%A3%D9%81%D8%B1%D9%8A%D9%82%D9%8A%D8%A7" TargetMode="External"/><Relationship Id="rId155" Type="http://schemas.openxmlformats.org/officeDocument/2006/relationships/hyperlink" Target="http://ar.wikipedia.org/wiki/%D8%A7%D9%84%D8%A5%D9%85%D8%A8%D8%B1%D8%A7%D8%B7%D9%88%D8%B1%D9%8A%D8%A9_%D8%A7%D9%84%D8%B1%D9%88%D9%85%D8%A7%D9%86%D9%8A%D8%A9" TargetMode="External"/><Relationship Id="rId176" Type="http://schemas.openxmlformats.org/officeDocument/2006/relationships/hyperlink" Target="http://ar.wikipedia.org/wiki/%D8%A7%D9%84%D8%A5%D9%85%D8%A8%D8%B1%D8%A7%D8%B7%D9%88%D8%B1%D9%8A%D8%A9_%D8%A7%D9%84%D8%B1%D9%88%D9%85%D8%A7%D9%86%D9%8A%D8%A9" TargetMode="External"/><Relationship Id="rId197" Type="http://schemas.openxmlformats.org/officeDocument/2006/relationships/hyperlink" Target="http://ar.wikipedia.org/wiki/%D8%AE%D9%84%D8%A7%D9%81%D8%A9_%D8%A3%D9%85%D9%88%D9%8A%D8%A9" TargetMode="External"/><Relationship Id="rId341" Type="http://schemas.openxmlformats.org/officeDocument/2006/relationships/hyperlink" Target="http://ar.wikipedia.org/wiki/1953" TargetMode="External"/><Relationship Id="rId362" Type="http://schemas.openxmlformats.org/officeDocument/2006/relationships/hyperlink" Target="http://ar.wikipedia.org/wiki/%D8%B9%D9%82%D8%AF_1970" TargetMode="External"/><Relationship Id="rId383" Type="http://schemas.openxmlformats.org/officeDocument/2006/relationships/hyperlink" Target="http://ar.wikipedia.org/wiki/1970" TargetMode="External"/><Relationship Id="rId418" Type="http://schemas.openxmlformats.org/officeDocument/2006/relationships/hyperlink" Target="http://ar.wikipedia.org/w/index.php?title=%D9%85%D9%84%D9%81:Tekna.PNG&amp;filetimestamp=20100430053323" TargetMode="External"/><Relationship Id="rId439" Type="http://schemas.openxmlformats.org/officeDocument/2006/relationships/hyperlink" Target="http://ar.wikipedia.org/wiki/%D8%A7%D9%84%D9%85%D8%AC%D9%84%D8%B3_%D8%A7%D9%84%D9%85%D9%84%D9%83%D9%8A_%D8%A7%D9%84%D8%A7%D8%B3%D8%AA%D8%B4%D8%A7%D8%B1%D9%8A_%D9%84%D9%84%D8%B4%D8%A4%D9%88%D9%86_%D8%A7%D9%84%D8%B5%D8%AD%D8%B1%D8%A7%D9%88%D9%8A%D8%A9" TargetMode="External"/><Relationship Id="rId590" Type="http://schemas.openxmlformats.org/officeDocument/2006/relationships/hyperlink" Target="http://ar.wikipedia.org/wiki/%D8%A3%D8%B3%D8%B1%D8%A9" TargetMode="External"/><Relationship Id="rId201" Type="http://schemas.openxmlformats.org/officeDocument/2006/relationships/hyperlink" Target="http://ar.wikipedia.org/wiki/%D8%B3%D9%84%D8%A7%D9%84%D8%A9_%D8%A7%D9%84%D9%85%D8%B1%D9%8A%D9%86%D9%8A%D9%88%D9%86" TargetMode="External"/><Relationship Id="rId222" Type="http://schemas.openxmlformats.org/officeDocument/2006/relationships/hyperlink" Target="http://ar.wikipedia.org/wiki/%D8%A7%D9%84%D8%AF%D9%88%D9%84%D8%A9_%D8%A7%D9%84%D8%A3%D9%85%D9%88%D9%8A%D8%A9" TargetMode="External"/><Relationship Id="rId243" Type="http://schemas.openxmlformats.org/officeDocument/2006/relationships/hyperlink" Target="http://ar.wikipedia.org/wiki/%D8%A5%D8%AF%D8%B1%D9%8A%D8%B3_%D8%A7%D9%84%D8%AB%D8%A7%D9%86%D9%8A" TargetMode="External"/><Relationship Id="rId264" Type="http://schemas.openxmlformats.org/officeDocument/2006/relationships/hyperlink" Target="http://ar.wikipedia.org/wiki/1956" TargetMode="External"/><Relationship Id="rId285" Type="http://schemas.openxmlformats.org/officeDocument/2006/relationships/hyperlink" Target="http://ar.wikipedia.org/wiki/%D8%B4%D9%85%D8%A7%D9%84_%D8%A3%D9%81%D8%B1%D9%8A%D9%82%D9%8A%D8%A7" TargetMode="External"/><Relationship Id="rId450" Type="http://schemas.openxmlformats.org/officeDocument/2006/relationships/hyperlink" Target="http://ar.wikipedia.org/w/index.php?title=%D9%85%D9%84%D9%81:King_Mohamed_VI_inaugurating.jpg&amp;filetimestamp=20080707222002" TargetMode="External"/><Relationship Id="rId471" Type="http://schemas.openxmlformats.org/officeDocument/2006/relationships/hyperlink" Target="http://ar.wikipedia.org/wiki/%D9%82%D8%A7%D8%A6%D9%85%D8%A9_%D9%85%D9%87%D8%B1%D8%AC%D8%A7%D9%86%D8%A7%D8%AA_%D9%81%D9%8A_%D8%A7%D9%84%D9%85%D8%BA%D8%B1%D8%A8" TargetMode="External"/><Relationship Id="rId506" Type="http://schemas.openxmlformats.org/officeDocument/2006/relationships/hyperlink" Target="http://ar.wikipedia.org/wiki/%D9%85%D9%83%D9%86%D8%A7%D8%B3" TargetMode="External"/><Relationship Id="rId17" Type="http://schemas.openxmlformats.org/officeDocument/2006/relationships/hyperlink" Target="http://ar.wikipedia.org/wiki/%D8%A7%D9%84%D8%A8%D8%AD%D8%B1_%D8%A7%D9%84%D8%A3%D8%A8%D9%8A%D8%B6_%D8%A7%D9%84%D9%85%D8%AA%D9%88%D8%B3%D8%B7" TargetMode="External"/><Relationship Id="rId38" Type="http://schemas.openxmlformats.org/officeDocument/2006/relationships/hyperlink" Target="http://ar.wikipedia.org/wiki/%D8%A7%D9%84%D9%86%D8%A7%D8%AA%D9%88" TargetMode="External"/><Relationship Id="rId59" Type="http://schemas.openxmlformats.org/officeDocument/2006/relationships/hyperlink" Target="http://ar.wikipedia.org/wiki/%D8%B3%D9%8A%D8%AF%D9%8A_%D8%A5%D9%81%D9%86%D9%8A" TargetMode="External"/><Relationship Id="rId103" Type="http://schemas.openxmlformats.org/officeDocument/2006/relationships/hyperlink" Target="http://ar.wikipedia.org/w/index.php?title=%D9%85%D9%84%D8%AD%D9%82:%D8%A7%D9%84%D9%82%D8%B1%D9%86_1_%D9%82%D8%A8%D9%84_%D8%A7%D9%84%D9%85%D9%8A%D9%84%D8%A7%D8%AF&amp;action=edit&amp;redlink=1" TargetMode="External"/><Relationship Id="rId124" Type="http://schemas.openxmlformats.org/officeDocument/2006/relationships/hyperlink" Target="http://ar.wikipedia.org/wiki/%D8%A3%D9%81%D8%B1%D9%8A%D9%82%D9%8A%D8%A9" TargetMode="External"/><Relationship Id="rId310" Type="http://schemas.openxmlformats.org/officeDocument/2006/relationships/hyperlink" Target="http://ar.wikipedia.org/wiki/1955" TargetMode="External"/><Relationship Id="rId492" Type="http://schemas.openxmlformats.org/officeDocument/2006/relationships/hyperlink" Target="http://ar.wikipedia.org/w/index.php?title=%D9%85%D9%84%D9%81:J%C3%BCdische_Hochzeit_in_Marokko-1024.jpg&amp;filetimestamp=20050503103449" TargetMode="External"/><Relationship Id="rId527" Type="http://schemas.openxmlformats.org/officeDocument/2006/relationships/hyperlink" Target="http://ar.wikipedia.org/wiki/%D8%B9%D8%B1%D8%A8" TargetMode="External"/><Relationship Id="rId548" Type="http://schemas.openxmlformats.org/officeDocument/2006/relationships/hyperlink" Target="http://ar.wikipedia.org/wiki/%D8%B9%D8%B1%D8%A8" TargetMode="External"/><Relationship Id="rId569" Type="http://schemas.openxmlformats.org/officeDocument/2006/relationships/hyperlink" Target="http://ar.wikipedia.org/wiki/2010" TargetMode="External"/><Relationship Id="rId70" Type="http://schemas.openxmlformats.org/officeDocument/2006/relationships/hyperlink" Target="http://ar.wikipedia.org/wiki/%D8%A7%D9%84%D8%A5%D9%85%D8%A8%D8%B1%D8%A7%D8%B7%D9%88%D8%B1%D9%8A%D8%A9_%D8%A7%D9%84%D9%81%D8%B1%D9%86%D8%B3%D9%8A%D8%A9_%D8%A7%D9%84%D8%A7%D8%B3%D8%AA%D8%B9%D9%85%D8%A7%D8%B1%D9%8A%D8%A9" TargetMode="External"/><Relationship Id="rId91" Type="http://schemas.openxmlformats.org/officeDocument/2006/relationships/hyperlink" Target="http://ar.wikipedia.org/wiki/%D9%82%D8%A7%D9%86%D9%88%D9%86_%D8%AE%D8%A7%D8%B5" TargetMode="External"/><Relationship Id="rId145" Type="http://schemas.openxmlformats.org/officeDocument/2006/relationships/hyperlink" Target="http://ar.wikipedia.org/wiki/%D9%85%D8%AD%D9%85%D8%AF_%D8%A7%D9%84%D8%AE%D8%A7%D9%85%D8%B3" TargetMode="External"/><Relationship Id="rId166" Type="http://schemas.openxmlformats.org/officeDocument/2006/relationships/hyperlink" Target="http://ar.wikipedia.org/wiki/%D8%A7%D9%84%D9%85%D8%BA%D8%B1%D8%A8_%D8%A7%D9%84%D8%B9%D8%B1%D8%A8%D9%8A" TargetMode="External"/><Relationship Id="rId187" Type="http://schemas.openxmlformats.org/officeDocument/2006/relationships/hyperlink" Target="http://ar.wikipedia.org/wiki/%D9%82%D9%88%D8%B7_%D8%BA%D8%B1%D8%A8%D9%8A%D9%88%D9%86" TargetMode="External"/><Relationship Id="rId331" Type="http://schemas.openxmlformats.org/officeDocument/2006/relationships/hyperlink" Target="http://ar.wikipedia.org/wiki/1927" TargetMode="External"/><Relationship Id="rId352" Type="http://schemas.openxmlformats.org/officeDocument/2006/relationships/hyperlink" Target="http://ar.wikipedia.org/wiki/29_%D8%A3%D9%83%D8%AA%D9%88%D8%A8%D8%B1" TargetMode="External"/><Relationship Id="rId373" Type="http://schemas.openxmlformats.org/officeDocument/2006/relationships/hyperlink" Target="http://ar.wikipedia.org/wiki/%D8%B4%D8%B9%D8%A7%D8%B1_%D8%A7%D9%84%D9%85%D8%BA%D8%B1%D8%A8" TargetMode="External"/><Relationship Id="rId394" Type="http://schemas.openxmlformats.org/officeDocument/2006/relationships/hyperlink" Target="http://ar.wikipedia.org/wiki/%D8%A7%D9%84%D8%AD%D9%83%D9%88%D9%85%D8%A9_%D8%A7%D9%84%D9%85%D8%BA%D8%B1%D8%A8%D9%8A%D8%A9" TargetMode="External"/><Relationship Id="rId408" Type="http://schemas.openxmlformats.org/officeDocument/2006/relationships/hyperlink" Target="http://ar.wikipedia.org/wiki/1965" TargetMode="External"/><Relationship Id="rId429" Type="http://schemas.openxmlformats.org/officeDocument/2006/relationships/hyperlink" Target="http://ar.wikipedia.org/wiki/%D9%85%D9%84%D9%8A%D9%84%D9%8A%D8%A9" TargetMode="External"/><Relationship Id="rId580" Type="http://schemas.openxmlformats.org/officeDocument/2006/relationships/hyperlink" Target="http://ar.wikipedia.org/wiki/%D8%AD%D9%82%D9%88%D9%82_%D8%A7%D9%84%D8%A5%D9%86%D8%B3%D8%A7%D9%86" TargetMode="External"/><Relationship Id="rId1" Type="http://schemas.openxmlformats.org/officeDocument/2006/relationships/numbering" Target="numbering.xml"/><Relationship Id="rId212" Type="http://schemas.openxmlformats.org/officeDocument/2006/relationships/hyperlink" Target="http://ar.wikipedia.org/wiki/%D8%A5%D9%8A%D8%B7%D8%A7%D9%84%D9%8A%D8%A7" TargetMode="External"/><Relationship Id="rId233" Type="http://schemas.openxmlformats.org/officeDocument/2006/relationships/hyperlink" Target="http://ar.wikipedia.org/wiki/%D8%A5%D8%AF%D8%B1%D9%8A%D8%B3_%D8%A8%D9%86_%D8%B9%D8%A8%D8%AF_%D8%A7%D9%84%D9%84%D9%87" TargetMode="External"/><Relationship Id="rId254" Type="http://schemas.openxmlformats.org/officeDocument/2006/relationships/hyperlink" Target="http://ar.wikipedia.org/wiki/%D8%B4%D9%85%D8%A7%D9%84_%D8%BA%D8%B1%D8%A8_%D8%A3%D9%81%D8%B1%D9%8A%D9%82%D9%8A%D8%A7" TargetMode="External"/><Relationship Id="rId440" Type="http://schemas.openxmlformats.org/officeDocument/2006/relationships/hyperlink" Target="http://ar.wikipedia.org/wiki/%D9%85%D8%AC%D9%84%D8%B3_%D8%A3%D9%85%D9%86_%D8%A7%D9%84%D8%A3%D9%85%D9%85_%D8%A7%D9%84%D9%85%D8%AA%D8%AD%D8%AF%D8%A9" TargetMode="External"/><Relationship Id="rId28" Type="http://schemas.openxmlformats.org/officeDocument/2006/relationships/hyperlink" Target="http://ar.wikipedia.org/wiki/%D8%AC%D8%A7%D9%85%D8%B9%D8%A9_%D8%A7%D9%84%D8%AF%D9%88%D9%84_%D8%A7%D9%84%D8%B9%D8%B1%D8%A8%D9%8A%D8%A9" TargetMode="External"/><Relationship Id="rId49" Type="http://schemas.openxmlformats.org/officeDocument/2006/relationships/hyperlink" Target="http://ar.wikipedia.org/wiki/%D8%A7%D9%84%D8%A3%D9%86%D8%AF%D9%84%D8%B3" TargetMode="External"/><Relationship Id="rId114" Type="http://schemas.openxmlformats.org/officeDocument/2006/relationships/hyperlink" Target="http://ar.wikipedia.org/wiki/%D8%A7%D9%84%D8%B9%D8%A7%D9%84%D9%85_%D8%A7%D9%84%D9%82%D8%AF%D9%8A%D9%85" TargetMode="External"/><Relationship Id="rId275" Type="http://schemas.openxmlformats.org/officeDocument/2006/relationships/hyperlink" Target="http://ar.wikipedia.org/wiki/1787" TargetMode="External"/><Relationship Id="rId296" Type="http://schemas.openxmlformats.org/officeDocument/2006/relationships/image" Target="media/image8.jpeg"/><Relationship Id="rId300" Type="http://schemas.openxmlformats.org/officeDocument/2006/relationships/hyperlink" Target="http://ar.wikipedia.org/wiki/%D8%AD%D9%85%D8%A7%D9%8A%D8%A9_%D8%A5%D8%B3%D8%A8%D8%A7%D9%86%D9%8A%D8%A7_(%D8%A7%D9%84%D9%85%D8%BA%D8%B1%D8%A8)" TargetMode="External"/><Relationship Id="rId461" Type="http://schemas.openxmlformats.org/officeDocument/2006/relationships/hyperlink" Target="http://ar.wikipedia.org/wiki/%D9%81%D9%82%D8%B1" TargetMode="External"/><Relationship Id="rId482" Type="http://schemas.openxmlformats.org/officeDocument/2006/relationships/hyperlink" Target="http://ar.wikipedia.org/wiki/%D8%A5%D9%81%D8%B1%D9%8A%D9%82%D9%8A%D8%A7_%D8%AC%D9%86%D9%88%D8%A8_%D8%A7%D9%84%D8%B5%D8%AD%D8%B1%D8%A7%D8%A1" TargetMode="External"/><Relationship Id="rId517" Type="http://schemas.openxmlformats.org/officeDocument/2006/relationships/hyperlink" Target="http://ar.wikipedia.org/wiki/%D8%AA%D8%A7%D8%B1%D9%8A%D9%81%D9%8A%D8%AA" TargetMode="External"/><Relationship Id="rId538" Type="http://schemas.openxmlformats.org/officeDocument/2006/relationships/hyperlink" Target="http://ar.wikipedia.org/wiki/%D8%B9%D8%B1%D8%A8" TargetMode="External"/><Relationship Id="rId559" Type="http://schemas.openxmlformats.org/officeDocument/2006/relationships/hyperlink" Target="http://ar.wikipedia.org/wiki/%D8%A8%D9%84%D8%AC%D9%8A%D9%83%D8%A7" TargetMode="External"/><Relationship Id="rId60" Type="http://schemas.openxmlformats.org/officeDocument/2006/relationships/hyperlink" Target="http://ar.wikipedia.org/wiki/1969" TargetMode="External"/><Relationship Id="rId81" Type="http://schemas.openxmlformats.org/officeDocument/2006/relationships/hyperlink" Target="http://ar.wikipedia.org/wiki/%D8%A7%D9%84%D8%AF%D9%88%D9%84%D8%A9_%D8%A7%D9%84%D8%B9%D8%AB%D9%85%D8%A7%D9%86%D9%8A%D8%A9" TargetMode="External"/><Relationship Id="rId135" Type="http://schemas.openxmlformats.org/officeDocument/2006/relationships/hyperlink" Target="http://ar.wikipedia.org/wiki/1591" TargetMode="External"/><Relationship Id="rId156" Type="http://schemas.openxmlformats.org/officeDocument/2006/relationships/hyperlink" Target="http://ar.wikipedia.org/wiki/%D9%81%D8%B3%D9%8A%D9%81%D8%B3%D8%A7%D8%A1" TargetMode="External"/><Relationship Id="rId177" Type="http://schemas.openxmlformats.org/officeDocument/2006/relationships/hyperlink" Target="http://ar.wikipedia.org/wiki/%D8%A5%D9%85%D8%A8%D8%B1%D8%A7%D8%B7%D9%88%D8%B1" TargetMode="External"/><Relationship Id="rId198" Type="http://schemas.openxmlformats.org/officeDocument/2006/relationships/hyperlink" Target="http://ar.wikipedia.org/wiki/%D8%B3%D9%84%D8%A7%D9%84%D8%A9_%D8%A7%D9%84%D8%A3%D8%AF%D8%A7%D8%B1%D8%B3%D8%A9" TargetMode="External"/><Relationship Id="rId321" Type="http://schemas.openxmlformats.org/officeDocument/2006/relationships/hyperlink" Target="http://ar.wikipedia.org/wiki/%D8%A5%D8%B3%D8%A8%D8%A7%D9%86%D9%8A%D8%A7" TargetMode="External"/><Relationship Id="rId342" Type="http://schemas.openxmlformats.org/officeDocument/2006/relationships/hyperlink" Target="http://ar.wikipedia.org/wiki/%D9%85%D8%AF%D8%BA%D8%B4%D9%82%D8%B1" TargetMode="External"/><Relationship Id="rId363" Type="http://schemas.openxmlformats.org/officeDocument/2006/relationships/hyperlink" Target="http://ar.wikipedia.org/wiki/%D8%A7%D9%84%D9%82%D8%B1%D9%86_%D8%A7%D9%84%D8%B9%D8%B4%D8%B1%D9%8A%D9%86" TargetMode="External"/><Relationship Id="rId384" Type="http://schemas.openxmlformats.org/officeDocument/2006/relationships/hyperlink" Target="http://ar.wikipedia.org/wiki/%D9%85%D9%86%D8%AA%D8%AE%D8%A8_%D8%A7%D9%84%D9%85%D8%BA%D8%B1%D8%A8_%D9%84%D9%83%D8%B1%D8%A9_%D8%A7%D9%84%D9%82%D8%AF%D9%85" TargetMode="External"/><Relationship Id="rId419" Type="http://schemas.openxmlformats.org/officeDocument/2006/relationships/image" Target="media/image11.png"/><Relationship Id="rId570" Type="http://schemas.openxmlformats.org/officeDocument/2006/relationships/hyperlink" Target="http://ar.wikipedia.org/wiki/%D8%AD%D9%82%D9%88%D9%82_%D8%A7%D9%84%D8%A5%D9%86%D8%B3%D8%A7%D9%86_%D9%81%D9%8A_%D8%A7%D9%84%D9%85%D8%BA%D8%B1%D8%A8" TargetMode="External"/><Relationship Id="rId591" Type="http://schemas.openxmlformats.org/officeDocument/2006/relationships/hyperlink" Target="http://ar.wikipedia.org/wiki/%D9%81%D8%A8%D8%B1%D8%A7%D9%8A%D8%B1" TargetMode="External"/><Relationship Id="rId202" Type="http://schemas.openxmlformats.org/officeDocument/2006/relationships/hyperlink" Target="http://ar.wikipedia.org/wiki/%D8%B3%D9%84%D8%A7%D9%84%D8%A9_%D8%A7%D9%84%D8%B3%D8%B9%D8%AF%D9%8A%D9%88%D9%86" TargetMode="External"/><Relationship Id="rId223" Type="http://schemas.openxmlformats.org/officeDocument/2006/relationships/hyperlink" Target="http://ar.wikipedia.org/wiki/%D8%B9%D8%B1%D8%A8" TargetMode="External"/><Relationship Id="rId244" Type="http://schemas.openxmlformats.org/officeDocument/2006/relationships/hyperlink" Target="http://ar.wikipedia.org/wiki/%D9%81%D8%A7%D8%B3" TargetMode="External"/><Relationship Id="rId430" Type="http://schemas.openxmlformats.org/officeDocument/2006/relationships/hyperlink" Target="http://ar.wikipedia.org/wiki/%D8%AC%D8%B2%D8%B1_%D8%A5%D8%B4%D9%81%D8%A7%D8%B1%D9%86" TargetMode="External"/><Relationship Id="rId18" Type="http://schemas.openxmlformats.org/officeDocument/2006/relationships/hyperlink" Target="http://ar.wikipedia.org/wiki/%D9%85%D8%AD%D9%8A%D8%B7_%D8%A3%D8%B7%D9%84%D8%B3%D9%8A" TargetMode="External"/><Relationship Id="rId39" Type="http://schemas.openxmlformats.org/officeDocument/2006/relationships/hyperlink" Target="http://ar.wikipedia.org/wiki/%D8%AD%D9%84%D9%8A%D9%81_%D8%B1%D8%A6%D9%8A%D8%B3%D9%8A_%D8%AE%D8%A7%D8%B1%D8%AC_%D8%A7%D9%84%D9%86%D8%A7%D8%AA%D9%88" TargetMode="External"/><Relationship Id="rId265" Type="http://schemas.openxmlformats.org/officeDocument/2006/relationships/hyperlink" Target="http://ar.wikipedia.org/wiki/%D9%85%D8%B3%D9%84%D9%85%D9%88%D9%86" TargetMode="External"/><Relationship Id="rId286" Type="http://schemas.openxmlformats.org/officeDocument/2006/relationships/hyperlink" Target="http://ar.wikipedia.org/wiki/%D8%A7%D9%84%D8%AF%D9%88%D9%84%D8%A9_%D8%A7%D9%84%D8%B9%D8%AB%D9%85%D8%A7%D9%86%D9%8A%D8%A9" TargetMode="External"/><Relationship Id="rId451" Type="http://schemas.openxmlformats.org/officeDocument/2006/relationships/image" Target="media/image12.jpeg"/><Relationship Id="rId472" Type="http://schemas.openxmlformats.org/officeDocument/2006/relationships/hyperlink" Target="http://ar.wikipedia.org/wiki/%D8%BA%D9%86%D8%A7%D9%88%D8%A9" TargetMode="External"/><Relationship Id="rId493" Type="http://schemas.openxmlformats.org/officeDocument/2006/relationships/image" Target="media/image14.jpeg"/><Relationship Id="rId507" Type="http://schemas.openxmlformats.org/officeDocument/2006/relationships/hyperlink" Target="http://ar.wikipedia.org/wiki/%D8%AC%D8%A7%D9%85%D8%B9_%D8%A7%D9%84%D9%81%D9%86%D8%A7" TargetMode="External"/><Relationship Id="rId528" Type="http://schemas.openxmlformats.org/officeDocument/2006/relationships/hyperlink" Target="http://ar.wikipedia.org/wiki/%D8%A7%D9%84%D8%A5%D8%B3%D9%84%D8%A7%D9%85_%D9%81%D9%8A_%D8%A7%D9%84%D9%85%D8%BA%D8%B1%D8%A8" TargetMode="External"/><Relationship Id="rId549" Type="http://schemas.openxmlformats.org/officeDocument/2006/relationships/hyperlink" Target="http://ar.wikipedia.org/wiki/%D8%A3%D9%85%D8%A7%D8%B2%D9%8A%D8%BA" TargetMode="External"/><Relationship Id="rId50" Type="http://schemas.openxmlformats.org/officeDocument/2006/relationships/hyperlink" Target="http://ar.wikipedia.org/wiki/%D8%A7%D9%84%D9%82%D8%B1%D9%86_%D8%A7%D9%84%D8%B9%D8%B4%D8%B1%D9%8A%D9%86" TargetMode="External"/><Relationship Id="rId104" Type="http://schemas.openxmlformats.org/officeDocument/2006/relationships/hyperlink" Target="http://ar.wikipedia.org/wiki/40" TargetMode="External"/><Relationship Id="rId125" Type="http://schemas.openxmlformats.org/officeDocument/2006/relationships/hyperlink" Target="http://ar.wikipedia.org/wiki/%D8%AA%D9%88%D9%86%D8%B3" TargetMode="External"/><Relationship Id="rId146" Type="http://schemas.openxmlformats.org/officeDocument/2006/relationships/hyperlink" Target="http://ar.wikipedia.org/wiki/%D9%85%D9%84%D9%83" TargetMode="External"/><Relationship Id="rId167" Type="http://schemas.openxmlformats.org/officeDocument/2006/relationships/hyperlink" Target="http://ar.wikipedia.org/wiki/%D8%A8%D8%B1%D8%A8%D8%B1" TargetMode="External"/><Relationship Id="rId188" Type="http://schemas.openxmlformats.org/officeDocument/2006/relationships/hyperlink" Target="http://ar.wikipedia.org/wiki/%D8%A8%D9%8A%D8%B2%D9%86%D8%B7%D9%8A%D9%88%D9%86" TargetMode="External"/><Relationship Id="rId311" Type="http://schemas.openxmlformats.org/officeDocument/2006/relationships/hyperlink" Target="http://ar.wikipedia.org/wiki/%D9%81%D8%B1%D9%86%D8%B3%D8%A7" TargetMode="External"/><Relationship Id="rId332" Type="http://schemas.openxmlformats.org/officeDocument/2006/relationships/hyperlink" Target="http://ar.wikipedia.org/wiki/%D9%85%D8%AD%D9%85%D8%AF_%D8%A7%D9%84%D8%AE%D8%A7%D9%85%D8%B3_%D8%A8%D9%86_%D9%8A%D9%88%D8%B3%D9%81" TargetMode="External"/><Relationship Id="rId353" Type="http://schemas.openxmlformats.org/officeDocument/2006/relationships/hyperlink" Target="http://ar.wikipedia.org/wiki/1956" TargetMode="External"/><Relationship Id="rId374" Type="http://schemas.openxmlformats.org/officeDocument/2006/relationships/hyperlink" Target="http://ar.wikipedia.org/wiki/%D8%B4%D9%85%D8%B3" TargetMode="External"/><Relationship Id="rId395" Type="http://schemas.openxmlformats.org/officeDocument/2006/relationships/hyperlink" Target="http://ar.wikipedia.org/wiki/%D8%B9%D8%B3%D9%83%D8%B1%D9%8A%D8%A9_%D8%A7%D9%84%D9%85%D8%BA%D8%B1%D8%A8" TargetMode="External"/><Relationship Id="rId409" Type="http://schemas.openxmlformats.org/officeDocument/2006/relationships/hyperlink" Target="http://ar.wikipedia.org/wiki/%D8%A7%D9%84%D8%A8%D8%B1%D9%84%D9%85%D8%A7%D9%86_%D8%A7%D9%84%D9%85%D8%BA%D8%B1%D8%A8%D9%8A" TargetMode="External"/><Relationship Id="rId560" Type="http://schemas.openxmlformats.org/officeDocument/2006/relationships/hyperlink" Target="http://ar.wikipedia.org/wiki/%D8%A5%D9%8A%D8%B7%D8%A7%D9%84%D9%8A%D8%A7" TargetMode="External"/><Relationship Id="rId581" Type="http://schemas.openxmlformats.org/officeDocument/2006/relationships/hyperlink" Target="http://ar.wikipedia.org/wiki/2004" TargetMode="External"/><Relationship Id="rId71" Type="http://schemas.openxmlformats.org/officeDocument/2006/relationships/hyperlink" Target="http://ar.wikipedia.org/wiki/%D8%A7%D9%84%D9%85%D8%BA%D8%B1%D8%A8_%D8%A7%D9%84%D9%83%D8%A8%D9%8A%D8%B1" TargetMode="External"/><Relationship Id="rId92" Type="http://schemas.openxmlformats.org/officeDocument/2006/relationships/hyperlink" Target="http://ar.wikipedia.org/wiki/%D8%AD%D9%83%D9%85_%D8%B0%D8%A7%D8%AA%D9%8A" TargetMode="External"/><Relationship Id="rId213" Type="http://schemas.openxmlformats.org/officeDocument/2006/relationships/hyperlink" Target="http://ar.wikipedia.org/wiki/%D8%A7%D9%84%D8%A5%D9%82%D9%84%D9%8A%D9%85_%D8%A7%D9%84%D9%81%D9%84%D8%A7%D9%85%D9%86%D8%AF%D9%8A" TargetMode="External"/><Relationship Id="rId234" Type="http://schemas.openxmlformats.org/officeDocument/2006/relationships/hyperlink" Target="http://ar.wikipedia.org/wiki/%D9%85%D9%88%D9%82%D8%B9%D8%A9_%D9%81%D8%AE" TargetMode="External"/><Relationship Id="rId420" Type="http://schemas.openxmlformats.org/officeDocument/2006/relationships/hyperlink" Target="http://ar.wikipedia.org/wiki/%D8%AA%D9%83%D9%86%D8%A9" TargetMode="External"/><Relationship Id="rId2" Type="http://schemas.openxmlformats.org/officeDocument/2006/relationships/styles" Target="styles.xml"/><Relationship Id="rId29" Type="http://schemas.openxmlformats.org/officeDocument/2006/relationships/hyperlink" Target="http://ar.wikipedia.org/wiki/%D8%A7%D8%AA%D8%AD%D8%A7%D8%AF_%D8%A7%D9%84%D9%85%D8%BA%D8%B1%D8%A8_%D8%A7%D9%84%D8%B9%D8%B1%D8%A8%D9%8A" TargetMode="External"/><Relationship Id="rId255" Type="http://schemas.openxmlformats.org/officeDocument/2006/relationships/hyperlink" Target="http://ar.wikipedia.org/wiki/%D8%A7%D9%84%D8%A3%D9%86%D8%AF%D9%84%D8%B3" TargetMode="External"/><Relationship Id="rId276" Type="http://schemas.openxmlformats.org/officeDocument/2006/relationships/hyperlink" Target="http://ar.wikipedia.org/wiki/%D8%A7%D9%84%D8%AB%D9%88%D8%B1%D8%A9_%D8%A7%D9%84%D8%A3%D9%85%D8%B1%D9%8A%D9%83%D9%8A%D8%A9" TargetMode="External"/><Relationship Id="rId297" Type="http://schemas.openxmlformats.org/officeDocument/2006/relationships/hyperlink" Target="http://ar.wikipedia.org/wiki/%D8%AD%D8%B1%D9%88%D8%A8_%D9%85%D8%BA%D8%B1%D8%A8%D9%8A%D8%A9_%D8%A3%D9%88%D8%B1%D9%88%D8%A8%D9%8A%D8%A9" TargetMode="External"/><Relationship Id="rId441" Type="http://schemas.openxmlformats.org/officeDocument/2006/relationships/hyperlink" Target="http://ar.wikipedia.org/wiki/2007" TargetMode="External"/><Relationship Id="rId462" Type="http://schemas.openxmlformats.org/officeDocument/2006/relationships/hyperlink" Target="http://ar.wikipedia.org/wiki/1960" TargetMode="External"/><Relationship Id="rId483" Type="http://schemas.openxmlformats.org/officeDocument/2006/relationships/hyperlink" Target="http://ar.wikipedia.org/wiki/%D8%B1%D9%88%D9%85%D8%A7%D9%86_(%D8%AA%D9%88%D8%B6%D9%8A%D8%AD)" TargetMode="External"/><Relationship Id="rId518" Type="http://schemas.openxmlformats.org/officeDocument/2006/relationships/hyperlink" Target="http://ar.wikipedia.org/wiki/%D8%AA%D8%A7%D8%B4%D9%84%D8%AD%D9%8A%D8%AA" TargetMode="External"/><Relationship Id="rId539" Type="http://schemas.openxmlformats.org/officeDocument/2006/relationships/hyperlink" Target="http://ar.wikipedia.org/wiki/%D8%A3%D9%85%D8%A7%D8%B2%D9%8A%D8%BA" TargetMode="External"/><Relationship Id="rId40" Type="http://schemas.openxmlformats.org/officeDocument/2006/relationships/hyperlink" Target="http://ar.wikipedia.org/wiki/2004" TargetMode="External"/><Relationship Id="rId115" Type="http://schemas.openxmlformats.org/officeDocument/2006/relationships/hyperlink" Target="http://ar.wikipedia.org/wiki/%D8%A7%D9%84%D9%8A%D8%A7%D8%A8%D8%A7%D9%86" TargetMode="External"/><Relationship Id="rId136" Type="http://schemas.openxmlformats.org/officeDocument/2006/relationships/hyperlink" Target="http://ar.wikipedia.org/w/index.php?title=%D9%85%D9%84%D9%81:Mosaic-Diana_leaves_her_Bath.jpg&amp;filetimestamp=20071029114646" TargetMode="External"/><Relationship Id="rId157" Type="http://schemas.openxmlformats.org/officeDocument/2006/relationships/hyperlink" Target="http://ar.wikipedia.org/wiki/%D8%A7%D9%84%D9%82%D8%B1%D9%86_%D8%A7%D9%84%D8%A3%D9%88%D9%84" TargetMode="External"/><Relationship Id="rId178" Type="http://schemas.openxmlformats.org/officeDocument/2006/relationships/hyperlink" Target="http://ar.wikipedia.org/wiki/%D9%85%D9%82%D8%A7%D8%B7%D8%B9%D8%A9" TargetMode="External"/><Relationship Id="rId301" Type="http://schemas.openxmlformats.org/officeDocument/2006/relationships/hyperlink" Target="http://ar.wikipedia.org/wiki/%D8%AD%D9%85%D8%A7%D9%8A%D8%A9_%D8%AF%D9%88%D9%84%D9%8A%D8%A9_(%D8%A7%D9%84%D9%85%D8%BA%D8%B1%D8%A8)" TargetMode="External"/><Relationship Id="rId322" Type="http://schemas.openxmlformats.org/officeDocument/2006/relationships/hyperlink" Target="http://ar.wikipedia.org/wiki/%D8%B3%D9%8A%D8%AF%D9%8A_%D8%A5%D9%81%D9%86%D9%8A" TargetMode="External"/><Relationship Id="rId343" Type="http://schemas.openxmlformats.org/officeDocument/2006/relationships/hyperlink" Target="http://ar.wikipedia.org/wiki/27_%D9%86%D9%88%D9%81%D9%85%D8%A8%D8%B1" TargetMode="External"/><Relationship Id="rId364" Type="http://schemas.openxmlformats.org/officeDocument/2006/relationships/hyperlink" Target="http://ar.wikipedia.org/wiki/%D8%A5%D8%B3%D8%A8%D8%A7%D9%86%D9%8A%D8%A7" TargetMode="External"/><Relationship Id="rId550" Type="http://schemas.openxmlformats.org/officeDocument/2006/relationships/hyperlink" Target="http://ar.wikipedia.org/wiki/%D9%85%D9%88%D8%B1%D8%AB%D8%A9" TargetMode="External"/><Relationship Id="rId61" Type="http://schemas.openxmlformats.org/officeDocument/2006/relationships/hyperlink" Target="http://ar.wikipedia.org/wiki/%D8%A7%D9%84%D8%B5%D8%AD%D8%B1%D8%A7%D8%A1_%D8%A7%D9%84%D8%BA%D8%B1%D8%A8%D9%8A%D8%A9" TargetMode="External"/><Relationship Id="rId82" Type="http://schemas.openxmlformats.org/officeDocument/2006/relationships/hyperlink" Target="http://ar.wikipedia.org/wiki/%D9%85%D8%AF%D9%8A%D9%86%D8%A9_%D9%81%D8%A7%D8%B3" TargetMode="External"/><Relationship Id="rId199" Type="http://schemas.openxmlformats.org/officeDocument/2006/relationships/hyperlink" Target="http://ar.wikipedia.org/wiki/%D8%B3%D9%84%D8%A7%D9%84%D8%A9_%D8%A7%D9%84%D9%85%D8%B1%D8%A7%D8%A8%D8%B7%D9%88%D9%86" TargetMode="External"/><Relationship Id="rId203" Type="http://schemas.openxmlformats.org/officeDocument/2006/relationships/hyperlink" Target="http://ar.wikipedia.org/wiki/%D8%B3%D9%84%D8%A7%D9%84%D8%A9_%D8%A7%D9%84%D8%B9%D9%84%D9%88%D9%8A%D9%88%D9%86" TargetMode="External"/><Relationship Id="rId385" Type="http://schemas.openxmlformats.org/officeDocument/2006/relationships/hyperlink" Target="http://ar.wikipedia.org/wiki/%D9%83%D8%A3%D8%B3_%D8%A7%D9%84%D8%B9%D8%A7%D9%84%D9%85_%D9%84%D9%83%D8%B1%D8%A9_%D8%A7%D9%84%D9%82%D8%AF%D9%85" TargetMode="External"/><Relationship Id="rId571" Type="http://schemas.openxmlformats.org/officeDocument/2006/relationships/hyperlink" Target="http://ar.wikipedia.org/wiki/%D8%A7%D9%84%D8%AD%D8%B3%D9%86_%D8%A7%D9%84%D8%AB%D8%A7%D9%86%D9%8A_%D8%A8%D9%86_%D9%85%D8%AD%D9%85%D8%AF" TargetMode="External"/><Relationship Id="rId592" Type="http://schemas.openxmlformats.org/officeDocument/2006/relationships/hyperlink" Target="http://ar.wikipedia.org/wiki/2006" TargetMode="External"/><Relationship Id="rId19" Type="http://schemas.openxmlformats.org/officeDocument/2006/relationships/hyperlink" Target="http://ar.wikipedia.org/wiki/%D9%85%D8%B6%D9%8A%D9%82_%D8%AC%D8%A8%D9%84_%D8%B7%D8%A7%D8%B1%D9%82" TargetMode="External"/><Relationship Id="rId224" Type="http://schemas.openxmlformats.org/officeDocument/2006/relationships/hyperlink" Target="http://ar.wikipedia.org/wiki/%D8%A5%D8%B3%D9%84%D8%A7%D9%85" TargetMode="External"/><Relationship Id="rId245" Type="http://schemas.openxmlformats.org/officeDocument/2006/relationships/hyperlink" Target="http://ar.wikipedia.org/wiki/%D9%85%D8%AD%D9%85%D8%AF_%D8%A8%D9%86_%D8%B9%D9%84%D9%8A_%D8%A7%D9%84%D8%B4%D8%B1%D9%8A%D9%81" TargetMode="External"/><Relationship Id="rId266" Type="http://schemas.openxmlformats.org/officeDocument/2006/relationships/hyperlink" Target="http://ar.wikipedia.org/wiki/%D8%A3%D9%88%D8%B1%D9%88%D8%A8%D8%A7" TargetMode="External"/><Relationship Id="rId287" Type="http://schemas.openxmlformats.org/officeDocument/2006/relationships/hyperlink" Target="http://ar.wikipedia.org/wiki/%D8%A7%D9%84%D9%85%D8%BA%D8%B1%D8%A8_%D8%A7%D9%84%D8%B9%D8%B1%D8%A8%D9%8A" TargetMode="External"/><Relationship Id="rId410" Type="http://schemas.openxmlformats.org/officeDocument/2006/relationships/hyperlink" Target="http://ar.wikipedia.org/wiki/%D9%85%D8%AC%D9%84%D8%B3_%D8%A7%D9%84%D9%86%D9%88%D8%A7%D8%A8_%D8%A7%D9%84%D9%85%D8%BA%D8%B1%D8%A8%D9%8A" TargetMode="External"/><Relationship Id="rId431" Type="http://schemas.openxmlformats.org/officeDocument/2006/relationships/hyperlink" Target="http://ar.wikipedia.org/wiki/%D8%A7%D9%84%D8%AD%D8%A7%D9%84%D8%A9_%D8%A7%D9%84%D9%82%D8%A7%D9%86%D9%88%D9%86%D9%8A%D8%A9_%D9%84%D9%84%D8%B5%D8%AD%D8%B1%D8%A7%D8%A1_%D8%A7%D9%84%D8%BA%D8%B1%D8%A8%D9%8A%D8%A9" TargetMode="External"/><Relationship Id="rId452" Type="http://schemas.openxmlformats.org/officeDocument/2006/relationships/hyperlink" Target="http://ar.wikipedia.org/wiki/%D8%A7%D9%84%D9%85%D8%A8%D8%A7%D8%AF%D8%B1%D8%A9_%D8%A7%D9%84%D9%88%D8%B7%D9%86%D9%8A%D8%A9_%D9%84%D9%84%D8%AA%D9%86%D9%85%D9%8A%D8%A9_%D8%A7%D9%84%D8%A8%D8%B4%D8%B1%D9%8A%D8%A9" TargetMode="External"/><Relationship Id="rId473" Type="http://schemas.openxmlformats.org/officeDocument/2006/relationships/hyperlink" Target="http://ar.wikipedia.org/wiki/%D8%B9%D9%82%D8%AF_1920" TargetMode="External"/><Relationship Id="rId494" Type="http://schemas.openxmlformats.org/officeDocument/2006/relationships/hyperlink" Target="http://ar.wikipedia.org/wiki/%D9%85%D9%88%D8%A7%D9%82%D8%B9_%D8%A7%D9%84%D8%AA%D8%B1%D8%A7%D8%AB_%D8%A7%D9%84%D8%B9%D8%A7%D9%84%D9%85%D9%8A" TargetMode="External"/><Relationship Id="rId508" Type="http://schemas.openxmlformats.org/officeDocument/2006/relationships/hyperlink" Target="http://ar.wikipedia.org/wiki/%D8%B7%D8%A7%D9%86%D8%B7%D8%A7%D9%86" TargetMode="External"/><Relationship Id="rId529" Type="http://schemas.openxmlformats.org/officeDocument/2006/relationships/hyperlink" Target="http://ar.wikipedia.org/wiki/%D8%A7%D9%84%D9%85%D8%B3%D9%8A%D8%AD%D9%8A%D8%A9_%D9%81%D9%8A_%D8%A7%D9%84%D9%85%D8%BA%D8%B1%D8%A8" TargetMode="External"/><Relationship Id="rId30" Type="http://schemas.openxmlformats.org/officeDocument/2006/relationships/hyperlink" Target="http://ar.wikipedia.org/wiki/%D9%85%D9%86%D8%B8%D9%85%D8%A9_%D8%A7%D9%84%D9%85%D8%A4%D8%AA%D9%85%D8%B1_%D8%A7%D9%84%D8%A5%D8%B3%D9%84%D8%A7%D9%85%D9%8A" TargetMode="External"/><Relationship Id="rId105" Type="http://schemas.openxmlformats.org/officeDocument/2006/relationships/hyperlink" Target="http://ar.wikipedia.org/wiki/%D9%85%D9%88%D8%B1%D9%8A%D8%B7%D9%86%D9%8A%D8%A9_%D8%A7%D9%84%D8%B7%D9%86%D8%AC%D9%8A%D8%A9" TargetMode="External"/><Relationship Id="rId126" Type="http://schemas.openxmlformats.org/officeDocument/2006/relationships/hyperlink" Target="http://ar.wikipedia.org/wiki/%D8%A7%D9%84%D8%AC%D8%B2%D8%A7%D8%A6%D8%B1" TargetMode="External"/><Relationship Id="rId147" Type="http://schemas.openxmlformats.org/officeDocument/2006/relationships/hyperlink" Target="http://ar.wikipedia.org/wiki/1957" TargetMode="External"/><Relationship Id="rId168" Type="http://schemas.openxmlformats.org/officeDocument/2006/relationships/hyperlink" Target="http://ar.wikipedia.org/wiki/%D8%A7%D9%84%D8%A8%D8%AD%D8%B1_%D8%A7%D9%84%D9%85%D8%AA%D9%88%D8%B3%D8%B7" TargetMode="External"/><Relationship Id="rId312" Type="http://schemas.openxmlformats.org/officeDocument/2006/relationships/hyperlink" Target="http://ar.wikipedia.org/wiki/%D8%A5%D8%B3%D8%A8%D8%A7%D9%86%D9%8A%D8%A7" TargetMode="External"/><Relationship Id="rId333" Type="http://schemas.openxmlformats.org/officeDocument/2006/relationships/hyperlink" Target="http://ar.wikipedia.org/wiki/11_%D9%8A%D9%86%D8%A7%D9%8A%D8%B1" TargetMode="External"/><Relationship Id="rId354" Type="http://schemas.openxmlformats.org/officeDocument/2006/relationships/hyperlink" Target="http://ar.wikipedia.org/wiki/%D8%A7%D9%84%D8%AD%D8%B3%D9%86_%D8%A7%D9%84%D8%AB%D8%A7%D9%86%D9%8A_%D8%A8%D9%86_%D9%85%D8%AD%D9%85%D8%AF" TargetMode="External"/><Relationship Id="rId540" Type="http://schemas.openxmlformats.org/officeDocument/2006/relationships/hyperlink" Target="http://ar.wikipedia.org/wiki/%D9%8A%D9%87%D9%88%D8%AF" TargetMode="External"/><Relationship Id="rId51" Type="http://schemas.openxmlformats.org/officeDocument/2006/relationships/hyperlink" Target="http://ar.wikipedia.org/wiki/%D8%B9%D8%A8%D8%AF_%D8%A7%D9%84%D8%AD%D9%81%D9%8A%D8%B8_%D8%A8%D9%86_%D8%A7%D9%84%D8%AD%D8%B3%D9%86" TargetMode="External"/><Relationship Id="rId72" Type="http://schemas.openxmlformats.org/officeDocument/2006/relationships/hyperlink" Target="http://ar.wikipedia.org/wiki/%D8%A7%D9%84%D8%A3%D9%86%D8%AF%D9%84%D8%B3" TargetMode="External"/><Relationship Id="rId93" Type="http://schemas.openxmlformats.org/officeDocument/2006/relationships/hyperlink" Target="http://ar.wikipedia.org/wiki/%D8%AF%D8%B3%D8%AA%D9%88%D8%B1" TargetMode="External"/><Relationship Id="rId189" Type="http://schemas.openxmlformats.org/officeDocument/2006/relationships/hyperlink" Target="http://ar.wikipedia.org/wiki/%D8%A7%D9%84%D9%85%D8%BA%D8%B1%D8%A8" TargetMode="External"/><Relationship Id="rId375" Type="http://schemas.openxmlformats.org/officeDocument/2006/relationships/hyperlink" Target="http://ar.wikipedia.org/wiki/%D8%AC%D8%A8%D8%A7%D9%84_%D8%A7%D9%84%D8%A3%D8%B7%D9%84%D8%B3" TargetMode="External"/><Relationship Id="rId396" Type="http://schemas.openxmlformats.org/officeDocument/2006/relationships/hyperlink" Target="http://ar.wikipedia.org/wiki/%D8%B1%D8%A6%D9%8A%D8%B3_%D8%A7%D9%84%D9%88%D8%B2%D8%B1%D8%A7%D8%A1" TargetMode="External"/><Relationship Id="rId561" Type="http://schemas.openxmlformats.org/officeDocument/2006/relationships/hyperlink" Target="http://ar.wikipedia.org/wiki/%D9%83%D9%86%D8%AF%D8%A7" TargetMode="External"/><Relationship Id="rId582" Type="http://schemas.openxmlformats.org/officeDocument/2006/relationships/hyperlink" Target="http://ar.wikipedia.org/wiki/2005" TargetMode="External"/><Relationship Id="rId3" Type="http://schemas.openxmlformats.org/officeDocument/2006/relationships/settings" Target="settings.xml"/><Relationship Id="rId214" Type="http://schemas.openxmlformats.org/officeDocument/2006/relationships/hyperlink" Target="http://ar.wikipedia.org/wiki/%D8%A3%D9%84%D9%85%D8%A7%D9%86%D9%8A%D8%A7" TargetMode="External"/><Relationship Id="rId235" Type="http://schemas.openxmlformats.org/officeDocument/2006/relationships/hyperlink" Target="http://ar.wikipedia.org/wiki/%D9%85%D9%83%D8%A9" TargetMode="External"/><Relationship Id="rId256" Type="http://schemas.openxmlformats.org/officeDocument/2006/relationships/hyperlink" Target="http://ar.wikipedia.org/wiki/%D9%85%D8%B3%D9%84%D9%85%D9%8A%D9%86" TargetMode="External"/><Relationship Id="rId277" Type="http://schemas.openxmlformats.org/officeDocument/2006/relationships/hyperlink" Target="http://ar.wikipedia.org/wiki/%D9%82%D8%B1%D8%B5%D9%86%D8%A9" TargetMode="External"/><Relationship Id="rId298" Type="http://schemas.openxmlformats.org/officeDocument/2006/relationships/hyperlink" Target="http://ar.wikipedia.org/wiki/%D8%AD%D9%85%D8%A7%D9%8A%D8%A9_%D8%A7%D9%84%D9%85%D8%BA%D8%B1%D8%A8" TargetMode="External"/><Relationship Id="rId400" Type="http://schemas.openxmlformats.org/officeDocument/2006/relationships/hyperlink" Target="http://ar.wikipedia.org/wiki/%D8%A8%D8%B1%D9%84%D9%85%D8%A7%D9%86" TargetMode="External"/><Relationship Id="rId421" Type="http://schemas.openxmlformats.org/officeDocument/2006/relationships/hyperlink" Target="http://ar.wikipedia.org/wiki/%D8%A7%D9%84%D9%82%D8%B1%D9%86_18" TargetMode="External"/><Relationship Id="rId442" Type="http://schemas.openxmlformats.org/officeDocument/2006/relationships/hyperlink" Target="http://ar.wikipedia.org/wiki/%D8%A7%D9%84%D9%88%D9%84%D8%A7%D9%8A%D8%A7%D8%AA_%D8%A7%D9%84%D9%85%D8%AA%D8%AD%D8%AF%D8%A9" TargetMode="External"/><Relationship Id="rId463" Type="http://schemas.openxmlformats.org/officeDocument/2006/relationships/hyperlink" Target="http://ar.wikipedia.org/wiki/%D8%AF%D9%8A%D9%85%D8%BA%D8%B1%D8%A7%D9%81%D9%8A%D8%A9_%D8%A7%D9%84%D9%85%D8%BA%D8%B1%D8%A8" TargetMode="External"/><Relationship Id="rId484" Type="http://schemas.openxmlformats.org/officeDocument/2006/relationships/hyperlink" Target="http://ar.wikipedia.org/wiki/%D9%81%D8%A7%D9%86%D8%AF%D8%A7%D9%84" TargetMode="External"/><Relationship Id="rId519" Type="http://schemas.openxmlformats.org/officeDocument/2006/relationships/hyperlink" Target="http://ar.wikipedia.org/wiki/%D8%A7%D9%84%D9%84%D8%BA%D8%A9_%D8%A7%D9%84%D9%81%D8%B1%D9%86%D8%B3%D9%8A%D8%A9" TargetMode="External"/><Relationship Id="rId116" Type="http://schemas.openxmlformats.org/officeDocument/2006/relationships/hyperlink" Target="http://ar.wikipedia.org/wiki/%D9%84%D8%BA%D8%A9_%D8%B5%D9%8A%D9%86%D9%8A%D8%A9" TargetMode="External"/><Relationship Id="rId137" Type="http://schemas.openxmlformats.org/officeDocument/2006/relationships/image" Target="media/image3.jpeg"/><Relationship Id="rId158" Type="http://schemas.openxmlformats.org/officeDocument/2006/relationships/hyperlink" Target="http://ar.wikipedia.org/wiki/%D9%88%D9%84%D9%8A%D9%84%D9%8A" TargetMode="External"/><Relationship Id="rId302" Type="http://schemas.openxmlformats.org/officeDocument/2006/relationships/hyperlink" Target="http://ar.wikipedia.org/w/index.php?title=%D9%85%D9%84%D9%81:Morocco_riots_terror_mounts_in_revolt_of_arabs_1955_07_21.ogg&amp;filetimestamp=20100507073932" TargetMode="External"/><Relationship Id="rId323" Type="http://schemas.openxmlformats.org/officeDocument/2006/relationships/hyperlink" Target="http://ar.wikipedia.org/wiki/%D8%B7%D8%B1%D9%81%D8%A7%D9%8A%D8%A9" TargetMode="External"/><Relationship Id="rId344" Type="http://schemas.openxmlformats.org/officeDocument/2006/relationships/hyperlink" Target="http://ar.wikipedia.org/wiki/1912" TargetMode="External"/><Relationship Id="rId530" Type="http://schemas.openxmlformats.org/officeDocument/2006/relationships/hyperlink" Target="http://ar.wikipedia.org/w/index.php?title=%D9%85%D9%84%D9%81:Morocco-demography.png&amp;filetimestamp=20050211121547" TargetMode="External"/><Relationship Id="rId20" Type="http://schemas.openxmlformats.org/officeDocument/2006/relationships/hyperlink" Target="http://ar.wikipedia.org/wiki/%D8%A7%D9%84%D8%AC%D8%B2%D8%A7%D8%A6%D8%B1" TargetMode="External"/><Relationship Id="rId41" Type="http://schemas.openxmlformats.org/officeDocument/2006/relationships/hyperlink" Target="http://ar.wikipedia.org/wiki/%D8%A7%D9%84%D8%A7%D8%AA%D8%AD%D8%A7%D8%AF_%D9%85%D9%86_%D8%A3%D8%AC%D9%84_%D8%A7%D9%84%D9%85%D8%AA%D9%88%D8%B3%D8%B7" TargetMode="External"/><Relationship Id="rId62" Type="http://schemas.openxmlformats.org/officeDocument/2006/relationships/hyperlink" Target="http://ar.wikipedia.org/wiki/1975" TargetMode="External"/><Relationship Id="rId83" Type="http://schemas.openxmlformats.org/officeDocument/2006/relationships/hyperlink" Target="http://ar.wikipedia.org/wiki/1554" TargetMode="External"/><Relationship Id="rId179" Type="http://schemas.openxmlformats.org/officeDocument/2006/relationships/hyperlink" Target="http://ar.wikipedia.org/wiki/%D8%AD%D9%88%D8%B6_%D8%A7%D9%84%D8%A8%D8%AD%D8%B1_%D8%A7%D9%84%D9%85%D8%AA%D9%88%D8%B3%D8%B7" TargetMode="External"/><Relationship Id="rId365" Type="http://schemas.openxmlformats.org/officeDocument/2006/relationships/hyperlink" Target="http://ar.wikipedia.org/w/index.php?title=%D9%85%D9%84%D9%81:Morocco_flags_in_sidewalk.jpg&amp;filetimestamp=20080908022936" TargetMode="External"/><Relationship Id="rId386" Type="http://schemas.openxmlformats.org/officeDocument/2006/relationships/hyperlink" Target="http://ar.wikipedia.org/wiki/%D8%A7%D9%84%D9%85%D9%83%D8%B3%D9%8A%D9%83" TargetMode="External"/><Relationship Id="rId551" Type="http://schemas.openxmlformats.org/officeDocument/2006/relationships/hyperlink" Target="http://ar.wikipedia.org/wiki/%D8%A7%D9%84%D8%B9%D8%A7%D9%84%D9%85_%D8%A7%D9%84%D8%B9%D8%B1%D8%A8%D9%8A" TargetMode="External"/><Relationship Id="rId572" Type="http://schemas.openxmlformats.org/officeDocument/2006/relationships/hyperlink" Target="http://ar.wikipedia.org/wiki/%D8%B3%D9%86%D9%88%D8%A7%D8%AA_%D8%A7%D9%84%D8%B1%D8%B5%D8%A7%D8%B5_(%D8%A7%D9%84%D9%85%D8%BA%D8%B1%D8%A8)" TargetMode="External"/><Relationship Id="rId593" Type="http://schemas.openxmlformats.org/officeDocument/2006/relationships/hyperlink" Target="http://ar.wikipedia.org/wiki/%D8%B2%D9%88%D8%A7%D8%AC" TargetMode="External"/><Relationship Id="rId190" Type="http://schemas.openxmlformats.org/officeDocument/2006/relationships/hyperlink" Target="http://ar.wikipedia.org/wiki/%D8%A7%D9%84%D9%85%D8%BA%D8%B1%D8%A8" TargetMode="External"/><Relationship Id="rId204" Type="http://schemas.openxmlformats.org/officeDocument/2006/relationships/hyperlink" Target="http://ar.wikipedia.org/w/index.php?title=%D9%85%D9%84%D9%81:Lagos46_kopie.jpg&amp;filetimestamp=20091108001451" TargetMode="External"/><Relationship Id="rId225" Type="http://schemas.openxmlformats.org/officeDocument/2006/relationships/hyperlink" Target="http://ar.wikipedia.org/wiki/%D8%A3%D9%85%D8%A7%D8%B2%D9%8A%D8%BA" TargetMode="External"/><Relationship Id="rId246" Type="http://schemas.openxmlformats.org/officeDocument/2006/relationships/hyperlink" Target="http://ar.wikipedia.org/wiki/%D8%A5%D9%86%D8%AC%D9%84%D8%AA%D8%B1%D8%A7" TargetMode="External"/><Relationship Id="rId267" Type="http://schemas.openxmlformats.org/officeDocument/2006/relationships/hyperlink" Target="http://ar.wikipedia.org/wiki/%D9%8A%D9%87%D9%88%D8%AF" TargetMode="External"/><Relationship Id="rId288" Type="http://schemas.openxmlformats.org/officeDocument/2006/relationships/hyperlink" Target="http://ar.wikipedia.org/wiki/%D8%A7%D9%84%D9%85%D8%AE%D8%B2%D9%86" TargetMode="External"/><Relationship Id="rId411" Type="http://schemas.openxmlformats.org/officeDocument/2006/relationships/hyperlink" Target="http://ar.wikipedia.org/wiki/%D9%85%D8%AC%D9%84%D8%B3_%D8%A7%D9%84%D9%85%D8%B3%D8%AA%D8%B4%D8%A7%D8%B1%D9%8A%D9%86_%D8%A7%D9%84%D9%85%D8%BA%D8%B1%D8%A8%D9%8A" TargetMode="External"/><Relationship Id="rId432" Type="http://schemas.openxmlformats.org/officeDocument/2006/relationships/hyperlink" Target="http://ar.wikipedia.org/wiki/1975" TargetMode="External"/><Relationship Id="rId453" Type="http://schemas.openxmlformats.org/officeDocument/2006/relationships/hyperlink" Target="http://ar.wikipedia.org/wiki/%D9%85%D8%AD%D9%85%D8%AF_%D8%A7%D9%84%D8%B3%D8%A7%D8%AF%D8%B3_%D8%A8%D9%86_%D8%A7%D9%84%D8%AD%D8%B3%D9%86" TargetMode="External"/><Relationship Id="rId474" Type="http://schemas.openxmlformats.org/officeDocument/2006/relationships/hyperlink" Target="http://ar.wikipedia.org/wiki/%D8%A7%D9%84%D9%82%D8%B1%D9%86_%D8%A7%D9%84%D8%B9%D8%B4%D8%B1%D9%8A%D9%86" TargetMode="External"/><Relationship Id="rId509" Type="http://schemas.openxmlformats.org/officeDocument/2006/relationships/hyperlink" Target="http://ar.wikipedia.org/w/index.php?title=%D9%85%D9%84%D9%81:%C3%81rabe_marroqu%C3%AD.png&amp;filetimestamp=20100423125527" TargetMode="External"/><Relationship Id="rId106" Type="http://schemas.openxmlformats.org/officeDocument/2006/relationships/hyperlink" Target="http://ar.wikipedia.org/wiki/%D9%85%D9%88%D8%B1%D9%8A%D8%B7%D9%86%D9%8A%D8%A9_%D8%A7%D9%84%D9%82%D9%8A%D8%B5%D8%B1%D9%8A%D8%A9" TargetMode="External"/><Relationship Id="rId127" Type="http://schemas.openxmlformats.org/officeDocument/2006/relationships/hyperlink" Target="http://ar.wikipedia.org/wiki/%D8%A7%D9%84%D9%82%D8%B1%D9%86_%D8%A7%D9%84%D8%B3%D8%A7%D8%A8%D8%B9_%D8%B9%D8%B4%D8%B1" TargetMode="External"/><Relationship Id="rId313" Type="http://schemas.openxmlformats.org/officeDocument/2006/relationships/hyperlink" Target="http://ar.wikipedia.org/wiki/%D9%85%D8%A4%D8%AA%D9%85%D8%B1_%D8%A7%D9%84%D8%AC%D8%B2%D9%8A%D8%B1%D8%A9_%D8%A7%D9%84%D8%AE%D8%B6%D8%B1%D8%A7%D8%A1" TargetMode="External"/><Relationship Id="rId495" Type="http://schemas.openxmlformats.org/officeDocument/2006/relationships/hyperlink" Target="http://ar.wikipedia.org/wiki/%D8%A7%D9%84%D9%8A%D9%88%D9%86%D8%B3%D9%83%D9%88" TargetMode="External"/><Relationship Id="rId10" Type="http://schemas.openxmlformats.org/officeDocument/2006/relationships/hyperlink" Target="http://ar.wikipedia.org/wiki/%D9%81%D8%A7%D8%B3" TargetMode="External"/><Relationship Id="rId31" Type="http://schemas.openxmlformats.org/officeDocument/2006/relationships/hyperlink" Target="http://ar.wikipedia.org/wiki/1969" TargetMode="External"/><Relationship Id="rId52" Type="http://schemas.openxmlformats.org/officeDocument/2006/relationships/hyperlink" Target="http://ar.wikipedia.org/wiki/%D9%85%D8%B9%D8%A7%D9%87%D8%AF%D8%A9_%D9%81%D8%A7%D8%B3" TargetMode="External"/><Relationship Id="rId73" Type="http://schemas.openxmlformats.org/officeDocument/2006/relationships/hyperlink" Target="http://ar.wikipedia.org/wiki/%D8%AE%D9%84%D8%A7%D9%81%D8%A9_%D8%A3%D9%85%D9%88%D9%8A%D8%A9" TargetMode="External"/><Relationship Id="rId94" Type="http://schemas.openxmlformats.org/officeDocument/2006/relationships/hyperlink" Target="http://ar.wikipedia.org/wiki/%D9%85%D8%AF%D8%B1%D8%B3%D8%A9_%D8%B9%D8%AA%D9%8A%D9%82%D8%A9" TargetMode="External"/><Relationship Id="rId148" Type="http://schemas.openxmlformats.org/officeDocument/2006/relationships/hyperlink" Target="http://ar.wikipedia.org/wiki/1962" TargetMode="External"/><Relationship Id="rId169" Type="http://schemas.openxmlformats.org/officeDocument/2006/relationships/hyperlink" Target="http://ar.wikipedia.org/wiki/%D9%85%D9%88%D8%B1%D9%8A%D8%B7%D9%86%D9%8A%D8%A9" TargetMode="External"/><Relationship Id="rId334" Type="http://schemas.openxmlformats.org/officeDocument/2006/relationships/hyperlink" Target="http://ar.wikipedia.org/wiki/1944" TargetMode="External"/><Relationship Id="rId355" Type="http://schemas.openxmlformats.org/officeDocument/2006/relationships/hyperlink" Target="http://ar.wikipedia.org/wiki/3_%D9%85%D8%A7%D8%B1%D8%B3" TargetMode="External"/><Relationship Id="rId376" Type="http://schemas.openxmlformats.org/officeDocument/2006/relationships/hyperlink" Target="http://ar.wikipedia.org/wiki/%D8%A3%D8%B3%D8%AF_%D8%A8%D8%B1%D8%A8%D8%B1%D9%8A" TargetMode="External"/><Relationship Id="rId397" Type="http://schemas.openxmlformats.org/officeDocument/2006/relationships/hyperlink" Target="http://ar.wikipedia.org/wiki/%D9%88%D8%B2%D9%8A%D8%B1_%D8%A3%D9%88%D9%84_(%D8%A7%D9%84%D9%85%D8%BA%D8%B1%D8%A8)" TargetMode="External"/><Relationship Id="rId520" Type="http://schemas.openxmlformats.org/officeDocument/2006/relationships/hyperlink" Target="http://ar.wikipedia.org/wiki/%D8%AA%D8%AC%D8%A7%D8%B1%D8%A9" TargetMode="External"/><Relationship Id="rId541" Type="http://schemas.openxmlformats.org/officeDocument/2006/relationships/hyperlink" Target="http://ar.wikipedia.org/wiki/1948" TargetMode="External"/><Relationship Id="rId562" Type="http://schemas.openxmlformats.org/officeDocument/2006/relationships/hyperlink" Target="http://ar.wikipedia.org/wiki/1960" TargetMode="External"/><Relationship Id="rId583" Type="http://schemas.openxmlformats.org/officeDocument/2006/relationships/hyperlink" Target="http://ar.wikipedia.org/wiki/%D8%AA%D9%81%D8%AC%D9%8A%D8%B1%D8%A7%D8%AA_%D8%A7%D9%84%D8%AF%D8%A7%D8%B1_%D8%A7%D9%84%D8%A8%D9%8A%D8%B6%D8%A7%D8%A1_2003" TargetMode="External"/><Relationship Id="rId4" Type="http://schemas.openxmlformats.org/officeDocument/2006/relationships/webSettings" Target="webSettings.xml"/><Relationship Id="rId180" Type="http://schemas.openxmlformats.org/officeDocument/2006/relationships/hyperlink" Target="http://ar.wikipedia.org/wiki/285" TargetMode="External"/><Relationship Id="rId215" Type="http://schemas.openxmlformats.org/officeDocument/2006/relationships/hyperlink" Target="http://ar.wikipedia.org/wiki/%D8%A7%D9%84%D9%85%D8%BA%D8%B1%D8%A8" TargetMode="External"/><Relationship Id="rId236" Type="http://schemas.openxmlformats.org/officeDocument/2006/relationships/hyperlink" Target="http://ar.wikipedia.org/wiki/786" TargetMode="External"/><Relationship Id="rId257" Type="http://schemas.openxmlformats.org/officeDocument/2006/relationships/hyperlink" Target="http://ar.wikipedia.org/wiki/%D9%8A%D9%87%D9%88%D8%AF" TargetMode="External"/><Relationship Id="rId278" Type="http://schemas.openxmlformats.org/officeDocument/2006/relationships/hyperlink" Target="http://ar.wikipedia.org/wiki/%D8%A8%D8%B1%D8%A8%D8%B1" TargetMode="External"/><Relationship Id="rId401" Type="http://schemas.openxmlformats.org/officeDocument/2006/relationships/hyperlink" Target="http://ar.wikipedia.org/wiki/%D9%85%D8%AC%D9%84%D8%B3_%D8%A7%D9%84%D9%86%D9%88%D8%A7%D8%A8_%D8%A7%D9%84%D9%85%D8%BA%D8%B1%D8%A8%D9%8A" TargetMode="External"/><Relationship Id="rId422" Type="http://schemas.openxmlformats.org/officeDocument/2006/relationships/hyperlink" Target="http://ar.wikipedia.org/wiki/%D8%A7%D9%84%D9%82%D8%B1%D9%86_19" TargetMode="External"/><Relationship Id="rId443" Type="http://schemas.openxmlformats.org/officeDocument/2006/relationships/hyperlink" Target="http://ar.wikipedia.org/wiki/%D9%81%D8%B1%D9%86%D8%B3%D8%A7" TargetMode="External"/><Relationship Id="rId464" Type="http://schemas.openxmlformats.org/officeDocument/2006/relationships/hyperlink" Target="http://ar.wikipedia.org/w/index.php?title=%D9%85%D9%84%D9%81:AncientGnawa.jpg&amp;filetimestamp=20070716231431" TargetMode="External"/><Relationship Id="rId303" Type="http://schemas.openxmlformats.org/officeDocument/2006/relationships/hyperlink" Target="http://ar.wikipedia.org/wiki/%D9%85%D8%AD%D9%85%D8%AF_%D8%A7%D9%84%D8%AE%D8%A7%D9%85%D8%B3_%D8%A8%D9%86_%D9%8A%D9%88%D8%B3%D9%81" TargetMode="External"/><Relationship Id="rId485" Type="http://schemas.openxmlformats.org/officeDocument/2006/relationships/hyperlink" Target="http://ar.wikipedia.org/wiki/%D9%8A%D9%87%D9%88%D8%AF" TargetMode="External"/><Relationship Id="rId42" Type="http://schemas.openxmlformats.org/officeDocument/2006/relationships/hyperlink" Target="http://ar.wikipedia.org/wiki/2008" TargetMode="External"/><Relationship Id="rId84" Type="http://schemas.openxmlformats.org/officeDocument/2006/relationships/hyperlink" Target="http://ar.wikipedia.org/wiki/%D8%A7%D9%84%D8%A7%D8%B3%D8%AA%D9%8A%D9%84%D8%A7%D8%A1_%D8%B9%D9%84%D9%89_%D9%85%D8%AF%D9%8A%D9%86%D8%A9_%D9%81%D8%A7%D8%B3" TargetMode="External"/><Relationship Id="rId138" Type="http://schemas.openxmlformats.org/officeDocument/2006/relationships/hyperlink" Target="http://ar.wikipedia.org/wiki/%D8%B9%D8%B5%D9%88%D8%B1_%D8%AD%D8%AF%D9%8A%D8%AB%D8%A9" TargetMode="External"/><Relationship Id="rId345" Type="http://schemas.openxmlformats.org/officeDocument/2006/relationships/hyperlink" Target="http://ar.wikipedia.org/wiki/%D9%85%D8%B9%D8%A7%D9%87%D8%AF%D8%A9_%D9%81%D8%A7%D8%B3" TargetMode="External"/><Relationship Id="rId387" Type="http://schemas.openxmlformats.org/officeDocument/2006/relationships/hyperlink" Target="http://ar.wikipedia.org/wiki/%D8%A7%D9%84%D8%AD%D8%B3%D9%86_%D8%A7%D9%84%D8%AB%D8%A7%D9%86%D9%8A" TargetMode="External"/><Relationship Id="rId510" Type="http://schemas.openxmlformats.org/officeDocument/2006/relationships/image" Target="media/image15.png"/><Relationship Id="rId552" Type="http://schemas.openxmlformats.org/officeDocument/2006/relationships/hyperlink" Target="http://ar.wikipedia.org/wiki/%D8%AA%D8%B9%D8%B1%D9%8A%D8%A8" TargetMode="External"/><Relationship Id="rId594" Type="http://schemas.openxmlformats.org/officeDocument/2006/relationships/hyperlink" Target="http://ar.wikipedia.org/wiki/%D8%B1%D8%AC%D9%84" TargetMode="External"/><Relationship Id="rId191" Type="http://schemas.openxmlformats.org/officeDocument/2006/relationships/hyperlink" Target="http://ar.wikipedia.org/wiki/%D8%AA%D8%A8%D8%B4%D9%8A%D8%B1" TargetMode="External"/><Relationship Id="rId205" Type="http://schemas.openxmlformats.org/officeDocument/2006/relationships/image" Target="media/image5.jpeg"/><Relationship Id="rId247" Type="http://schemas.openxmlformats.org/officeDocument/2006/relationships/hyperlink" Target="http://ar.wikipedia.org/wiki/1637" TargetMode="External"/><Relationship Id="rId412" Type="http://schemas.openxmlformats.org/officeDocument/2006/relationships/hyperlink" Target="http://ar.wikipedia.org/wiki/%D8%A7%D9%84%D8%B5%D8%AD%D8%B1%D8%A7%D8%A1_%D8%A7%D9%84%D8%BA%D8%B1%D8%A8%D9%8A%D8%A9" TargetMode="External"/><Relationship Id="rId107" Type="http://schemas.openxmlformats.org/officeDocument/2006/relationships/hyperlink" Target="http://ar.wikipedia.org/wiki/%D8%A7%D9%84%D8%AC%D8%B2%D8%A7%D8%A6%D8%B1" TargetMode="External"/><Relationship Id="rId289" Type="http://schemas.openxmlformats.org/officeDocument/2006/relationships/hyperlink" Target="http://ar.wikipedia.org/wiki/%D8%A7%D9%84%D9%82%D8%B1%D9%86_19" TargetMode="External"/><Relationship Id="rId454" Type="http://schemas.openxmlformats.org/officeDocument/2006/relationships/hyperlink" Target="http://ar.wikipedia.org/wiki/%D8%B9%D9%84%D9%85_%D8%A7%D9%84%D9%85%D8%BA%D8%B1%D8%A8" TargetMode="External"/><Relationship Id="rId496" Type="http://schemas.openxmlformats.org/officeDocument/2006/relationships/hyperlink" Target="http://ar.wikipedia.org/wiki/%D9%88%D9%84%D9%8A%D9%84%D9%8A" TargetMode="External"/><Relationship Id="rId11" Type="http://schemas.openxmlformats.org/officeDocument/2006/relationships/hyperlink" Target="http://ar.wikipedia.org/wiki/%D9%85%D8%B1%D8%A7%D9%83%D8%B4" TargetMode="External"/><Relationship Id="rId53" Type="http://schemas.openxmlformats.org/officeDocument/2006/relationships/hyperlink" Target="http://ar.wikipedia.org/wiki/%D8%A3%D9%88%D8%B1%D9%88%D8%A8%D8%A7" TargetMode="External"/><Relationship Id="rId149" Type="http://schemas.openxmlformats.org/officeDocument/2006/relationships/hyperlink" Target="http://ar.wikipedia.org/w/index.php?title=%D8%A7%D9%84%D9%85%D8%BA%D8%B1%D8%A8&amp;action=edit&amp;section=3" TargetMode="External"/><Relationship Id="rId314" Type="http://schemas.openxmlformats.org/officeDocument/2006/relationships/hyperlink" Target="http://ar.wikipedia.org/wiki/7_%D8%A3%D8%A8%D8%B1%D9%8A%D9%84" TargetMode="External"/><Relationship Id="rId356" Type="http://schemas.openxmlformats.org/officeDocument/2006/relationships/hyperlink" Target="http://ar.wikipedia.org/wiki/1961" TargetMode="External"/><Relationship Id="rId398" Type="http://schemas.openxmlformats.org/officeDocument/2006/relationships/hyperlink" Target="http://ar.wikipedia.org/wiki/%D8%A7%D9%84%D8%B3%D9%84%D8%B7%D8%A9_%D8%A7%D9%84%D8%AA%D9%86%D9%81%D9%8A%D8%B0%D9%8A%D8%A9" TargetMode="External"/><Relationship Id="rId521" Type="http://schemas.openxmlformats.org/officeDocument/2006/relationships/hyperlink" Target="http://ar.wikipedia.org/wiki/%D9%85%D8%AF%D8%B1%D8%B3%D8%A9" TargetMode="External"/><Relationship Id="rId563" Type="http://schemas.openxmlformats.org/officeDocument/2006/relationships/hyperlink" Target="http://ar.wikipedia.org/wiki/1982" TargetMode="External"/><Relationship Id="rId95" Type="http://schemas.openxmlformats.org/officeDocument/2006/relationships/hyperlink" Target="http://ar.wikipedia.org/wiki/%D8%A7%D9%84%D9%85%D8%AE%D8%B2%D9%86" TargetMode="External"/><Relationship Id="rId160" Type="http://schemas.openxmlformats.org/officeDocument/2006/relationships/hyperlink" Target="http://ar.wikipedia.org/wiki/40" TargetMode="External"/><Relationship Id="rId216" Type="http://schemas.openxmlformats.org/officeDocument/2006/relationships/hyperlink" Target="http://ar.wikipedia.org/w/index.php?title=%D9%85%D9%84%D9%81:Ambassador_Jawdar_1637.jpg&amp;filetimestamp=20110131215112" TargetMode="External"/><Relationship Id="rId423" Type="http://schemas.openxmlformats.org/officeDocument/2006/relationships/hyperlink" Target="http://ar.wikipedia.org/wiki/%D8%AD%D9%83%D8%A7%D9%85_%D8%A7%D9%84%D9%85%D8%BA%D8%B1%D8%A8" TargetMode="External"/><Relationship Id="rId258" Type="http://schemas.openxmlformats.org/officeDocument/2006/relationships/hyperlink" Target="http://ar.wikipedia.org/wiki/%D8%AD%D8%B1%D9%88%D8%A8_%D8%A7%D9%84%D8%A7%D8%B3%D8%AA%D8%B1%D8%AF%D8%A7%D8%AF" TargetMode="External"/><Relationship Id="rId465" Type="http://schemas.openxmlformats.org/officeDocument/2006/relationships/image" Target="media/image13.jpeg"/><Relationship Id="rId22" Type="http://schemas.openxmlformats.org/officeDocument/2006/relationships/hyperlink" Target="http://ar.wikipedia.org/wiki/%D9%85%D9%88%D8%B1%D9%8A%D8%AA%D8%A7%D9%86%D9%8A%D8%A7" TargetMode="External"/><Relationship Id="rId64" Type="http://schemas.openxmlformats.org/officeDocument/2006/relationships/hyperlink" Target="http://ar.wikipedia.org/wiki/%D8%A5%D9%85%D8%A8%D8%B1%D8%A7%D8%B7%D9%88%D8%B1%D9%8A%D8%A9" TargetMode="External"/><Relationship Id="rId118" Type="http://schemas.openxmlformats.org/officeDocument/2006/relationships/hyperlink" Target="http://ar.wikipedia.org/wiki/%D8%A7%D9%84%D9%85%D8%BA%D8%B1%D8%A8" TargetMode="External"/><Relationship Id="rId325" Type="http://schemas.openxmlformats.org/officeDocument/2006/relationships/hyperlink" Target="http://ar.wikipedia.org/wiki/%D8%B7%D9%86%D8%AC%D8%A9" TargetMode="External"/><Relationship Id="rId367" Type="http://schemas.openxmlformats.org/officeDocument/2006/relationships/hyperlink" Target="http://ar.wikipedia.org/wiki/%D8%B9%D9%84%D9%85_%D8%A7%D9%84%D9%85%D8%BA%D8%B1%D8%A8" TargetMode="External"/><Relationship Id="rId532" Type="http://schemas.openxmlformats.org/officeDocument/2006/relationships/hyperlink" Target="http://ar.wikipedia.org/wiki/%D8%A7%D9%84%D8%AF%D9%88%D9%84_%D8%A7%D9%84%D8%B9%D8%B1%D8%A8%D9%8A%D8%A9" TargetMode="External"/><Relationship Id="rId574" Type="http://schemas.openxmlformats.org/officeDocument/2006/relationships/hyperlink" Target="http://ar.wikipedia.org/wiki/%D9%87%D9%8A%D8%A6%D8%A9_%D8%A7%D9%84%D8%A5%D9%86%D8%B5%D8%A7%D9%81_%D9%88%D8%A7%D9%84%D9%85%D8%B5%D8%A7%D9%84%D8%AD%D8%A9" TargetMode="External"/><Relationship Id="rId171" Type="http://schemas.openxmlformats.org/officeDocument/2006/relationships/hyperlink" Target="http://ar.wikipedia.org/wiki/%D8%A7%D9%84%D8%A8%D8%AD%D8%B1_%D8%A7%D9%84%D9%85%D8%AA%D9%88%D8%B3%D8%B7" TargetMode="External"/><Relationship Id="rId227" Type="http://schemas.openxmlformats.org/officeDocument/2006/relationships/hyperlink" Target="http://ar.wikipedia.org/w/index.php?title=%D9%83%D8%B5%D8%A7%D9%84%D8%AD_%D8%A8%D9%86_%D9%85%D9%86%D8%B5%D9%88%D8%B1_%D8%A7%D9%84%D8%A3%D9%88%D9%84&amp;action=edit&amp;redlink=1" TargetMode="External"/><Relationship Id="rId269" Type="http://schemas.openxmlformats.org/officeDocument/2006/relationships/hyperlink" Target="http://ar.wikipedia.org/wiki/%D8%B3%D9%84%D8%B7%D8%A7%D9%86" TargetMode="External"/><Relationship Id="rId434" Type="http://schemas.openxmlformats.org/officeDocument/2006/relationships/hyperlink" Target="http://ar.wikipedia.org/wiki/%D8%AC%D8%A8%D9%87%D8%A9_%D8%A7%D9%84%D8%A8%D9%88%D9%84%D9%8A%D8%B3%D8%A7%D8%B1%D9%8A%D9%88" TargetMode="External"/><Relationship Id="rId476" Type="http://schemas.openxmlformats.org/officeDocument/2006/relationships/hyperlink" Target="http://ar.wikipedia.org/wiki/1837" TargetMode="External"/><Relationship Id="rId33" Type="http://schemas.openxmlformats.org/officeDocument/2006/relationships/hyperlink" Target="http://ar.wikipedia.org/wiki/1981" TargetMode="External"/><Relationship Id="rId129" Type="http://schemas.openxmlformats.org/officeDocument/2006/relationships/hyperlink" Target="http://ar.wikipedia.org/wiki/%D9%85%D9%85%D9%84%D9%83%D8%A9_%D9%81%D8%A7%D8%B3" TargetMode="External"/><Relationship Id="rId280" Type="http://schemas.openxmlformats.org/officeDocument/2006/relationships/hyperlink" Target="http://ar.wikipedia.org/wiki/%D9%85%D8%AD%D9%85%D8%AF_%D8%A7%D9%84%D8%AB%D8%A7%D9%84%D8%AB_%D8%A8%D9%86_%D8%B9%D8%A8%D8%AF_%D8%A7%D9%84%D9%84%D9%87" TargetMode="External"/><Relationship Id="rId336" Type="http://schemas.openxmlformats.org/officeDocument/2006/relationships/hyperlink" Target="http://ar.wikipedia.org/wiki/1947" TargetMode="External"/><Relationship Id="rId501" Type="http://schemas.openxmlformats.org/officeDocument/2006/relationships/hyperlink" Target="http://ar.wikipedia.org/wiki/%D9%85%D8%B1%D8%A7%D9%83%D8%B4" TargetMode="External"/><Relationship Id="rId543" Type="http://schemas.openxmlformats.org/officeDocument/2006/relationships/hyperlink" Target="http://ar.wikipedia.org/wiki/%D8%A3%D9%88%D8%B1%D9%88%D8%A8%D8%A7" TargetMode="External"/><Relationship Id="rId75" Type="http://schemas.openxmlformats.org/officeDocument/2006/relationships/hyperlink" Target="http://ar.wikipedia.org/wiki/%D8%A5%D8%AF%D8%B1%D9%8A%D8%B3_%D8%A8%D9%86_%D8%B9%D8%A8%D8%AF_%D8%A7%D9%84%D9%84%D9%87" TargetMode="External"/><Relationship Id="rId140" Type="http://schemas.openxmlformats.org/officeDocument/2006/relationships/hyperlink" Target="http://ar.wikipedia.org/wiki/%D8%A7%D9%84%D9%85%D8%BA%D8%B1%D8%A8" TargetMode="External"/><Relationship Id="rId182" Type="http://schemas.openxmlformats.org/officeDocument/2006/relationships/hyperlink" Target="http://ar.wikipedia.org/wiki/%D8%B3%D9%84%D8%A7" TargetMode="External"/><Relationship Id="rId378" Type="http://schemas.openxmlformats.org/officeDocument/2006/relationships/hyperlink" Target="http://ar.wikipedia.org/wiki/%D8%A7%D9%84%D9%86%D8%B4%D9%8A%D8%AF_%D8%A7%D9%84%D8%B4%D8%B1%D9%8A%D9%81" TargetMode="External"/><Relationship Id="rId403" Type="http://schemas.openxmlformats.org/officeDocument/2006/relationships/hyperlink" Target="http://ar.wikipedia.org/wiki/%D8%B3%D9%84%D8%B7%D8%A9_%D9%82%D8%B6%D8%A7%D8%A6%D9%8A%D8%A9" TargetMode="External"/><Relationship Id="rId585" Type="http://schemas.openxmlformats.org/officeDocument/2006/relationships/hyperlink" Target="http://ar.wikipedia.org/wiki/%D9%81%D8%A8%D8%B1%D8%A7%D9%8A%D8%B1" TargetMode="External"/><Relationship Id="rId6" Type="http://schemas.openxmlformats.org/officeDocument/2006/relationships/hyperlink" Target="http://ar.wikipedia.org/wiki/%D8%A7%D9%84%D8%B1%D8%A8%D8%A7%D8%B7" TargetMode="External"/><Relationship Id="rId238" Type="http://schemas.openxmlformats.org/officeDocument/2006/relationships/hyperlink" Target="http://ar.wikipedia.org/wiki/%D8%AA%D9%84%D9%85%D8%B3%D8%A7%D9%86" TargetMode="External"/><Relationship Id="rId445" Type="http://schemas.openxmlformats.org/officeDocument/2006/relationships/hyperlink" Target="http://ar.wikipedia.org/wiki/%D8%AD%D8%B1%D8%A8_%D8%A7%D9%84%D8%B1%D9%85%D8%A7%D9%84" TargetMode="External"/><Relationship Id="rId487" Type="http://schemas.openxmlformats.org/officeDocument/2006/relationships/hyperlink" Target="http://ar.wikipedia.org/wiki/%D8%A7%D9%84%D8%A3%D9%86%D8%AF%D9%84%D8%B3" TargetMode="External"/><Relationship Id="rId291" Type="http://schemas.openxmlformats.org/officeDocument/2006/relationships/hyperlink" Target="http://ar.wikipedia.org/wiki/1912" TargetMode="External"/><Relationship Id="rId305" Type="http://schemas.openxmlformats.org/officeDocument/2006/relationships/hyperlink" Target="http://ar.wikipedia.org/wiki/1944" TargetMode="External"/><Relationship Id="rId347" Type="http://schemas.openxmlformats.org/officeDocument/2006/relationships/hyperlink" Target="http://ar.wikipedia.org/wiki/1955" TargetMode="External"/><Relationship Id="rId512" Type="http://schemas.openxmlformats.org/officeDocument/2006/relationships/hyperlink" Target="http://ar.wikipedia.org/wiki/%D9%84%D9%87%D8%AC%D8%A9_%D9%85%D8%BA%D8%B1%D8%A8%D9%8A%D8%A9" TargetMode="External"/><Relationship Id="rId44" Type="http://schemas.openxmlformats.org/officeDocument/2006/relationships/hyperlink" Target="http://ar.wikipedia.org/wiki/%D9%85%D9%86%D8%B8%D9%85%D8%A9_%D8%A7%D9%84%D9%88%D8%AD%D8%AF%D8%A9_%D8%A7%D9%84%D8%A3%D9%81%D8%B1%D9%8A%D9%82%D9%8A%D8%A9" TargetMode="External"/><Relationship Id="rId86" Type="http://schemas.openxmlformats.org/officeDocument/2006/relationships/hyperlink" Target="http://ar.wikipedia.org/wiki/%D9%82%D8%A7%D8%A6%D9%85%D8%A9_%D9%85%D9%84%D9%88%D9%83_%D9%88%D8%B3%D9%84%D8%A7%D8%B7%D9%8A%D9%86_%D8%A7%D9%84%D9%85%D8%BA%D8%B1%D8%A8" TargetMode="External"/><Relationship Id="rId151" Type="http://schemas.openxmlformats.org/officeDocument/2006/relationships/image" Target="media/image4.png"/><Relationship Id="rId389" Type="http://schemas.openxmlformats.org/officeDocument/2006/relationships/hyperlink" Target="http://ar.wikipedia.org/w/index.php?title=%D9%85%D9%84%D9%81:Mohammed_VI_of_Morocco.jpg&amp;filetimestamp=20071026234817" TargetMode="External"/><Relationship Id="rId554" Type="http://schemas.openxmlformats.org/officeDocument/2006/relationships/hyperlink" Target="http://ar.wikipedia.org/wiki/%D8%A3%D9%8A%D8%A8%D9%8A%D8%B1%D9%8A%D8%A7" TargetMode="External"/><Relationship Id="rId596" Type="http://schemas.openxmlformats.org/officeDocument/2006/relationships/hyperlink" Target="http://ar.wikipedia.org/wiki/%D8%B7%D9%84%D8%A7%D9%82" TargetMode="External"/><Relationship Id="rId193" Type="http://schemas.openxmlformats.org/officeDocument/2006/relationships/hyperlink" Target="http://ar.wikipedia.org/wiki/%D8%A7%D9%84%D9%82%D8%B1%D9%86_%D8%A7%D9%84%D8%AB%D8%A7%D9%86%D9%8A" TargetMode="External"/><Relationship Id="rId207" Type="http://schemas.openxmlformats.org/officeDocument/2006/relationships/hyperlink" Target="http://ar.wikipedia.org/wiki/1578" TargetMode="External"/><Relationship Id="rId249" Type="http://schemas.openxmlformats.org/officeDocument/2006/relationships/hyperlink" Target="http://ar.wikipedia.org/wiki/%D8%B3%D9%84%D8%A7%D9%84%D8%A9_%D8%A7%D9%84%D9%85%D8%B1%D8%A7%D8%A8%D8%B7%D9%88%D9%86" TargetMode="External"/><Relationship Id="rId414" Type="http://schemas.openxmlformats.org/officeDocument/2006/relationships/hyperlink" Target="http://ar.wikipedia.org/wiki/%D8%AC%D8%A8%D9%87%D8%A9_%D8%A7%D9%84%D8%A8%D9%88%D9%84%D9%8A%D8%B3%D8%A7%D8%B1%D9%8A%D9%88" TargetMode="External"/><Relationship Id="rId456" Type="http://schemas.openxmlformats.org/officeDocument/2006/relationships/hyperlink" Target="http://ar.wikipedia.org/wiki/%D9%85%D8%A4%D8%B4%D8%B1_%D8%A7%D9%84%D8%AA%D9%86%D9%85%D9%8A%D8%A9_%D8%A7%D9%84%D8%A8%D8%B4%D8%B1%D9%8A%D8%A9" TargetMode="External"/><Relationship Id="rId498" Type="http://schemas.openxmlformats.org/officeDocument/2006/relationships/hyperlink" Target="http://ar.wikipedia.org/wiki/%D8%A7%D9%84%D8%AC%D8%AF%D9%8A%D8%AF%D8%A9" TargetMode="External"/><Relationship Id="rId13" Type="http://schemas.openxmlformats.org/officeDocument/2006/relationships/hyperlink" Target="http://ar.wikipedia.org/wiki/%D8%B7%D9%86%D8%AC%D8%A9" TargetMode="External"/><Relationship Id="rId109" Type="http://schemas.openxmlformats.org/officeDocument/2006/relationships/hyperlink" Target="http://ar.wikipedia.org/wiki/%D9%84%D8%BA%D8%A9_%D8%B9%D8%B1%D8%A8%D9%8A%D8%A9" TargetMode="External"/><Relationship Id="rId260" Type="http://schemas.openxmlformats.org/officeDocument/2006/relationships/hyperlink" Target="http://ar.wikipedia.org/wiki/%D8%B3%D9%84%D8%A7%D9%84%D8%A9_%D8%A7%D9%84%D8%B9%D9%84%D9%88%D9%8A%D9%88%D9%86_(%D8%A7%D9%84%D9%85%D8%BA%D8%B1%D8%A8)" TargetMode="External"/><Relationship Id="rId316" Type="http://schemas.openxmlformats.org/officeDocument/2006/relationships/hyperlink" Target="http://ar.wikipedia.org/wiki/%D9%81%D8%B1%D9%86%D8%B3%D8%A7" TargetMode="External"/><Relationship Id="rId523" Type="http://schemas.openxmlformats.org/officeDocument/2006/relationships/hyperlink" Target="http://ar.wikipedia.org/wiki/%D8%A7%D9%84%D9%84%D8%BA%D8%A9_%D8%A7%D9%84%D8%A5%D8%B3%D8%A8%D8%A7%D9%86%D9%8A%D8%A9" TargetMode="External"/><Relationship Id="rId55" Type="http://schemas.openxmlformats.org/officeDocument/2006/relationships/hyperlink" Target="http://ar.wikipedia.org/wiki/1956" TargetMode="External"/><Relationship Id="rId97" Type="http://schemas.openxmlformats.org/officeDocument/2006/relationships/image" Target="media/image1.jpeg"/><Relationship Id="rId120" Type="http://schemas.openxmlformats.org/officeDocument/2006/relationships/hyperlink" Target="http://ar.wikipedia.org/wiki/%D8%BA%D8%B1%D9%88%D8%A8" TargetMode="External"/><Relationship Id="rId358" Type="http://schemas.openxmlformats.org/officeDocument/2006/relationships/hyperlink" Target="http://ar.wikipedia.org/wiki/%D9%85%D9%84%D9%83%D9%8A%D8%A9_%D8%AF%D8%B3%D8%AA%D9%88%D8%B1%D9%8A%D8%A9" TargetMode="External"/><Relationship Id="rId565" Type="http://schemas.openxmlformats.org/officeDocument/2006/relationships/hyperlink" Target="http://ar.wikipedia.org/wiki/1994" TargetMode="External"/><Relationship Id="rId162" Type="http://schemas.openxmlformats.org/officeDocument/2006/relationships/hyperlink" Target="http://ar.wikipedia.org/wiki/%D8%A7%D9%84%D8%A5%D9%85%D8%A8%D8%B1%D8%A7%D8%B7%D9%88%D8%B1%D9%8A%D8%A9_%D8%A7%D9%84%D8%B1%D9%88%D9%85%D8%A7%D9%86%D9%8A%D8%A9" TargetMode="External"/><Relationship Id="rId218" Type="http://schemas.openxmlformats.org/officeDocument/2006/relationships/hyperlink" Target="http://ar.wikipedia.org/wiki/%D8%AE%D9%84%D8%A7%D9%81%D8%A9_%D8%A5%D8%B3%D9%84%D8%A7%D9%85%D9%8A%D8%A9" TargetMode="External"/><Relationship Id="rId425" Type="http://schemas.openxmlformats.org/officeDocument/2006/relationships/hyperlink" Target="http://ar.wikipedia.org/wiki/1975" TargetMode="External"/><Relationship Id="rId467" Type="http://schemas.openxmlformats.org/officeDocument/2006/relationships/hyperlink" Target="http://ar.wikipedia.org/wiki/%D8%B3%D9%8A%D9%86%D9%85%D8%A7_%D8%A7%D9%84%D9%85%D8%BA%D8%B1%D8%A8" TargetMode="External"/><Relationship Id="rId271" Type="http://schemas.openxmlformats.org/officeDocument/2006/relationships/hyperlink" Target="http://ar.wikipedia.org/wiki/%D8%B7%D9%86%D8%AC%D8%A9" TargetMode="External"/><Relationship Id="rId24" Type="http://schemas.openxmlformats.org/officeDocument/2006/relationships/hyperlink" Target="http://ar.wikipedia.org/wiki/%D8%AC%D9%8A%D8%A8_%D8%AF%D8%A7%D8%AE%D9%84%D9%8A" TargetMode="External"/><Relationship Id="rId66" Type="http://schemas.openxmlformats.org/officeDocument/2006/relationships/hyperlink" Target="http://ar.wikipedia.org/wiki/%D8%A7%D9%84%D8%A5%D9%85%D8%A8%D8%B1%D8%A7%D8%B7%D9%88%D8%B1%D9%8A%D8%A9_%D8%A7%D9%84%D8%B1%D9%88%D9%85%D8%A7%D9%86%D9%8A%D8%A9" TargetMode="External"/><Relationship Id="rId131" Type="http://schemas.openxmlformats.org/officeDocument/2006/relationships/hyperlink" Target="http://ar.wikipedia.org/w/index.php?title=%D9%85%D9%85%D9%84%D9%83%D8%A9_%D8%B3%D8%AC%D9%84%D9%85%D8%A7%D8%B3%D8%A9&amp;action=edit&amp;redlink=1" TargetMode="External"/><Relationship Id="rId327" Type="http://schemas.openxmlformats.org/officeDocument/2006/relationships/hyperlink" Target="http://ar.wikipedia.org/wiki/%D8%A7%D9%84%D8%AD%D8%B1%D8%A8_%D8%A7%D9%84%D8%B9%D8%A7%D9%84%D9%85%D9%8A%D8%A9_%D8%A7%D9%84%D8%A3%D9%88%D9%84%D9%89" TargetMode="External"/><Relationship Id="rId369" Type="http://schemas.openxmlformats.org/officeDocument/2006/relationships/hyperlink" Target="http://ar.wikipedia.org/wiki/%D8%A7%D9%84%D9%86%D8%B4%D9%8A%D8%AF_%D8%A7%D9%84%D8%B4%D8%B1%D9%8A%D9%81" TargetMode="External"/><Relationship Id="rId534" Type="http://schemas.openxmlformats.org/officeDocument/2006/relationships/hyperlink" Target="http://ar.wikipedia.org/wiki/%D8%A7%D9%84%D8%B3%D9%88%D8%AF%D8%A7%D9%86" TargetMode="External"/><Relationship Id="rId576" Type="http://schemas.openxmlformats.org/officeDocument/2006/relationships/hyperlink" Target="http://ar.wikipedia.org/wiki/%D8%A7%D9%84%D8%B9%D8%A7%D9%84%D9%85_%D8%A7%D9%84%D8%B9%D8%B1%D8%A8%D9%8A" TargetMode="External"/><Relationship Id="rId173" Type="http://schemas.openxmlformats.org/officeDocument/2006/relationships/hyperlink" Target="http://ar.wikipedia.org/wiki/%D8%B4%D8%A7%D9%84%D8%A9" TargetMode="External"/><Relationship Id="rId229" Type="http://schemas.openxmlformats.org/officeDocument/2006/relationships/hyperlink" Target="http://ar.wikipedia.org/wiki/%D8%AD%D8%B1%D8%A8" TargetMode="External"/><Relationship Id="rId380" Type="http://schemas.openxmlformats.org/officeDocument/2006/relationships/hyperlink" Target="http://ar.wikipedia.org/wiki/%D8%B9%D9%84%D9%8A_%D8%A7%D9%84%D8%B5%D9%82%D9%84%D9%8A_%D8%A7%D9%84%D8%AD%D8%B3%D9%8A%D9%86%D9%8A" TargetMode="External"/><Relationship Id="rId436" Type="http://schemas.openxmlformats.org/officeDocument/2006/relationships/hyperlink" Target="http://ar.wikipedia.org/wiki/%D8%A7%D9%84%D8%AC%D9%85%D9%87%D9%88%D8%B1%D9%8A%D8%A9_%D8%A7%D9%84%D8%B9%D8%B1%D8%A8%D9%8A%D8%A9_%D8%A7%D9%84%D8%B5%D8%AD%D8%B1%D8%A7%D9%88%D9%8A%D8%A9_%D8%A7%D9%84%D8%AF%D9%8A%D9%85%D9%82%D8%B1%D8%A7%D8%B7%D9%8A%D8%A9" TargetMode="External"/><Relationship Id="rId601" Type="http://schemas.openxmlformats.org/officeDocument/2006/relationships/hyperlink" Target="http://ar.wikipedia.org/wiki/2008" TargetMode="External"/><Relationship Id="rId240" Type="http://schemas.openxmlformats.org/officeDocument/2006/relationships/hyperlink" Target="http://ar.wikipedia.org/wiki/%D9%87%D8%A7%D8%B1%D9%88%D9%86_%D8%A7%D9%84%D8%B1%D8%B4%D9%8A%D8%AF" TargetMode="External"/><Relationship Id="rId478" Type="http://schemas.openxmlformats.org/officeDocument/2006/relationships/hyperlink" Target="http://ar.wikipedia.org/wiki/%D8%AA%D8%A7%D8%B1%D9%8A%D8%AE_%D8%A7%D9%84%D9%85%D8%BA%D8%B1%D8%A8" TargetMode="External"/><Relationship Id="rId35" Type="http://schemas.openxmlformats.org/officeDocument/2006/relationships/hyperlink" Target="http://ar.wikipedia.org/wiki/1995" TargetMode="External"/><Relationship Id="rId77" Type="http://schemas.openxmlformats.org/officeDocument/2006/relationships/hyperlink" Target="http://ar.wikipedia.org/wiki/788" TargetMode="External"/><Relationship Id="rId100" Type="http://schemas.openxmlformats.org/officeDocument/2006/relationships/hyperlink" Target="http://ar.wikipedia.org/wiki/%D9%84%D8%BA%D8%A9_%D8%B9%D8%B1%D8%A8%D9%8A%D8%A9" TargetMode="External"/><Relationship Id="rId282" Type="http://schemas.openxmlformats.org/officeDocument/2006/relationships/hyperlink" Target="http://ar.wikipedia.org/wiki/1777" TargetMode="External"/><Relationship Id="rId338" Type="http://schemas.openxmlformats.org/officeDocument/2006/relationships/hyperlink" Target="http://ar.wikipedia.org/wiki/%D8%B7%D9%86%D8%AC%D8%A9" TargetMode="External"/><Relationship Id="rId503" Type="http://schemas.openxmlformats.org/officeDocument/2006/relationships/hyperlink" Target="http://ar.wikipedia.org/wiki/%D8%A7%D9%84%D8%B9%D8%B1%D8%A7%D8%A6%D8%B4" TargetMode="External"/><Relationship Id="rId545" Type="http://schemas.openxmlformats.org/officeDocument/2006/relationships/hyperlink" Target="http://ar.wikipedia.org/wiki/%D8%A5%D8%B3%D8%A8%D8%A7%D9%86" TargetMode="External"/><Relationship Id="rId587" Type="http://schemas.openxmlformats.org/officeDocument/2006/relationships/hyperlink" Target="http://ar.wikipedia.org/wiki/%D8%A7%D9%84%D8%B9%D8%A7%D9%84%D9%85_%D8%A7%D9%84%D8%B9%D8%B1%D8%A8%D9%8A" TargetMode="External"/><Relationship Id="rId8" Type="http://schemas.openxmlformats.org/officeDocument/2006/relationships/hyperlink" Target="http://ar.wikipedia.org/wiki/%D8%A7%D9%84%D8%AF%D8%A7%D8%B1_%D8%A7%D9%84%D8%A8%D9%8A%D8%B6%D8%A7%D8%A1" TargetMode="External"/><Relationship Id="rId142" Type="http://schemas.openxmlformats.org/officeDocument/2006/relationships/hyperlink" Target="http://ar.wikipedia.org/wiki/1666" TargetMode="External"/><Relationship Id="rId184" Type="http://schemas.openxmlformats.org/officeDocument/2006/relationships/hyperlink" Target="http://ar.wikipedia.org/wiki/%D9%82%D8%A8%D9%8A%D9%84%D8%A9" TargetMode="External"/><Relationship Id="rId391" Type="http://schemas.openxmlformats.org/officeDocument/2006/relationships/hyperlink" Target="http://ar.wikipedia.org/wiki/%D9%85%D8%AD%D9%85%D8%AF_%D8%A7%D9%84%D8%B3%D8%A7%D8%AF%D8%B3_%D8%A8%D9%86_%D8%A7%D9%84%D8%AD%D8%B3%D9%86" TargetMode="External"/><Relationship Id="rId405" Type="http://schemas.openxmlformats.org/officeDocument/2006/relationships/hyperlink" Target="http://ar.wikipedia.org/wiki/%D8%B1%D8%A6%D9%8A%D8%B3_%D8%A7%D9%84%D9%88%D8%B2%D8%B1%D8%A7%D8%A1" TargetMode="External"/><Relationship Id="rId447" Type="http://schemas.openxmlformats.org/officeDocument/2006/relationships/hyperlink" Target="http://ar.wikipedia.org/wiki/%D8%A7%D9%84%D8%AC%D8%B2%D8%A7%D8%A6%D8%B1" TargetMode="External"/><Relationship Id="rId251" Type="http://schemas.openxmlformats.org/officeDocument/2006/relationships/hyperlink" Target="http://ar.wikipedia.org/wiki/%D8%B3%D9%84%D8%A7%D9%84%D8%A9_%D8%A7%D9%84%D9%85%D8%B1%D9%8A%D9%86%D9%8A%D9%88%D9%86" TargetMode="External"/><Relationship Id="rId489" Type="http://schemas.openxmlformats.org/officeDocument/2006/relationships/hyperlink" Target="http://ar.wikipedia.org/wiki/%D8%A5%D8%B3%D9%84%D8%A7%D9%85" TargetMode="External"/><Relationship Id="rId46" Type="http://schemas.openxmlformats.org/officeDocument/2006/relationships/hyperlink" Target="http://ar.wikipedia.org/wiki/%D8%A7%D9%84%D8%B5%D8%AD%D8%B1%D8%A7%D8%A1_%D8%A7%D9%84%D8%BA%D8%B1%D8%A8%D9%8A%D8%A9" TargetMode="External"/><Relationship Id="rId293" Type="http://schemas.openxmlformats.org/officeDocument/2006/relationships/hyperlink" Target="http://ar.wikipedia.org/wiki/%D8%A3%D9%88%D8%B1%D9%88%D8%A8%D8%A7_%D8%A7%D9%84%D8%BA%D8%B1%D8%A8%D9%8A%D8%A9" TargetMode="External"/><Relationship Id="rId307" Type="http://schemas.openxmlformats.org/officeDocument/2006/relationships/hyperlink" Target="http://ar.wikipedia.org/wiki/1953" TargetMode="External"/><Relationship Id="rId349" Type="http://schemas.openxmlformats.org/officeDocument/2006/relationships/hyperlink" Target="http://ar.wikipedia.org/wiki/1958" TargetMode="External"/><Relationship Id="rId514" Type="http://schemas.openxmlformats.org/officeDocument/2006/relationships/hyperlink" Target="http://ar.wikipedia.org/wiki/%D8%A7%D9%84%D9%84%D8%BA%D8%A9_%D8%A7%D9%84%D8%B9%D8%B1%D8%A8%D9%8A%D8%A9" TargetMode="External"/><Relationship Id="rId556" Type="http://schemas.openxmlformats.org/officeDocument/2006/relationships/hyperlink" Target="http://ar.wikipedia.org/wiki/%D9%81%D8%B1%D9%86%D8%B3%D8%A7" TargetMode="External"/><Relationship Id="rId88" Type="http://schemas.openxmlformats.org/officeDocument/2006/relationships/hyperlink" Target="http://ar.wikipedia.org/wiki/%D8%A8%D9%8A%D8%B9%D8%A9" TargetMode="External"/><Relationship Id="rId111" Type="http://schemas.openxmlformats.org/officeDocument/2006/relationships/hyperlink" Target="http://ar.wikipedia.org/wiki/%D9%84%D8%BA%D8%A9_%D9%84%D8%A7%D8%AA%D9%8A%D9%86%D9%8A%D8%A9" TargetMode="External"/><Relationship Id="rId153" Type="http://schemas.openxmlformats.org/officeDocument/2006/relationships/hyperlink" Target="http://ar.wikipedia.org/wiki/%D9%85%D9%85%D9%84%D9%83%D8%A9_%D9%85%D9%88%D8%B1%D9%8A%D8%B7%D8%A7%D9%86%D9%8A%D8%A7" TargetMode="External"/><Relationship Id="rId195" Type="http://schemas.openxmlformats.org/officeDocument/2006/relationships/hyperlink" Target="http://ar.wikipedia.org/wiki/%D8%B9%D8%A8%D9%88%D8%AF%D9%8A%D8%A9" TargetMode="External"/><Relationship Id="rId209" Type="http://schemas.openxmlformats.org/officeDocument/2006/relationships/hyperlink" Target="http://ar.wikipedia.org/wiki/%D8%A7%D9%84%D8%AF%D9%88%D9%84%D8%A9_%D8%A7%D9%84%D8%B9%D8%AB%D9%85%D8%A7%D9%86%D9%8A%D8%A9" TargetMode="External"/><Relationship Id="rId360" Type="http://schemas.openxmlformats.org/officeDocument/2006/relationships/hyperlink" Target="http://ar.wikipedia.org/wiki/%D8%A7%D9%84%D8%AD%D9%83%D9%88%D9%85%D8%A9_%D8%A7%D9%84%D9%85%D8%BA%D8%B1%D8%A8%D9%8A%D8%A9" TargetMode="External"/><Relationship Id="rId416" Type="http://schemas.openxmlformats.org/officeDocument/2006/relationships/hyperlink" Target="http://ar.wikipedia.org/wiki/%D9%85%D9%84%D9%8A%D9%84%D9%8A%D8%A9" TargetMode="External"/><Relationship Id="rId598" Type="http://schemas.openxmlformats.org/officeDocument/2006/relationships/hyperlink" Target="http://ar.wikipedia.org/wiki/%D8%A5%D8%B9%D9%84%D8%A7%D9%85" TargetMode="External"/><Relationship Id="rId220" Type="http://schemas.openxmlformats.org/officeDocument/2006/relationships/hyperlink" Target="http://ar.wikipedia.org/wiki/670" TargetMode="External"/><Relationship Id="rId458" Type="http://schemas.openxmlformats.org/officeDocument/2006/relationships/hyperlink" Target="http://ar.wikipedia.org/wiki/2008" TargetMode="External"/><Relationship Id="rId15" Type="http://schemas.openxmlformats.org/officeDocument/2006/relationships/hyperlink" Target="http://ar.wikipedia.org/wiki/%D8%AA%D8%B7%D9%88%D8%A7%D9%86" TargetMode="External"/><Relationship Id="rId57" Type="http://schemas.openxmlformats.org/officeDocument/2006/relationships/hyperlink" Target="http://ar.wikipedia.org/wiki/%D8%B7%D8%A7%D9%86%D8%B7%D8%A7%D9%86" TargetMode="External"/><Relationship Id="rId262" Type="http://schemas.openxmlformats.org/officeDocument/2006/relationships/image" Target="media/image7.jpeg"/><Relationship Id="rId318" Type="http://schemas.openxmlformats.org/officeDocument/2006/relationships/hyperlink" Target="http://ar.wikipedia.org/wiki/1907" TargetMode="External"/><Relationship Id="rId525" Type="http://schemas.openxmlformats.org/officeDocument/2006/relationships/hyperlink" Target="http://ar.wikipedia.org/w/index.php?title=%D8%A7%D9%84%D9%85%D8%BA%D8%B1%D8%A8&amp;action=edit&amp;section=15" TargetMode="External"/><Relationship Id="rId567" Type="http://schemas.openxmlformats.org/officeDocument/2006/relationships/hyperlink" Target="http://ar.wikipedia.org/wiki/1971" TargetMode="External"/><Relationship Id="rId99" Type="http://schemas.openxmlformats.org/officeDocument/2006/relationships/hyperlink" Target="http://ar.wikipedia.org/wiki/1924" TargetMode="External"/><Relationship Id="rId122" Type="http://schemas.openxmlformats.org/officeDocument/2006/relationships/hyperlink" Target="http://ar.wikipedia.org/wiki/%D8%A7%D9%84%D9%82%D8%B1%D9%88%D9%86_%D8%A7%D9%84%D9%88%D8%B3%D8%B7%D9%89" TargetMode="External"/><Relationship Id="rId164" Type="http://schemas.openxmlformats.org/officeDocument/2006/relationships/hyperlink" Target="http://ar.wikipedia.org/wiki/%D8%B9%D8%B5%D8%B1_%D8%AD%D8%AC%D8%B1%D9%8A_%D8%AD%D8%AF%D9%8A%D8%AB" TargetMode="External"/><Relationship Id="rId371" Type="http://schemas.openxmlformats.org/officeDocument/2006/relationships/hyperlink" Target="http://ar.wikipedia.org/wiki/%D9%86%D8%AC%D9%85%D8%A9_%D8%AE%D9%85%D8%A7%D8%B3%D9%8A%D8%A9" TargetMode="External"/><Relationship Id="rId427" Type="http://schemas.openxmlformats.org/officeDocument/2006/relationships/hyperlink" Target="http://ar.wikipedia.org/wiki/%D8%A5%D8%B3%D8%A8%D8%A7%D9%86%D9%8A%D8%A7" TargetMode="External"/><Relationship Id="rId469" Type="http://schemas.openxmlformats.org/officeDocument/2006/relationships/hyperlink" Target="http://ar.wikipedia.org/wiki/%D8%B7%D8%A8%D8%AE_%D8%A7%D9%84%D9%85%D8%BA%D8%B1%D8%A8" TargetMode="External"/><Relationship Id="rId26" Type="http://schemas.openxmlformats.org/officeDocument/2006/relationships/hyperlink" Target="http://ar.wikipedia.org/wiki/%D9%85%D9%84%D9%8A%D9%84%D9%8A%D8%A9" TargetMode="External"/><Relationship Id="rId231" Type="http://schemas.openxmlformats.org/officeDocument/2006/relationships/hyperlink" Target="http://ar.wikipedia.org/wiki/%D8%A3%D8%AF%D8%A7%D8%B1%D8%B3%D8%A9" TargetMode="External"/><Relationship Id="rId273" Type="http://schemas.openxmlformats.org/officeDocument/2006/relationships/hyperlink" Target="http://ar.wikipedia.org/wiki/%D8%A7%D9%84%D9%85%D8%BA%D8%B1%D8%A8" TargetMode="External"/><Relationship Id="rId329" Type="http://schemas.openxmlformats.org/officeDocument/2006/relationships/hyperlink" Target="http://ar.wikipedia.org/wiki/%D8%A7%D9%84%D8%AD%D8%B1%D8%A8_%D8%A7%D9%84%D8%A3%D9%87%D9%84%D9%8A%D8%A9_%D8%A7%D9%84%D8%A5%D8%B3%D8%A8%D8%A7%D9%86%D9%8A%D8%A9" TargetMode="External"/><Relationship Id="rId480" Type="http://schemas.openxmlformats.org/officeDocument/2006/relationships/hyperlink" Target="http://ar.wikipedia.org/wiki/%D9%8A%D9%87%D9%88%D8%AF" TargetMode="External"/><Relationship Id="rId536" Type="http://schemas.openxmlformats.org/officeDocument/2006/relationships/hyperlink" Target="http://ar.wikipedia.org/wiki/%D8%A3%D9%87%D9%84_%D8%A7%D9%84%D8%B3%D9%86%D8%A9_%D9%88%D8%A7%D9%84%D8%AC%D9%85%D8%A7%D8%B9%D8%A9" TargetMode="External"/><Relationship Id="rId68" Type="http://schemas.openxmlformats.org/officeDocument/2006/relationships/hyperlink" Target="http://ar.wikipedia.org/wiki/%D8%AE%D9%84%D8%A7%D9%81%D8%A9_%D8%A5%D8%B3%D9%84%D8%A7%D9%85%D9%8A%D8%A9" TargetMode="External"/><Relationship Id="rId133" Type="http://schemas.openxmlformats.org/officeDocument/2006/relationships/hyperlink" Target="http://ar.wikipedia.org/wiki/%D9%85%D8%B9%D8%B1%D9%83%D8%A9_%D8%AA%D9%88%D9%86%D8%AF%D9%8A%D8%A8%D9%8A" TargetMode="External"/><Relationship Id="rId175" Type="http://schemas.openxmlformats.org/officeDocument/2006/relationships/hyperlink" Target="http://ar.wikipedia.org/wiki/%D8%A7%D9%84%D8%B5%D9%88%D9%8A%D8%B1%D8%A9" TargetMode="External"/><Relationship Id="rId340" Type="http://schemas.openxmlformats.org/officeDocument/2006/relationships/hyperlink" Target="http://ar.wikipedia.org/wiki/20_%D8%A3%D8%BA%D8%B3%D8%B7%D8%B3" TargetMode="External"/><Relationship Id="rId578" Type="http://schemas.openxmlformats.org/officeDocument/2006/relationships/hyperlink" Target="http://ar.wikipedia.org/wiki/%D8%AA%D9%81%D8%AC%D9%8A%D8%B1%D8%A7%D8%AA_%D8%A7%D9%84%D8%AF%D8%A7%D8%B1_%D8%A7%D9%84%D8%A8%D9%8A%D8%B6%D8%A7%D8%A1_2003" TargetMode="External"/><Relationship Id="rId200" Type="http://schemas.openxmlformats.org/officeDocument/2006/relationships/hyperlink" Target="http://ar.wikipedia.org/wiki/%D8%B3%D9%84%D8%A7%D9%84%D8%A9_%D8%A7%D9%84%D9%85%D9%88%D8%AD%D8%AF%D9%88%D9%86" TargetMode="External"/><Relationship Id="rId382" Type="http://schemas.openxmlformats.org/officeDocument/2006/relationships/hyperlink" Target="http://ar.wikipedia.org/wiki/1956" TargetMode="External"/><Relationship Id="rId438" Type="http://schemas.openxmlformats.org/officeDocument/2006/relationships/hyperlink" Target="http://ar.wikipedia.org/wiki/%D8%AD%D9%83%D9%85_%D8%B0%D8%A7%D8%AA%D9%8A" TargetMode="External"/><Relationship Id="rId603" Type="http://schemas.openxmlformats.org/officeDocument/2006/relationships/theme" Target="theme/theme1.xml"/><Relationship Id="rId242" Type="http://schemas.openxmlformats.org/officeDocument/2006/relationships/hyperlink" Target="http://ar.wikipedia.org/wiki/%D8%B3%D9%85" TargetMode="External"/><Relationship Id="rId284" Type="http://schemas.openxmlformats.org/officeDocument/2006/relationships/hyperlink" Target="http://ar.wikipedia.org/wiki/%D8%A7%D9%84%D8%AD%D8%B1%D9%88%D8%A8_%D8%A7%D9%84%D9%86%D8%A7%D8%A8%D9%84%D9%8A%D9%88%D9%86%D9%8A%D8%A9" TargetMode="External"/><Relationship Id="rId491" Type="http://schemas.openxmlformats.org/officeDocument/2006/relationships/hyperlink" Target="http://ar.wikipedia.org/wiki/%D9%85%D8%B3%D9%8A%D8%AD%D9%8A%D8%A9" TargetMode="External"/><Relationship Id="rId505" Type="http://schemas.openxmlformats.org/officeDocument/2006/relationships/hyperlink" Target="http://ar.wikipedia.org/wiki/%D8%A7%D9%84%D8%B9%D8%B1%D8%A7%D8%A6%D8%B4" TargetMode="External"/><Relationship Id="rId37" Type="http://schemas.openxmlformats.org/officeDocument/2006/relationships/hyperlink" Target="http://ar.wikipedia.org/wiki/2003" TargetMode="External"/><Relationship Id="rId79" Type="http://schemas.openxmlformats.org/officeDocument/2006/relationships/hyperlink" Target="http://ar.wikipedia.org/wiki/%D8%A7%D9%84%D9%85%D8%AF%D9%86_%D8%A7%D9%84%D8%A5%D9%85%D8%A8%D8%B1%D8%A7%D8%B7%D9%88%D8%B1%D9%8A%D8%A9_%D9%81%D9%8A_%D8%A7%D9%84%D9%85%D8%BA%D8%B1%D8%A8" TargetMode="External"/><Relationship Id="rId102" Type="http://schemas.openxmlformats.org/officeDocument/2006/relationships/hyperlink" Target="http://ar.wikipedia.org/wiki/%D9%85%D9%85%D9%84%D9%83%D8%A9_%D9%85%D9%88%D8%B1%D9%8A%D8%B7%D9%86%D9%8A%D8%A9" TargetMode="External"/><Relationship Id="rId144" Type="http://schemas.openxmlformats.org/officeDocument/2006/relationships/hyperlink" Target="http://ar.wikipedia.org/wiki/%D8%A3%D8%B4%D8%B1%D8%A7%D9%81" TargetMode="External"/><Relationship Id="rId547" Type="http://schemas.openxmlformats.org/officeDocument/2006/relationships/hyperlink" Target="http://ar.wikipedia.org/wiki/%D8%A5%D8%B3%D8%A8%D8%A7%D9%86%D9%8A%D8%A7" TargetMode="External"/><Relationship Id="rId589" Type="http://schemas.openxmlformats.org/officeDocument/2006/relationships/hyperlink" Target="http://ar.wikipedia.org/wiki/%D8%AD%D9%82%D9%88%D9%82_%D8%A7%D9%84%D8%B7%D9%81%D9%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17</Pages>
  <Words>13877</Words>
  <Characters>79105</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2011-02-06T16:50:00Z</dcterms:created>
  <dcterms:modified xsi:type="dcterms:W3CDTF">2011-02-23T17:35:00Z</dcterms:modified>
</cp:coreProperties>
</file>