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F02" w:rsidRPr="00370F02" w:rsidRDefault="00370F02" w:rsidP="00370F02">
      <w:pPr>
        <w:pStyle w:val="NormalWeb"/>
        <w:bidi/>
        <w:rPr>
          <w:rFonts w:ascii="Tahoma" w:hAnsi="Tahoma" w:cs="Tahoma"/>
          <w:b/>
          <w:bCs/>
          <w:color w:val="31849B" w:themeColor="accent5" w:themeShade="BF"/>
          <w:sz w:val="48"/>
          <w:szCs w:val="48"/>
          <w:rtl/>
        </w:rPr>
      </w:pPr>
      <w:r w:rsidRPr="00370F02">
        <w:rPr>
          <w:rFonts w:ascii="Tahoma" w:hAnsi="Tahoma" w:cs="Tahoma"/>
          <w:b/>
          <w:bCs/>
          <w:color w:val="31849B" w:themeColor="accent5" w:themeShade="BF"/>
          <w:sz w:val="40"/>
          <w:szCs w:val="40"/>
          <w:rtl/>
        </w:rPr>
        <w:t xml:space="preserve"> اڷمقدمـﮧۧ  . .</w:t>
      </w:r>
    </w:p>
    <w:p w:rsidR="00370F02" w:rsidRDefault="00370F02" w:rsidP="00370F02">
      <w:pPr>
        <w:pStyle w:val="NormalWeb"/>
        <w:bidi/>
        <w:rPr>
          <w:color w:val="0070C0"/>
          <w:sz w:val="32"/>
          <w:szCs w:val="32"/>
          <w:rtl/>
        </w:rPr>
      </w:pPr>
    </w:p>
    <w:p w:rsidR="00370F02" w:rsidRPr="00370F02" w:rsidRDefault="00370F02" w:rsidP="00370F02">
      <w:pPr>
        <w:pStyle w:val="NormalWeb"/>
        <w:bidi/>
        <w:rPr>
          <w:rFonts w:ascii="Tahoma" w:hAnsi="Tahoma" w:cs="Tahoma"/>
          <w:b/>
          <w:bCs/>
          <w:color w:val="000000" w:themeColor="text1"/>
          <w:sz w:val="28"/>
          <w:szCs w:val="28"/>
          <w:rtl/>
        </w:rPr>
      </w:pPr>
    </w:p>
    <w:p w:rsidR="00370F02" w:rsidRPr="00370F02" w:rsidRDefault="00370F02" w:rsidP="00370F02">
      <w:pPr>
        <w:pStyle w:val="NormalWeb"/>
        <w:bidi/>
        <w:jc w:val="center"/>
        <w:rPr>
          <w:rFonts w:ascii="Sakkal Majalla" w:hAnsi="Sakkal Majalla" w:cs="Sakkal Majalla"/>
          <w:color w:val="000000" w:themeColor="text1"/>
          <w:sz w:val="40"/>
          <w:szCs w:val="40"/>
        </w:rPr>
      </w:pPr>
      <w:r w:rsidRPr="00370F02">
        <w:rPr>
          <w:rFonts w:ascii="Sakkal Majalla" w:hAnsi="Sakkal Majalla" w:cs="Sakkal Majalla"/>
          <w:color w:val="000000" w:themeColor="text1"/>
          <w:sz w:val="40"/>
          <w:szCs w:val="40"/>
          <w:rtl/>
        </w:rPr>
        <w:t>الحمدلله رب العالمين والصلاة والسلام على أشرف المرسلين سيدنا محمد وعلى آل وصحبة أجمعين .. ومن تبعهم بإحسان إلى يوم الدين ..شخصية عظيمة برزت في عصور التآريــخ حققت إنجآزات عدة لخدمة الشعب الإسلامي هو السلطان العثماني عبدالحميد الثاني الذي ينتسب إلى دولة من أقوى الدول في تاريخ الإسلام  .. فأحببنا  أن نتعرف على شخصية عبدالحميد الثاني الذي قام بإنجازات عظيمة للدولة العثمانية ونزود الآخرين بهآ لكي تعم الفائدة فسوف نتعرف  على ولادته ونشأته والتعرف على كيفية حماسه ونشاطه في إستلام الأعمال بهمة واكتساب المزيد من المعلومات عن بعض الإصلاحات العظيمة التي قام بها مثل العمل على قضاء على الرشوة وفساد الإدارة . ومواقفه أمام أعداء دولته العظيمة والإستفادة من جميع إنجازاته .. المذهلة ..</w: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type id="_x0000_t202" coordsize="21600,21600" o:spt="202" path="m,l,21600r21600,l21600,xe">
            <v:stroke joinstyle="miter"/>
            <v:path gradientshapeok="t" o:connecttype="rect"/>
          </v:shapetype>
          <v:shape id="_x0000_s1040" type="#_x0000_t202" style="position:absolute;left:0;text-align:left;margin-left:-9.5pt;margin-top:23.05pt;width:26.8pt;height:34.35pt;z-index:251658240" filled="f" stroked="f">
            <v:textbox>
              <w:txbxContent>
                <w:p w:rsidR="00370F02" w:rsidRPr="00370F02" w:rsidRDefault="00370F02" w:rsidP="00370F02">
                  <w:pPr>
                    <w:rPr>
                      <w:rFonts w:ascii="Simplified Arabic" w:hAnsi="Simplified Arabic" w:cs="Simplified Arabic" w:hint="cs"/>
                      <w:sz w:val="32"/>
                      <w:szCs w:val="32"/>
                      <w:rtl/>
                      <w:lang w:bidi="ar-AE"/>
                    </w:rPr>
                  </w:pPr>
                  <w:r w:rsidRPr="00370F02">
                    <w:rPr>
                      <w:rFonts w:ascii="Simplified Arabic" w:hAnsi="Simplified Arabic" w:cs="Simplified Arabic"/>
                      <w:sz w:val="32"/>
                      <w:szCs w:val="32"/>
                      <w:lang w:bidi="ar-AE"/>
                    </w:rPr>
                    <w:t>1</w:t>
                  </w:r>
                </w:p>
              </w:txbxContent>
            </v:textbox>
            <w10:wrap anchorx="page"/>
          </v:shape>
        </w:pict>
      </w: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41" type="#_x0000_t202" style="position:absolute;left:0;text-align:left;margin-left:-36.5pt;margin-top:4.45pt;width:481.05pt;height:2in;z-index:251659264" filled="f" stroked="f">
            <v:textbox style="mso-next-textbox:#_x0000_s1041">
              <w:txbxContent>
                <w:p w:rsidR="00370F02" w:rsidRPr="00370F02" w:rsidRDefault="00370F02" w:rsidP="00370F02">
                  <w:pPr>
                    <w:pStyle w:val="NormalWeb"/>
                    <w:bidi/>
                    <w:jc w:val="center"/>
                    <w:rPr>
                      <w:rFonts w:ascii="Sakkal Majalla" w:hAnsi="Sakkal Majalla" w:cs="Sakkal Majalla"/>
                      <w:color w:val="FFFFFF" w:themeColor="background1"/>
                      <w:sz w:val="200"/>
                      <w:szCs w:val="200"/>
                    </w:rPr>
                  </w:pPr>
                  <w:r w:rsidRPr="00370F02">
                    <w:rPr>
                      <w:rFonts w:ascii="Sakkal Majalla" w:hAnsi="Sakkal Majalla" w:cs="Sakkal Majalla"/>
                      <w:color w:val="FFFFFF" w:themeColor="background1"/>
                      <w:sz w:val="200"/>
                      <w:szCs w:val="200"/>
                      <w:highlight w:val="darkRed"/>
                      <w:rtl/>
                    </w:rPr>
                    <w:t>الفص</w:t>
                  </w:r>
                  <w:r w:rsidRPr="00370F02">
                    <w:rPr>
                      <w:rFonts w:ascii="Sakkal Majalla" w:hAnsi="Sakkal Majalla" w:cs="Sakkal Majalla" w:hint="cs"/>
                      <w:color w:val="FFFFFF" w:themeColor="background1"/>
                      <w:sz w:val="200"/>
                      <w:szCs w:val="200"/>
                      <w:highlight w:val="darkRed"/>
                      <w:rtl/>
                    </w:rPr>
                    <w:t xml:space="preserve">ل </w:t>
                  </w:r>
                  <w:r w:rsidRPr="00370F02">
                    <w:rPr>
                      <w:rFonts w:ascii="Sakkal Majalla" w:hAnsi="Sakkal Majalla" w:cs="Sakkal Majalla"/>
                      <w:color w:val="FFFFFF" w:themeColor="background1"/>
                      <w:sz w:val="200"/>
                      <w:szCs w:val="200"/>
                      <w:highlight w:val="darkRed"/>
                      <w:rtl/>
                    </w:rPr>
                    <w:t xml:space="preserve"> الأول</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Pr="00370F02" w:rsidRDefault="00370F02" w:rsidP="00370F02">
      <w:pPr>
        <w:rPr>
          <w:rFonts w:ascii="Sakkal Majalla" w:hAnsi="Sakkal Majalla" w:cs="Sakkal Majalla"/>
          <w:color w:val="008080"/>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42" type="#_x0000_t202" style="position:absolute;left:0;text-align:left;margin-left:84.55pt;margin-top:16.5pt;width:233.6pt;height:81.45pt;z-index:251660288" filled="f" stroked="f">
            <v:textbox>
              <w:txbxContent>
                <w:p w:rsidR="00370F02" w:rsidRPr="00370F02" w:rsidRDefault="00370F02" w:rsidP="00370F02">
                  <w:pPr>
                    <w:jc w:val="center"/>
                    <w:rPr>
                      <w:rFonts w:ascii="Sakkal Majalla" w:hAnsi="Sakkal Majalla" w:cs="Sakkal Majalla"/>
                      <w:color w:val="31849B" w:themeColor="accent5" w:themeShade="BF"/>
                      <w:sz w:val="56"/>
                      <w:szCs w:val="56"/>
                      <w:lang w:bidi="ar-AE"/>
                    </w:rPr>
                  </w:pPr>
                  <w:r w:rsidRPr="00370F02">
                    <w:rPr>
                      <w:rFonts w:ascii="Sakkal Majalla" w:hAnsi="Sakkal Majalla" w:cs="Sakkal Majalla"/>
                      <w:b/>
                      <w:bCs/>
                      <w:color w:val="31849B" w:themeColor="accent5" w:themeShade="BF"/>
                      <w:sz w:val="56"/>
                      <w:szCs w:val="56"/>
                      <w:rtl/>
                    </w:rPr>
                    <w:t>حياته الشخصيه</w:t>
                  </w:r>
                  <w:r w:rsidRPr="00370F02">
                    <w:rPr>
                      <w:rFonts w:ascii="Sakkal Majalla" w:hAnsi="Sakkal Majalla" w:cs="Sakkal Majalla"/>
                      <w:b/>
                      <w:bCs/>
                      <w:color w:val="31849B" w:themeColor="accent5" w:themeShade="BF"/>
                      <w:sz w:val="56"/>
                      <w:szCs w:val="56"/>
                      <w:rtl/>
                    </w:rPr>
                    <w:br/>
                    <w:t>أهم أنجازاته</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hint="cs"/>
          <w:color w:val="000000" w:themeColor="text1"/>
          <w:sz w:val="40"/>
          <w:szCs w:val="40"/>
          <w:rtl/>
          <w:lang w:bidi="ar-AE"/>
        </w:rPr>
      </w:pPr>
    </w:p>
    <w:p w:rsidR="00370F02" w:rsidRPr="00DB42FC" w:rsidRDefault="00370F02" w:rsidP="00370F02">
      <w:pPr>
        <w:pStyle w:val="NormalWeb"/>
        <w:bidi/>
        <w:rPr>
          <w:rFonts w:ascii="Sakkal Majalla" w:hAnsi="Sakkal Majalla" w:cs="Sakkal Majalla"/>
          <w:b/>
          <w:bCs/>
          <w:color w:val="31849B" w:themeColor="accent5" w:themeShade="BF"/>
          <w:sz w:val="32"/>
          <w:szCs w:val="32"/>
          <w:rtl/>
          <w:lang w:bidi="ar-AE"/>
        </w:rPr>
      </w:pPr>
      <w:r w:rsidRPr="00DB42FC">
        <w:rPr>
          <w:rFonts w:ascii="Sakkal Majalla" w:hAnsi="Sakkal Majalla" w:cs="Sakkal Majalla"/>
          <w:b/>
          <w:bCs/>
          <w:color w:val="31849B" w:themeColor="accent5" w:themeShade="BF"/>
          <w:sz w:val="32"/>
          <w:szCs w:val="32"/>
          <w:rtl/>
        </w:rPr>
        <w:lastRenderedPageBreak/>
        <w:t>حياته الشخصيه</w:t>
      </w:r>
    </w:p>
    <w:p w:rsidR="00370F02" w:rsidRPr="00DB42FC" w:rsidRDefault="00370F02" w:rsidP="00370F02">
      <w:pPr>
        <w:pStyle w:val="NormalWeb"/>
        <w:bidi/>
        <w:rPr>
          <w:rFonts w:ascii="Sakkal Majalla" w:hAnsi="Sakkal Majalla" w:cs="Sakkal Majalla"/>
          <w:color w:val="808080" w:themeColor="background1" w:themeShade="80"/>
          <w:sz w:val="28"/>
          <w:szCs w:val="28"/>
        </w:rPr>
      </w:pPr>
      <w:r w:rsidRPr="00DB42FC">
        <w:rPr>
          <w:rFonts w:ascii="Sakkal Majalla" w:hAnsi="Sakkal Majalla" w:cs="Sakkal Majalla"/>
          <w:color w:val="808080" w:themeColor="background1" w:themeShade="80"/>
          <w:sz w:val="28"/>
          <w:szCs w:val="28"/>
          <w:rtl/>
        </w:rPr>
        <w:t>ولد عبد الحميد الثاني يوم الأربعاء في 21 أيلول (سبتمبر) عام 1842 م، هو ابن السلطان عبد المجيد الأول من زوجته الثانية، اسمها "تيرمشكان" الشركسي الأصل توفيت عن 33 عاما، ولم يتجاوز ابنها السابع سنوات، فأوكل عبد المجيد أمر تربيته إلى زوجة أبيه "بيرستو قادين" التي اعتنت بتربيته، وأولته محبتها؛ لذا منحها عند صعوده للعرش لقب "السلطانة الوالدة".</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كان عبد المجيد أول خليفة عثماني يرعى مسيرة ((</w:t>
      </w:r>
      <w:hyperlink r:id="rId8" w:tooltip="التغريب" w:history="1">
        <w:r w:rsidRPr="00DB42FC">
          <w:rPr>
            <w:rStyle w:val="Hyperlink"/>
            <w:rFonts w:ascii="Sakkal Majalla" w:hAnsi="Sakkal Majalla" w:cs="Sakkal Majalla"/>
            <w:color w:val="808080" w:themeColor="background1" w:themeShade="80"/>
            <w:sz w:val="28"/>
            <w:szCs w:val="28"/>
            <w:rtl/>
          </w:rPr>
          <w:t>التغريب</w:t>
        </w:r>
      </w:hyperlink>
      <w:r w:rsidRPr="00DB42FC">
        <w:rPr>
          <w:rFonts w:ascii="Sakkal Majalla" w:hAnsi="Sakkal Majalla" w:cs="Sakkal Majalla"/>
          <w:color w:val="808080" w:themeColor="background1" w:themeShade="80"/>
          <w:sz w:val="28"/>
          <w:szCs w:val="28"/>
          <w:rtl/>
        </w:rPr>
        <w:t xml:space="preserve">)) في الدولة العثمانية, حيث استحدث </w:t>
      </w:r>
      <w:hyperlink r:id="rId9" w:tooltip="الباب العالي" w:history="1">
        <w:r w:rsidRPr="00DB42FC">
          <w:rPr>
            <w:rStyle w:val="Hyperlink"/>
            <w:rFonts w:ascii="Sakkal Majalla" w:hAnsi="Sakkal Majalla" w:cs="Sakkal Majalla"/>
            <w:color w:val="808080" w:themeColor="background1" w:themeShade="80"/>
            <w:sz w:val="28"/>
            <w:szCs w:val="28"/>
            <w:rtl/>
          </w:rPr>
          <w:t>الباب العالي</w:t>
        </w:r>
      </w:hyperlink>
      <w:r w:rsidRPr="00DB42FC">
        <w:rPr>
          <w:rFonts w:ascii="Sakkal Majalla" w:hAnsi="Sakkal Majalla" w:cs="Sakkal Majalla"/>
          <w:color w:val="808080" w:themeColor="background1" w:themeShade="80"/>
          <w:sz w:val="28"/>
          <w:szCs w:val="28"/>
          <w:rtl/>
        </w:rPr>
        <w:t xml:space="preserve"> (رئاسة مجلس الوزراء), الذي أصبح يتولى مقاليد السلطة, ويقاسم السلطان نفوذه, في حكم الدولة، بينما أصبحت ((مشيخة الإسلام)) مجرد هيئة شورية.</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 xml:space="preserve">وكان </w:t>
      </w:r>
      <w:hyperlink r:id="rId10" w:tooltip="رشيد باشا (الصفحة غير موجودة)" w:history="1">
        <w:r w:rsidRPr="00DB42FC">
          <w:rPr>
            <w:rStyle w:val="Hyperlink"/>
            <w:rFonts w:ascii="Sakkal Majalla" w:hAnsi="Sakkal Majalla" w:cs="Sakkal Majalla"/>
            <w:color w:val="808080" w:themeColor="background1" w:themeShade="80"/>
            <w:sz w:val="28"/>
            <w:szCs w:val="28"/>
            <w:rtl/>
          </w:rPr>
          <w:t>رشيد باشا</w:t>
        </w:r>
      </w:hyperlink>
      <w:r w:rsidRPr="00DB42FC">
        <w:rPr>
          <w:rFonts w:ascii="Sakkal Majalla" w:hAnsi="Sakkal Majalla" w:cs="Sakkal Majalla"/>
          <w:color w:val="808080" w:themeColor="background1" w:themeShade="80"/>
          <w:sz w:val="28"/>
          <w:szCs w:val="28"/>
          <w:rtl/>
        </w:rPr>
        <w:t xml:space="preserve">, وزير عبد المجيد, يتمتع بنفوذ الحاكم الحقيقي للبلاد, وبدافع إعتناقه </w:t>
      </w:r>
      <w:hyperlink r:id="rId11" w:tooltip="الماسونية" w:history="1">
        <w:r w:rsidRPr="00DB42FC">
          <w:rPr>
            <w:rStyle w:val="Hyperlink"/>
            <w:rFonts w:ascii="Sakkal Majalla" w:hAnsi="Sakkal Majalla" w:cs="Sakkal Majalla"/>
            <w:color w:val="808080" w:themeColor="background1" w:themeShade="80"/>
            <w:sz w:val="28"/>
            <w:szCs w:val="28"/>
            <w:rtl/>
          </w:rPr>
          <w:t>الماسونية</w:t>
        </w:r>
      </w:hyperlink>
      <w:r w:rsidRPr="00DB42FC">
        <w:rPr>
          <w:rFonts w:ascii="Sakkal Majalla" w:hAnsi="Sakkal Majalla" w:cs="Sakkal Majalla"/>
          <w:color w:val="808080" w:themeColor="background1" w:themeShade="80"/>
          <w:sz w:val="28"/>
          <w:szCs w:val="28"/>
          <w:rtl/>
        </w:rPr>
        <w:t xml:space="preserve"> كان شديد الإعجاب بكل ما هو غربي, ولهذا فأنه لم يدخر وسعا في إعداد الجيل التالي من الوزراء ورجال الدولة, وان يفسح لهم مجال السلطة والنفوذ.</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 xml:space="preserve">و لقد تعلم عبد الحميد اللغتين العربية والفارسية ودرس الكثير من كتب </w:t>
      </w:r>
      <w:hyperlink r:id="rId12" w:tooltip="الادب" w:history="1">
        <w:r w:rsidRPr="00DB42FC">
          <w:rPr>
            <w:rStyle w:val="Hyperlink"/>
            <w:rFonts w:ascii="Sakkal Majalla" w:hAnsi="Sakkal Majalla" w:cs="Sakkal Majalla"/>
            <w:color w:val="808080" w:themeColor="background1" w:themeShade="80"/>
            <w:sz w:val="28"/>
            <w:szCs w:val="28"/>
            <w:rtl/>
          </w:rPr>
          <w:t>الادب</w:t>
        </w:r>
      </w:hyperlink>
      <w:r w:rsidRPr="00DB42FC">
        <w:rPr>
          <w:rFonts w:ascii="Sakkal Majalla" w:hAnsi="Sakkal Majalla" w:cs="Sakkal Majalla"/>
          <w:color w:val="808080" w:themeColor="background1" w:themeShade="80"/>
          <w:sz w:val="28"/>
          <w:szCs w:val="28"/>
          <w:rtl/>
        </w:rPr>
        <w:t xml:space="preserve"> ودواوين الشعر.</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وحينما توفي والده عبد المجيد خلفه عمه عبد العزيز ,الذي تابع نهجه في مسيرة التغريب، تحت شعارات الإصلاح والتحديث, ولكنه رغم ذلك لم ينج من مؤامرات القصر, ومعظمهم من جماعة ((</w:t>
      </w:r>
      <w:hyperlink r:id="rId13" w:tooltip="تركيا الفتاة" w:history="1">
        <w:r w:rsidRPr="00DB42FC">
          <w:rPr>
            <w:rStyle w:val="Hyperlink"/>
            <w:rFonts w:ascii="Sakkal Majalla" w:hAnsi="Sakkal Majalla" w:cs="Sakkal Majalla"/>
            <w:color w:val="808080" w:themeColor="background1" w:themeShade="80"/>
            <w:sz w:val="28"/>
            <w:szCs w:val="28"/>
            <w:rtl/>
          </w:rPr>
          <w:t>تركيا الفتاة</w:t>
        </w:r>
      </w:hyperlink>
      <w:r w:rsidRPr="00DB42FC">
        <w:rPr>
          <w:rFonts w:ascii="Sakkal Majalla" w:hAnsi="Sakkal Majalla" w:cs="Sakkal Majalla"/>
          <w:color w:val="808080" w:themeColor="background1" w:themeShade="80"/>
          <w:sz w:val="28"/>
          <w:szCs w:val="28"/>
          <w:rtl/>
        </w:rPr>
        <w:t xml:space="preserve">)) التي بدأت في التشكيل منذ عام 1860 م, فتم عزله وتدبير مقتله بعد أربعة أيام, ليتولى الخلافة السلطان مراد الخامس, شقيق عبد الحميد وكان في السادسة والثلاثين من عمره, وعلى صداقة حميمة بولي عهد انجلترا آنذاك, الذي ضمه إلى الماسونية, ممهدا له طريق الحكم, ومعززا صلته باعضاء ((تركيا الفتاة)) التي عملت أحيانا تحت اسم ((العثمانين الجدد)) أو </w:t>
      </w:r>
      <w:hyperlink r:id="rId14" w:tooltip="الاتحاد والترقي" w:history="1">
        <w:r w:rsidRPr="00DB42FC">
          <w:rPr>
            <w:rStyle w:val="Hyperlink"/>
            <w:rFonts w:ascii="Sakkal Majalla" w:hAnsi="Sakkal Majalla" w:cs="Sakkal Majalla"/>
            <w:color w:val="808080" w:themeColor="background1" w:themeShade="80"/>
            <w:sz w:val="28"/>
            <w:szCs w:val="28"/>
            <w:rtl/>
          </w:rPr>
          <w:t>الاتحاد والترقي</w:t>
        </w:r>
      </w:hyperlink>
      <w:r w:rsidRPr="00DB42FC">
        <w:rPr>
          <w:rFonts w:ascii="Sakkal Majalla" w:hAnsi="Sakkal Majalla" w:cs="Sakkal Majalla"/>
          <w:color w:val="808080" w:themeColor="background1" w:themeShade="80"/>
          <w:sz w:val="28"/>
          <w:szCs w:val="28"/>
          <w:rtl/>
        </w:rPr>
        <w:t>.</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 xml:space="preserve">واستمر في الخلافة 15 عاما.قبل توليه العرش بتسع سنوات رافق عمه سلطان عبد العزيز الأول في زيارته إلى </w:t>
      </w:r>
      <w:hyperlink r:id="rId15" w:tooltip="النمسا" w:history="1">
        <w:r w:rsidRPr="00DB42FC">
          <w:rPr>
            <w:rStyle w:val="Hyperlink"/>
            <w:rFonts w:ascii="Sakkal Majalla" w:hAnsi="Sakkal Majalla" w:cs="Sakkal Majalla"/>
            <w:color w:val="808080" w:themeColor="background1" w:themeShade="80"/>
            <w:sz w:val="28"/>
            <w:szCs w:val="28"/>
            <w:rtl/>
          </w:rPr>
          <w:t>النمسا</w:t>
        </w:r>
      </w:hyperlink>
      <w:r w:rsidRPr="00DB42FC">
        <w:rPr>
          <w:rFonts w:ascii="Sakkal Majalla" w:hAnsi="Sakkal Majalla" w:cs="Sakkal Majalla"/>
          <w:color w:val="808080" w:themeColor="background1" w:themeShade="80"/>
          <w:sz w:val="28"/>
          <w:szCs w:val="28"/>
          <w:rtl/>
        </w:rPr>
        <w:t xml:space="preserve"> </w:t>
      </w:r>
      <w:hyperlink r:id="rId16" w:tooltip="فرنسا" w:history="1">
        <w:r w:rsidRPr="00DB42FC">
          <w:rPr>
            <w:rStyle w:val="Hyperlink"/>
            <w:rFonts w:ascii="Sakkal Majalla" w:hAnsi="Sakkal Majalla" w:cs="Sakkal Majalla"/>
            <w:color w:val="808080" w:themeColor="background1" w:themeShade="80"/>
            <w:sz w:val="28"/>
            <w:szCs w:val="28"/>
            <w:rtl/>
          </w:rPr>
          <w:t>وفرنسا</w:t>
        </w:r>
      </w:hyperlink>
      <w:r w:rsidRPr="00DB42FC">
        <w:rPr>
          <w:rFonts w:ascii="Sakkal Majalla" w:hAnsi="Sakkal Majalla" w:cs="Sakkal Majalla"/>
          <w:color w:val="808080" w:themeColor="background1" w:themeShade="80"/>
          <w:sz w:val="28"/>
          <w:szCs w:val="28"/>
          <w:rtl/>
        </w:rPr>
        <w:t xml:space="preserve"> </w:t>
      </w:r>
      <w:hyperlink r:id="rId17" w:tooltip="إنجلترا" w:history="1">
        <w:r w:rsidRPr="00DB42FC">
          <w:rPr>
            <w:rStyle w:val="Hyperlink"/>
            <w:rFonts w:ascii="Sakkal Majalla" w:hAnsi="Sakkal Majalla" w:cs="Sakkal Majalla"/>
            <w:color w:val="808080" w:themeColor="background1" w:themeShade="80"/>
            <w:sz w:val="28"/>
            <w:szCs w:val="28"/>
            <w:rtl/>
          </w:rPr>
          <w:t>وإنجلترا</w:t>
        </w:r>
      </w:hyperlink>
      <w:r w:rsidRPr="00DB42FC">
        <w:rPr>
          <w:rFonts w:ascii="Sakkal Majalla" w:hAnsi="Sakkal Majalla" w:cs="Sakkal Majalla"/>
          <w:color w:val="808080" w:themeColor="background1" w:themeShade="80"/>
          <w:sz w:val="28"/>
          <w:szCs w:val="28"/>
          <w:rtl/>
        </w:rPr>
        <w:t xml:space="preserve"> في 1867. وفي بعض سياحاته ورحلاته إلى </w:t>
      </w:r>
      <w:hyperlink r:id="rId18" w:tooltip="أوروبا" w:history="1">
        <w:r w:rsidRPr="00DB42FC">
          <w:rPr>
            <w:rStyle w:val="Hyperlink"/>
            <w:rFonts w:ascii="Sakkal Majalla" w:hAnsi="Sakkal Majalla" w:cs="Sakkal Majalla"/>
            <w:color w:val="808080" w:themeColor="background1" w:themeShade="80"/>
            <w:sz w:val="28"/>
            <w:szCs w:val="28"/>
            <w:rtl/>
          </w:rPr>
          <w:t>أوروبا</w:t>
        </w:r>
      </w:hyperlink>
      <w:r w:rsidRPr="00DB42FC">
        <w:rPr>
          <w:rFonts w:ascii="Sakkal Majalla" w:hAnsi="Sakkal Majalla" w:cs="Sakkal Majalla"/>
          <w:color w:val="808080" w:themeColor="background1" w:themeShade="80"/>
          <w:sz w:val="28"/>
          <w:szCs w:val="28"/>
          <w:rtl/>
        </w:rPr>
        <w:t xml:space="preserve"> </w:t>
      </w:r>
      <w:hyperlink r:id="rId19" w:tooltip="مصر" w:history="1">
        <w:r w:rsidRPr="00DB42FC">
          <w:rPr>
            <w:rStyle w:val="Hyperlink"/>
            <w:rFonts w:ascii="Sakkal Majalla" w:hAnsi="Sakkal Majalla" w:cs="Sakkal Majalla"/>
            <w:color w:val="808080" w:themeColor="background1" w:themeShade="80"/>
            <w:sz w:val="28"/>
            <w:szCs w:val="28"/>
            <w:rtl/>
          </w:rPr>
          <w:t>ومصر</w:t>
        </w:r>
      </w:hyperlink>
      <w:r w:rsidRPr="00DB42FC">
        <w:rPr>
          <w:rFonts w:ascii="Sakkal Majalla" w:hAnsi="Sakkal Majalla" w:cs="Sakkal Majalla"/>
          <w:color w:val="808080" w:themeColor="background1" w:themeShade="80"/>
          <w:sz w:val="28"/>
          <w:szCs w:val="28"/>
          <w:rtl/>
        </w:rPr>
        <w:t>.</w:t>
      </w:r>
    </w:p>
    <w:p w:rsidR="00370F02" w:rsidRPr="00DB42FC" w:rsidRDefault="00DB42FC" w:rsidP="00370F02">
      <w:pPr>
        <w:pStyle w:val="NormalWeb"/>
        <w:bidi/>
        <w:rPr>
          <w:rFonts w:ascii="Sakkal Majalla" w:hAnsi="Sakkal Majalla" w:cs="Sakkal Majalla" w:hint="cs"/>
          <w:color w:val="808080" w:themeColor="background1" w:themeShade="80"/>
          <w:sz w:val="28"/>
          <w:szCs w:val="28"/>
          <w:rtl/>
          <w:lang w:bidi="ar-AE"/>
        </w:rPr>
      </w:pPr>
      <w:r>
        <w:rPr>
          <w:rFonts w:ascii="Sakkal Majalla" w:hAnsi="Sakkal Majalla" w:cs="Sakkal Majalla"/>
          <w:noProof/>
          <w:color w:val="808080" w:themeColor="background1" w:themeShade="80"/>
          <w:sz w:val="28"/>
          <w:szCs w:val="28"/>
          <w:rtl/>
        </w:rPr>
        <w:pict>
          <v:shape id="_x0000_s1045" type="#_x0000_t202" style="position:absolute;left:0;text-align:left;margin-left:-8pt;margin-top:150.2pt;width:26.8pt;height:34.35pt;z-index:251662336" filled="f" stroked="f">
            <v:textbox>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2</w:t>
                  </w:r>
                </w:p>
              </w:txbxContent>
            </v:textbox>
            <w10:wrap anchorx="page"/>
          </v:shape>
        </w:pict>
      </w:r>
      <w:r w:rsidR="00370F02" w:rsidRPr="00DB42FC">
        <w:rPr>
          <w:rFonts w:ascii="Sakkal Majalla" w:hAnsi="Sakkal Majalla" w:cs="Sakkal Majalla"/>
          <w:color w:val="808080" w:themeColor="background1" w:themeShade="80"/>
          <w:sz w:val="28"/>
          <w:szCs w:val="28"/>
          <w:rtl/>
        </w:rPr>
        <w:t>التقى عبد الحميد في خلافة عمه بعدد من ملوك العالم الذين زاروا إستانبول. وعُرف عنه مزاولة الرياضة وركوب الخيل والمحافظة على العبادات والشعائر الإسلامية والبعد عن المسكرات والميل إلى العزلة، وكان والده يصفه بالشكاك الصامت.</w:t>
      </w:r>
      <w:r>
        <w:rPr>
          <w:rFonts w:ascii="Sakkal Majalla" w:hAnsi="Sakkal Majalla" w:cs="Sakkal Majalla" w:hint="cs"/>
          <w:color w:val="808080" w:themeColor="background1" w:themeShade="80"/>
          <w:sz w:val="28"/>
          <w:szCs w:val="28"/>
          <w:rtl/>
        </w:rPr>
        <w:br/>
      </w:r>
      <w:r>
        <w:rPr>
          <w:rFonts w:ascii="Sakkal Majalla" w:hAnsi="Sakkal Majalla" w:cs="Sakkal Majalla" w:hint="cs"/>
          <w:color w:val="808080" w:themeColor="background1" w:themeShade="80"/>
          <w:sz w:val="28"/>
          <w:szCs w:val="28"/>
          <w:rtl/>
        </w:rPr>
        <w:br/>
      </w:r>
      <w:r>
        <w:rPr>
          <w:rFonts w:ascii="Sakkal Majalla" w:hAnsi="Sakkal Majalla" w:cs="Sakkal Majalla" w:hint="cs"/>
          <w:color w:val="808080" w:themeColor="background1" w:themeShade="80"/>
          <w:sz w:val="28"/>
          <w:szCs w:val="28"/>
          <w:rtl/>
        </w:rPr>
        <w:br/>
      </w:r>
      <w:r>
        <w:rPr>
          <w:rFonts w:ascii="Sakkal Majalla" w:hAnsi="Sakkal Majalla" w:cs="Sakkal Majalla" w:hint="cs"/>
          <w:color w:val="808080" w:themeColor="background1" w:themeShade="80"/>
          <w:sz w:val="28"/>
          <w:szCs w:val="28"/>
          <w:rtl/>
        </w:rPr>
        <w:br/>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lastRenderedPageBreak/>
        <w:t>كان عبد الحميد نجارا ماهرا، وكان يملك مشغلا صغيرا في حديقة قصره في إستانبول. وكانت له اهتمامات مختلفة من بينها هواية التصوير وكان مهتما بالأوبرا وكتب شخصيا لأول مرة على الإطلاق العديد من الترجمات التركية للأوبرا الكلاسيكية. كما أنه ألف عدة قطع أوبراليه ل</w:t>
      </w:r>
      <w:r w:rsidRPr="00DB42FC">
        <w:rPr>
          <w:rFonts w:ascii="Sakkal Majalla" w:hAnsi="Sakkal Majalla" w:cs="Sakkal Majalla"/>
          <w:color w:val="808080" w:themeColor="background1" w:themeShade="80"/>
          <w:sz w:val="28"/>
          <w:szCs w:val="28"/>
        </w:rPr>
        <w:t>mızıka - I hümayun</w:t>
      </w:r>
      <w:r w:rsidRPr="00DB42FC">
        <w:rPr>
          <w:rFonts w:ascii="Sakkal Majalla" w:hAnsi="Sakkal Majalla" w:cs="Sakkal Majalla"/>
          <w:color w:val="808080" w:themeColor="background1" w:themeShade="80"/>
          <w:sz w:val="28"/>
          <w:szCs w:val="28"/>
          <w:rtl/>
        </w:rPr>
        <w:t xml:space="preserve">، واستضاف المؤدين الشهيرين من أوروبا في دار الأوبرا </w:t>
      </w:r>
      <w:r w:rsidRPr="00DB42FC">
        <w:rPr>
          <w:rFonts w:ascii="Sakkal Majalla" w:hAnsi="Sakkal Majalla" w:cs="Sakkal Majalla"/>
          <w:color w:val="808080" w:themeColor="background1" w:themeShade="80"/>
          <w:sz w:val="28"/>
          <w:szCs w:val="28"/>
        </w:rPr>
        <w:t>yıldız</w:t>
      </w:r>
      <w:r w:rsidRPr="00DB42FC">
        <w:rPr>
          <w:rFonts w:ascii="Sakkal Majalla" w:hAnsi="Sakkal Majalla" w:cs="Sakkal Majalla"/>
          <w:color w:val="808080" w:themeColor="background1" w:themeShade="80"/>
          <w:sz w:val="28"/>
          <w:szCs w:val="28"/>
          <w:rtl/>
        </w:rPr>
        <w:t>. وكان لديه هواية التصوير وقام بتصوير كل أنحاء إستانبول وجمعها في ألبوم يتكون من 12 مجلد، والألبوم محفوط حاليا في مكتبة الكونغرس في واشنطن في القسم التركي أخبار العالم ,و كان يملك مكتبا للترجمة يعمل فيه 6 مترجمين وكان يعطي أجرا إضافيا لترجمة الروايات البوليسية.و قد كان معجبا بروايات شارلوك هولمز</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عبد الحميد شاعر</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كان شاعرا مثل بقية الشعراء من سلاطين العثمانيون. ومن شعره:</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يا آلهي أني اعرف انك العزيز...وليس أحدا سواك</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 أنك الواحد وليس سواك</w:t>
      </w:r>
    </w:p>
    <w:p w:rsidR="00370F02" w:rsidRPr="00DB42FC" w:rsidRDefault="00370F02" w:rsidP="00370F02">
      <w:pPr>
        <w:pStyle w:val="NormalWeb"/>
        <w:bidi/>
        <w:rPr>
          <w:rFonts w:ascii="Sakkal Majalla" w:hAnsi="Sakkal Majalla" w:cs="Sakkal Majalla"/>
          <w:color w:val="808080" w:themeColor="background1" w:themeShade="80"/>
          <w:sz w:val="28"/>
          <w:szCs w:val="28"/>
          <w:rtl/>
        </w:rPr>
      </w:pPr>
      <w:r w:rsidRPr="00DB42FC">
        <w:rPr>
          <w:rFonts w:ascii="Sakkal Majalla" w:hAnsi="Sakkal Majalla" w:cs="Sakkal Majalla"/>
          <w:color w:val="808080" w:themeColor="background1" w:themeShade="80"/>
          <w:sz w:val="28"/>
          <w:szCs w:val="28"/>
          <w:rtl/>
        </w:rPr>
        <w:t>يا آلهي خذ بيدي في هذه المحنة</w:t>
      </w:r>
    </w:p>
    <w:p w:rsidR="00DB42FC" w:rsidRPr="00DB42FC" w:rsidRDefault="00370F02" w:rsidP="00DB42FC">
      <w:pPr>
        <w:pStyle w:val="NormalWeb"/>
        <w:bidi/>
        <w:rPr>
          <w:rFonts w:ascii="Sakkal Majalla" w:hAnsi="Sakkal Majalla" w:cs="Sakkal Majalla"/>
          <w:color w:val="31849B" w:themeColor="accent5" w:themeShade="BF"/>
          <w:sz w:val="32"/>
          <w:szCs w:val="32"/>
          <w:rtl/>
        </w:rPr>
      </w:pPr>
      <w:r w:rsidRPr="00DB42FC">
        <w:rPr>
          <w:rFonts w:ascii="Sakkal Majalla" w:hAnsi="Sakkal Majalla" w:cs="Sakkal Majalla"/>
          <w:color w:val="808080" w:themeColor="background1" w:themeShade="80"/>
          <w:sz w:val="28"/>
          <w:szCs w:val="28"/>
          <w:rtl/>
        </w:rPr>
        <w:t>يا آلهي كن عوني هذه الساعة الحاسمة</w:t>
      </w:r>
      <w:r w:rsidRPr="00DB42FC">
        <w:rPr>
          <w:rFonts w:ascii="Sakkal Majalla" w:hAnsi="Sakkal Majalla" w:cs="Sakkal Majalla"/>
          <w:sz w:val="28"/>
          <w:szCs w:val="28"/>
          <w:rtl/>
        </w:rPr>
        <w:t xml:space="preserve"> </w:t>
      </w:r>
      <w:r w:rsidR="00DB42FC">
        <w:rPr>
          <w:rFonts w:ascii="Sakkal Majalla" w:hAnsi="Sakkal Majalla" w:cs="Sakkal Majalla" w:hint="cs"/>
          <w:color w:val="000000" w:themeColor="text1"/>
          <w:sz w:val="28"/>
          <w:szCs w:val="28"/>
          <w:rtl/>
        </w:rPr>
        <w:br/>
      </w:r>
      <w:r w:rsidR="00DB42FC">
        <w:rPr>
          <w:rFonts w:ascii="Sakkal Majalla" w:hAnsi="Sakkal Majalla" w:cs="Sakkal Majalla" w:hint="cs"/>
          <w:color w:val="000000" w:themeColor="text1"/>
          <w:sz w:val="28"/>
          <w:szCs w:val="28"/>
          <w:rtl/>
        </w:rPr>
        <w:br/>
      </w:r>
      <w:r w:rsidR="00DB42FC" w:rsidRPr="00DB42FC">
        <w:rPr>
          <w:rFonts w:ascii="Sakkal Majalla" w:hAnsi="Sakkal Majalla" w:cs="Sakkal Majalla"/>
          <w:color w:val="31849B" w:themeColor="accent5" w:themeShade="BF"/>
          <w:sz w:val="32"/>
          <w:szCs w:val="32"/>
          <w:rtl/>
        </w:rPr>
        <w:t xml:space="preserve">تولى السلطان عبد الحميد الثاني الخلافة، في 11 شعبان 1293هـ، الموافق 31 آب (أغسطس) 1876م، وتبوَّأ عرش السلطنة يومئذٍ على أسوأ حال، حيث كانت الدولة في منتهى السوء والاضطراب، سواء في ذلك الأوضاع الداخلية والخارجية. وفي نفس السنة دخلت الدولة العثمانية في </w:t>
      </w:r>
      <w:hyperlink r:id="rId20" w:tooltip="أزمة اقتصادية" w:history="1">
        <w:r w:rsidR="00DB42FC" w:rsidRPr="00DB42FC">
          <w:rPr>
            <w:rStyle w:val="Hyperlink"/>
            <w:rFonts w:ascii="Sakkal Majalla" w:hAnsi="Sakkal Majalla" w:cs="Sakkal Majalla"/>
            <w:color w:val="31849B" w:themeColor="accent5" w:themeShade="BF"/>
            <w:sz w:val="32"/>
            <w:szCs w:val="32"/>
            <w:rtl/>
          </w:rPr>
          <w:t>أزمة مالية</w:t>
        </w:r>
      </w:hyperlink>
      <w:r w:rsidR="00DB42FC" w:rsidRPr="00DB42FC">
        <w:rPr>
          <w:rFonts w:ascii="Sakkal Majalla" w:hAnsi="Sakkal Majalla" w:cs="Sakkal Majalla"/>
          <w:color w:val="31849B" w:themeColor="accent5" w:themeShade="BF"/>
          <w:sz w:val="32"/>
          <w:szCs w:val="32"/>
          <w:rtl/>
        </w:rPr>
        <w:t xml:space="preserve"> خانقة في فترة السلطان عبد العزيز المبذر ونجح </w:t>
      </w:r>
      <w:hyperlink r:id="rId21" w:tooltip="عثمانيون" w:history="1">
        <w:r w:rsidR="00DB42FC" w:rsidRPr="00DB42FC">
          <w:rPr>
            <w:rStyle w:val="Hyperlink"/>
            <w:rFonts w:ascii="Sakkal Majalla" w:hAnsi="Sakkal Majalla" w:cs="Sakkal Majalla"/>
            <w:color w:val="31849B" w:themeColor="accent5" w:themeShade="BF"/>
            <w:sz w:val="32"/>
            <w:szCs w:val="32"/>
            <w:rtl/>
          </w:rPr>
          <w:t>العثمانيون</w:t>
        </w:r>
      </w:hyperlink>
      <w:r w:rsidR="00DB42FC" w:rsidRPr="00DB42FC">
        <w:rPr>
          <w:rFonts w:ascii="Sakkal Majalla" w:hAnsi="Sakkal Majalla" w:cs="Sakkal Majalla"/>
          <w:color w:val="31849B" w:themeColor="accent5" w:themeShade="BF"/>
          <w:sz w:val="32"/>
          <w:szCs w:val="32"/>
          <w:rtl/>
        </w:rPr>
        <w:t xml:space="preserve"> الجدد من الاطاحة بحكمه سنة 1876م، في مؤامرة دبرها بعض رجال القصر، واعتلى العرش من بعده </w:t>
      </w:r>
      <w:hyperlink r:id="rId22" w:tooltip="مراد الخامس" w:history="1">
        <w:r w:rsidR="00DB42FC" w:rsidRPr="00DB42FC">
          <w:rPr>
            <w:rStyle w:val="Hyperlink"/>
            <w:rFonts w:ascii="Sakkal Majalla" w:hAnsi="Sakkal Majalla" w:cs="Sakkal Majalla"/>
            <w:color w:val="31849B" w:themeColor="accent5" w:themeShade="BF"/>
            <w:sz w:val="32"/>
            <w:szCs w:val="32"/>
            <w:rtl/>
          </w:rPr>
          <w:t>مراد الخامس</w:t>
        </w:r>
      </w:hyperlink>
      <w:r w:rsidR="00DB42FC" w:rsidRPr="00DB42FC">
        <w:rPr>
          <w:rFonts w:ascii="Sakkal Majalla" w:hAnsi="Sakkal Majalla" w:cs="Sakkal Majalla"/>
          <w:color w:val="31849B" w:themeColor="accent5" w:themeShade="BF"/>
          <w:sz w:val="32"/>
          <w:szCs w:val="32"/>
          <w:rtl/>
        </w:rPr>
        <w:t xml:space="preserve"> شقيق عبد الحميد، ليكون السلطان الجديد، إلا انه عُزل بعد مدة قصيرة قوامها حوالي ثلاثة أشهر وثلاثة ايام، فتولى عبد الحميد الحكم من بعده الذي وافق مع </w:t>
      </w:r>
      <w:hyperlink r:id="rId23" w:tooltip="العثمانيين" w:history="1">
        <w:r w:rsidR="00DB42FC" w:rsidRPr="00DB42FC">
          <w:rPr>
            <w:rStyle w:val="Hyperlink"/>
            <w:rFonts w:ascii="Sakkal Majalla" w:hAnsi="Sakkal Majalla" w:cs="Sakkal Majalla"/>
            <w:color w:val="31849B" w:themeColor="accent5" w:themeShade="BF"/>
            <w:sz w:val="32"/>
            <w:szCs w:val="32"/>
            <w:rtl/>
          </w:rPr>
          <w:t>العثمانيين</w:t>
        </w:r>
      </w:hyperlink>
      <w:r w:rsidR="00DB42FC" w:rsidRPr="00DB42FC">
        <w:rPr>
          <w:rFonts w:ascii="Sakkal Majalla" w:hAnsi="Sakkal Majalla" w:cs="Sakkal Majalla"/>
          <w:color w:val="31849B" w:themeColor="accent5" w:themeShade="BF"/>
          <w:sz w:val="32"/>
          <w:szCs w:val="32"/>
          <w:rtl/>
        </w:rPr>
        <w:t xml:space="preserve"> الجدد على إتباع سياسة عثمانية متحررة.وقد نفى </w:t>
      </w:r>
      <w:hyperlink r:id="rId24" w:tooltip="مدحت باشا" w:history="1">
        <w:r w:rsidR="00DB42FC" w:rsidRPr="00DB42FC">
          <w:rPr>
            <w:rStyle w:val="Hyperlink"/>
            <w:rFonts w:ascii="Sakkal Majalla" w:hAnsi="Sakkal Majalla" w:cs="Sakkal Majalla"/>
            <w:color w:val="31849B" w:themeColor="accent5" w:themeShade="BF"/>
            <w:sz w:val="32"/>
            <w:szCs w:val="32"/>
            <w:rtl/>
          </w:rPr>
          <w:t>مدحت باشا</w:t>
        </w:r>
      </w:hyperlink>
      <w:r w:rsidR="00DB42FC" w:rsidRPr="00DB42FC">
        <w:rPr>
          <w:rFonts w:ascii="Sakkal Majalla" w:hAnsi="Sakkal Majalla" w:cs="Sakkal Majalla"/>
          <w:color w:val="31849B" w:themeColor="accent5" w:themeShade="BF"/>
          <w:sz w:val="32"/>
          <w:szCs w:val="32"/>
          <w:rtl/>
        </w:rPr>
        <w:t xml:space="preserve"> إلى </w:t>
      </w:r>
      <w:hyperlink r:id="rId25" w:tooltip="الطائف" w:history="1">
        <w:r w:rsidR="00DB42FC" w:rsidRPr="00DB42FC">
          <w:rPr>
            <w:rStyle w:val="Hyperlink"/>
            <w:rFonts w:ascii="Sakkal Majalla" w:hAnsi="Sakkal Majalla" w:cs="Sakkal Majalla"/>
            <w:color w:val="31849B" w:themeColor="accent5" w:themeShade="BF"/>
            <w:sz w:val="32"/>
            <w:szCs w:val="32"/>
            <w:rtl/>
          </w:rPr>
          <w:t>الطائف</w:t>
        </w:r>
      </w:hyperlink>
    </w:p>
    <w:p w:rsidR="00370F02" w:rsidRPr="00DB42FC" w:rsidRDefault="00370F02" w:rsidP="00DB42FC">
      <w:pPr>
        <w:rPr>
          <w:rFonts w:ascii="Sakkal Majalla" w:hAnsi="Sakkal Majalla" w:cs="Sakkal Majalla"/>
          <w:color w:val="000000" w:themeColor="text1"/>
          <w:sz w:val="28"/>
          <w:szCs w:val="28"/>
        </w:rPr>
      </w:pPr>
    </w:p>
    <w:p w:rsidR="00370F02" w:rsidRDefault="00370F02" w:rsidP="00370F02">
      <w:pPr>
        <w:rPr>
          <w:rFonts w:ascii="Sakkal Majalla" w:hAnsi="Sakkal Majalla" w:cs="Sakkal Majalla"/>
          <w:color w:val="000000" w:themeColor="text1"/>
          <w:sz w:val="40"/>
          <w:szCs w:val="40"/>
        </w:rPr>
      </w:pPr>
    </w:p>
    <w:p w:rsidR="00370F02" w:rsidRDefault="00DB42FC" w:rsidP="00370F02">
      <w:pPr>
        <w:rPr>
          <w:rFonts w:ascii="Sakkal Majalla" w:hAnsi="Sakkal Majalla" w:cs="Sakkal Majalla"/>
          <w:color w:val="000000" w:themeColor="text1"/>
          <w:sz w:val="40"/>
          <w:szCs w:val="40"/>
        </w:rPr>
      </w:pPr>
      <w:r>
        <w:rPr>
          <w:rFonts w:ascii="Sakkal Majalla" w:hAnsi="Sakkal Majalla" w:cs="Sakkal Majalla"/>
          <w:noProof/>
          <w:color w:val="808080" w:themeColor="background1" w:themeShade="80"/>
          <w:sz w:val="28"/>
          <w:szCs w:val="28"/>
          <w:rtl/>
        </w:rPr>
        <w:pict>
          <v:shape id="_x0000_s1046" type="#_x0000_t202" style="position:absolute;left:0;text-align:left;margin-left:-9.5pt;margin-top:42.55pt;width:26.8pt;height:34.35pt;z-index:251663360" filled="f" stroked="f">
            <v:textbox style="mso-next-textbox:#_x0000_s1046">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3</w:t>
                  </w:r>
                </w:p>
              </w:txbxContent>
            </v:textbox>
            <w10:wrap anchorx="page"/>
          </v:shape>
        </w:pict>
      </w:r>
    </w:p>
    <w:p w:rsidR="00DB42FC" w:rsidRPr="00DB42FC" w:rsidRDefault="00DB42FC" w:rsidP="00DB42FC">
      <w:pPr>
        <w:spacing w:before="100" w:beforeAutospacing="1" w:after="100" w:afterAutospacing="1"/>
        <w:outlineLvl w:val="1"/>
        <w:rPr>
          <w:rFonts w:ascii="Sakkal Majalla" w:hAnsi="Sakkal Majalla" w:cs="Sakkal Majalla"/>
          <w:b/>
          <w:bCs/>
          <w:color w:val="31849B" w:themeColor="accent5" w:themeShade="BF"/>
          <w:sz w:val="32"/>
          <w:szCs w:val="32"/>
        </w:rPr>
      </w:pPr>
      <w:r w:rsidRPr="00DB42FC">
        <w:rPr>
          <w:rFonts w:ascii="Sakkal Majalla" w:hAnsi="Sakkal Majalla" w:cs="Sakkal Majalla"/>
          <w:b/>
          <w:bCs/>
          <w:color w:val="31849B" w:themeColor="accent5" w:themeShade="BF"/>
          <w:sz w:val="32"/>
          <w:szCs w:val="32"/>
          <w:rtl/>
        </w:rPr>
        <w:lastRenderedPageBreak/>
        <w:t>من أهم منجزاته</w:t>
      </w:r>
      <w:r>
        <w:rPr>
          <w:rFonts w:ascii="Sakkal Majalla" w:hAnsi="Sakkal Majalla" w:cs="Sakkal Majalla"/>
          <w:b/>
          <w:bCs/>
          <w:color w:val="31849B" w:themeColor="accent5" w:themeShade="BF"/>
          <w:sz w:val="32"/>
          <w:szCs w:val="32"/>
          <w:rtl/>
        </w:rPr>
        <w:t xml:space="preserve"> </w:t>
      </w:r>
    </w:p>
    <w:p w:rsidR="00DB42FC" w:rsidRPr="00DB42FC" w:rsidRDefault="00DB42FC" w:rsidP="00DB42FC">
      <w:pPr>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في وسط هذه التيارات والأمواج المتلاطمة تقلد السلطان عبد الحميد الحكم، وبدأ في العمل وفق السياسة الآتية:</w:t>
      </w:r>
      <w:r w:rsidRPr="00DB42FC">
        <w:rPr>
          <w:rFonts w:ascii="Sakkal Majalla" w:hAnsi="Sakkal Majalla" w:cs="Sakkal Majalla"/>
          <w:color w:val="808080" w:themeColor="background1" w:themeShade="80"/>
          <w:sz w:val="32"/>
          <w:szCs w:val="32"/>
          <w:rtl/>
          <w:lang w:bidi="ar-EG"/>
        </w:rPr>
        <w:t xml:space="preserve"> </w:t>
      </w:r>
      <w:r w:rsidRPr="00DB42FC">
        <w:rPr>
          <w:rFonts w:ascii="Sakkal Majalla" w:hAnsi="Sakkal Majalla" w:cs="Sakkal Majalla" w:hint="cs"/>
          <w:sz w:val="32"/>
          <w:szCs w:val="32"/>
          <w:rtl/>
        </w:rPr>
        <w:br/>
      </w:r>
      <w:r w:rsidRPr="00DB42FC">
        <w:rPr>
          <w:rFonts w:ascii="Sakkal Majalla" w:hAnsi="Sakkal Majalla" w:cs="Sakkal Majalla"/>
          <w:sz w:val="32"/>
          <w:szCs w:val="32"/>
          <w:rtl/>
        </w:rPr>
        <w:br/>
      </w:r>
      <w:r w:rsidRPr="00DB42FC">
        <w:rPr>
          <w:rFonts w:ascii="Sakkal Majalla" w:hAnsi="Sakkal Majalla" w:cs="Sakkal Majalla"/>
          <w:color w:val="808080" w:themeColor="background1" w:themeShade="80"/>
          <w:sz w:val="32"/>
          <w:szCs w:val="32"/>
          <w:rtl/>
        </w:rPr>
        <w:t xml:space="preserve">حاول كسب بعض المناوئين له واستمالتهم إلى صفه بكل ما يستطيع ، كما بذل جهده في تعيين من يرضاهم في مناصب الدولة المختلفة أمثال </w:t>
      </w:r>
      <w:hyperlink r:id="rId26" w:tooltip="الغازي عثمان باشا (الصفحة غير موجودة)" w:history="1">
        <w:r w:rsidRPr="00DB42FC">
          <w:rPr>
            <w:rFonts w:ascii="Sakkal Majalla" w:hAnsi="Sakkal Majalla" w:cs="Sakkal Majalla"/>
            <w:color w:val="808080" w:themeColor="background1" w:themeShade="80"/>
            <w:sz w:val="32"/>
            <w:szCs w:val="32"/>
            <w:u w:val="single"/>
            <w:rtl/>
          </w:rPr>
          <w:t>الغازي عثمان باشا</w:t>
        </w:r>
      </w:hyperlink>
      <w:r w:rsidRPr="00DB42FC">
        <w:rPr>
          <w:rFonts w:ascii="Sakkal Majalla" w:hAnsi="Sakkal Majalla" w:cs="Sakkal Majalla"/>
          <w:color w:val="808080" w:themeColor="background1" w:themeShade="80"/>
          <w:sz w:val="32"/>
          <w:szCs w:val="32"/>
          <w:rtl/>
        </w:rPr>
        <w:t xml:space="preserve"> و </w:t>
      </w:r>
      <w:hyperlink r:id="rId27" w:tooltip="أحمد باشا مختار (الصفحة غير موجودة)" w:history="1">
        <w:r w:rsidRPr="00DB42FC">
          <w:rPr>
            <w:rFonts w:ascii="Sakkal Majalla" w:hAnsi="Sakkal Majalla" w:cs="Sakkal Majalla"/>
            <w:color w:val="808080" w:themeColor="background1" w:themeShade="80"/>
            <w:sz w:val="32"/>
            <w:szCs w:val="32"/>
            <w:u w:val="single"/>
            <w:rtl/>
          </w:rPr>
          <w:t>أحمد باشا مختار</w:t>
        </w:r>
      </w:hyperlink>
      <w:r w:rsidRPr="00DB42FC">
        <w:rPr>
          <w:rFonts w:ascii="Sakkal Majalla" w:hAnsi="Sakkal Majalla" w:cs="Sakkal Majalla"/>
          <w:color w:val="808080" w:themeColor="background1" w:themeShade="80"/>
          <w:sz w:val="32"/>
          <w:szCs w:val="32"/>
          <w:rtl/>
        </w:rPr>
        <w:t xml:space="preserve"> .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دعا جميع </w:t>
      </w:r>
      <w:hyperlink r:id="rId28" w:tooltip="إسلام" w:history="1">
        <w:r w:rsidRPr="00DB42FC">
          <w:rPr>
            <w:rFonts w:ascii="Sakkal Majalla" w:hAnsi="Sakkal Majalla" w:cs="Sakkal Majalla"/>
            <w:color w:val="808080" w:themeColor="background1" w:themeShade="80"/>
            <w:sz w:val="32"/>
            <w:szCs w:val="32"/>
            <w:u w:val="single"/>
            <w:rtl/>
          </w:rPr>
          <w:t>مسلمي</w:t>
        </w:r>
      </w:hyperlink>
      <w:r w:rsidRPr="00DB42FC">
        <w:rPr>
          <w:rFonts w:ascii="Sakkal Majalla" w:hAnsi="Sakkal Majalla" w:cs="Sakkal Majalla"/>
          <w:color w:val="808080" w:themeColor="background1" w:themeShade="80"/>
          <w:sz w:val="32"/>
          <w:szCs w:val="32"/>
          <w:rtl/>
        </w:rPr>
        <w:t xml:space="preserve"> العالم في آسيا الوسطى وفي </w:t>
      </w:r>
      <w:hyperlink r:id="rId29" w:tooltip="هند" w:history="1">
        <w:r w:rsidRPr="00DB42FC">
          <w:rPr>
            <w:rFonts w:ascii="Sakkal Majalla" w:hAnsi="Sakkal Majalla" w:cs="Sakkal Majalla"/>
            <w:color w:val="808080" w:themeColor="background1" w:themeShade="80"/>
            <w:sz w:val="32"/>
            <w:szCs w:val="32"/>
            <w:u w:val="single"/>
            <w:rtl/>
          </w:rPr>
          <w:t>الهند</w:t>
        </w:r>
      </w:hyperlink>
      <w:r w:rsidRPr="00DB42FC">
        <w:rPr>
          <w:rFonts w:ascii="Sakkal Majalla" w:hAnsi="Sakkal Majalla" w:cs="Sakkal Majalla"/>
          <w:color w:val="808080" w:themeColor="background1" w:themeShade="80"/>
          <w:sz w:val="32"/>
          <w:szCs w:val="32"/>
          <w:rtl/>
        </w:rPr>
        <w:t xml:space="preserve"> و</w:t>
      </w:r>
      <w:hyperlink r:id="rId30" w:tooltip="الصين" w:history="1">
        <w:r w:rsidRPr="00DB42FC">
          <w:rPr>
            <w:rFonts w:ascii="Sakkal Majalla" w:hAnsi="Sakkal Majalla" w:cs="Sakkal Majalla"/>
            <w:color w:val="808080" w:themeColor="background1" w:themeShade="80"/>
            <w:sz w:val="32"/>
            <w:szCs w:val="32"/>
            <w:u w:val="single"/>
            <w:rtl/>
          </w:rPr>
          <w:t>الصين</w:t>
        </w:r>
      </w:hyperlink>
      <w:r w:rsidRPr="00DB42FC">
        <w:rPr>
          <w:rFonts w:ascii="Sakkal Majalla" w:hAnsi="Sakkal Majalla" w:cs="Sakkal Majalla"/>
          <w:color w:val="808080" w:themeColor="background1" w:themeShade="80"/>
          <w:sz w:val="32"/>
          <w:szCs w:val="32"/>
          <w:rtl/>
        </w:rPr>
        <w:t xml:space="preserve"> وأواسط </w:t>
      </w:r>
      <w:hyperlink r:id="rId31" w:tooltip="أفريقيا" w:history="1">
        <w:r w:rsidRPr="00DB42FC">
          <w:rPr>
            <w:rFonts w:ascii="Sakkal Majalla" w:hAnsi="Sakkal Majalla" w:cs="Sakkal Majalla"/>
            <w:color w:val="808080" w:themeColor="background1" w:themeShade="80"/>
            <w:sz w:val="32"/>
            <w:szCs w:val="32"/>
            <w:u w:val="single"/>
            <w:rtl/>
          </w:rPr>
          <w:t>أفريقيا</w:t>
        </w:r>
      </w:hyperlink>
      <w:r w:rsidRPr="00DB42FC">
        <w:rPr>
          <w:rFonts w:ascii="Sakkal Majalla" w:hAnsi="Sakkal Majalla" w:cs="Sakkal Majalla"/>
          <w:color w:val="808080" w:themeColor="background1" w:themeShade="80"/>
          <w:sz w:val="32"/>
          <w:szCs w:val="32"/>
          <w:rtl/>
        </w:rPr>
        <w:t xml:space="preserve"> وغيرها إلى الوحدة </w:t>
      </w:r>
      <w:hyperlink r:id="rId32" w:tooltip="إسلام" w:history="1">
        <w:r w:rsidRPr="00DB42FC">
          <w:rPr>
            <w:rFonts w:ascii="Sakkal Majalla" w:hAnsi="Sakkal Majalla" w:cs="Sakkal Majalla"/>
            <w:color w:val="808080" w:themeColor="background1" w:themeShade="80"/>
            <w:sz w:val="32"/>
            <w:szCs w:val="32"/>
            <w:u w:val="single"/>
            <w:rtl/>
          </w:rPr>
          <w:t>الإسلامية</w:t>
        </w:r>
      </w:hyperlink>
      <w:r w:rsidRPr="00DB42FC">
        <w:rPr>
          <w:rFonts w:ascii="Sakkal Majalla" w:hAnsi="Sakkal Majalla" w:cs="Sakkal Majalla"/>
          <w:color w:val="808080" w:themeColor="background1" w:themeShade="80"/>
          <w:sz w:val="32"/>
          <w:szCs w:val="32"/>
          <w:rtl/>
        </w:rPr>
        <w:t xml:space="preserve"> والانضواء تحت لواء الجامعة </w:t>
      </w:r>
      <w:hyperlink r:id="rId33" w:tooltip="إسلام" w:history="1">
        <w:r w:rsidRPr="00DB42FC">
          <w:rPr>
            <w:rFonts w:ascii="Sakkal Majalla" w:hAnsi="Sakkal Majalla" w:cs="Sakkal Majalla"/>
            <w:color w:val="808080" w:themeColor="background1" w:themeShade="80"/>
            <w:sz w:val="32"/>
            <w:szCs w:val="32"/>
            <w:u w:val="single"/>
            <w:rtl/>
          </w:rPr>
          <w:t>الإسلامية</w:t>
        </w:r>
      </w:hyperlink>
      <w:r w:rsidRPr="00DB42FC">
        <w:rPr>
          <w:rFonts w:ascii="Sakkal Majalla" w:hAnsi="Sakkal Majalla" w:cs="Sakkal Majalla"/>
          <w:color w:val="808080" w:themeColor="background1" w:themeShade="80"/>
          <w:sz w:val="32"/>
          <w:szCs w:val="32"/>
          <w:rtl/>
        </w:rPr>
        <w:t>، ونشر شعاره المعروف "</w:t>
      </w:r>
      <w:r w:rsidRPr="00DB42FC">
        <w:rPr>
          <w:rFonts w:ascii="Sakkal Majalla" w:hAnsi="Sakkal Majalla" w:cs="Sakkal Majalla"/>
          <w:b/>
          <w:bCs/>
          <w:color w:val="808080" w:themeColor="background1" w:themeShade="80"/>
          <w:sz w:val="32"/>
          <w:szCs w:val="32"/>
          <w:rtl/>
        </w:rPr>
        <w:t>يا مسلمي العالم اتحدوا</w:t>
      </w:r>
      <w:r w:rsidRPr="00DB42FC">
        <w:rPr>
          <w:rFonts w:ascii="Sakkal Majalla" w:hAnsi="Sakkal Majalla" w:cs="Sakkal Majalla"/>
          <w:color w:val="808080" w:themeColor="background1" w:themeShade="80"/>
          <w:sz w:val="32"/>
          <w:szCs w:val="32"/>
          <w:rtl/>
        </w:rPr>
        <w:t xml:space="preserve">"، وأنشأ مدرسة للدعاة </w:t>
      </w:r>
      <w:hyperlink r:id="rId34" w:tooltip="المسلمين" w:history="1">
        <w:r w:rsidRPr="00DB42FC">
          <w:rPr>
            <w:rFonts w:ascii="Sakkal Majalla" w:hAnsi="Sakkal Majalla" w:cs="Sakkal Majalla"/>
            <w:color w:val="808080" w:themeColor="background1" w:themeShade="80"/>
            <w:sz w:val="32"/>
            <w:szCs w:val="32"/>
            <w:u w:val="single"/>
            <w:rtl/>
          </w:rPr>
          <w:t>المسلمين</w:t>
        </w:r>
      </w:hyperlink>
      <w:r w:rsidRPr="00DB42FC">
        <w:rPr>
          <w:rFonts w:ascii="Sakkal Majalla" w:hAnsi="Sakkal Majalla" w:cs="Sakkal Majalla"/>
          <w:color w:val="808080" w:themeColor="background1" w:themeShade="80"/>
          <w:sz w:val="32"/>
          <w:szCs w:val="32"/>
          <w:rtl/>
        </w:rPr>
        <w:t xml:space="preserve"> سرعان ما أنتشر خريجوها في كل أطراف العالم </w:t>
      </w:r>
      <w:hyperlink r:id="rId35" w:tooltip="إسلام" w:history="1">
        <w:r w:rsidRPr="00DB42FC">
          <w:rPr>
            <w:rFonts w:ascii="Sakkal Majalla" w:hAnsi="Sakkal Majalla" w:cs="Sakkal Majalla"/>
            <w:color w:val="808080" w:themeColor="background1" w:themeShade="80"/>
            <w:sz w:val="32"/>
            <w:szCs w:val="32"/>
            <w:u w:val="single"/>
            <w:rtl/>
          </w:rPr>
          <w:t>الإسلامي</w:t>
        </w:r>
      </w:hyperlink>
      <w:r w:rsidRPr="00DB42FC">
        <w:rPr>
          <w:rFonts w:ascii="Sakkal Majalla" w:hAnsi="Sakkal Majalla" w:cs="Sakkal Majalla"/>
          <w:color w:val="808080" w:themeColor="background1" w:themeShade="80"/>
          <w:sz w:val="32"/>
          <w:szCs w:val="32"/>
          <w:rtl/>
        </w:rPr>
        <w:t xml:space="preserve"> الذي لقي منه السلطان كل القبول والتعاطف والتأييد لتلك الدعوة، ولكن قوى الغرب قامت لمناهضة تلك الدعوة ومهاجمتها.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قرَّب إليه الكثير من رجال العلم والسياسة </w:t>
      </w:r>
      <w:hyperlink r:id="rId36" w:tooltip="المسلمين" w:history="1">
        <w:r w:rsidRPr="00DB42FC">
          <w:rPr>
            <w:rFonts w:ascii="Sakkal Majalla" w:hAnsi="Sakkal Majalla" w:cs="Sakkal Majalla"/>
            <w:color w:val="808080" w:themeColor="background1" w:themeShade="80"/>
            <w:sz w:val="32"/>
            <w:szCs w:val="32"/>
            <w:u w:val="single"/>
            <w:rtl/>
          </w:rPr>
          <w:t>المسلمين</w:t>
        </w:r>
      </w:hyperlink>
      <w:r w:rsidRPr="00DB42FC">
        <w:rPr>
          <w:rFonts w:ascii="Sakkal Majalla" w:hAnsi="Sakkal Majalla" w:cs="Sakkal Majalla"/>
          <w:color w:val="808080" w:themeColor="background1" w:themeShade="80"/>
          <w:sz w:val="32"/>
          <w:szCs w:val="32"/>
          <w:rtl/>
        </w:rPr>
        <w:t xml:space="preserve"> واستمع إلى نصائحهم وتوجيهاتهم.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عمل على تنظيم المحاكم والعمل في "مجلة الأحكام العدلية" وفق الشريعة </w:t>
      </w:r>
      <w:hyperlink r:id="rId37" w:tooltip="إسلام" w:history="1">
        <w:r w:rsidRPr="00DB42FC">
          <w:rPr>
            <w:rFonts w:ascii="Sakkal Majalla" w:hAnsi="Sakkal Majalla" w:cs="Sakkal Majalla"/>
            <w:color w:val="808080" w:themeColor="background1" w:themeShade="80"/>
            <w:sz w:val="32"/>
            <w:szCs w:val="32"/>
            <w:u w:val="single"/>
            <w:rtl/>
          </w:rPr>
          <w:t>الإسلامية</w:t>
        </w:r>
      </w:hyperlink>
      <w:r w:rsidRPr="00DB42FC">
        <w:rPr>
          <w:rFonts w:ascii="Sakkal Majalla" w:hAnsi="Sakkal Majalla" w:cs="Sakkal Majalla"/>
          <w:color w:val="808080" w:themeColor="background1" w:themeShade="80"/>
          <w:sz w:val="32"/>
          <w:szCs w:val="32"/>
          <w:rtl/>
        </w:rPr>
        <w:t xml:space="preserve">.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قام ببعض الإصلاحات مثل القضاء على معظم الإقطاعات الكبيرة المنتشرة في كثير من أجزاء الدولة، والعمل على القضاء على الرشوة وفساد الإدارة.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أنشأ العديد من المدارس و الكليات و دور العلم ، واهتم ببناء ثقافة المواطن العثماني وتدريبه في سبيل النهوض بالبلاد في المستقبل ، وشاركت أغلب الكوادر التي تعلمت في عهده في الحرب العالمية الأولى.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عامل الأقليات والأجناس غير التركية معاملة خاصة، كي تضعف فكرة العصبية، وغض طرفه عن بعض إساءاتهم، مثل الرعب الذي نشرته عصابات </w:t>
      </w:r>
      <w:hyperlink r:id="rId38" w:tooltip="الأرمن" w:history="1">
        <w:r w:rsidRPr="00DB42FC">
          <w:rPr>
            <w:rFonts w:ascii="Sakkal Majalla" w:hAnsi="Sakkal Majalla" w:cs="Sakkal Majalla"/>
            <w:color w:val="808080" w:themeColor="background1" w:themeShade="80"/>
            <w:sz w:val="32"/>
            <w:szCs w:val="32"/>
            <w:u w:val="single"/>
            <w:rtl/>
          </w:rPr>
          <w:t>الأرمن</w:t>
        </w:r>
      </w:hyperlink>
      <w:r w:rsidRPr="00DB42FC">
        <w:rPr>
          <w:rFonts w:ascii="Sakkal Majalla" w:hAnsi="Sakkal Majalla" w:cs="Sakkal Majalla"/>
          <w:color w:val="808080" w:themeColor="background1" w:themeShade="80"/>
          <w:sz w:val="32"/>
          <w:szCs w:val="32"/>
          <w:rtl/>
        </w:rPr>
        <w:t xml:space="preserve">، ومثل محاولة الأرمن مع </w:t>
      </w:r>
      <w:hyperlink r:id="rId39" w:tooltip="يهود" w:history="1">
        <w:r w:rsidRPr="00DB42FC">
          <w:rPr>
            <w:rFonts w:ascii="Sakkal Majalla" w:hAnsi="Sakkal Majalla" w:cs="Sakkal Majalla"/>
            <w:color w:val="808080" w:themeColor="background1" w:themeShade="80"/>
            <w:sz w:val="32"/>
            <w:szCs w:val="32"/>
            <w:u w:val="single"/>
            <w:rtl/>
          </w:rPr>
          <w:t>اليهود</w:t>
        </w:r>
      </w:hyperlink>
      <w:r w:rsidRPr="00DB42FC">
        <w:rPr>
          <w:rFonts w:ascii="Sakkal Majalla" w:hAnsi="Sakkal Majalla" w:cs="Sakkal Majalla"/>
          <w:color w:val="808080" w:themeColor="background1" w:themeShade="80"/>
          <w:sz w:val="32"/>
          <w:szCs w:val="32"/>
          <w:rtl/>
        </w:rPr>
        <w:t xml:space="preserve"> اغتياله أثناء خروجه لصلاة الجمعة، وذلك لكي لا يترك أي ثغرة تنفذ منها الدول الأجنبية للتدخل في شؤون الدولة.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Pr>
          <w:rFonts w:ascii="Sakkal Majalla" w:hAnsi="Sakkal Majalla" w:cs="Sakkal Majalla"/>
          <w:noProof/>
          <w:color w:val="808080" w:themeColor="background1" w:themeShade="80"/>
          <w:sz w:val="32"/>
          <w:szCs w:val="32"/>
          <w:rtl/>
        </w:rPr>
        <w:pict>
          <v:shape id="_x0000_s1050" type="#_x0000_t202" style="position:absolute;left:0;text-align:left;margin-left:-12.5pt;margin-top:98.6pt;width:26.8pt;height:34.35pt;z-index:251666432" filled="f" stroked="f">
            <v:textbox style="mso-next-textbox:#_x0000_s1050">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4</w:t>
                  </w:r>
                </w:p>
              </w:txbxContent>
            </v:textbox>
            <w10:wrap anchorx="page"/>
          </v:shape>
        </w:pict>
      </w:r>
      <w:r w:rsidRPr="00DB42FC">
        <w:rPr>
          <w:rFonts w:ascii="Sakkal Majalla" w:hAnsi="Sakkal Majalla" w:cs="Sakkal Majalla"/>
          <w:color w:val="808080" w:themeColor="background1" w:themeShade="80"/>
          <w:sz w:val="32"/>
          <w:szCs w:val="32"/>
          <w:rtl/>
        </w:rPr>
        <w:t xml:space="preserve">عمل على سياسة الإيقاع بين القوى العالمية آنذاك لكي تشتبك فيما بينها ، وتسلم الدولة من شرورها، ولهذا حبس الأسطول العثماني في الخليج ولم يخرجه حتى للتدريب.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lastRenderedPageBreak/>
        <w:t xml:space="preserve">اهتم بتدريب الجيش وتقوية مركز الخلافة ، و يذكر السلطان عبد الحميد في مذكراته أن البحريةالعثمانية في عهده كانت تمتلك الغواصات و تشرع في تطويرها ، في حين أن البحرية البريطانية كانت تخلو من هذا السلاح.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اهتم بديون الدولة فعمل جاهدا على تقليل النفقات و الاستثمار في سكك الحديد وامتنع عن الدخول في الحروب مستخدما دهاءه السياسي لما كانت الحروب تتطلب مصاريف كثيرة. </w:t>
      </w:r>
    </w:p>
    <w:p w:rsidR="00DB42FC" w:rsidRPr="00DB42FC" w:rsidRDefault="00DB42FC" w:rsidP="00DB42FC">
      <w:pPr>
        <w:numPr>
          <w:ilvl w:val="0"/>
          <w:numId w:val="2"/>
        </w:numPr>
        <w:spacing w:before="100" w:beforeAutospacing="1" w:after="100" w:afterAutospacing="1"/>
        <w:rPr>
          <w:rFonts w:ascii="Sakkal Majalla" w:hAnsi="Sakkal Majalla" w:cs="Sakkal Majalla"/>
          <w:sz w:val="32"/>
          <w:szCs w:val="32"/>
          <w:rtl/>
        </w:rPr>
      </w:pPr>
      <w:r w:rsidRPr="00DB42FC">
        <w:rPr>
          <w:rFonts w:ascii="Sakkal Majalla" w:hAnsi="Sakkal Majalla" w:cs="Sakkal Majalla"/>
          <w:color w:val="808080" w:themeColor="background1" w:themeShade="80"/>
          <w:sz w:val="32"/>
          <w:szCs w:val="32"/>
          <w:rtl/>
        </w:rPr>
        <w:t xml:space="preserve">حرص على إتمام مشروع خط </w:t>
      </w:r>
      <w:hyperlink r:id="rId40" w:tooltip="سكة حديد الحجاز" w:history="1">
        <w:r w:rsidRPr="00DB42FC">
          <w:rPr>
            <w:rFonts w:ascii="Sakkal Majalla" w:hAnsi="Sakkal Majalla" w:cs="Sakkal Majalla"/>
            <w:color w:val="808080" w:themeColor="background1" w:themeShade="80"/>
            <w:sz w:val="32"/>
            <w:szCs w:val="32"/>
            <w:u w:val="single"/>
            <w:rtl/>
          </w:rPr>
          <w:t>سكة حديد الحجاز</w:t>
        </w:r>
      </w:hyperlink>
      <w:r w:rsidRPr="00DB42FC">
        <w:rPr>
          <w:rFonts w:ascii="Sakkal Majalla" w:hAnsi="Sakkal Majalla" w:cs="Sakkal Majalla"/>
          <w:color w:val="808080" w:themeColor="background1" w:themeShade="80"/>
          <w:sz w:val="32"/>
          <w:szCs w:val="32"/>
          <w:rtl/>
        </w:rPr>
        <w:t xml:space="preserve"> التي تربط بين </w:t>
      </w:r>
      <w:hyperlink r:id="rId41" w:tooltip="دمشق" w:history="1">
        <w:r w:rsidRPr="00DB42FC">
          <w:rPr>
            <w:rFonts w:ascii="Sakkal Majalla" w:hAnsi="Sakkal Majalla" w:cs="Sakkal Majalla"/>
            <w:color w:val="808080" w:themeColor="background1" w:themeShade="80"/>
            <w:sz w:val="32"/>
            <w:szCs w:val="32"/>
            <w:u w:val="single"/>
            <w:rtl/>
          </w:rPr>
          <w:t>دمشق</w:t>
        </w:r>
      </w:hyperlink>
      <w:r w:rsidRPr="00DB42FC">
        <w:rPr>
          <w:rFonts w:ascii="Sakkal Majalla" w:hAnsi="Sakkal Majalla" w:cs="Sakkal Majalla"/>
          <w:color w:val="808080" w:themeColor="background1" w:themeShade="80"/>
          <w:sz w:val="32"/>
          <w:szCs w:val="32"/>
          <w:rtl/>
        </w:rPr>
        <w:t xml:space="preserve"> و</w:t>
      </w:r>
      <w:hyperlink r:id="rId42" w:tooltip="المدينة" w:history="1">
        <w:r w:rsidRPr="00DB42FC">
          <w:rPr>
            <w:rFonts w:ascii="Sakkal Majalla" w:hAnsi="Sakkal Majalla" w:cs="Sakkal Majalla"/>
            <w:color w:val="808080" w:themeColor="background1" w:themeShade="80"/>
            <w:sz w:val="32"/>
            <w:szCs w:val="32"/>
            <w:u w:val="single"/>
            <w:rtl/>
          </w:rPr>
          <w:t>المدينة</w:t>
        </w:r>
      </w:hyperlink>
      <w:r w:rsidRPr="00DB42FC">
        <w:rPr>
          <w:rFonts w:ascii="Sakkal Majalla" w:hAnsi="Sakkal Majalla" w:cs="Sakkal Majalla"/>
          <w:color w:val="808080" w:themeColor="background1" w:themeShade="80"/>
          <w:sz w:val="32"/>
          <w:szCs w:val="32"/>
          <w:rtl/>
        </w:rPr>
        <w:t xml:space="preserve"> المنورة لِمَا كان يراه من أن هذا المشروع فيه تقوية للرابطة بين </w:t>
      </w:r>
      <w:hyperlink r:id="rId43" w:tooltip="المسلمين" w:history="1">
        <w:r w:rsidRPr="00DB42FC">
          <w:rPr>
            <w:rFonts w:ascii="Sakkal Majalla" w:hAnsi="Sakkal Majalla" w:cs="Sakkal Majalla"/>
            <w:color w:val="808080" w:themeColor="background1" w:themeShade="80"/>
            <w:sz w:val="32"/>
            <w:szCs w:val="32"/>
            <w:u w:val="single"/>
            <w:rtl/>
          </w:rPr>
          <w:t>المسلمين</w:t>
        </w:r>
      </w:hyperlink>
      <w:r w:rsidRPr="00DB42FC">
        <w:rPr>
          <w:rFonts w:ascii="Sakkal Majalla" w:hAnsi="Sakkal Majalla" w:cs="Sakkal Majalla"/>
          <w:color w:val="808080" w:themeColor="background1" w:themeShade="80"/>
          <w:sz w:val="32"/>
          <w:szCs w:val="32"/>
          <w:rtl/>
        </w:rPr>
        <w:t>، تلك الرابطة التي تمثل صخرة صلبة تتحطم عليها كل الخيانات والخدع الإنجليزية، على حد تعبير السلطان نفسه.</w:t>
      </w:r>
      <w:r w:rsidRPr="00DB42FC">
        <w:rPr>
          <w:rFonts w:ascii="Sakkal Majalla" w:hAnsi="Sakkal Majalla" w:cs="Sakkal Majalla"/>
          <w:sz w:val="32"/>
          <w:szCs w:val="32"/>
          <w:rtl/>
        </w:rPr>
        <w:t xml:space="preserve">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كون جهاز مخابرات خاصا به و عمل على تنميته حتى أصبح يضاهي المخابرات الإنكليزية والفرنسية ، و تمكن الجهاز من التغلغل في إحدى سفارات الدول الكبرى حتى أصبحت نسخ من المراسلات التي تتم بين السفير و دولته على مكتب السلطان. </w:t>
      </w:r>
    </w:p>
    <w:p w:rsidR="00DB42FC" w:rsidRPr="00DB42FC" w:rsidRDefault="00DB42FC" w:rsidP="00DB42FC">
      <w:pPr>
        <w:numPr>
          <w:ilvl w:val="0"/>
          <w:numId w:val="2"/>
        </w:numPr>
        <w:spacing w:before="100" w:beforeAutospacing="1" w:after="100" w:afterAutospacing="1"/>
        <w:rPr>
          <w:rFonts w:ascii="Sakkal Majalla" w:hAnsi="Sakkal Majalla" w:cs="Sakkal Majalla"/>
          <w:color w:val="808080" w:themeColor="background1" w:themeShade="80"/>
          <w:sz w:val="32"/>
          <w:szCs w:val="32"/>
          <w:rtl/>
        </w:rPr>
      </w:pPr>
      <w:r w:rsidRPr="00DB42FC">
        <w:rPr>
          <w:rFonts w:ascii="Sakkal Majalla" w:hAnsi="Sakkal Majalla" w:cs="Sakkal Majalla"/>
          <w:color w:val="808080" w:themeColor="background1" w:themeShade="80"/>
          <w:sz w:val="32"/>
          <w:szCs w:val="32"/>
          <w:rtl/>
        </w:rPr>
        <w:t xml:space="preserve">أنشئ قصر النجمة بأمره. ويوجد في متحف قصر النجمة في القصر منجرة مخصصة لتأمين الموبيليا للقصر, لأن السلطان عبد الحميد الثاني يحب النجارة ومعروف بالحفر اليدوي وأعطى اهتمام في هذا الموضوع. وكل الأثار المعروضة في المتحف هي أغراض القصر نفسه. </w:t>
      </w:r>
    </w:p>
    <w:p w:rsidR="00370F02" w:rsidRPr="00DB42FC" w:rsidRDefault="00DB42FC" w:rsidP="00DB42FC">
      <w:pPr>
        <w:rPr>
          <w:rFonts w:ascii="Sakkal Majalla" w:hAnsi="Sakkal Majalla" w:cs="Sakkal Majalla"/>
          <w:color w:val="000000" w:themeColor="text1"/>
          <w:sz w:val="32"/>
          <w:szCs w:val="32"/>
        </w:rPr>
      </w:pPr>
      <w:r w:rsidRPr="00DB42FC">
        <w:rPr>
          <w:rFonts w:ascii="Sakkal Majalla" w:hAnsi="Sakkal Majalla" w:cs="Sakkal Majalla"/>
          <w:color w:val="808080" w:themeColor="background1" w:themeShade="80"/>
          <w:sz w:val="32"/>
          <w:szCs w:val="32"/>
          <w:rtl/>
        </w:rPr>
        <w:t>تم إنشاء مسرح قصر النجمة بأمر السلطان عبد الحميد الثاني في عام 1889.و بعد الإصلاحات الضرورية تم افتتاح المتحف كمتحف للفنون والمسرح. ويوجد قسم من المتحف خاص بالملابس التي أستخدمت في المسرح نفسه.</w:t>
      </w:r>
      <w:r w:rsidRPr="00DB42FC">
        <w:rPr>
          <w:rFonts w:ascii="Sakkal Majalla" w:hAnsi="Sakkal Majalla" w:cs="Sakkal Majalla"/>
          <w:sz w:val="32"/>
          <w:szCs w:val="32"/>
          <w:rtl/>
        </w:rPr>
        <w:t xml:space="preserve"> </w:t>
      </w:r>
      <w:r w:rsidRPr="00DB42FC">
        <w:rPr>
          <w:rFonts w:ascii="Sakkal Majalla" w:hAnsi="Sakkal Majalla" w:cs="Sakkal Majalla"/>
          <w:color w:val="FF0000"/>
          <w:sz w:val="32"/>
          <w:szCs w:val="32"/>
          <w:rtl/>
        </w:rPr>
        <w:t>(1)</w:t>
      </w:r>
    </w:p>
    <w:p w:rsidR="00370F02" w:rsidRPr="00DB42FC"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DB42FC" w:rsidP="00370F02">
      <w:pPr>
        <w:rPr>
          <w:rFonts w:ascii="Sakkal Majalla" w:hAnsi="Sakkal Majalla" w:cs="Sakkal Majalla"/>
          <w:color w:val="000000" w:themeColor="text1"/>
          <w:sz w:val="40"/>
          <w:szCs w:val="40"/>
        </w:rPr>
      </w:pPr>
      <w:r>
        <w:rPr>
          <w:rFonts w:ascii="Sakkal Majalla" w:hAnsi="Sakkal Majalla" w:cs="Sakkal Majalla" w:hint="cs"/>
          <w:noProof/>
          <w:color w:val="000000" w:themeColor="text1"/>
          <w:sz w:val="40"/>
          <w:szCs w:val="40"/>
        </w:rPr>
        <w:pict>
          <v:shape id="_x0000_s1053" type="#_x0000_t202" style="position:absolute;left:0;text-align:left;margin-left:365.85pt;margin-top:42.3pt;width:55.9pt;height:29.9pt;z-index:251669504" filled="f" stroked="f">
            <v:textbox style="mso-next-textbox:#_x0000_s1053">
              <w:txbxContent>
                <w:p w:rsidR="00DB42FC" w:rsidRPr="00DB42FC" w:rsidRDefault="00DB42FC" w:rsidP="00DB42FC">
                  <w:pPr>
                    <w:rPr>
                      <w:rFonts w:ascii="Sakkal Majalla" w:hAnsi="Sakkal Majalla" w:cs="Sakkal Majalla"/>
                      <w:color w:val="FF0000"/>
                      <w:sz w:val="36"/>
                      <w:szCs w:val="36"/>
                      <w:lang w:bidi="ar-AE"/>
                    </w:rPr>
                  </w:pPr>
                  <w:r w:rsidRPr="00DB42FC">
                    <w:rPr>
                      <w:rFonts w:ascii="Sakkal Majalla" w:hAnsi="Sakkal Majalla" w:cs="Sakkal Majalla"/>
                      <w:color w:val="FF0000"/>
                      <w:sz w:val="36"/>
                      <w:szCs w:val="36"/>
                      <w:rtl/>
                      <w:lang w:bidi="ar-AE"/>
                    </w:rPr>
                    <w:t>(1)</w:t>
                  </w:r>
                </w:p>
              </w:txbxContent>
            </v:textbox>
            <w10:wrap anchorx="page"/>
          </v:shape>
        </w:pict>
      </w:r>
      <w:r>
        <w:rPr>
          <w:rFonts w:ascii="Sakkal Majalla" w:hAnsi="Sakkal Majalla" w:cs="Sakkal Majalla"/>
          <w:noProof/>
          <w:color w:val="000000" w:themeColor="text1"/>
          <w:sz w:val="40"/>
          <w:szCs w:val="40"/>
        </w:rPr>
        <w:pict>
          <v:shape id="_x0000_s1052" type="#_x0000_t202" style="position:absolute;left:0;text-align:left;margin-left:2.55pt;margin-top:25.15pt;width:398.05pt;height:43.5pt;z-index:251668480" filled="f" stroked="f">
            <v:textbox style="mso-next-textbox:#_x0000_s1052">
              <w:txbxContent>
                <w:p w:rsidR="00DB42FC" w:rsidRPr="00A976F8" w:rsidRDefault="00DB42FC" w:rsidP="00DB42FC">
                  <w:pPr>
                    <w:rPr>
                      <w:rFonts w:ascii="Tahoma" w:hAnsi="Tahoma" w:cs="Tahoma"/>
                      <w:color w:val="4A4A4A"/>
                      <w:sz w:val="16"/>
                      <w:szCs w:val="16"/>
                      <w:rtl/>
                      <w:lang w:bidi="ar-EG"/>
                    </w:rPr>
                  </w:pPr>
                </w:p>
                <w:p w:rsidR="00DB42FC" w:rsidRPr="00A976F8" w:rsidRDefault="00DB42FC" w:rsidP="00DB42FC">
                  <w:pPr>
                    <w:rPr>
                      <w:rFonts w:ascii="Tahoma" w:hAnsi="Tahoma" w:cs="Tahoma"/>
                      <w:color w:val="4A4A4A"/>
                      <w:sz w:val="16"/>
                      <w:szCs w:val="16"/>
                      <w:rtl/>
                      <w:lang w:bidi="ar-EG"/>
                    </w:rPr>
                  </w:pPr>
                </w:p>
                <w:p w:rsidR="00DB42FC" w:rsidRPr="00DB42FC" w:rsidRDefault="00DB42FC" w:rsidP="00DB42FC">
                  <w:pPr>
                    <w:jc w:val="right"/>
                    <w:rPr>
                      <w:rFonts w:hint="cs"/>
                      <w:sz w:val="14"/>
                      <w:szCs w:val="14"/>
                      <w:lang w:bidi="ar-AE"/>
                    </w:rPr>
                  </w:pPr>
                  <w:hyperlink r:id="rId44" w:history="1">
                    <w:r w:rsidRPr="00DB42FC">
                      <w:rPr>
                        <w:rStyle w:val="Hyperlink"/>
                        <w:rFonts w:ascii="Tahoma" w:hAnsi="Tahoma" w:cs="Tahoma"/>
                        <w:sz w:val="14"/>
                        <w:szCs w:val="14"/>
                      </w:rPr>
                      <w:t>http://ar.wikipedia.org/wiki/%D8%B9%D8%A8%D8%AF_%D8%A7%D9%84%D8%AD%D9%85%D9%8A%D8%AF_%D8%A7%D9%84%D8%AB%D8%A7%D9%86%D9%8A</w:t>
                    </w:r>
                  </w:hyperlink>
                </w:p>
              </w:txbxContent>
            </v:textbox>
            <w10:wrap anchorx="page"/>
          </v:shape>
        </w:pict>
      </w:r>
      <w:r>
        <w:rPr>
          <w:rFonts w:ascii="Sakkal Majalla" w:hAnsi="Sakkal Majalla" w:cs="Sakkal Majalla"/>
          <w:noProof/>
          <w:color w:val="000000" w:themeColor="text1"/>
          <w:sz w:val="40"/>
          <w:szCs w:val="40"/>
        </w:rPr>
        <w:pict>
          <v:shape id="_x0000_s1051" type="#_x0000_t202" style="position:absolute;left:0;text-align:left;margin-left:-13.6pt;margin-top:39.85pt;width:26.8pt;height:34.35pt;z-index:251667456" filled="f" stroked="f">
            <v:textbox style="mso-next-textbox:#_x0000_s1051">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5</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DB42FC"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54" type="#_x0000_t202" style="position:absolute;left:0;text-align:left;margin-left:-24.5pt;margin-top:156.1pt;width:481.05pt;height:2in;z-index:251670528" filled="f" stroked="f">
            <v:textbox style="mso-next-textbox:#_x0000_s1054">
              <w:txbxContent>
                <w:p w:rsidR="00DB42FC" w:rsidRPr="00370F02" w:rsidRDefault="00DB42FC" w:rsidP="00DB42FC">
                  <w:pPr>
                    <w:pStyle w:val="NormalWeb"/>
                    <w:bidi/>
                    <w:jc w:val="center"/>
                    <w:rPr>
                      <w:rFonts w:ascii="Sakkal Majalla" w:hAnsi="Sakkal Majalla" w:cs="Sakkal Majalla"/>
                      <w:color w:val="FFFFFF" w:themeColor="background1"/>
                      <w:sz w:val="200"/>
                      <w:szCs w:val="200"/>
                    </w:rPr>
                  </w:pPr>
                  <w:r w:rsidRPr="00370F02">
                    <w:rPr>
                      <w:rFonts w:ascii="Sakkal Majalla" w:hAnsi="Sakkal Majalla" w:cs="Sakkal Majalla"/>
                      <w:color w:val="FFFFFF" w:themeColor="background1"/>
                      <w:sz w:val="200"/>
                      <w:szCs w:val="200"/>
                      <w:highlight w:val="darkRed"/>
                      <w:rtl/>
                    </w:rPr>
                    <w:t>الفص</w:t>
                  </w:r>
                  <w:r w:rsidRPr="00370F02">
                    <w:rPr>
                      <w:rFonts w:ascii="Sakkal Majalla" w:hAnsi="Sakkal Majalla" w:cs="Sakkal Majalla" w:hint="cs"/>
                      <w:color w:val="FFFFFF" w:themeColor="background1"/>
                      <w:sz w:val="200"/>
                      <w:szCs w:val="200"/>
                      <w:highlight w:val="darkRed"/>
                      <w:rtl/>
                    </w:rPr>
                    <w:t xml:space="preserve">ل </w:t>
                  </w:r>
                  <w:r w:rsidRPr="00370F02">
                    <w:rPr>
                      <w:rFonts w:ascii="Sakkal Majalla" w:hAnsi="Sakkal Majalla" w:cs="Sakkal Majalla"/>
                      <w:color w:val="FFFFFF" w:themeColor="background1"/>
                      <w:sz w:val="200"/>
                      <w:szCs w:val="200"/>
                      <w:highlight w:val="darkRed"/>
                      <w:rtl/>
                    </w:rPr>
                    <w:t xml:space="preserve"> </w:t>
                  </w:r>
                  <w:r w:rsidRPr="00DB42FC">
                    <w:rPr>
                      <w:rFonts w:ascii="Sakkal Majalla" w:hAnsi="Sakkal Majalla" w:cs="Sakkal Majalla" w:hint="cs"/>
                      <w:color w:val="FFFFFF" w:themeColor="background1"/>
                      <w:sz w:val="200"/>
                      <w:szCs w:val="200"/>
                      <w:highlight w:val="darkRed"/>
                      <w:rtl/>
                    </w:rPr>
                    <w:t>الثاني</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DB42FC"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55" type="#_x0000_t202" style="position:absolute;left:0;text-align:left;margin-left:96.55pt;margin-top:.55pt;width:233.6pt;height:129.4pt;z-index:251671552" filled="f" stroked="f">
            <v:textbox>
              <w:txbxContent>
                <w:p w:rsidR="00DB42FC" w:rsidRPr="00370F02" w:rsidRDefault="00DB42FC" w:rsidP="00DB42FC">
                  <w:pPr>
                    <w:jc w:val="center"/>
                    <w:rPr>
                      <w:rFonts w:ascii="Sakkal Majalla" w:hAnsi="Sakkal Majalla" w:cs="Sakkal Majalla" w:hint="cs"/>
                      <w:color w:val="31849B" w:themeColor="accent5" w:themeShade="BF"/>
                      <w:sz w:val="56"/>
                      <w:szCs w:val="56"/>
                      <w:lang w:bidi="ar-AE"/>
                    </w:rPr>
                  </w:pPr>
                  <w:r>
                    <w:rPr>
                      <w:rFonts w:ascii="Sakkal Majalla" w:hAnsi="Sakkal Majalla" w:cs="Sakkal Majalla" w:hint="cs"/>
                      <w:b/>
                      <w:bCs/>
                      <w:color w:val="31849B" w:themeColor="accent5" w:themeShade="BF"/>
                      <w:sz w:val="56"/>
                      <w:szCs w:val="56"/>
                      <w:rtl/>
                      <w:lang w:bidi="ar-AE"/>
                    </w:rPr>
                    <w:t>الحروب الروسية التركية</w:t>
                  </w:r>
                  <w:r>
                    <w:rPr>
                      <w:rFonts w:ascii="Sakkal Majalla" w:hAnsi="Sakkal Majalla" w:cs="Sakkal Majalla" w:hint="cs"/>
                      <w:b/>
                      <w:bCs/>
                      <w:color w:val="31849B" w:themeColor="accent5" w:themeShade="BF"/>
                      <w:sz w:val="56"/>
                      <w:szCs w:val="56"/>
                      <w:rtl/>
                      <w:lang w:bidi="ar-AE"/>
                    </w:rPr>
                    <w:br/>
                    <w:t>عبدالحميد و اليهود</w:t>
                  </w:r>
                  <w:r>
                    <w:rPr>
                      <w:rFonts w:ascii="Sakkal Majalla" w:hAnsi="Sakkal Majalla" w:cs="Sakkal Majalla" w:hint="cs"/>
                      <w:b/>
                      <w:bCs/>
                      <w:color w:val="31849B" w:themeColor="accent5" w:themeShade="BF"/>
                      <w:sz w:val="56"/>
                      <w:szCs w:val="56"/>
                      <w:rtl/>
                      <w:lang w:bidi="ar-AE"/>
                    </w:rPr>
                    <w:br/>
                  </w:r>
                  <w:r>
                    <w:rPr>
                      <w:rFonts w:ascii="Sakkal Majalla" w:hAnsi="Sakkal Majalla" w:cs="Sakkal Majalla" w:hint="cs"/>
                      <w:color w:val="31849B" w:themeColor="accent5" w:themeShade="BF"/>
                      <w:sz w:val="56"/>
                      <w:szCs w:val="56"/>
                      <w:rtl/>
                      <w:lang w:bidi="ar-AE"/>
                    </w:rPr>
                    <w:t>عبد الحميد والدستور</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DB42FC" w:rsidRPr="00DB42FC" w:rsidRDefault="00DB42FC" w:rsidP="00DB42FC">
      <w:pPr>
        <w:rPr>
          <w:rFonts w:ascii="Sakkal Majalla" w:hAnsi="Sakkal Majalla" w:cs="Sakkal Majalla"/>
          <w:b/>
          <w:bCs/>
          <w:color w:val="31849B" w:themeColor="accent5" w:themeShade="BF"/>
          <w:sz w:val="44"/>
          <w:szCs w:val="44"/>
          <w:rtl/>
          <w:lang w:bidi="ar-AE"/>
        </w:rPr>
      </w:pPr>
      <w:r w:rsidRPr="00DB42FC">
        <w:rPr>
          <w:rFonts w:ascii="Sakkal Majalla" w:hAnsi="Sakkal Majalla" w:cs="Sakkal Majalla"/>
          <w:b/>
          <w:bCs/>
          <w:color w:val="31849B" w:themeColor="accent5" w:themeShade="BF"/>
          <w:sz w:val="44"/>
          <w:szCs w:val="44"/>
          <w:rtl/>
          <w:lang w:bidi="ar-AE"/>
        </w:rPr>
        <w:lastRenderedPageBreak/>
        <w:t xml:space="preserve">الحرب الروسية التركية </w:t>
      </w:r>
    </w:p>
    <w:p w:rsidR="00DB42FC" w:rsidRPr="00DB42FC" w:rsidRDefault="00DB42FC" w:rsidP="00DB42FC">
      <w:pPr>
        <w:rPr>
          <w:rFonts w:ascii="Sakkal Majalla" w:hAnsi="Sakkal Majalla" w:cs="Sakkal Majalla"/>
          <w:sz w:val="32"/>
          <w:szCs w:val="32"/>
          <w:rtl/>
          <w:lang w:bidi="ar-AE"/>
        </w:rPr>
      </w:pPr>
    </w:p>
    <w:p w:rsidR="00DB42FC" w:rsidRPr="00DB42FC" w:rsidRDefault="00DB42FC" w:rsidP="00DB42FC">
      <w:pPr>
        <w:rPr>
          <w:rFonts w:ascii="Sakkal Majalla" w:hAnsi="Sakkal Majalla" w:cs="Sakkal Majalla"/>
          <w:color w:val="808080" w:themeColor="background1" w:themeShade="80"/>
          <w:sz w:val="32"/>
          <w:szCs w:val="32"/>
          <w:rtl/>
          <w:lang w:bidi="ar-AE"/>
        </w:rPr>
      </w:pPr>
      <w:r w:rsidRPr="00DB42FC">
        <w:rPr>
          <w:rFonts w:ascii="Sakkal Majalla" w:hAnsi="Sakkal Majalla" w:cs="Sakkal Majalla"/>
          <w:color w:val="808080" w:themeColor="background1" w:themeShade="80"/>
          <w:sz w:val="32"/>
          <w:szCs w:val="32"/>
          <w:rtl/>
          <w:lang w:bidi="ar-AE"/>
        </w:rPr>
        <w:t>لقد رفض الباب العالي طلبات الأهلين في بلاد هرسك الداعية إلى الانفصال و أمر بقمع ثورتهم وسرعان ما أخمدت على الرغم من دعم الصرب والجل الأسود عام 1292هـ ثم عادت الدولة العثمانية فمنحتهم في نهاية العام نفسه بعض الحقوق و الأمتيازات ولكنهم تمادوا في غيهم فسحق تمردهم فقام الكونت اندراسي الوزير النمساوي الأول بالإيعاز ‘لى الألمان والروس فتقدمت الدول الثلاث بلائحة سياسية إلى الدولة العثمانية أبدت فيها رغبتها بتشكيل ائتلاف من أهالي الهرسك نصفه من النصارى ونصفه الآخر من المسلمين لمراقبة تنفيذ ما جاء بالأمر السلطاني كما طالبوا السلطان التعهد بإجر الإصلاحات المذكورة معه.فوافقت الدولة العثمانية على تلك المطالب ولكن التمرد لم يتوقف.ثم تقدمت  الدول إلى الباب العالي بلائحة برلين بقصد التشديد على تطبيق ما جاء بالأمر السلطاني عن طريق مجلس دولي و إصلاح حال النصارى في الولايات العثمانية ودعته إلى الاتفاق مع الثائرين و إلا فإن الدول ستضطر لاستعمال القوة ولكن الباب العالي عاد ورفض هذا المطالب المجحفة أيضًا.</w:t>
      </w:r>
    </w:p>
    <w:p w:rsidR="00DB42FC" w:rsidRPr="00DB42FC" w:rsidRDefault="00DB42FC" w:rsidP="00DB42FC">
      <w:pPr>
        <w:rPr>
          <w:rFonts w:ascii="Sakkal Majalla" w:hAnsi="Sakkal Majalla" w:cs="Sakkal Majalla"/>
          <w:color w:val="808080" w:themeColor="background1" w:themeShade="80"/>
          <w:sz w:val="32"/>
          <w:szCs w:val="32"/>
          <w:lang w:bidi="ar-AE"/>
        </w:rPr>
      </w:pPr>
      <w:r w:rsidRPr="00DB42FC">
        <w:rPr>
          <w:rFonts w:ascii="Sakkal Majalla" w:hAnsi="Sakkal Majalla" w:cs="Sakkal Majalla"/>
          <w:color w:val="808080" w:themeColor="background1" w:themeShade="80"/>
          <w:sz w:val="32"/>
          <w:szCs w:val="32"/>
          <w:rtl/>
          <w:lang w:bidi="ar-AE"/>
        </w:rPr>
        <w:t>لقد نجحت الجمعيات التي شكلها الروس لنشر نفوذهم بين الطوائف الصقلبية في أثارة أهالي البوسنة والهرسك. وكان لتلك الجمعيات فروع في بلاد البلغار وفي فيينا بقصد التحريض مما يثبت تواطؤ النمسا فهاج البلغاريون ضد الدولة العثمانية التي منحتهم جميع ما طلبوا من حقوق وبدأت الحركات العصيانية  ولكنها أخمدت فقام بعض أنصار الشغب بتحريض النصارى ضد المسلمين مغررين بدعم الروس لهم وخططوا لحرق ( أدرنة) و (فيليبه) فحصلت المذابح ودمرت القرى ولكن الفتنة أخمدت أيضًا فقام المخربون ببث الإشاعة الكاذبة حول ارتكاب العثمانيين للفظائع في ربوع أوروبا و أخفوا جرائمهم فهاجمت بعض الدول واستنكرت واحتج بعض الزعماء من النصارى كزعيم حزب الأحرار الانكليزي (غلادستون) وأرسلت بريطانيا كتابًا أزرق إلى الدولة بهذا الخصوص.</w:t>
      </w:r>
      <w:r w:rsidRPr="00DB42FC">
        <w:rPr>
          <w:rFonts w:ascii="Sakkal Majalla" w:hAnsi="Sakkal Majalla" w:cs="Sakkal Majalla"/>
          <w:color w:val="808080" w:themeColor="background1" w:themeShade="80"/>
          <w:sz w:val="32"/>
          <w:szCs w:val="32"/>
          <w:rtl/>
          <w:lang w:bidi="ar-AE"/>
        </w:rPr>
        <w:br/>
        <w:t xml:space="preserve">وعملت روسيا بالاشتراك مع بقية الدول النصرانية على إيجاد الاضطرابات وزرع القلاقل في البلاد العثمانية وحينما فشلت وسائلها في البوسنة والهرسك والبلغار أوعزت إلى أميري الصرب و الجبل الأسود بإعلان الحرب على الدولة العثمانية  فاجتازت الجيوش العثمانية نهر (مورافيا). </w:t>
      </w:r>
    </w:p>
    <w:p w:rsidR="00370F02" w:rsidRPr="00DB42FC" w:rsidRDefault="00370F02" w:rsidP="00370F02">
      <w:pPr>
        <w:rPr>
          <w:rFonts w:ascii="Sakkal Majalla" w:hAnsi="Sakkal Majalla" w:cs="Sakkal Majalla" w:hint="cs"/>
          <w:color w:val="000000" w:themeColor="text1"/>
          <w:sz w:val="40"/>
          <w:szCs w:val="40"/>
          <w:lang w:bidi="ar-AE"/>
        </w:rPr>
      </w:pPr>
    </w:p>
    <w:p w:rsidR="00DB42FC" w:rsidRPr="00DB42FC" w:rsidRDefault="00DB42FC" w:rsidP="00DB42FC">
      <w:pPr>
        <w:rPr>
          <w:rFonts w:ascii="Sakkal Majalla" w:hAnsi="Sakkal Majalla" w:cs="Sakkal Majalla"/>
          <w:b/>
          <w:bCs/>
          <w:color w:val="808080" w:themeColor="background1" w:themeShade="80"/>
          <w:rtl/>
          <w:lang w:bidi="ar-EG"/>
        </w:rPr>
      </w:pPr>
      <w:r>
        <w:rPr>
          <w:rFonts w:ascii="Sakkal Majalla" w:hAnsi="Sakkal Majalla" w:cs="Sakkal Majalla" w:hint="cs"/>
          <w:noProof/>
          <w:color w:val="000000" w:themeColor="text1"/>
          <w:sz w:val="40"/>
          <w:szCs w:val="40"/>
        </w:rPr>
        <w:pict>
          <v:shape id="_x0000_s1067" type="#_x0000_t202" style="position:absolute;left:0;text-align:left;margin-left:-9.5pt;margin-top:24.75pt;width:26.8pt;height:34.35pt;z-index:251672576" filled="f" stroked="f">
            <v:textbox style="mso-next-textbox:#_x0000_s1067">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6</w:t>
                  </w:r>
                </w:p>
              </w:txbxContent>
            </v:textbox>
            <w10:wrap anchorx="page"/>
          </v:shape>
        </w:pict>
      </w:r>
    </w:p>
    <w:p w:rsidR="00DB42FC" w:rsidRPr="00DB42FC" w:rsidRDefault="00DB42FC" w:rsidP="00DB42FC">
      <w:pPr>
        <w:rPr>
          <w:rFonts w:ascii="Sakkal Majalla" w:hAnsi="Sakkal Majalla" w:cs="Sakkal Majalla"/>
          <w:b/>
          <w:bCs/>
          <w:color w:val="31849B" w:themeColor="accent5" w:themeShade="BF"/>
          <w:sz w:val="40"/>
          <w:szCs w:val="40"/>
          <w:rtl/>
          <w:lang w:bidi="ar-EG"/>
        </w:rPr>
      </w:pPr>
      <w:r w:rsidRPr="00DB42FC">
        <w:rPr>
          <w:rFonts w:ascii="Sakkal Majalla" w:hAnsi="Sakkal Majalla" w:cs="Sakkal Majalla"/>
          <w:b/>
          <w:bCs/>
          <w:color w:val="31849B" w:themeColor="accent5" w:themeShade="BF"/>
          <w:sz w:val="40"/>
          <w:szCs w:val="40"/>
          <w:rtl/>
          <w:lang w:bidi="ar-EG"/>
        </w:rPr>
        <w:lastRenderedPageBreak/>
        <w:t>عبد الحميد واليهود:</w:t>
      </w:r>
    </w:p>
    <w:p w:rsidR="00DB42FC" w:rsidRPr="00DB42FC" w:rsidRDefault="00DB42FC" w:rsidP="00DB42FC">
      <w:pPr>
        <w:rPr>
          <w:rFonts w:ascii="Sakkal Majalla" w:hAnsi="Sakkal Majalla" w:cs="Sakkal Majalla"/>
          <w:b/>
          <w:bCs/>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b/>
          <w:bCs/>
          <w:color w:val="808080" w:themeColor="background1" w:themeShade="80"/>
          <w:rtl/>
          <w:lang w:bidi="ar-EG"/>
        </w:rPr>
        <w:tab/>
      </w:r>
      <w:r w:rsidRPr="00DB42FC">
        <w:rPr>
          <w:rFonts w:ascii="Sakkal Majalla" w:hAnsi="Sakkal Majalla" w:cs="Sakkal Majalla"/>
          <w:color w:val="808080" w:themeColor="background1" w:themeShade="80"/>
          <w:rtl/>
          <w:lang w:bidi="ar-EG"/>
        </w:rPr>
        <w:t>إن قصة عبد الحميد مع اليهود تعد من أهم الأحداث التي اعترف التاريخ ببعضها وأنكر بعضها الآخر. وأمر اليهود وعداؤهم التقليدي للإسلام يعود في جذوره إلى ظهور الإسلام فمنذ أن انتصر الإسلام وأجلاهم رسول الله صلى الله عليه وسلم عن المدينة المنورة لخياناتهم المتكررة وعداواتهم الدائمة ومن ثم عن سائر الجزيرة العربية في عهد الخليفة الراشدي عمر بن الخطاب وهم يكيدون له وقد تظاهر بعضهم بالإسلام وبث السموم في جسم الأمة الإسلامية عبر تاريخها الطويل وما ابن سبأ والقراطمة والحشاشين والرواندية والدعوات الهدامة التي ظهرت في تاريخ المسلمين عنهم ببعيد. لقد أهدى تتار بلاد القرم للسلطان سليمان القانوني في القرن الخامس عشر الميلادي كما كنت قد ألمحت في حينه , فتاة يهودية روسية كانوا قد سبوها في إحدى غزواتهم فتزوجها السلطان سليمان ( وتلك من أخطاء بعض السلاطين العثمانيين التي تكلمنا عنها في ما مضى ) وأنجبت له بنتاً وما إن كبرت تلك البنت حتى سعت أُمها اليهودية وزوجتها من اللقيط الكرواتي رستم باشا إمعاناً ثمَّ إمعانا منها في الغدر تمكنت من قتل الصدر الأعظم إبراهيم باشا ونصبت صهرها اللقيط بدلاً عنه ثم قامت بتدبير مؤامرة أُخرى فخنقت ولي العهد مصطفى ابن السلطان سليمان من زوجته الأولى ونصبت ابنها سليم الثَّاني ولياً للعهد والذي ابتدأ في عهد عهده انحطاط الدولة العثمانية ولولا وجود الوزير القدير محمَّد باشا الصقللي لانهارت الدولة نهائياً.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 xml:space="preserve">في ذلك الزمن كان اليهود قد تعرضوا للاضطهاد في الأندلس وروسيا وتشرد الكثير منهم هرباً من محاكم التفتيش فتقدمت تلك اليهودية من السلطان وسعت لديه بالحصول على إذن لهم بالهجرة إلى البلاد, وبالفعل فقد استقرَّ قسم منهم في  إزمير وكان من بينهم شخص يدعى سباتاي سيفي وهو الذي ينتسب إليه يهود الدونما (وكلمة دونما تعني الجوع) وقد ولد ذلك اليهودي في عام </w:t>
      </w:r>
      <w:r w:rsidRPr="00DB42FC">
        <w:rPr>
          <w:rFonts w:ascii="Sakkal Majalla" w:hAnsi="Sakkal Majalla" w:cs="Sakkal Majalla"/>
          <w:color w:val="808080" w:themeColor="background1" w:themeShade="80"/>
          <w:lang w:bidi="ar-EG"/>
        </w:rPr>
        <w:t>1035</w:t>
      </w:r>
      <w:r w:rsidRPr="00DB42FC">
        <w:rPr>
          <w:rFonts w:ascii="Sakkal Majalla" w:hAnsi="Sakkal Majalla" w:cs="Sakkal Majalla"/>
          <w:color w:val="808080" w:themeColor="background1" w:themeShade="80"/>
          <w:rtl/>
          <w:lang w:bidi="ar-EG"/>
        </w:rPr>
        <w:t xml:space="preserve"> هــ في إزمير من أبوين يهوديين ومن أصل إسباني وكان أبوه قد قدم من المورة في بلاد اليونان اليوم. ومنذ صغره طالع الكتب الدينية وكان ذكياً فادّعى أنه المسيح المنتظر وحينما اشتدَّ الضغط على اليهود جالوا بأبصارهم يبحثون عن إمكانية ظهوره كما هو وارد في كتبهم. وقد بز (سباتاي) أقرانه بالمناقشات ثم سعى لتحريف النصوص الدينية لمصلحته ثمّ قام بعدها بادّعاء النبوة عام </w:t>
      </w:r>
      <w:r w:rsidRPr="00DB42FC">
        <w:rPr>
          <w:rFonts w:ascii="Sakkal Majalla" w:hAnsi="Sakkal Majalla" w:cs="Sakkal Majalla"/>
          <w:color w:val="808080" w:themeColor="background1" w:themeShade="80"/>
          <w:lang w:bidi="ar-EG"/>
        </w:rPr>
        <w:t>1057</w:t>
      </w:r>
      <w:r w:rsidRPr="00DB42FC">
        <w:rPr>
          <w:rFonts w:ascii="Sakkal Majalla" w:hAnsi="Sakkal Majalla" w:cs="Sakkal Majalla"/>
          <w:color w:val="808080" w:themeColor="background1" w:themeShade="80"/>
          <w:rtl/>
          <w:lang w:bidi="ar-EG"/>
        </w:rPr>
        <w:t xml:space="preserve">  هــ فحكم عيه الحاخامون بالإعدام ولكنَّ الدولة العثمانية في حينها لم تنفذ حكم الإعدام عليه, ومن ثمّ رحل ذلك الرجل في عام </w:t>
      </w:r>
      <w:r w:rsidRPr="00DB42FC">
        <w:rPr>
          <w:rFonts w:ascii="Sakkal Majalla" w:hAnsi="Sakkal Majalla" w:cs="Sakkal Majalla"/>
          <w:color w:val="808080" w:themeColor="background1" w:themeShade="80"/>
          <w:lang w:bidi="ar-EG"/>
        </w:rPr>
        <w:t>1059</w:t>
      </w:r>
      <w:r w:rsidRPr="00DB42FC">
        <w:rPr>
          <w:rFonts w:ascii="Sakkal Majalla" w:hAnsi="Sakkal Majalla" w:cs="Sakkal Majalla"/>
          <w:color w:val="808080" w:themeColor="background1" w:themeShade="80"/>
          <w:rtl/>
          <w:lang w:bidi="ar-EG"/>
        </w:rPr>
        <w:t xml:space="preserve">  هــ إلى استانبول فلم يوفق فانتقل إلى أثينا عاصمة بلاد اليونان اليوم ثمّ عاد إلى إزمير ومنها رجع إلى استانبول. وفي عام </w:t>
      </w:r>
      <w:r w:rsidRPr="00DB42FC">
        <w:rPr>
          <w:rFonts w:ascii="Sakkal Majalla" w:hAnsi="Sakkal Majalla" w:cs="Sakkal Majalla"/>
          <w:color w:val="808080" w:themeColor="background1" w:themeShade="80"/>
          <w:lang w:bidi="ar-EG"/>
        </w:rPr>
        <w:t xml:space="preserve">1068 </w:t>
      </w:r>
      <w:r w:rsidRPr="00DB42FC">
        <w:rPr>
          <w:rFonts w:ascii="Sakkal Majalla" w:hAnsi="Sakkal Majalla" w:cs="Sakkal Majalla"/>
          <w:color w:val="808080" w:themeColor="background1" w:themeShade="80"/>
          <w:rtl/>
          <w:lang w:bidi="ar-EG"/>
        </w:rPr>
        <w:t xml:space="preserve"> هــ انتقل مرة أُخرى إلى إزمير وتزوج من فتاة يهودية بولونية اسمها سارا. </w:t>
      </w:r>
    </w:p>
    <w:p w:rsidR="00DB42FC" w:rsidRPr="00DB42FC" w:rsidRDefault="00DB42FC" w:rsidP="00DB42FC">
      <w:pPr>
        <w:rPr>
          <w:rFonts w:ascii="Sakkal Majalla" w:hAnsi="Sakkal Majalla" w:cs="Sakkal Majalla"/>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وأعلن سباتاي عن دعوته بين اليهود منتهزاً فرصة أحد أعيادهم فاستقطب من سكن إزمير منهم ثمّ طارت شهرته حتى وصلت رودوس وأدرنه وصوفيا وصارت له مراسيم خاصة.</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لم تتدخل الدولة العثمانية في بداية تحركاته لأنها كانت منشغلة بحرب كريت في عهد السلطان محمد ىالرابع ولكنَّه اعتقل بعد مدة وسيق إلى العاصمة, وهناك أنكر أمام المحققين ما نسب إليه من اتهامات فنقل إلى سجن جناق قلعة ليقضي الحكم هناك.</w:t>
      </w:r>
    </w:p>
    <w:p w:rsidR="00DB42FC" w:rsidRPr="00DB42FC" w:rsidRDefault="00DB42FC" w:rsidP="00DB42FC">
      <w:pPr>
        <w:rPr>
          <w:rFonts w:ascii="Sakkal Majalla" w:hAnsi="Sakkal Majalla" w:cs="Sakkal Majalla" w:hint="cs"/>
          <w:color w:val="808080" w:themeColor="background1" w:themeShade="80"/>
          <w:rtl/>
          <w:lang w:bidi="ar-AE"/>
        </w:rPr>
      </w:pPr>
      <w:r>
        <w:rPr>
          <w:rFonts w:ascii="Sakkal Majalla" w:hAnsi="Sakkal Majalla" w:cs="Sakkal Majalla"/>
          <w:noProof/>
          <w:color w:val="808080" w:themeColor="background1" w:themeShade="80"/>
          <w:rtl/>
        </w:rPr>
        <w:pict>
          <v:shape id="_x0000_s1068" type="#_x0000_t202" style="position:absolute;left:0;text-align:left;margin-left:-9.5pt;margin-top:144.85pt;width:26.8pt;height:34.35pt;z-index:251673600" filled="f" stroked="f">
            <v:textbox style="mso-next-textbox:#_x0000_s1068">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7</w:t>
                  </w:r>
                </w:p>
              </w:txbxContent>
            </v:textbox>
            <w10:wrap anchorx="page"/>
          </v:shape>
        </w:pict>
      </w:r>
      <w:r w:rsidRPr="00DB42FC">
        <w:rPr>
          <w:rFonts w:ascii="Sakkal Majalla" w:hAnsi="Sakkal Majalla" w:cs="Sakkal Majalla"/>
          <w:color w:val="808080" w:themeColor="background1" w:themeShade="80"/>
          <w:rtl/>
          <w:lang w:bidi="ar-EG"/>
        </w:rPr>
        <w:tab/>
        <w:t>((في تلك الأثناء ظهر حاخام يهودي بولوني ذكي اطَّلع على كتب استحضار الأرواح وعلم بقصة (سباتاي) فقام بزيارته في سجنه وأعلمه بأنه (أي ذلك الحاخام) هو المسيح المنتظر فحدث بينهما شجار أدّى إلى تدخل الدولة فقامت بنقل سباتاي إلى أدرنه وهنالك أعلن إسلامه أمام مصطفى باشا القائم بأعمال القصر هناك وأمام شيخ الإسلام وإمام القصر وعلى مسمع من السلطان الذي جلس في غرفة مجاورة (( وبواسطة الترجمان قيل لسباتاي تدعي انك المسيح فأرنا معجزتك. سنجردك من ثيابك ونجعلك هدفاً لسهام المهرة من رجالنا فإن لم تغرز السهام في جسمك فسيقبل السلطان ادعاءك. فهم سباتاي ما قيل له فأنكر ما اسند إليه وقال إنهم تقوَّلوا عليه.)) فعرض عليه الإسلام فدخل فيه تحت اسم محمد عزيز أفندي وبعدها عين رئيساً للأذنه وقدج أعلم اتباعه بانه سيستمر في مهنته بالتكيف مع الوضع الجديد, وادّعى بأنه سيدعو اليهود للإسلام ولكنه كذب وأسَّّس مذهبه. وتظاهر أتباعه باعتناق الإسلام , وارتدوا ملابس علماء المسلمين وأطلق عليهم لقب (الدونما).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lastRenderedPageBreak/>
        <w:tab/>
        <w:t>بعد وفاة سباتاي انقسم أتباعه إلى عدة فرق كاليعقوبيين الذين تقيدوا ظاهراً بالعادات والعبادات الإسلامية, و (القرة قاشيون) الذين لا يرون ضرورة لذلك التقيد, وحزب (أصحاب المصدة) وهم جماعة إبراهيم آغا الذين لا يطبقون مبادئ (سباتاي) ومعتقداته بصورة كاملة.</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 xml:space="preserve">ومن أبرز أعياد الدونما عيد الخروف الذي يحتفل به في  </w:t>
      </w:r>
      <w:r w:rsidRPr="00DB42FC">
        <w:rPr>
          <w:rFonts w:ascii="Sakkal Majalla" w:hAnsi="Sakkal Majalla" w:cs="Sakkal Majalla"/>
          <w:color w:val="808080" w:themeColor="background1" w:themeShade="80"/>
          <w:lang w:bidi="ar-EG"/>
        </w:rPr>
        <w:t>22</w:t>
      </w:r>
      <w:r w:rsidRPr="00DB42FC">
        <w:rPr>
          <w:rFonts w:ascii="Sakkal Majalla" w:hAnsi="Sakkal Majalla" w:cs="Sakkal Majalla"/>
          <w:color w:val="808080" w:themeColor="background1" w:themeShade="80"/>
          <w:rtl/>
          <w:lang w:bidi="ar-EG"/>
        </w:rPr>
        <w:t xml:space="preserve"> آذار من كل عام وهو عيد ليلي يؤكل فيه لحم الخروف لاول مرة من عام جديد ويشترط حضور رجلين وامرأتين في الاحتفال على أقل تقدير وأثناءها يلبس النساء أفخر الثياب ويظهرن أبهى الزينه ثم يهيئن الطعام ويبدأ اللهو والطرب والشراب وتطفأ الأنوار وكل مولود يولد بعد هذه الليلة يكون مباركاً.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إنَّ إطالة اللحية هي من الصفات البارزة عند طائفة الدونما ولكل شخص منهم اسم يهودي إضافة إلى اسمه المتعارف عليه كما أن الزواج مقتصر فيما بينهم.</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لقد أسهمت هذه الطائفة في هدم القيم الإسلامية في المجتمع العثماني وعملت على نشر الإلحاد والأفكار الغربية وانتشار الماسونية والدعوة لهتك حجاب المرأة المسلمة واختلاطها مع الرجال وخاصة في المدارس وكان الكثير من رجال الاتحاد والترقي يساهم في بعض نشاطاتها وأفراحها.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 xml:space="preserve">قام يهود الدونما بدور فعال في نصرة القوى العاتية التي تحركت من سلانيك لعزل خليفة المسلمين </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 xml:space="preserve">عبد الحميد. وهم الذين سمموا أفكار الضباط الشباب ولا يزالون حتى وقتنا الحاضر يسعون لذلك ولهم صحف ودور نشر وإن كانوا قد راجعوا مخططاتهم كي تتلاءم مع الظروف الحاضرة. وانتشر اليهود في البلاد العثمانية وتجنسوا بجنسيات مختلفة وساعدوا الجمعيات السرية وأسسوا المدارس الخاصة وكانوا هم الأغنياء والسماسرة وكان عبد الحميد أكبر أعدائهم. وحينما ضعفت الدولة العثمانية في أواخر أيامها فكر الصليبيون في قطف الثمار باستغلال وضعها الخاص والامتيازات الأجنبية الممنوحة لبعض رعاياها وللدول, وكان لقاء (ريفالد) بين ملك روسيا وملك بريطانيا وإمبراطور ألمانيا وإمبراطور النمسا والمجر وملك إيطاليا واستهدفوا تمزيق الدولة العثمانية . ولم يمض وقت طويل على ذلك اللقاء حتى عقد مؤتمر بازل بسويسرا عام </w:t>
      </w:r>
      <w:r w:rsidRPr="00DB42FC">
        <w:rPr>
          <w:rFonts w:ascii="Sakkal Majalla" w:hAnsi="Sakkal Majalla" w:cs="Sakkal Majalla"/>
          <w:color w:val="808080" w:themeColor="background1" w:themeShade="80"/>
          <w:lang w:bidi="ar-EG"/>
        </w:rPr>
        <w:t>1314</w:t>
      </w:r>
      <w:r w:rsidRPr="00DB42FC">
        <w:rPr>
          <w:rFonts w:ascii="Sakkal Majalla" w:hAnsi="Sakkal Majalla" w:cs="Sakkal Majalla"/>
          <w:color w:val="808080" w:themeColor="background1" w:themeShade="80"/>
          <w:rtl/>
          <w:lang w:bidi="ar-EG"/>
        </w:rPr>
        <w:t xml:space="preserve"> هــ وتوصل المؤتمرون إلى قرار بشأن تأمين وطن لليهود وأصرَّ (هرتزل) على أن تكون فلسطين هي الوطن وأعطي الصلاحيات للسعي من أجل غاياتهم وكان سبيله إلى ذلك عقد المؤتمرات وكتابة المقالات وتأليف الكتب.</w:t>
      </w:r>
    </w:p>
    <w:p w:rsidR="00DB42FC" w:rsidRPr="00DB42FC" w:rsidRDefault="00DB42FC" w:rsidP="00DB42FC">
      <w:pPr>
        <w:rPr>
          <w:rFonts w:ascii="Sakkal Majalla" w:hAnsi="Sakkal Majalla" w:cs="Sakkal Majalla"/>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واستجاب له اليهود ونشأت الفكرة الصهيونية وتبعتها الحركة الصهيونية والمهم هنا أن هرتزل كان يبعث دائماً على لسان كل مؤتمر برقية للسلطان عبد الحميد يحييه فيها ويؤكد له ولاء اليهود باعتبارهم من رعاياه وكان يعلم حق العلم أنه لا وزن له ولا وزن لليهود عند عبد الحميد فرأى دعم مركزه عن طريق تبني دوله أوروبية كبرى تقبل الضغط على السلطان من أجل الإذن لليهود بإقامة وطن لهم في فلسطين وقد كتب لأحد المسئولين الانجليز قائلاص: (( هناك طريقة لتصحيح المالية التركية وبالتالي المحلفظة على التعاون الدولي لمدة أطول ولإيجاد طريق إلى الهند في الوقت ذاته وهو الطريق الأقصر بالنسبة لإنجلترا. أقصد بهذه الطريقة إنشاء دولة يهودية في فلسطين لها استقلالها الذاتي مثل مصر وتحت سيادة السلطان وكما تعلم مهدت الجو لهذا المشروع في زيارتي للقسطنطينية في الصيف الماضي. وما دام السلطان هو السيد وما من قوة تمنعه من دعوة اليهود إلى الهجرة إلى فلسطين وسوف نحصل له مقابل عمله هذا على قرض كبير زيادة على الضريبة التي ستؤديها اليهودية والتي سوف تكون مؤمنة مسبقاً. وسيكون من مصلحة إنجلترا بناء خط حديدي رأساً عبر فلسطين من البحر الأبيض على الخليج الفارسي.))</w:t>
      </w:r>
    </w:p>
    <w:p w:rsidR="00DB42FC" w:rsidRPr="00DB42FC" w:rsidRDefault="00DB42FC" w:rsidP="00DB42FC">
      <w:pPr>
        <w:rPr>
          <w:rFonts w:ascii="Sakkal Majalla" w:hAnsi="Sakkal Majalla" w:cs="Sakkal Majalla"/>
          <w:color w:val="808080" w:themeColor="background1" w:themeShade="80"/>
          <w:rtl/>
          <w:lang w:bidi="ar-EG"/>
        </w:rPr>
      </w:pPr>
      <w:r>
        <w:rPr>
          <w:rFonts w:ascii="Sakkal Majalla" w:hAnsi="Sakkal Majalla" w:cs="Sakkal Majalla"/>
          <w:noProof/>
          <w:color w:val="808080" w:themeColor="background1" w:themeShade="80"/>
          <w:rtl/>
        </w:rPr>
        <w:pict>
          <v:shape id="_x0000_s1070" type="#_x0000_t202" style="position:absolute;left:0;text-align:left;margin-left:-11pt;margin-top:105.75pt;width:26.8pt;height:34.35pt;z-index:251675648" filled="f" stroked="f">
            <v:textbox style="mso-next-textbox:#_x0000_s1070">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8</w:t>
                  </w:r>
                </w:p>
              </w:txbxContent>
            </v:textbox>
            <w10:wrap anchorx="page"/>
          </v:shape>
        </w:pict>
      </w:r>
      <w:r w:rsidRPr="00DB42FC">
        <w:rPr>
          <w:rFonts w:ascii="Sakkal Majalla" w:hAnsi="Sakkal Majalla" w:cs="Sakkal Majalla"/>
          <w:color w:val="808080" w:themeColor="background1" w:themeShade="80"/>
          <w:rtl/>
          <w:lang w:bidi="ar-EG"/>
        </w:rPr>
        <w:tab/>
        <w:t xml:space="preserve">واستجابت لهرتزل روسيا أيضاً وقد جاء في رسالة وزير الداخلية الروسي آنذاك له (( إن خلق دولة يهودية مستقلة تستوعب عدة ملايين من اليهود يوافقنا جداً ولكن هذا لا يعني أننا مستعدون أن نتخلى عن جميع اليهود عندنا.  نريد أن نبقي ذوي الذكاء المتفوق منهم أمثالك فالنبوغ لا يعرف تفريقاً لا في المذهب ولا في القومية. نريد أن نتخلص من الفقراء وذوي العقول الضعيفة ونبقي كل من يستطيع أن يندمج .)) ولكن هرتزل لم يفلح في مساعيه لدى خليفة المسلمين عبد الحميد وكانت خطته تتلخص بالاستعانة بالمسئولين من الأتراك بغية التمهيد لدى السلطان وقد استعمل الرشوة من أجل إغرائهم , والاستعانة بأصدقائه من الأجانب الذين يعملون لجى السلطان أو الذين يستطيعون التأثير عليه. وقابل بالفعل جاويد بك </w:t>
      </w:r>
      <w:r w:rsidRPr="00DB42FC">
        <w:rPr>
          <w:rFonts w:ascii="Sakkal Majalla" w:hAnsi="Sakkal Majalla" w:cs="Sakkal Majalla"/>
          <w:color w:val="808080" w:themeColor="background1" w:themeShade="80"/>
          <w:rtl/>
          <w:lang w:bidi="ar-EG"/>
        </w:rPr>
        <w:lastRenderedPageBreak/>
        <w:t xml:space="preserve">وأبيه ووزير الحربية وبعض السفراء الأتراك في كل من النمسا وألمانيا. وكان يدور الحوار حول نظام الدولة الحديدة وعلاقتها بالدولة العثمانية ودارت معظم المحادثات مع جاويد, وقد قال هرتزل : (( ترغب جماعتنا في عرض قرض متدرج من عشرين مليون جنيه استرليني يقوم على الضريبة التي يدفعها اليهود المستعمرين لفلسطين لجلالته وتبلغ هذه الضريبة التي تدفعها جماعتنا مائة الف جنيه استرليني في السنة الأولى, وتزداد إلى مليون جنيه استرليني سنوياً ويتوقف هذا النمو التدريجي في الضريبة على هجرة اليهود التدريجية.))  ورفض عبدا لحميد ولم يفقد هرتزل الأمل بل حاول إغراء السلطان لا بالمال فقط ولكن بعرض خدماته والوقوف إلى جانبه ضد حركات الانفصال والتمرد المحلية عند الأرمن واليونان وغيرهم كي يرضيه , ولكن السلطان لم يتزحزح عن موقفه. وأوصى احد أغنياء اليهود بعد وفاته بــ </w:t>
      </w:r>
      <w:r w:rsidRPr="00DB42FC">
        <w:rPr>
          <w:rFonts w:ascii="Sakkal Majalla" w:hAnsi="Sakkal Majalla" w:cs="Sakkal Majalla"/>
          <w:color w:val="808080" w:themeColor="background1" w:themeShade="80"/>
          <w:lang w:bidi="ar-EG"/>
        </w:rPr>
        <w:t>250</w:t>
      </w:r>
      <w:r w:rsidRPr="00DB42FC">
        <w:rPr>
          <w:rFonts w:ascii="Sakkal Majalla" w:hAnsi="Sakkal Majalla" w:cs="Sakkal Majalla"/>
          <w:color w:val="808080" w:themeColor="background1" w:themeShade="80"/>
          <w:rtl/>
          <w:lang w:bidi="ar-EG"/>
        </w:rPr>
        <w:t xml:space="preserve"> مليون فرنك تصرف لتأمين وطن لهم، إذ أنه كان قد ربح تلك الأموال من الخطوط الحديدية العثمانية. وفي عام </w:t>
      </w:r>
      <w:r w:rsidRPr="00DB42FC">
        <w:rPr>
          <w:rFonts w:ascii="Sakkal Majalla" w:hAnsi="Sakkal Majalla" w:cs="Sakkal Majalla"/>
          <w:color w:val="808080" w:themeColor="background1" w:themeShade="80"/>
          <w:lang w:bidi="ar-EG"/>
        </w:rPr>
        <w:t>1315</w:t>
      </w:r>
      <w:r w:rsidRPr="00DB42FC">
        <w:rPr>
          <w:rFonts w:ascii="Sakkal Majalla" w:hAnsi="Sakkal Majalla" w:cs="Sakkal Majalla"/>
          <w:color w:val="808080" w:themeColor="background1" w:themeShade="80"/>
          <w:rtl/>
          <w:lang w:bidi="ar-EG"/>
        </w:rPr>
        <w:t xml:space="preserve"> هــ زار الامبراطور الالماني (ويلهلم) استانبول فلحقه (هرتزل) وتمكن من مقابلته في القدس بعد توسط رئيس وزرائه وطلب مساعدته بشأن الهجرة على فلسطين وبعد توسط السفارة الألمانية في استانبول تقدم هرتزل وبصحبته  الحاخام اليهودي (موشيه ليفي) من عبد الحميد قائلاً: (مولانا صاحب الشوكة جلالة السلطان ). ولقد وكلنا عبيدكم اليهود بتقديم اسمى آيات التبجيل والرجاء, عبيدكم المخلصون اليهود يقبِّلون التراب الذي تدوسونه ويستعطفونكم للهجرة إلى فلسطين المقدسة, ولقاء أوامركم العالية الجليلة نرجو التفضل بقبول هديتكم خمس ملايين ليرة ذهبية.).</w:t>
      </w:r>
    </w:p>
    <w:p w:rsidR="00DB42FC" w:rsidRPr="00DB42FC" w:rsidRDefault="00DB42FC" w:rsidP="00DB42FC">
      <w:pPr>
        <w:ind w:firstLine="720"/>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 xml:space="preserve"> لقد طردهم عبد الحميد وقال ( بلغوا هرتزل ألا يبذل بعد اليوم شيئاً من المحاولة في أمر دخول فلسطين والتوطن فيها. فإني لست مستعداً للتخلي عن شبراً واحدا من فلسطين فإنها ليست ملكي بل هي ملك لشعبي روى ترابها بدمائه فلتحفظ اليهود بملايينهم من الذهب) . وبعد ذلك  أصدر أمراً بمنع هجرة اليهود إلى فلسطين فاتخذوا قراراً بخلعه وحاولوا استخدام المنظمات السرية الأرمنية.</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 xml:space="preserve">ذهب هرتزل إلى البلقان وعقد مع اليهود سلسلة مؤامرات قرروا من خلالها تفويض اليهودي (عمانويل قراصو) الذي يتمتع بجنسية عثمانية وإيطالية والذي أصبح نائباً عن ولاية سلانيك بتلك المهمة. وكان هذا اليهودي ممن اشترك مع الوفد الذي دخل على الخليفة ليبلغه قرار عزله كما سنرى فيما بعد. وبذلك فإن السلطان عبد الحميد كلن يعلم بنوايا اليهود وكان يرى أن توطنهم في فلسطين سوف يجعلهم أصحاب القوة والنفوذ في وقت سريع , فلم يسمح لهم بمقابلته إلا لمعرفة نوايا اليهود ومدى قوتهم ونفوذكم وكيف يمكن إنقاذ فلسطين منهم ومن مخاطرهم. وكان يرى أن الحركة الصهيونية ليس بهدف تشييد المستعمرات الزراعية بل بهدف إقامة وطن لهم. ولم يكن هرتزل صديقا لعبد الحميد وإن كان قد تفضل عليه ببعض المنح التافهة حتى يستدرجه ويعرف نواياه الخبيثة, إن المستوطنات اليهودية الزراعية كانت قليلة جداً قبل عهد عبد الحميد وفي فترة حكمه استغل اليهود ومنهم (ميتر السالونيكي) تردي الأوضاع المالية </w:t>
      </w:r>
      <w:r w:rsidRPr="00DB42FC">
        <w:rPr>
          <w:rFonts w:ascii="Sakkal Majalla" w:hAnsi="Sakkal Majalla" w:cs="Sakkal Majalla"/>
          <w:color w:val="808080" w:themeColor="background1" w:themeShade="80"/>
          <w:rtl/>
          <w:lang w:bidi="ar-EG"/>
        </w:rPr>
        <w:tab/>
        <w:t>في الدولة العثمانية فعرضوا أموالهم لشراء بعض الأراضي المحدودة , وفي ذلك الوقت لم يكن يشكل خطرا واكتشفه عبد الحميد وطرد هرتزل ورفض عروضه, وبذلك ينتفي ما يشيعه الأعداء عن الثالوث العثماني البريطاني الصهيوني الذي لم يكن إلا توهماً وتعصباً وتحاملاً على الخليفة المسلم عبد الحميد.</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لقد موََّل اليهود الأقليات غير المسلمة وقطاع الطرق من الأرناؤوط الذين كان اكثرهم ما سونيين.</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 xml:space="preserve">وإن الماسونية (البناء الحر) هي من أعظم وأقدم الجمعيات السرية التي ما زال منشؤها غامضاً والمصدرالذي لاشك فيه هواليهودية التي اتخذت  تعاليمها أساساً لإنشاء المحفل الأكبر في عام </w:t>
      </w:r>
      <w:r w:rsidRPr="00DB42FC">
        <w:rPr>
          <w:rFonts w:ascii="Sakkal Majalla" w:hAnsi="Sakkal Majalla" w:cs="Sakkal Majalla"/>
          <w:color w:val="808080" w:themeColor="background1" w:themeShade="80"/>
          <w:lang w:bidi="ar-EG"/>
        </w:rPr>
        <w:t>1129</w:t>
      </w:r>
      <w:r w:rsidRPr="00DB42FC">
        <w:rPr>
          <w:rFonts w:ascii="Sakkal Majalla" w:hAnsi="Sakkal Majalla" w:cs="Sakkal Majalla"/>
          <w:color w:val="808080" w:themeColor="background1" w:themeShade="80"/>
          <w:rtl/>
          <w:lang w:bidi="ar-EG"/>
        </w:rPr>
        <w:t xml:space="preserve"> هــ  ولا تزال الماسونية هي القوة المحركة الفعالة لها.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ومن عادات الماسونية هي حفظ الأسرار, وتزعم حب الخير والحقيقة والتعاون والرقي والتسامح والاحترام وحرية الضمير، ولا تقبل المتدينين أعضاء فيها وتشجع على الحياة البهيمية والتمرد ودخول الأندية الرياضية والموسيقية وغيرها. ومن أهدافها البعيدة تأسيس جمهورية ديمقراطية عالمية لا دينية خفية وصيانة الدولة العلمانية.</w:t>
      </w:r>
    </w:p>
    <w:p w:rsidR="00DB42FC" w:rsidRPr="00DB42FC" w:rsidRDefault="00DB42FC" w:rsidP="00DB42FC">
      <w:pPr>
        <w:rPr>
          <w:rFonts w:ascii="Sakkal Majalla" w:hAnsi="Sakkal Majalla" w:cs="Sakkal Majalla"/>
          <w:color w:val="808080" w:themeColor="background1" w:themeShade="80"/>
          <w:rtl/>
          <w:lang w:bidi="ar-EG"/>
        </w:rPr>
      </w:pPr>
      <w:r>
        <w:rPr>
          <w:rFonts w:ascii="Sakkal Majalla" w:hAnsi="Sakkal Majalla" w:cs="Sakkal Majalla"/>
          <w:noProof/>
          <w:color w:val="808080" w:themeColor="background1" w:themeShade="80"/>
          <w:rtl/>
        </w:rPr>
        <w:pict>
          <v:shape id="_x0000_s1069" type="#_x0000_t202" style="position:absolute;left:0;text-align:left;margin-left:-11pt;margin-top:38.7pt;width:26.8pt;height:34.35pt;z-index:251674624" filled="f" stroked="f">
            <v:textbox style="mso-next-textbox:#_x0000_s1069">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9</w:t>
                  </w:r>
                </w:p>
              </w:txbxContent>
            </v:textbox>
            <w10:wrap anchorx="page"/>
          </v:shape>
        </w:pict>
      </w:r>
      <w:r w:rsidRPr="00DB42FC">
        <w:rPr>
          <w:rFonts w:ascii="Sakkal Majalla" w:hAnsi="Sakkal Majalla" w:cs="Sakkal Majalla"/>
          <w:color w:val="808080" w:themeColor="background1" w:themeShade="80"/>
          <w:rtl/>
          <w:lang w:bidi="ar-EG"/>
        </w:rPr>
        <w:tab/>
        <w:t xml:space="preserve">لقد ساعدت المذاهب الحرة على انتشارها. وكانت الماركسية من أبرز مواليدها أيضاً وكان ماركس و آنجلز من ماسونيي الدرجة الحادية والثلاثون ومن منتسبي المحفل الانجليزي. وهي ترى أن النضال ضد الأديان  </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lastRenderedPageBreak/>
        <w:t>لا يبلغ مداه إلا بعد فصل الدين عن الدولة. أما من يخدم الدولة بإخلاص فهو من ألد أعدائها. كما ترى أن السيطرة على الشبيبة من أُولى غاياتها وأن الفرق والأندية الرياضية والجمعيات الموسيقية هي التي تحافظ على استمرار                                     نفوذها في أوساط رواد هذه المؤسسات. وكان نابليون الأول لعبة بأيديها.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إن الدعايات التي انتشرت في عهد عبد الحميد والتي تقول بأن البلاد ترزح تحت الحكم المطلق, وان الحرية قد فقدت والاستبداد قد خيم وأن السلطان يفتك بالعناصر المثقفة ويرميها من نوافذ القصر إلى البحر وغيرها كانت من نسج الماسونية. كل هذا من أجل تغطية الحقائق التاريخية الناصعة وتشويه سمعته لأنه العدو الأول لهم .</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أوقعت الماسونية في شباكها الكثير من الوطنيين المتحمسين أمثال طلعت باشا الذي انتخب رئيساً لمحفل المشرق الأعظم العثماني , ثم أوقعت بإدارة الدولة تحت نفوذها  في الوقت الذي لم يكن فيه طلعت علم بخفاياها  فصدق مزاعم شياطينها ولكنه لفظ أنفاسه الأخيرة برصاصها.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لقد دبر الماسوني اليهودي (متر سالم) مؤامرته الخبيثة التي مكنت الطليان من احتلال طرابلس الغرب ودفعت له الحكومة الايطالية الملايين من الليرات الذهبية لقاء إقناع الدولة العثمانية بضرورة سحب الأسلحة والعتاد منها إلى استانبول بحجة التعمير والإصلاح.</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وبمساعي الماسونية سيقت قطعات الجيش إلى اليمن وسلمت بعدها طرابلس لقمة سائغة للمحتلين وقد أدرك طلعت أخيرا تلك المؤامرة ولكن بعد فوات الأوان.</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 xml:space="preserve">ولم يكن في عهد عبد الحميد إلا محفل واحد للأجانب, أمَّا في عهد الحريات فازداد النشاط الماسوني وقام اليهودي (جاك سهامي) باقتباس مبادئ المشرق الأعظم الفرنسي ومبادئ المحفل الأكبر الإنجليزي وكتب </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أُسسها باللغة التركية.</w:t>
      </w:r>
    </w:p>
    <w:p w:rsidR="00DB42FC" w:rsidRPr="00DB42FC" w:rsidRDefault="00DB42FC" w:rsidP="00DB42FC">
      <w:pPr>
        <w:rPr>
          <w:rFonts w:ascii="Sakkal Majalla" w:hAnsi="Sakkal Majalla" w:cs="Sakkal Majalla"/>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لقد احتضن اليهودي (عمانويل قراصو) موظف البريد (طلعت) منذ كان في بداية الترقي في دوائر الدولة. ومن ثم رفعوه تدريجيا بعد أن شعروا بان له مستقبلاً باهراً واتصلوا به وسجلوه. وكان قراصو الشخص الذي قام بإنقاذ نفسه وطلعت عندما اعتقلا من قبل السلطان عبد الحميد الذي أمر بملاحقتهما سراً.</w:t>
      </w:r>
    </w:p>
    <w:p w:rsidR="00DB42FC" w:rsidRPr="00DB42FC" w:rsidRDefault="00DB42FC" w:rsidP="00DB42FC">
      <w:pPr>
        <w:rPr>
          <w:rFonts w:ascii="Sakkal Majalla" w:hAnsi="Sakkal Majalla" w:cs="Sakkal Majalla"/>
          <w:color w:val="808080" w:themeColor="background1" w:themeShade="80"/>
          <w:rtl/>
          <w:lang w:bidi="ar-EG"/>
        </w:rPr>
      </w:pPr>
      <w:r w:rsidRPr="00DB42FC">
        <w:rPr>
          <w:rFonts w:ascii="Sakkal Majalla" w:hAnsi="Sakkal Majalla" w:cs="Sakkal Majalla"/>
          <w:color w:val="808080" w:themeColor="background1" w:themeShade="80"/>
          <w:rtl/>
          <w:lang w:bidi="ar-EG"/>
        </w:rPr>
        <w:tab/>
        <w:t xml:space="preserve">أما جمال باشا من قادة الاتحاديين فقد دخل في الماسونية بعد طلعت بزمن. إن الحقوق التي أعطيت للأجانب  طبقاً للامتيازات القديمة في الدولة كانت طعنة كبيرة في جسمها تسلل هؤلاء عن طريقها ليزرعوا الدمار والخراب. وافتتح الماسونيون منذ وقت مبكر محفل (برات) في ألبانيا بعد التسهيلات الممنوحة لأُولئك الأجانب. ثمَّ كان الماسونيون من أبرز الذين خططوا لواقعة  </w:t>
      </w:r>
      <w:r w:rsidRPr="00DB42FC">
        <w:rPr>
          <w:rFonts w:ascii="Sakkal Majalla" w:hAnsi="Sakkal Majalla" w:cs="Sakkal Majalla"/>
          <w:color w:val="808080" w:themeColor="background1" w:themeShade="80"/>
          <w:lang w:bidi="ar-EG"/>
        </w:rPr>
        <w:t>31</w:t>
      </w:r>
      <w:r w:rsidRPr="00DB42FC">
        <w:rPr>
          <w:rFonts w:ascii="Sakkal Majalla" w:hAnsi="Sakkal Majalla" w:cs="Sakkal Majalla"/>
          <w:color w:val="808080" w:themeColor="background1" w:themeShade="80"/>
          <w:rtl/>
          <w:lang w:bidi="ar-EG"/>
        </w:rPr>
        <w:t xml:space="preserve">  آذار. وهم الذين اتخذوا سلانيك مركز انطلاق في الدولة العثمانية وبرئاسة (قراصو) وبالتعاون مع (جاويد اليهودي) إذ قبض الأول من البك الايطالي مبلغ </w:t>
      </w:r>
      <w:r w:rsidRPr="00DB42FC">
        <w:rPr>
          <w:rFonts w:ascii="Sakkal Majalla" w:hAnsi="Sakkal Majalla" w:cs="Sakkal Majalla"/>
          <w:color w:val="808080" w:themeColor="background1" w:themeShade="80"/>
          <w:lang w:bidi="ar-EG"/>
        </w:rPr>
        <w:t>400</w:t>
      </w:r>
      <w:r w:rsidRPr="00DB42FC">
        <w:rPr>
          <w:rFonts w:ascii="Sakkal Majalla" w:hAnsi="Sakkal Majalla" w:cs="Sakkal Majalla"/>
          <w:color w:val="808080" w:themeColor="background1" w:themeShade="80"/>
          <w:rtl/>
          <w:lang w:bidi="ar-EG"/>
        </w:rPr>
        <w:t xml:space="preserve"> ألف ليرة ذهبية وسلمها للاتحاديين لتنفيذ مؤامرتهم على الخليفة عبد الحميد.</w:t>
      </w:r>
    </w:p>
    <w:p w:rsidR="00370F02" w:rsidRPr="00DB42FC" w:rsidRDefault="00DB42FC" w:rsidP="00DB42FC">
      <w:pPr>
        <w:rPr>
          <w:rFonts w:ascii="Sakkal Majalla" w:hAnsi="Sakkal Majalla" w:cs="Sakkal Majalla"/>
          <w:color w:val="808080" w:themeColor="background1" w:themeShade="80"/>
          <w:lang w:bidi="ar-EG"/>
        </w:rPr>
      </w:pPr>
      <w:r w:rsidRPr="00DB42FC">
        <w:rPr>
          <w:rFonts w:ascii="Sakkal Majalla" w:hAnsi="Sakkal Majalla" w:cs="Sakkal Majalla"/>
          <w:color w:val="808080" w:themeColor="background1" w:themeShade="80"/>
          <w:rtl/>
          <w:lang w:bidi="ar-EG"/>
        </w:rPr>
        <w:tab/>
        <w:t>لقد اتصل الماسونيون عن طريق حزب تركيا الفتاة بالفئات المنحرفة من موظفين كبار وضباط وبعض مشايخ الطرق وعلماء وسفراء ووزراء وكتاب ومحامين وكذلك اتصلوا بالثوار الارناؤوط وعصابات البلغار. وفكروا بتفجير (جسر غلطة) أثناء مرور عبد الحميد عليه , كما فكروا بنسف قصر (يلدز) , وقاموا بتوزيع المناشير التي حرّضت على تبني دستور مدحت باشا بقصد زرع الاضطربات. فقبض عليهم وسجنوا ونفوا إلى طرابلس الغرب. كان السلطان عبد الحميد عدوا للجمعية الماسونية لاعتقاده إنها جمعية سرية تسعى لإزالة السلطة الدينية من حكومات الأرض. وهو يفتخر بالخلافة الإسلامية ويحرص عليها, وقد تنفس الزمان للماسون بعد الانقلاب الذي كان لهم فيه أصابع معروفة فأسسوا مشرقاً عثمانياً أُستاذه الأعظم طلعت بك ناظر الداخلية وكان زعماء جمعية الاتحاد والترقي وأنصارها من اليهود وغيرهم أعضاء فيه.</w:t>
      </w:r>
    </w:p>
    <w:p w:rsidR="00DB42FC" w:rsidRDefault="00DB42FC" w:rsidP="00DB42FC">
      <w:pPr>
        <w:rPr>
          <w:rFonts w:ascii="Sakkal Majalla" w:hAnsi="Sakkal Majalla" w:cs="Sakkal Majalla" w:hint="cs"/>
          <w:color w:val="000000" w:themeColor="text1"/>
          <w:sz w:val="40"/>
          <w:szCs w:val="40"/>
          <w:rtl/>
        </w:rPr>
      </w:pPr>
      <w:r>
        <w:rPr>
          <w:rFonts w:ascii="Sakkal Majalla" w:hAnsi="Sakkal Majalla" w:cs="Sakkal Majalla" w:hint="cs"/>
          <w:noProof/>
          <w:color w:val="000000" w:themeColor="text1"/>
          <w:sz w:val="40"/>
          <w:szCs w:val="40"/>
          <w:rtl/>
        </w:rPr>
        <w:pict>
          <v:shape id="_x0000_s1071" type="#_x0000_t202" style="position:absolute;left:0;text-align:left;margin-left:-21.5pt;margin-top:38.7pt;width:45.5pt;height:34.35pt;z-index:251676672" filled="f" stroked="f">
            <v:textbox style="mso-next-textbox:#_x0000_s1071">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10</w:t>
                  </w:r>
                </w:p>
              </w:txbxContent>
            </v:textbox>
            <w10:wrap anchorx="page"/>
          </v:shape>
        </w:pict>
      </w:r>
    </w:p>
    <w:p w:rsidR="00DB42FC" w:rsidRPr="00DB42FC" w:rsidRDefault="00DB42FC" w:rsidP="00DB42FC">
      <w:pPr>
        <w:rPr>
          <w:rFonts w:ascii="Sakkal Majalla" w:hAnsi="Sakkal Majalla" w:cs="Sakkal Majalla"/>
          <w:b/>
          <w:bCs/>
          <w:color w:val="31849B" w:themeColor="accent5" w:themeShade="BF"/>
          <w:sz w:val="32"/>
          <w:szCs w:val="32"/>
          <w:rtl/>
          <w:lang w:bidi="ar-EG"/>
        </w:rPr>
      </w:pPr>
      <w:r w:rsidRPr="00DB42FC">
        <w:rPr>
          <w:rFonts w:ascii="Sakkal Majalla" w:hAnsi="Sakkal Majalla" w:cs="Sakkal Majalla"/>
          <w:color w:val="31849B" w:themeColor="accent5" w:themeShade="BF"/>
          <w:sz w:val="32"/>
          <w:szCs w:val="32"/>
          <w:rtl/>
        </w:rPr>
        <w:lastRenderedPageBreak/>
        <w:br/>
      </w:r>
      <w:r w:rsidRPr="00DB42FC">
        <w:rPr>
          <w:rFonts w:ascii="Sakkal Majalla" w:hAnsi="Sakkal Majalla" w:cs="Sakkal Majalla"/>
          <w:b/>
          <w:bCs/>
          <w:color w:val="31849B" w:themeColor="accent5" w:themeShade="BF"/>
          <w:sz w:val="32"/>
          <w:szCs w:val="32"/>
          <w:rtl/>
          <w:lang w:bidi="ar-EG"/>
        </w:rPr>
        <w:t>عبد الحميد والدستور</w:t>
      </w:r>
    </w:p>
    <w:p w:rsidR="00DB42FC" w:rsidRPr="00DB42FC" w:rsidRDefault="00DB42FC" w:rsidP="00DB42FC">
      <w:pPr>
        <w:rPr>
          <w:rFonts w:ascii="Sakkal Majalla" w:hAnsi="Sakkal Majalla" w:cs="Sakkal Majalla"/>
          <w:color w:val="4A4A4A"/>
          <w:sz w:val="22"/>
          <w:szCs w:val="22"/>
          <w:rtl/>
          <w:lang w:bidi="ar-EG"/>
        </w:rPr>
      </w:pPr>
    </w:p>
    <w:p w:rsidR="00DB42FC" w:rsidRPr="00DB42FC" w:rsidRDefault="00DB42FC" w:rsidP="00DB42FC">
      <w:pPr>
        <w:rPr>
          <w:rFonts w:ascii="Sakkal Majalla" w:hAnsi="Sakkal Majalla" w:cs="Sakkal Majalla"/>
          <w:color w:val="4A4A4A"/>
          <w:sz w:val="22"/>
          <w:szCs w:val="22"/>
          <w:rtl/>
          <w:lang w:bidi="ar-EG"/>
        </w:rPr>
      </w:pPr>
      <w:r w:rsidRPr="00DB42FC">
        <w:rPr>
          <w:rFonts w:ascii="Sakkal Majalla" w:hAnsi="Sakkal Majalla" w:cs="Sakkal Majalla"/>
          <w:color w:val="4A4A4A"/>
          <w:sz w:val="22"/>
          <w:szCs w:val="22"/>
          <w:rtl/>
          <w:lang w:bidi="ar-EG"/>
        </w:rPr>
        <w:tab/>
        <w:t xml:space="preserve">كما نعلم سابقاً عن محاولات مدحت باشا إعلان ما سمي بالدستور أثناء خلافة السلطان عبد العزيز والسلطان مراد وفشله . أما وقد تولى الصدارة في عهد السلطان عبد الحميد الثاني تحت ضغط الدول الأوروبية ليفسح لهم المجال في نشر الأفكار الغربية. فقد تمهدت السبل أمامه حسبما ظن, فعقد مؤتمر لسفراء الدول الكبرى في العاصمة بناءً على اقتراح من انجلترا ثمّ جرى إثره ضغط دولي بغية القيام بالإصلاحات , فشكل مدحت لجنة مؤلفة من ستة عشر موظفاً متديناً وعشرة من العلماء وقائدين كبيرين من الجيش لوضع الدستور الذي استوحي من الدستور البلجيكي تحت اسم قانون أساسي في عام </w:t>
      </w:r>
      <w:r w:rsidRPr="00DB42FC">
        <w:rPr>
          <w:rFonts w:ascii="Sakkal Majalla" w:hAnsi="Sakkal Majalla" w:cs="Sakkal Majalla"/>
          <w:color w:val="4A4A4A"/>
          <w:sz w:val="22"/>
          <w:szCs w:val="22"/>
          <w:lang w:bidi="ar-EG"/>
        </w:rPr>
        <w:t>1294</w:t>
      </w:r>
      <w:r w:rsidRPr="00DB42FC">
        <w:rPr>
          <w:rFonts w:ascii="Sakkal Majalla" w:hAnsi="Sakkal Majalla" w:cs="Sakkal Majalla"/>
          <w:color w:val="4A4A4A"/>
          <w:sz w:val="22"/>
          <w:szCs w:val="22"/>
          <w:rtl/>
          <w:lang w:bidi="ar-EG"/>
        </w:rPr>
        <w:t xml:space="preserve">  هــ  بعد أن كان الإسلام هو دستور الدولة العثمانية. وقد نصَّ الدستور على إطلاق لفظ العثمانيين على جميع الرعايا وعلى الاعتراف بالحرية الشخصية واعتبار الإسلام دين الدولة بعد أن كان الإسلام هو دستور الدولة.كما نصَّ على إقامة مجلسين هما المبعوثان (النواب) و الشيوخ (الأعيان) يتمتع أعضائهما بالحصانة فلا يخضعون لقوانين الدولة. لم ينفذ السلطان عبد الحميد ذلك الدستور بسبب معارضته للإسلام و دعم الدول الكبرى الأوروبية وتبنيها له ومحاولتها وضعه موضع التنفيذ وكذلك إدراكه تعاظم نفوذ العناصر المسيحية وتغلغلها قي وقت كان فيه المسلمون على درجة ضعيفة من الوعي كذلك تعاظم نفوذ تركيا الفتاة التي اتخذت أوروبا مثلها الأعلى ومنها استمدت القوة، وقامت بخلعه ثم اغتيال عمه عبد العزيز ونصبت مراد ثم خلعته. وقد لمس ألاعيب الإنجليز وحقدهم ومحاولاتهم الاتصال برجال الدولة, فأقال مدحت باشا عام </w:t>
      </w:r>
      <w:r w:rsidRPr="00DB42FC">
        <w:rPr>
          <w:rFonts w:ascii="Sakkal Majalla" w:hAnsi="Sakkal Majalla" w:cs="Sakkal Majalla"/>
          <w:color w:val="4A4A4A"/>
          <w:sz w:val="22"/>
          <w:szCs w:val="22"/>
          <w:lang w:bidi="ar-EG"/>
        </w:rPr>
        <w:t>1294</w:t>
      </w:r>
      <w:r w:rsidRPr="00DB42FC">
        <w:rPr>
          <w:rFonts w:ascii="Sakkal Majalla" w:hAnsi="Sakkal Majalla" w:cs="Sakkal Majalla"/>
          <w:color w:val="4A4A4A"/>
          <w:sz w:val="22"/>
          <w:szCs w:val="22"/>
          <w:rtl/>
          <w:lang w:bidi="ar-EG"/>
        </w:rPr>
        <w:t xml:space="preserve"> هــ باعتباره مرتكباً للخيانة العظمى ونفاه. ثمّ طلبت الدول التي وقعت على معاهدة مؤتمر برلين إدخال الإصلاحات العصرية في الدولة العثمانية ولكن عبد الحميد لم يكترث بمقرراتهم وصرف همته لتدريب الجيش واخذ يبطش بمن يدعو للاعتماد على دول الغرب أو يطالب بترك الإسلام. كما أخذ بتدعيم مركز الخلافة وتقوية الجامعة الإسلامية. في تلك الأثناء كان الاتحاديون (جماعة الاتحاد والترقي) يقيمون أول خلية لهم في سلانيك بقيادة طلعت وسبعة من أصدقائه. وما ان سمع أحمد رضا بك النبأ حتى أرسل للاتصال بالتنظيم الجديد وتأييده</w:t>
      </w:r>
      <w:r w:rsidRPr="00DB42FC">
        <w:rPr>
          <w:rFonts w:ascii="Sakkal Majalla" w:hAnsi="Sakkal Majalla" w:cs="Sakkal Majalla"/>
          <w:color w:val="FF0000"/>
          <w:sz w:val="22"/>
          <w:szCs w:val="22"/>
          <w:rtl/>
          <w:lang w:bidi="ar-EG"/>
        </w:rPr>
        <w:t>.</w:t>
      </w:r>
    </w:p>
    <w:p w:rsidR="00DB42FC" w:rsidRPr="00DB42FC" w:rsidRDefault="00DB42FC" w:rsidP="00DB42FC">
      <w:pPr>
        <w:rPr>
          <w:rFonts w:ascii="Sakkal Majalla" w:hAnsi="Sakkal Majalla" w:cs="Sakkal Majalla"/>
          <w:color w:val="4A4A4A"/>
          <w:sz w:val="22"/>
          <w:szCs w:val="22"/>
          <w:rtl/>
          <w:lang w:bidi="ar-EG"/>
        </w:rPr>
      </w:pPr>
      <w:r w:rsidRPr="00DB42FC">
        <w:rPr>
          <w:rFonts w:ascii="Sakkal Majalla" w:hAnsi="Sakkal Majalla" w:cs="Sakkal Majalla"/>
          <w:color w:val="4A4A4A"/>
          <w:sz w:val="22"/>
          <w:szCs w:val="22"/>
          <w:rtl/>
          <w:lang w:bidi="ar-EG"/>
        </w:rPr>
        <w:tab/>
        <w:t>ثمّ تقرر أن يكون للجمعية فرع في باريس أطلق عليه اسم التنظيم الخارجي ورقي طلعت إلى رتبة كاتب أول في البريد ورعاه المحفل الماسوني الذي أحسَّ بأنه سيكون له مستقبل كبير وبعد ذلك ألقي القبض عليه متلبساً بالجريمة مع قراصو واستطاع قراصو أن ينقذ نفسه وطلعت بالدهاء والحيلة. ثم عاد لسلانيك ووجد أن شخصيات عديدة دخلت في التنظيم من ضباط الجيش كالمقدم جمال باشا والرائد فتحي بك وقائد الجناح مصطفى كمال الذي كان قادما من الشام.</w:t>
      </w:r>
    </w:p>
    <w:p w:rsidR="00DB42FC" w:rsidRPr="00DB42FC" w:rsidRDefault="00DB42FC" w:rsidP="00DB42FC">
      <w:pPr>
        <w:rPr>
          <w:rFonts w:ascii="Sakkal Majalla" w:hAnsi="Sakkal Majalla" w:cs="Sakkal Majalla"/>
          <w:color w:val="4A4A4A"/>
          <w:sz w:val="22"/>
          <w:szCs w:val="22"/>
          <w:rtl/>
          <w:lang w:bidi="ar-EG"/>
        </w:rPr>
      </w:pPr>
      <w:r w:rsidRPr="00DB42FC">
        <w:rPr>
          <w:rFonts w:ascii="Sakkal Majalla" w:hAnsi="Sakkal Majalla" w:cs="Sakkal Majalla"/>
          <w:color w:val="4A4A4A"/>
          <w:sz w:val="22"/>
          <w:szCs w:val="22"/>
          <w:rtl/>
          <w:lang w:bidi="ar-EG"/>
        </w:rPr>
        <w:tab/>
        <w:t>ثم حدث اضطراب شعبي بعد اغتيال الفريق أول شمسي باشا الأرناؤوط قائد الجيش الثالث فقام قائد الجناح نيازي بالسيطرة على مركز البريد في (رسنة ) وأرسل برقية للسلطان عبد الحميد يعلمه بأنه سيعلن ما أطلق عليه اسم الدستور والحريات مطالباً إياه بالقبول دون شرط او قيد.</w:t>
      </w:r>
    </w:p>
    <w:p w:rsidR="00DB42FC" w:rsidRPr="00DB42FC" w:rsidRDefault="00DB42FC" w:rsidP="00DB42FC">
      <w:pPr>
        <w:rPr>
          <w:rFonts w:ascii="Sakkal Majalla" w:hAnsi="Sakkal Majalla" w:cs="Sakkal Majalla"/>
          <w:color w:val="4A4A4A"/>
          <w:sz w:val="22"/>
          <w:szCs w:val="22"/>
          <w:rtl/>
          <w:lang w:bidi="ar-EG"/>
        </w:rPr>
      </w:pPr>
      <w:r w:rsidRPr="00DB42FC">
        <w:rPr>
          <w:rFonts w:ascii="Sakkal Majalla" w:hAnsi="Sakkal Majalla" w:cs="Sakkal Majalla"/>
          <w:color w:val="4A4A4A"/>
          <w:sz w:val="22"/>
          <w:szCs w:val="22"/>
          <w:rtl/>
          <w:lang w:bidi="ar-EG"/>
        </w:rPr>
        <w:tab/>
        <w:t>لقد هزت حادثة الاغتيال تلك السلطان عبد الحميد واجتمع مجلس الوزراء وجرت مناقشات حامية وتأخرت الصحف عن الصدور في الوقت الذي أعلنت فيه الحرية في (منااستر) و (سلانيك) وكانت أصوات المدافع تسمع في كل مكان. ثمَّ صدرت الصحف تعلن أن الحكم سيكون مقيداً وأن إدارة سنية ستصدر بهذا الصدد.  وبعد قليل سمعت أصوات المدافع  حول استانبول وبعدها أعلنت الحرية بشعاراتها الثلاثة ( العدالة والمساواة والأخوة)  وفي اليوم التالي صدرت إعدامات عاجلة على بعض الضباط الكبار من الشرطة السرية واستقبل الاتحاديون استقبال الفاتحتين، ثمّ أعلن نبأ استقالة وزارة فريد باشا وتعيين سعيد باشا رئيساً للوزارة الجديدة.</w:t>
      </w:r>
    </w:p>
    <w:p w:rsidR="00DB42FC" w:rsidRPr="00DB42FC" w:rsidRDefault="00DB42FC" w:rsidP="00DB42FC">
      <w:pPr>
        <w:rPr>
          <w:rFonts w:ascii="Sakkal Majalla" w:hAnsi="Sakkal Majalla" w:cs="Sakkal Majalla"/>
          <w:color w:val="4A4A4A"/>
          <w:sz w:val="22"/>
          <w:szCs w:val="22"/>
          <w:rtl/>
          <w:lang w:bidi="ar-EG"/>
        </w:rPr>
      </w:pPr>
      <w:r w:rsidRPr="00DB42FC">
        <w:rPr>
          <w:rFonts w:ascii="Sakkal Majalla" w:hAnsi="Sakkal Majalla" w:cs="Sakkal Majalla"/>
          <w:color w:val="4A4A4A"/>
          <w:sz w:val="22"/>
          <w:szCs w:val="22"/>
          <w:rtl/>
          <w:lang w:bidi="ar-EG"/>
        </w:rPr>
        <w:tab/>
        <w:t>كما عين جمال الدين شيخاً للإسلام وأعلن الدستور والحريات ثمَّ أعلن العفو العام وفتحت أبواب السجون وذلك من أكبر الأخطاء التي ارتكبها الاتحاديون إذ انتشر آلاف المجرمين من مختلف الأجناس, وقد سأل عبد الحميد وزراءه حينما اطلع على وثيقة العفو العام ( أليس في هذا الشمول خطر على الدولة ؟ ولما أجابوا بأنه ليس هنالك من  خطر, وقام بالتوقيع على القرار.</w:t>
      </w:r>
    </w:p>
    <w:p w:rsidR="00370F02" w:rsidRPr="00DB42FC" w:rsidRDefault="00E92015" w:rsidP="00DB42FC">
      <w:pPr>
        <w:rPr>
          <w:rFonts w:ascii="Sakkal Majalla" w:hAnsi="Sakkal Majalla" w:cs="Sakkal Majalla"/>
          <w:color w:val="4A4A4A"/>
          <w:sz w:val="22"/>
          <w:szCs w:val="22"/>
          <w:lang w:bidi="ar-EG"/>
        </w:rPr>
      </w:pPr>
      <w:r>
        <w:rPr>
          <w:rFonts w:ascii="Sakkal Majalla" w:hAnsi="Sakkal Majalla" w:cs="Sakkal Majalla"/>
          <w:noProof/>
          <w:color w:val="4A4A4A"/>
          <w:sz w:val="22"/>
          <w:szCs w:val="22"/>
          <w:rtl/>
        </w:rPr>
        <w:pict>
          <v:shape id="_x0000_s1075" type="#_x0000_t202" style="position:absolute;left:0;text-align:left;margin-left:50.55pt;margin-top:93.9pt;width:398.05pt;height:43.5pt;z-index:251680768" filled="f" stroked="f">
            <v:textbox style="mso-next-textbox:#_x0000_s1075">
              <w:txbxContent>
                <w:p w:rsidR="00DB42FC" w:rsidRPr="00E92015" w:rsidRDefault="00DB42FC" w:rsidP="00DB42FC">
                  <w:pPr>
                    <w:rPr>
                      <w:rFonts w:ascii="Tahoma" w:hAnsi="Tahoma" w:cs="Tahoma"/>
                      <w:color w:val="4A4A4A"/>
                      <w:sz w:val="16"/>
                      <w:szCs w:val="16"/>
                      <w:rtl/>
                      <w:lang w:bidi="ar-EG"/>
                    </w:rPr>
                  </w:pPr>
                </w:p>
                <w:p w:rsidR="00DB42FC" w:rsidRPr="00E92015" w:rsidRDefault="00DB42FC" w:rsidP="00DB42FC">
                  <w:pPr>
                    <w:rPr>
                      <w:rFonts w:ascii="Tahoma" w:hAnsi="Tahoma" w:cs="Tahoma"/>
                      <w:color w:val="4A4A4A"/>
                      <w:sz w:val="16"/>
                      <w:szCs w:val="16"/>
                      <w:rtl/>
                      <w:lang w:bidi="ar-EG"/>
                    </w:rPr>
                  </w:pPr>
                </w:p>
                <w:p w:rsidR="00DB42FC" w:rsidRPr="00E92015" w:rsidRDefault="00DB42FC" w:rsidP="00DB42FC">
                  <w:pPr>
                    <w:jc w:val="center"/>
                    <w:rPr>
                      <w:rFonts w:ascii="Tahoma" w:hAnsi="Tahoma" w:cs="Tahoma"/>
                      <w:sz w:val="16"/>
                      <w:szCs w:val="16"/>
                    </w:rPr>
                  </w:pPr>
                  <w:r w:rsidRPr="00E92015">
                    <w:rPr>
                      <w:rFonts w:ascii="Tahoma" w:hAnsi="Tahoma" w:cs="Tahoma"/>
                      <w:sz w:val="16"/>
                      <w:szCs w:val="16"/>
                      <w:rtl/>
                    </w:rPr>
                    <w:t>دكتور علي حسون _ تاريخ الدولة العثمانية _الطبعة الثالثة 1994</w:t>
                  </w:r>
                  <w:r w:rsidR="00E92015" w:rsidRPr="00E92015">
                    <w:rPr>
                      <w:rFonts w:ascii="Tahoma" w:hAnsi="Tahoma" w:cs="Tahoma"/>
                      <w:sz w:val="16"/>
                      <w:szCs w:val="16"/>
                      <w:rtl/>
                    </w:rPr>
                    <w:t>-  ص (229-231)،(241-255)</w:t>
                  </w:r>
                </w:p>
              </w:txbxContent>
            </v:textbox>
            <w10:wrap anchorx="page"/>
          </v:shape>
        </w:pict>
      </w:r>
      <w:r w:rsidR="00DB42FC">
        <w:rPr>
          <w:rFonts w:ascii="Sakkal Majalla" w:hAnsi="Sakkal Majalla" w:cs="Sakkal Majalla"/>
          <w:noProof/>
          <w:color w:val="4A4A4A"/>
          <w:sz w:val="22"/>
          <w:szCs w:val="22"/>
          <w:rtl/>
        </w:rPr>
        <w:pict>
          <v:shape id="_x0000_s1072" type="#_x0000_t202" style="position:absolute;left:0;text-align:left;margin-left:-24.3pt;margin-top:106.05pt;width:45.5pt;height:34.35pt;z-index:251677696" filled="f" stroked="f">
            <v:textbox style="mso-next-textbox:#_x0000_s1072">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11</w:t>
                  </w:r>
                </w:p>
              </w:txbxContent>
            </v:textbox>
            <w10:wrap anchorx="page"/>
          </v:shape>
        </w:pict>
      </w:r>
      <w:r w:rsidR="00DB42FC">
        <w:rPr>
          <w:rFonts w:ascii="Sakkal Majalla" w:hAnsi="Sakkal Majalla" w:cs="Sakkal Majalla"/>
          <w:noProof/>
          <w:color w:val="4A4A4A"/>
          <w:sz w:val="22"/>
          <w:szCs w:val="22"/>
          <w:rtl/>
        </w:rPr>
        <w:pict>
          <v:shape id="_x0000_s1076" type="#_x0000_t202" style="position:absolute;left:0;text-align:left;margin-left:370.35pt;margin-top:107.2pt;width:55.9pt;height:29.9pt;z-index:251681792" filled="f" stroked="f">
            <v:textbox style="mso-next-textbox:#_x0000_s1076">
              <w:txbxContent>
                <w:p w:rsidR="00DB42FC" w:rsidRPr="00DB42FC" w:rsidRDefault="00DB42FC" w:rsidP="00DB42FC">
                  <w:pPr>
                    <w:rPr>
                      <w:rFonts w:ascii="Sakkal Majalla" w:hAnsi="Sakkal Majalla" w:cs="Sakkal Majalla"/>
                      <w:color w:val="FF0000"/>
                      <w:sz w:val="36"/>
                      <w:szCs w:val="36"/>
                      <w:lang w:bidi="ar-AE"/>
                    </w:rPr>
                  </w:pPr>
                  <w:r w:rsidRPr="00DB42FC">
                    <w:rPr>
                      <w:rFonts w:ascii="Sakkal Majalla" w:hAnsi="Sakkal Majalla" w:cs="Sakkal Majalla"/>
                      <w:color w:val="FF0000"/>
                      <w:sz w:val="36"/>
                      <w:szCs w:val="36"/>
                      <w:rtl/>
                      <w:lang w:bidi="ar-AE"/>
                    </w:rPr>
                    <w:t>(</w:t>
                  </w:r>
                  <w:r>
                    <w:rPr>
                      <w:rFonts w:ascii="Sakkal Majalla" w:hAnsi="Sakkal Majalla" w:cs="Sakkal Majalla" w:hint="cs"/>
                      <w:color w:val="FF0000"/>
                      <w:sz w:val="36"/>
                      <w:szCs w:val="36"/>
                      <w:rtl/>
                      <w:lang w:bidi="ar-AE"/>
                    </w:rPr>
                    <w:t>2</w:t>
                  </w:r>
                  <w:r w:rsidRPr="00DB42FC">
                    <w:rPr>
                      <w:rFonts w:ascii="Sakkal Majalla" w:hAnsi="Sakkal Majalla" w:cs="Sakkal Majalla"/>
                      <w:color w:val="FF0000"/>
                      <w:sz w:val="36"/>
                      <w:szCs w:val="36"/>
                      <w:rtl/>
                      <w:lang w:bidi="ar-AE"/>
                    </w:rPr>
                    <w:t>)</w:t>
                  </w:r>
                </w:p>
              </w:txbxContent>
            </v:textbox>
            <w10:wrap anchorx="page"/>
          </v:shape>
        </w:pict>
      </w:r>
      <w:r w:rsidR="00DB42FC" w:rsidRPr="00DB42FC">
        <w:rPr>
          <w:rFonts w:ascii="Sakkal Majalla" w:hAnsi="Sakkal Majalla" w:cs="Sakkal Majalla"/>
          <w:color w:val="4A4A4A"/>
          <w:sz w:val="22"/>
          <w:szCs w:val="22"/>
          <w:rtl/>
          <w:lang w:bidi="ar-EG"/>
        </w:rPr>
        <w:tab/>
        <w:t>وفي ساعات قليلة كان مئات القتلة واللصوص وهتّاك الاعراض منهم قدانخرطوا في صفوف المظاهرات والاستعراضات إذ أتاحت لهم الفرص إشباع غرائزهم والتنفيس عن أحقادهم. لم يتمكن الاتحاديون من تحقيق أغراضهم على الرغم من إعلان الدستور إذ أن الهدف الرئيسي لم يتوصلوا إليه بعد. لقد تستروا وراء شعارات الحرية وإسقاط الاستبداد واجتمع طلعت الماسوني وجاويد اليهودي وأنور ورحمي برؤساء الدوائر والولاة والمتصرفين وطلبوا منهم التنسيق حسب الخطة المرسومة.كما مهدت الصحافة التي كانت رهن اشارتهم والسجناء الذين اطلق سراحهم  ولا يخفي الماسون علاقتهم بالانقلاب العثماني بل إنهم يفخرون بالأدوار الإجرامية التي قاموا بها.</w:t>
      </w:r>
      <w:r w:rsidR="00DB42FC">
        <w:rPr>
          <w:rFonts w:ascii="Sakkal Majalla" w:hAnsi="Sakkal Majalla" w:cs="Sakkal Majalla" w:hint="cs"/>
          <w:color w:val="4A4A4A"/>
          <w:sz w:val="22"/>
          <w:szCs w:val="22"/>
          <w:rtl/>
          <w:lang w:bidi="ar-EG"/>
        </w:rPr>
        <w:t xml:space="preserve"> </w:t>
      </w:r>
      <w:r w:rsidR="00DB42FC" w:rsidRPr="00DB42FC">
        <w:rPr>
          <w:rFonts w:ascii="Sakkal Majalla" w:hAnsi="Sakkal Majalla" w:cs="Sakkal Majalla"/>
          <w:color w:val="4A4A4A"/>
          <w:sz w:val="22"/>
          <w:szCs w:val="22"/>
          <w:rtl/>
          <w:lang w:bidi="ar-EG"/>
        </w:rPr>
        <w:t>وكان من وراء الجميع وكالة المخابرات المركزية البريطانية التي كانت تمسك الخيوط جميعها</w:t>
      </w:r>
      <w:r w:rsidR="00DB42FC" w:rsidRPr="00DB42FC">
        <w:rPr>
          <w:rFonts w:ascii="Sakkal Majalla" w:hAnsi="Sakkal Majalla" w:cs="Sakkal Majalla"/>
          <w:color w:val="FF0000"/>
          <w:sz w:val="22"/>
          <w:szCs w:val="22"/>
          <w:rtl/>
          <w:lang w:bidi="ar-EG"/>
        </w:rPr>
        <w:t>.</w:t>
      </w:r>
      <w:r w:rsidR="00DB42FC" w:rsidRPr="00DB42FC">
        <w:rPr>
          <w:rFonts w:ascii="Sakkal Majalla" w:hAnsi="Sakkal Majalla" w:cs="Sakkal Majalla"/>
          <w:color w:val="FF0000"/>
          <w:rtl/>
          <w:lang w:bidi="ar-EG"/>
        </w:rPr>
        <w:t>(2)</w: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E92015"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77" type="#_x0000_t202" style="position:absolute;left:0;text-align:left;margin-left:-23pt;margin-top:.5pt;width:481.05pt;height:2in;z-index:251682816" filled="f" stroked="f">
            <v:textbox style="mso-next-textbox:#_x0000_s1077">
              <w:txbxContent>
                <w:p w:rsidR="00E92015" w:rsidRPr="00E92015" w:rsidRDefault="00E92015" w:rsidP="00E92015">
                  <w:pPr>
                    <w:pStyle w:val="NormalWeb"/>
                    <w:bidi/>
                    <w:jc w:val="center"/>
                    <w:rPr>
                      <w:rFonts w:ascii="Sakkal Majalla" w:hAnsi="Sakkal Majalla" w:cs="Sakkal Majalla"/>
                      <w:color w:val="FFFFFF" w:themeColor="background1"/>
                      <w:sz w:val="200"/>
                      <w:szCs w:val="200"/>
                      <w:highlight w:val="darkRed"/>
                    </w:rPr>
                  </w:pPr>
                  <w:r w:rsidRPr="00370F02">
                    <w:rPr>
                      <w:rFonts w:ascii="Sakkal Majalla" w:hAnsi="Sakkal Majalla" w:cs="Sakkal Majalla"/>
                      <w:color w:val="FFFFFF" w:themeColor="background1"/>
                      <w:sz w:val="200"/>
                      <w:szCs w:val="200"/>
                      <w:highlight w:val="darkRed"/>
                      <w:rtl/>
                    </w:rPr>
                    <w:t>الفص</w:t>
                  </w:r>
                  <w:r w:rsidRPr="00370F02">
                    <w:rPr>
                      <w:rFonts w:ascii="Sakkal Majalla" w:hAnsi="Sakkal Majalla" w:cs="Sakkal Majalla" w:hint="cs"/>
                      <w:color w:val="FFFFFF" w:themeColor="background1"/>
                      <w:sz w:val="200"/>
                      <w:szCs w:val="200"/>
                      <w:highlight w:val="darkRed"/>
                      <w:rtl/>
                    </w:rPr>
                    <w:t xml:space="preserve">ل </w:t>
                  </w:r>
                  <w:r w:rsidRPr="00370F02">
                    <w:rPr>
                      <w:rFonts w:ascii="Sakkal Majalla" w:hAnsi="Sakkal Majalla" w:cs="Sakkal Majalla"/>
                      <w:color w:val="FFFFFF" w:themeColor="background1"/>
                      <w:sz w:val="200"/>
                      <w:szCs w:val="200"/>
                      <w:highlight w:val="darkRed"/>
                      <w:rtl/>
                    </w:rPr>
                    <w:t xml:space="preserve"> </w:t>
                  </w:r>
                  <w:r w:rsidRPr="00E92015">
                    <w:rPr>
                      <w:rFonts w:ascii="Sakkal Majalla" w:hAnsi="Sakkal Majalla" w:cs="Sakkal Majalla" w:hint="cs"/>
                      <w:color w:val="FFFFFF" w:themeColor="background1"/>
                      <w:sz w:val="200"/>
                      <w:szCs w:val="200"/>
                      <w:highlight w:val="darkRed"/>
                      <w:rtl/>
                    </w:rPr>
                    <w:t>الثالث</w:t>
                  </w:r>
                </w:p>
              </w:txbxContent>
            </v:textbox>
            <w10:wrap anchorx="page"/>
          </v:shape>
        </w:pic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E92015" w:rsidP="00370F02">
      <w:pPr>
        <w:rPr>
          <w:rFonts w:ascii="Sakkal Majalla" w:hAnsi="Sakkal Majalla" w:cs="Sakkal Majalla"/>
          <w:color w:val="000000" w:themeColor="text1"/>
          <w:sz w:val="40"/>
          <w:szCs w:val="40"/>
        </w:rPr>
      </w:pPr>
      <w:r>
        <w:rPr>
          <w:rFonts w:ascii="Sakkal Majalla" w:hAnsi="Sakkal Majalla" w:cs="Sakkal Majalla" w:hint="cs"/>
          <w:noProof/>
          <w:color w:val="000000" w:themeColor="text1"/>
          <w:sz w:val="40"/>
          <w:szCs w:val="40"/>
        </w:rPr>
        <w:pict>
          <v:shape id="_x0000_s1078" type="#_x0000_t202" style="position:absolute;left:0;text-align:left;margin-left:54.3pt;margin-top:9.85pt;width:282.6pt;height:129.4pt;z-index:251683840" filled="f" stroked="f">
            <v:textbox>
              <w:txbxContent>
                <w:p w:rsidR="00E92015" w:rsidRPr="00E92015" w:rsidRDefault="00E92015" w:rsidP="00E92015">
                  <w:pPr>
                    <w:jc w:val="center"/>
                    <w:rPr>
                      <w:rFonts w:ascii="Sakkal Majalla" w:hAnsi="Sakkal Majalla" w:cs="Sakkal Majalla"/>
                      <w:color w:val="31849B" w:themeColor="accent5" w:themeShade="BF"/>
                      <w:sz w:val="40"/>
                      <w:szCs w:val="40"/>
                    </w:rPr>
                  </w:pPr>
                  <w:r w:rsidRPr="00E92015">
                    <w:rPr>
                      <w:rFonts w:ascii="Sakkal Majalla" w:hAnsi="Sakkal Majalla" w:cs="Sakkal Majalla"/>
                      <w:color w:val="31849B" w:themeColor="accent5" w:themeShade="BF"/>
                      <w:sz w:val="40"/>
                      <w:szCs w:val="40"/>
                      <w:rtl/>
                    </w:rPr>
                    <w:t>الحادثة الإرتجاعية و خلع السلطان عبدالحميد</w:t>
                  </w:r>
                  <w:r w:rsidRPr="00E92015">
                    <w:rPr>
                      <w:rFonts w:ascii="Sakkal Majalla" w:hAnsi="Sakkal Majalla" w:cs="Sakkal Majalla" w:hint="cs"/>
                      <w:color w:val="31849B" w:themeColor="accent5" w:themeShade="BF"/>
                      <w:sz w:val="40"/>
                      <w:szCs w:val="40"/>
                      <w:rtl/>
                    </w:rPr>
                    <w:br/>
                  </w:r>
                  <w:r w:rsidRPr="00E92015">
                    <w:rPr>
                      <w:rFonts w:ascii="Sakkal Majalla" w:hAnsi="Sakkal Majalla" w:cs="Sakkal Majalla"/>
                      <w:color w:val="31849B" w:themeColor="accent5" w:themeShade="BF"/>
                      <w:sz w:val="40"/>
                      <w:szCs w:val="40"/>
                      <w:rtl/>
                    </w:rPr>
                    <w:t>وفاته</w:t>
                  </w:r>
                </w:p>
              </w:txbxContent>
            </v:textbox>
            <w10:wrap anchorx="page"/>
          </v:shape>
        </w:pict>
      </w: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DB42FC" w:rsidP="00370F02">
      <w:pPr>
        <w:rPr>
          <w:rFonts w:ascii="Sakkal Majalla" w:hAnsi="Sakkal Majalla" w:cs="Sakkal Majalla"/>
          <w:color w:val="000000" w:themeColor="text1"/>
          <w:sz w:val="40"/>
          <w:szCs w:val="40"/>
        </w:rPr>
      </w:pPr>
      <w:r>
        <w:rPr>
          <w:rFonts w:ascii="Sakkal Majalla" w:hAnsi="Sakkal Majalla" w:cs="Sakkal Majalla" w:hint="cs"/>
          <w:noProof/>
          <w:color w:val="000000" w:themeColor="text1"/>
          <w:sz w:val="40"/>
          <w:szCs w:val="40"/>
        </w:rPr>
        <w:pict>
          <v:shape id="_x0000_s1073" type="#_x0000_t202" style="position:absolute;left:0;text-align:left;margin-left:-23pt;margin-top:26.05pt;width:45.5pt;height:34.35pt;z-index:251678720" filled="f" stroked="f">
            <v:textbox style="mso-next-textbox:#_x0000_s1073">
              <w:txbxContent>
                <w:p w:rsidR="00DB42FC" w:rsidRPr="00370F02" w:rsidRDefault="00DB42FC" w:rsidP="00DB42FC">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12</w:t>
                  </w:r>
                </w:p>
              </w:txbxContent>
            </v:textbox>
            <w10:wrap anchorx="page"/>
          </v:shape>
        </w:pict>
      </w:r>
    </w:p>
    <w:p w:rsidR="00370F02" w:rsidRPr="00E92015" w:rsidRDefault="00370F02" w:rsidP="00370F02">
      <w:pPr>
        <w:rPr>
          <w:rFonts w:ascii="Sakkal Majalla" w:hAnsi="Sakkal Majalla" w:cs="Sakkal Majalla"/>
          <w:color w:val="000000" w:themeColor="text1"/>
          <w:rtl/>
        </w:rPr>
      </w:pPr>
    </w:p>
    <w:p w:rsidR="00E92015" w:rsidRPr="00E92015" w:rsidRDefault="00E92015" w:rsidP="00E92015">
      <w:pPr>
        <w:rPr>
          <w:rFonts w:ascii="Sakkal Majalla" w:hAnsi="Sakkal Majalla" w:cs="Sakkal Majalla"/>
          <w:b/>
          <w:bCs/>
          <w:color w:val="31849B" w:themeColor="accent5" w:themeShade="BF"/>
          <w:sz w:val="32"/>
          <w:szCs w:val="32"/>
          <w:rtl/>
          <w:lang w:bidi="ar-EG"/>
        </w:rPr>
      </w:pPr>
      <w:r w:rsidRPr="00E92015">
        <w:rPr>
          <w:rFonts w:ascii="Sakkal Majalla" w:hAnsi="Sakkal Majalla" w:cs="Sakkal Majalla"/>
          <w:b/>
          <w:bCs/>
          <w:color w:val="31849B" w:themeColor="accent5" w:themeShade="BF"/>
          <w:sz w:val="32"/>
          <w:szCs w:val="32"/>
          <w:rtl/>
          <w:lang w:bidi="ar-EG"/>
        </w:rPr>
        <w:t>الحادثة الإرتجاعية و خلع السلطان عبدالحميد:</w:t>
      </w:r>
    </w:p>
    <w:p w:rsidR="00E92015" w:rsidRPr="00E92015" w:rsidRDefault="00E92015" w:rsidP="00E92015">
      <w:pPr>
        <w:spacing w:before="120" w:after="100" w:afterAutospacing="1"/>
        <w:ind w:firstLine="720"/>
        <w:jc w:val="both"/>
        <w:rPr>
          <w:rFonts w:ascii="Sakkal Majalla" w:hAnsi="Sakkal Majalla" w:cs="Sakkal Majalla"/>
          <w:color w:val="4A4A4A"/>
          <w:rtl/>
          <w:lang w:bidi="ar-EG"/>
        </w:rPr>
      </w:pPr>
      <w:r w:rsidRPr="00E92015">
        <w:rPr>
          <w:rFonts w:ascii="Sakkal Majalla" w:hAnsi="Sakkal Majalla" w:cs="Sakkal Majalla"/>
          <w:color w:val="4A4A4A"/>
          <w:rtl/>
          <w:lang w:bidi="ar-EG"/>
        </w:rPr>
        <w:t xml:space="preserve"> المؤامرة التي تم تدبيرها من قبل كل القوى المعادية للإسلام داخليًا وخارجيًا من أجل الإطاحة بحكم الرجل القوي السلطان عبد الحميد الثاني الذي كان بمثل عقبة كوؤد في سبيل إزالة الدولة العثمانية الجامعة للمسلمين، وأيضًا في سبيل تمكين اليهود من اغتصاب فلسطين لإقامة دولتهم المشئومة بها، وكانت أصابع اليهود ظاهرة جلية في تحريك أطراف المؤامرة، ممثلة في حركة الاتحاد والترقي المدعومة من اليهود والمحافل الماسونية والدول الاستعمارية الكبرى التي كانت تريد أن تجهز على الدولة العثمانية أو الرجل المريض كما كان يطلق عليها.</w:t>
      </w:r>
      <w:r w:rsidRPr="00E92015">
        <w:rPr>
          <w:rFonts w:ascii="Sakkal Majalla" w:hAnsi="Sakkal Majalla" w:cs="Sakkal Majalla"/>
          <w:noProof/>
        </w:rPr>
        <w:drawing>
          <wp:anchor distT="0" distB="0" distL="114300" distR="114300" simplePos="0" relativeHeight="251685888" behindDoc="1" locked="0" layoutInCell="1" allowOverlap="1">
            <wp:simplePos x="0" y="0"/>
            <wp:positionH relativeFrom="column">
              <wp:posOffset>0</wp:posOffset>
            </wp:positionH>
            <wp:positionV relativeFrom="paragraph">
              <wp:posOffset>900430</wp:posOffset>
            </wp:positionV>
            <wp:extent cx="2857500" cy="2205355"/>
            <wp:effectExtent l="19050" t="0" r="0" b="0"/>
            <wp:wrapTight wrapText="bothSides">
              <wp:wrapPolygon edited="0">
                <wp:start x="-144" y="0"/>
                <wp:lineTo x="-144" y="21457"/>
                <wp:lineTo x="21600" y="21457"/>
                <wp:lineTo x="21600" y="0"/>
                <wp:lineTo x="-144" y="0"/>
              </wp:wrapPolygon>
            </wp:wrapTight>
            <wp:docPr id="5" name="صورة 5" descr="خلع السلطان العثماني عبدالحميد الثان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خلع السلطان العثماني عبدالحميد الثاني"/>
                    <pic:cNvPicPr>
                      <a:picLocks noChangeAspect="1" noChangeArrowheads="1"/>
                    </pic:cNvPicPr>
                  </pic:nvPicPr>
                  <pic:blipFill>
                    <a:blip r:embed="rId45"/>
                    <a:srcRect/>
                    <a:stretch>
                      <a:fillRect/>
                    </a:stretch>
                  </pic:blipFill>
                  <pic:spPr bwMode="auto">
                    <a:xfrm>
                      <a:off x="0" y="0"/>
                      <a:ext cx="2857500" cy="2205355"/>
                    </a:xfrm>
                    <a:prstGeom prst="rect">
                      <a:avLst/>
                    </a:prstGeom>
                    <a:noFill/>
                    <a:ln w="9525">
                      <a:noFill/>
                      <a:miter lim="800000"/>
                      <a:headEnd/>
                      <a:tailEnd/>
                    </a:ln>
                  </pic:spPr>
                </pic:pic>
              </a:graphicData>
            </a:graphic>
          </wp:anchor>
        </w:drawing>
      </w:r>
      <w:r w:rsidRPr="00E92015">
        <w:rPr>
          <w:rFonts w:ascii="Sakkal Majalla" w:hAnsi="Sakkal Majalla" w:cs="Sakkal Majalla"/>
          <w:color w:val="4A4A4A"/>
          <w:rtl/>
          <w:lang w:bidi="ar-EG"/>
        </w:rPr>
        <w:t>بدأت خطوات الإطاحة بتدبير مظاهرات صاخبة في عدة مدن مثل «سلانيك» و«مناستر» للضغط على عبد الحميد من أجل إعادة الدستور، فالتف عبد الحميد على هذه الضغوط وأعلن عودة البرلمان والدستور وسكت على اعتداءات رجال الاتحاد والترقي على رجاله المقربين وأتباعه.</w:t>
      </w:r>
    </w:p>
    <w:p w:rsidR="00E92015" w:rsidRPr="00E92015" w:rsidRDefault="00E92015" w:rsidP="00E92015">
      <w:pPr>
        <w:spacing w:before="120" w:after="100" w:afterAutospacing="1"/>
        <w:ind w:firstLine="397"/>
        <w:jc w:val="both"/>
        <w:rPr>
          <w:rFonts w:ascii="Sakkal Majalla" w:hAnsi="Sakkal Majalla" w:cs="Sakkal Majalla"/>
          <w:color w:val="4A4A4A"/>
          <w:rtl/>
          <w:lang w:bidi="ar-EG"/>
        </w:rPr>
      </w:pPr>
      <w:r w:rsidRPr="00E92015">
        <w:rPr>
          <w:rFonts w:ascii="Sakkal Majalla" w:hAnsi="Sakkal Majalla" w:cs="Sakkal Majalla"/>
          <w:color w:val="4A4A4A"/>
          <w:rtl/>
          <w:lang w:bidi="ar-EG"/>
        </w:rPr>
        <w:t>لم تكن هذه الخطوة كافية للإطاحة برجل في وزن عبد الحميد له مكانة وجلالة في قلوب العثمانيين، فتم تدبير حادثة 31مارس سنة 1909 في إستانبول، وهي الحادثة التي قتل فيها بعض عسكر جمعية الاتحاد والترقي بإستانبول، وحدثت فوضى عارمة في العاصمة بتخطيط يهودي صرف، وعلى إثره دخل عسكر الاتحاد والترقي من سلانيك إلى إستانبول وارتكبوا مذبحة كبيرة في قصر الخلافة بلا مبرر وقتلوا إسماعيل حقي وزير الحربية، ووجهوا اتهامات للسلطان عبد الحميد بأنه يريد إحياء الشريعة الإسلامية! وقتل قادة الاتحاد والترقي ونسبوه إلى الظلم وسفك الدماء.</w:t>
      </w:r>
    </w:p>
    <w:p w:rsidR="00E92015" w:rsidRPr="00E92015" w:rsidRDefault="00E92015" w:rsidP="00E92015">
      <w:pPr>
        <w:spacing w:before="120" w:after="100" w:afterAutospacing="1"/>
        <w:ind w:firstLine="397"/>
        <w:jc w:val="both"/>
        <w:rPr>
          <w:rFonts w:ascii="Sakkal Majalla" w:hAnsi="Sakkal Majalla" w:cs="Sakkal Majalla"/>
          <w:color w:val="4A4A4A"/>
          <w:rtl/>
          <w:lang w:bidi="ar-EG"/>
        </w:rPr>
      </w:pPr>
      <w:r w:rsidRPr="00E92015">
        <w:rPr>
          <w:rFonts w:ascii="Sakkal Majalla" w:hAnsi="Sakkal Majalla" w:cs="Sakkal Majalla"/>
          <w:color w:val="4A4A4A"/>
          <w:rtl/>
          <w:lang w:bidi="ar-EG"/>
        </w:rPr>
        <w:t>تم تشكيل ما يسمى بالمجلس الملكي فاجتمع مع مجلس حركة الاتحاد والترقي وقرروا خلع السلطان عبد الحميد وذلك بعد استصدار فتوى من شيخ الإسلام محمد ضياء الدين تحت التهديد بذلك، وتوجه وفد مكون من الفريق بحري «عارف حكمت» وآرام الأرمني وأسعد طوبطاني وعمانوئيل قره صو اليهودي إلى قصر الخلافة وسلموا رسالة الخلع للسلطان، الذي تقبل الأمر بهدوء ولكن بعزة المسلم وكرامة خليفة المسلمين قال لهم: ولكن لماذا جئتم بهذا اليهودي «وأش</w:t>
      </w:r>
      <w:r>
        <w:rPr>
          <w:rFonts w:ascii="Sakkal Majalla" w:hAnsi="Sakkal Majalla" w:cs="Sakkal Majalla"/>
          <w:color w:val="4A4A4A"/>
          <w:rtl/>
          <w:lang w:bidi="ar-EG"/>
        </w:rPr>
        <w:t>ار إلى قره صو» إلى مقام الخلاف</w:t>
      </w:r>
    </w:p>
    <w:p w:rsidR="00E92015" w:rsidRPr="00E92015" w:rsidRDefault="00E92015" w:rsidP="00E92015">
      <w:pPr>
        <w:spacing w:before="120" w:after="100" w:afterAutospacing="1"/>
        <w:ind w:firstLine="397"/>
        <w:jc w:val="both"/>
        <w:rPr>
          <w:rFonts w:ascii="Sakkal Majalla" w:hAnsi="Sakkal Majalla" w:cs="Sakkal Majalla"/>
          <w:color w:val="4A4A4A"/>
          <w:lang w:bidi="ar-EG"/>
        </w:rPr>
      </w:pPr>
      <w:r w:rsidRPr="00E92015">
        <w:rPr>
          <w:rFonts w:ascii="Sakkal Majalla" w:hAnsi="Sakkal Majalla" w:cs="Sakkal Majalla"/>
          <w:color w:val="4A4A4A"/>
          <w:rtl/>
          <w:lang w:bidi="ar-EG"/>
        </w:rPr>
        <w:t xml:space="preserve">وهكذا طويت صفحة الخلافة الأخيرة، وبالإطاحة بالسلطان عبد الحميد سقطت الدولة العثمانية سقوطها الحقيقي، واعتبر اليهود وكل أعداء الإسلام هذا اليوم عيدًا لهم وطبعوا بذلك طوابع بريد، واستعدوا للانقضاض على فلسطين، وقد استمر حكم السلطان عبد الحميد أكثر من ثلاث وثلاثين سنة، قدم خلالها خدمات جليلة، إذ حفظ الدولة من الانهيار بعد حرب روسيا، وقمع ثورة كريت وانتصر على اليونان، وحدَّث الجيش العثماني وفتح المدارس ودور المعلمين والجامعات، ومد خط حديد الحجاز وحاول إعادة مفهوم الخلافة من خلال فكرة الجامعة الإسلامية، وكلها خدمات لم يعرف الناس قيمتها إلا عندما انهارت الدولة العثمانية بسرعة بعد خلعه </w:t>
      </w:r>
      <w:r w:rsidRPr="00E92015">
        <w:rPr>
          <w:rFonts w:ascii="Sakkal Majalla" w:hAnsi="Sakkal Majalla" w:cs="Sakkal Majalla"/>
          <w:color w:val="FF0000"/>
          <w:rtl/>
          <w:lang w:bidi="ar-EG"/>
        </w:rPr>
        <w:t>(3)</w:t>
      </w:r>
    </w:p>
    <w:p w:rsidR="00370F02" w:rsidRPr="00E92015" w:rsidRDefault="00370F02" w:rsidP="00370F02">
      <w:pPr>
        <w:rPr>
          <w:rFonts w:ascii="Sakkal Majalla" w:hAnsi="Sakkal Majalla" w:cs="Sakkal Majalla" w:hint="cs"/>
          <w:color w:val="000000" w:themeColor="text1"/>
          <w:lang w:bidi="ar-AE"/>
        </w:rPr>
      </w:pPr>
    </w:p>
    <w:p w:rsidR="00370F02" w:rsidRDefault="00E92015" w:rsidP="00370F02">
      <w:pPr>
        <w:rPr>
          <w:rFonts w:ascii="Sakkal Majalla" w:hAnsi="Sakkal Majalla" w:cs="Sakkal Majalla"/>
          <w:color w:val="000000" w:themeColor="text1"/>
          <w:sz w:val="40"/>
          <w:szCs w:val="40"/>
        </w:rPr>
      </w:pPr>
      <w:r>
        <w:rPr>
          <w:rFonts w:ascii="Sakkal Majalla" w:hAnsi="Sakkal Majalla" w:cs="Sakkal Majalla" w:hint="cs"/>
          <w:noProof/>
          <w:color w:val="000000" w:themeColor="text1"/>
        </w:rPr>
        <w:pict>
          <v:shape id="_x0000_s1081" type="#_x0000_t202" style="position:absolute;left:0;text-align:left;margin-left:-42.4pt;margin-top:34.55pt;width:452.75pt;height:43.5pt;z-index:251688960" filled="f" stroked="f">
            <v:textbox style="mso-next-textbox:#_x0000_s1081">
              <w:txbxContent>
                <w:p w:rsidR="00E92015" w:rsidRPr="00E92015" w:rsidRDefault="00E92015" w:rsidP="00E92015">
                  <w:pPr>
                    <w:rPr>
                      <w:rFonts w:ascii="Tahoma" w:hAnsi="Tahoma" w:cs="Tahoma"/>
                      <w:color w:val="4A4A4A"/>
                      <w:sz w:val="16"/>
                      <w:szCs w:val="16"/>
                      <w:rtl/>
                      <w:lang w:bidi="ar-EG"/>
                    </w:rPr>
                  </w:pPr>
                </w:p>
                <w:p w:rsidR="00E92015" w:rsidRPr="00E92015" w:rsidRDefault="00E92015" w:rsidP="00E92015">
                  <w:pPr>
                    <w:rPr>
                      <w:rFonts w:ascii="Tahoma" w:hAnsi="Tahoma" w:cs="Tahoma"/>
                      <w:sz w:val="16"/>
                      <w:szCs w:val="16"/>
                      <w:rtl/>
                    </w:rPr>
                  </w:pPr>
                  <w:r w:rsidRPr="00E92015">
                    <w:rPr>
                      <w:rFonts w:ascii="Tahoma" w:hAnsi="Tahoma" w:cs="Tahoma"/>
                      <w:sz w:val="16"/>
                      <w:szCs w:val="16"/>
                      <w:rtl/>
                    </w:rPr>
                    <w:t>الأستاذ محمد فريد بك المحامي</w:t>
                  </w:r>
                  <w:r w:rsidRPr="00E92015">
                    <w:rPr>
                      <w:rFonts w:ascii="Tahoma" w:hAnsi="Tahoma" w:cs="Tahoma" w:hint="cs"/>
                      <w:sz w:val="16"/>
                      <w:szCs w:val="16"/>
                      <w:rtl/>
                    </w:rPr>
                    <w:t>- ت</w:t>
                  </w:r>
                  <w:r w:rsidRPr="00E92015">
                    <w:rPr>
                      <w:rFonts w:ascii="Tahoma" w:hAnsi="Tahoma" w:cs="Tahoma"/>
                      <w:sz w:val="16"/>
                      <w:szCs w:val="16"/>
                      <w:rtl/>
                    </w:rPr>
                    <w:t>اريخ الدولة العلية العثمانية-</w:t>
                  </w:r>
                  <w:r w:rsidRPr="00E92015">
                    <w:rPr>
                      <w:rFonts w:ascii="Tahoma" w:hAnsi="Tahoma" w:cs="Tahoma" w:hint="cs"/>
                      <w:sz w:val="16"/>
                      <w:szCs w:val="16"/>
                      <w:rtl/>
                    </w:rPr>
                    <w:t xml:space="preserve"> </w:t>
                  </w:r>
                  <w:r w:rsidRPr="00E92015">
                    <w:rPr>
                      <w:rFonts w:ascii="Tahoma" w:hAnsi="Tahoma" w:cs="Tahoma"/>
                      <w:sz w:val="16"/>
                      <w:szCs w:val="16"/>
                      <w:rtl/>
                    </w:rPr>
                    <w:t>الطبعة الثانية1983</w:t>
                  </w:r>
                  <w:r w:rsidRPr="00E92015">
                    <w:rPr>
                      <w:rFonts w:ascii="Tahoma" w:hAnsi="Tahoma" w:cs="Tahoma" w:hint="cs"/>
                      <w:sz w:val="16"/>
                      <w:szCs w:val="16"/>
                      <w:rtl/>
                    </w:rPr>
                    <w:t xml:space="preserve">- </w:t>
                  </w:r>
                  <w:r w:rsidRPr="00E92015">
                    <w:rPr>
                      <w:rFonts w:ascii="Tahoma" w:hAnsi="Tahoma" w:cs="Tahoma"/>
                      <w:sz w:val="16"/>
                      <w:szCs w:val="16"/>
                      <w:rtl/>
                    </w:rPr>
                    <w:t>دار النفاس</w:t>
                  </w:r>
                  <w:r w:rsidRPr="00E92015">
                    <w:rPr>
                      <w:rFonts w:ascii="Tahoma" w:hAnsi="Tahoma" w:cs="Tahoma" w:hint="cs"/>
                      <w:sz w:val="16"/>
                      <w:szCs w:val="16"/>
                      <w:rtl/>
                    </w:rPr>
                    <w:t>-</w:t>
                  </w:r>
                  <w:r w:rsidRPr="00E92015">
                    <w:rPr>
                      <w:rFonts w:ascii="Tahoma" w:hAnsi="Tahoma" w:cs="Tahoma"/>
                      <w:sz w:val="16"/>
                      <w:szCs w:val="16"/>
                      <w:rtl/>
                    </w:rPr>
                    <w:t xml:space="preserve"> ص 707</w:t>
                  </w:r>
                </w:p>
                <w:p w:rsidR="00E92015" w:rsidRPr="00E92015" w:rsidRDefault="00E92015" w:rsidP="00E92015">
                  <w:pPr>
                    <w:jc w:val="center"/>
                    <w:rPr>
                      <w:rFonts w:ascii="Tahoma" w:hAnsi="Tahoma" w:cs="Tahoma"/>
                      <w:sz w:val="16"/>
                      <w:szCs w:val="16"/>
                    </w:rPr>
                  </w:pPr>
                </w:p>
              </w:txbxContent>
            </v:textbox>
            <w10:wrap anchorx="page"/>
          </v:shape>
        </w:pict>
      </w:r>
      <w:r>
        <w:rPr>
          <w:rFonts w:ascii="Sakkal Majalla" w:hAnsi="Sakkal Majalla" w:cs="Sakkal Majalla" w:hint="cs"/>
          <w:noProof/>
          <w:color w:val="000000" w:themeColor="text1"/>
        </w:rPr>
        <w:pict>
          <v:shape id="_x0000_s1080" type="#_x0000_t202" style="position:absolute;left:0;text-align:left;margin-left:371.65pt;margin-top:37.95pt;width:55.9pt;height:29.9pt;z-index:251687936" filled="f" stroked="f">
            <v:textbox style="mso-next-textbox:#_x0000_s1080">
              <w:txbxContent>
                <w:p w:rsidR="00E92015" w:rsidRPr="00DB42FC" w:rsidRDefault="00E92015" w:rsidP="00E92015">
                  <w:pPr>
                    <w:rPr>
                      <w:rFonts w:ascii="Sakkal Majalla" w:hAnsi="Sakkal Majalla" w:cs="Sakkal Majalla"/>
                      <w:color w:val="FF0000"/>
                      <w:sz w:val="36"/>
                      <w:szCs w:val="36"/>
                      <w:lang w:bidi="ar-AE"/>
                    </w:rPr>
                  </w:pPr>
                  <w:r w:rsidRPr="00DB42FC">
                    <w:rPr>
                      <w:rFonts w:ascii="Sakkal Majalla" w:hAnsi="Sakkal Majalla" w:cs="Sakkal Majalla"/>
                      <w:color w:val="FF0000"/>
                      <w:sz w:val="36"/>
                      <w:szCs w:val="36"/>
                      <w:rtl/>
                      <w:lang w:bidi="ar-AE"/>
                    </w:rPr>
                    <w:t>(</w:t>
                  </w:r>
                  <w:r>
                    <w:rPr>
                      <w:rFonts w:ascii="Sakkal Majalla" w:hAnsi="Sakkal Majalla" w:cs="Sakkal Majalla" w:hint="cs"/>
                      <w:color w:val="FF0000"/>
                      <w:sz w:val="36"/>
                      <w:szCs w:val="36"/>
                      <w:rtl/>
                      <w:lang w:bidi="ar-AE"/>
                    </w:rPr>
                    <w:t>3</w:t>
                  </w:r>
                  <w:r w:rsidRPr="00DB42FC">
                    <w:rPr>
                      <w:rFonts w:ascii="Sakkal Majalla" w:hAnsi="Sakkal Majalla" w:cs="Sakkal Majalla"/>
                      <w:color w:val="FF0000"/>
                      <w:sz w:val="36"/>
                      <w:szCs w:val="36"/>
                      <w:rtl/>
                      <w:lang w:bidi="ar-AE"/>
                    </w:rPr>
                    <w:t>)</w:t>
                  </w:r>
                </w:p>
              </w:txbxContent>
            </v:textbox>
            <w10:wrap anchorx="page"/>
          </v:shape>
        </w:pict>
      </w:r>
      <w:r w:rsidRPr="00E92015">
        <w:rPr>
          <w:rFonts w:ascii="Sakkal Majalla" w:hAnsi="Sakkal Majalla" w:cs="Sakkal Majalla"/>
          <w:noProof/>
          <w:color w:val="000000" w:themeColor="text1"/>
        </w:rPr>
        <w:pict>
          <v:shape id="_x0000_s1079" type="#_x0000_t202" style="position:absolute;left:0;text-align:left;margin-left:-23pt;margin-top:36.5pt;width:45.5pt;height:34.35pt;z-index:251686912" filled="f" stroked="f">
            <v:textbox style="mso-next-textbox:#_x0000_s1079">
              <w:txbxContent>
                <w:p w:rsidR="00E92015" w:rsidRPr="00370F02" w:rsidRDefault="00E92015" w:rsidP="00E92015">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13</w:t>
                  </w:r>
                </w:p>
              </w:txbxContent>
            </v:textbox>
            <w10:wrap anchorx="page"/>
          </v:shape>
        </w:pict>
      </w:r>
    </w:p>
    <w:p w:rsidR="00370F02" w:rsidRDefault="00370F02" w:rsidP="00370F02">
      <w:pPr>
        <w:rPr>
          <w:rFonts w:ascii="Sakkal Majalla" w:hAnsi="Sakkal Majalla" w:cs="Sakkal Majalla" w:hint="cs"/>
          <w:color w:val="000000" w:themeColor="text1"/>
          <w:sz w:val="40"/>
          <w:szCs w:val="40"/>
          <w:rtl/>
        </w:rPr>
      </w:pPr>
    </w:p>
    <w:p w:rsidR="00E92015" w:rsidRPr="00E92015" w:rsidRDefault="00E92015" w:rsidP="00E92015">
      <w:pPr>
        <w:rPr>
          <w:rFonts w:ascii="Sakkal Majalla" w:hAnsi="Sakkal Majalla" w:cs="Sakkal Majalla"/>
          <w:b/>
          <w:bCs/>
          <w:color w:val="31849B" w:themeColor="accent5" w:themeShade="BF"/>
          <w:sz w:val="44"/>
          <w:szCs w:val="44"/>
          <w:rtl/>
          <w:lang w:bidi="ar-EG"/>
        </w:rPr>
      </w:pPr>
      <w:r w:rsidRPr="00E92015">
        <w:rPr>
          <w:rFonts w:ascii="Sakkal Majalla" w:hAnsi="Sakkal Majalla" w:cs="Sakkal Majalla"/>
          <w:b/>
          <w:bCs/>
          <w:color w:val="31849B" w:themeColor="accent5" w:themeShade="BF"/>
          <w:sz w:val="44"/>
          <w:szCs w:val="44"/>
          <w:rtl/>
          <w:lang w:bidi="ar-EG"/>
        </w:rPr>
        <w:t>وفاته</w:t>
      </w:r>
    </w:p>
    <w:p w:rsidR="00E92015" w:rsidRPr="00E92015" w:rsidRDefault="00E92015" w:rsidP="00E92015">
      <w:pPr>
        <w:rPr>
          <w:rFonts w:ascii="Sakkal Majalla" w:hAnsi="Sakkal Majalla" w:cs="Sakkal Majalla"/>
          <w:color w:val="FF0000"/>
          <w:sz w:val="36"/>
          <w:szCs w:val="36"/>
          <w:rtl/>
          <w:lang w:bidi="ar-EG"/>
        </w:rPr>
      </w:pPr>
    </w:p>
    <w:p w:rsidR="00E92015" w:rsidRPr="00E92015" w:rsidRDefault="00E92015" w:rsidP="00E92015">
      <w:pPr>
        <w:spacing w:before="100" w:beforeAutospacing="1" w:after="100" w:afterAutospacing="1"/>
        <w:rPr>
          <w:rFonts w:ascii="Sakkal Majalla" w:hAnsi="Sakkal Majalla" w:cs="Sakkal Majalla"/>
          <w:color w:val="808080" w:themeColor="background1" w:themeShade="80"/>
          <w:sz w:val="36"/>
          <w:szCs w:val="36"/>
        </w:rPr>
      </w:pPr>
      <w:r w:rsidRPr="00E92015">
        <w:rPr>
          <w:rFonts w:ascii="Sakkal Majalla" w:hAnsi="Sakkal Majalla" w:cs="Sakkal Majalla"/>
          <w:color w:val="808080" w:themeColor="background1" w:themeShade="80"/>
          <w:sz w:val="36"/>
          <w:szCs w:val="36"/>
          <w:rtl/>
        </w:rPr>
        <w:t xml:space="preserve">وتوفي السلطان عبد الحميد الثاني في المنفى في 10 فبراير من عام </w:t>
      </w:r>
      <w:hyperlink r:id="rId46" w:tooltip="1918" w:history="1">
        <w:r w:rsidRPr="00E92015">
          <w:rPr>
            <w:rFonts w:ascii="Sakkal Majalla" w:hAnsi="Sakkal Majalla" w:cs="Sakkal Majalla"/>
            <w:color w:val="808080" w:themeColor="background1" w:themeShade="80"/>
            <w:sz w:val="36"/>
            <w:szCs w:val="36"/>
            <w:u w:val="single"/>
            <w:rtl/>
          </w:rPr>
          <w:t>1918</w:t>
        </w:r>
      </w:hyperlink>
      <w:r w:rsidRPr="00E92015">
        <w:rPr>
          <w:rFonts w:ascii="Sakkal Majalla" w:hAnsi="Sakkal Majalla" w:cs="Sakkal Majalla"/>
          <w:color w:val="808080" w:themeColor="background1" w:themeShade="80"/>
          <w:sz w:val="36"/>
          <w:szCs w:val="36"/>
          <w:rtl/>
        </w:rPr>
        <w:t xml:space="preserve"> م.</w:t>
      </w:r>
    </w:p>
    <w:p w:rsidR="00E92015" w:rsidRPr="00E92015" w:rsidRDefault="00E92015" w:rsidP="00E92015">
      <w:pPr>
        <w:spacing w:before="100" w:beforeAutospacing="1" w:after="100" w:afterAutospacing="1"/>
        <w:rPr>
          <w:rFonts w:ascii="Sakkal Majalla" w:hAnsi="Sakkal Majalla" w:cs="Sakkal Majalla"/>
          <w:color w:val="BC4542"/>
          <w:sz w:val="28"/>
          <w:szCs w:val="28"/>
          <w:rtl/>
        </w:rPr>
      </w:pPr>
      <w:r w:rsidRPr="00E92015">
        <w:rPr>
          <w:rFonts w:ascii="Sakkal Majalla" w:hAnsi="Sakkal Majalla" w:cs="Sakkal Majalla"/>
          <w:color w:val="BC4542"/>
          <w:sz w:val="28"/>
          <w:szCs w:val="28"/>
          <w:rtl/>
        </w:rPr>
        <w:t xml:space="preserve">وقام برثاءه أمير الشعراء </w:t>
      </w:r>
      <w:hyperlink r:id="rId47" w:tooltip="أحمد شوقي" w:history="1">
        <w:r w:rsidRPr="00E92015">
          <w:rPr>
            <w:rFonts w:ascii="Sakkal Majalla" w:hAnsi="Sakkal Majalla" w:cs="Sakkal Majalla"/>
            <w:color w:val="BC4542"/>
            <w:sz w:val="28"/>
            <w:szCs w:val="28"/>
            <w:u w:val="single"/>
            <w:rtl/>
          </w:rPr>
          <w:t>أحمد شوقي</w:t>
        </w:r>
      </w:hyperlink>
      <w:r w:rsidRPr="00E92015">
        <w:rPr>
          <w:rFonts w:ascii="Sakkal Majalla" w:hAnsi="Sakkal Majalla" w:cs="Sakkal Majalla"/>
          <w:color w:val="BC4542"/>
          <w:sz w:val="28"/>
          <w:szCs w:val="28"/>
          <w:rtl/>
        </w:rPr>
        <w:t xml:space="preserve"> بقصيدة جميلة حيث قال:</w:t>
      </w:r>
    </w:p>
    <w:tbl>
      <w:tblPr>
        <w:bidiVisual/>
        <w:tblW w:w="5000" w:type="pct"/>
        <w:jc w:val="center"/>
        <w:tblCellSpacing w:w="15" w:type="dxa"/>
        <w:tblCellMar>
          <w:top w:w="15" w:type="dxa"/>
          <w:left w:w="15" w:type="dxa"/>
          <w:bottom w:w="15" w:type="dxa"/>
          <w:right w:w="15" w:type="dxa"/>
        </w:tblCellMar>
        <w:tblLook w:val="04A0"/>
      </w:tblPr>
      <w:tblGrid>
        <w:gridCol w:w="3755"/>
        <w:gridCol w:w="855"/>
        <w:gridCol w:w="3756"/>
      </w:tblGrid>
      <w:tr w:rsidR="00E92015" w:rsidRPr="00E92015" w:rsidTr="007F5E15">
        <w:trPr>
          <w:tblCellSpacing w:w="15" w:type="dxa"/>
          <w:jc w:val="center"/>
        </w:trPr>
        <w:tc>
          <w:tcPr>
            <w:tcW w:w="0" w:type="auto"/>
            <w:gridSpan w:val="2"/>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p>
        </w:tc>
        <w:tc>
          <w:tcPr>
            <w:tcW w:w="0" w:type="auto"/>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ضجت عليك مآذن ومنابر</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وبكت عليك ممالك ونواح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hyperlink r:id="rId48" w:tooltip="الهند" w:history="1">
              <w:r w:rsidRPr="00E92015">
                <w:rPr>
                  <w:rFonts w:ascii="Sakkal Majalla" w:hAnsi="Sakkal Majalla" w:cs="Sakkal Majalla"/>
                  <w:color w:val="808080" w:themeColor="background1" w:themeShade="80"/>
                  <w:sz w:val="28"/>
                  <w:szCs w:val="28"/>
                  <w:u w:val="single"/>
                  <w:rtl/>
                </w:rPr>
                <w:t>الهند</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والهة و</w:t>
            </w:r>
            <w:hyperlink r:id="rId49" w:tooltip="مصر" w:history="1">
              <w:r w:rsidRPr="00E92015">
                <w:rPr>
                  <w:rFonts w:ascii="Sakkal Majalla" w:hAnsi="Sakkal Majalla" w:cs="Sakkal Majalla"/>
                  <w:color w:val="808080" w:themeColor="background1" w:themeShade="80"/>
                  <w:sz w:val="28"/>
                  <w:szCs w:val="28"/>
                  <w:u w:val="single"/>
                  <w:rtl/>
                </w:rPr>
                <w:t>مصر</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حزينة</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تبكي عليك بمدمع سحاح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w:t>
            </w:r>
            <w:hyperlink r:id="rId50" w:tooltip="الشام" w:history="1">
              <w:r w:rsidRPr="00E92015">
                <w:rPr>
                  <w:rFonts w:ascii="Sakkal Majalla" w:hAnsi="Sakkal Majalla" w:cs="Sakkal Majalla"/>
                  <w:color w:val="808080" w:themeColor="background1" w:themeShade="80"/>
                  <w:sz w:val="28"/>
                  <w:szCs w:val="28"/>
                  <w:u w:val="single"/>
                  <w:rtl/>
                </w:rPr>
                <w:t>الشام</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تسأل و</w:t>
            </w:r>
            <w:hyperlink r:id="rId51" w:tooltip="العراق" w:history="1">
              <w:r w:rsidRPr="00E92015">
                <w:rPr>
                  <w:rFonts w:ascii="Sakkal Majalla" w:hAnsi="Sakkal Majalla" w:cs="Sakkal Majalla"/>
                  <w:color w:val="808080" w:themeColor="background1" w:themeShade="80"/>
                  <w:sz w:val="28"/>
                  <w:szCs w:val="28"/>
                  <w:u w:val="single"/>
                  <w:rtl/>
                </w:rPr>
                <w:t>العراق</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و</w:t>
            </w:r>
            <w:hyperlink r:id="rId52" w:tooltip="فارس" w:history="1">
              <w:r w:rsidRPr="00E92015">
                <w:rPr>
                  <w:rFonts w:ascii="Sakkal Majalla" w:hAnsi="Sakkal Majalla" w:cs="Sakkal Majalla"/>
                  <w:color w:val="808080" w:themeColor="background1" w:themeShade="80"/>
                  <w:sz w:val="28"/>
                  <w:szCs w:val="28"/>
                  <w:u w:val="single"/>
                  <w:rtl/>
                </w:rPr>
                <w:t>فارس</w:t>
              </w:r>
            </w:hyperlink>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أمحا من</w:t>
            </w:r>
            <w:r w:rsidRPr="00E92015">
              <w:rPr>
                <w:rFonts w:ascii="Sakkal Majalla" w:hAnsi="Sakkal Majalla" w:cs="Sakkal Majalla"/>
                <w:color w:val="808080" w:themeColor="background1" w:themeShade="80"/>
                <w:sz w:val="28"/>
                <w:szCs w:val="28"/>
              </w:rPr>
              <w:t xml:space="preserve"> </w:t>
            </w:r>
            <w:hyperlink r:id="rId53" w:tooltip="الأرض" w:history="1">
              <w:r w:rsidRPr="00E92015">
                <w:rPr>
                  <w:rFonts w:ascii="Sakkal Majalla" w:hAnsi="Sakkal Majalla" w:cs="Sakkal Majalla"/>
                  <w:color w:val="808080" w:themeColor="background1" w:themeShade="80"/>
                  <w:sz w:val="28"/>
                  <w:szCs w:val="28"/>
                  <w:u w:val="single"/>
                  <w:rtl/>
                </w:rPr>
                <w:t>الأرض</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الخلافة ماح؟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نزعوا عن الأعناق خير قلادة</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ونضوا عن الأعطاف خير وشاح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من قائل للمسلمين مقالة</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لم يوحها غير النصيحة واح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عهد الخلافة فيه أول ذائد</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عن حوضها بيراعه نضاح</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إني أنا المصباح لست بضائع</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حتى أكون فراشة</w:t>
            </w:r>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المصباح</w:t>
            </w:r>
          </w:p>
        </w:tc>
      </w:tr>
    </w:tbl>
    <w:p w:rsidR="00E92015" w:rsidRPr="00E92015" w:rsidRDefault="00E92015" w:rsidP="00E92015">
      <w:pPr>
        <w:spacing w:before="100" w:beforeAutospacing="1" w:after="100" w:afterAutospacing="1"/>
        <w:rPr>
          <w:rFonts w:ascii="Sakkal Majalla" w:hAnsi="Sakkal Majalla" w:cs="Sakkal Majalla"/>
          <w:color w:val="BC4542"/>
          <w:sz w:val="28"/>
          <w:szCs w:val="28"/>
          <w:rtl/>
        </w:rPr>
      </w:pPr>
      <w:r w:rsidRPr="00E92015">
        <w:rPr>
          <w:rFonts w:ascii="Sakkal Majalla" w:hAnsi="Sakkal Majalla" w:cs="Sakkal Majalla"/>
          <w:color w:val="BC4542"/>
          <w:sz w:val="28"/>
          <w:szCs w:val="28"/>
          <w:rtl/>
        </w:rPr>
        <w:t xml:space="preserve">كما رثاه شاعر </w:t>
      </w:r>
      <w:hyperlink r:id="rId54" w:tooltip="العراق" w:history="1">
        <w:r w:rsidRPr="00E92015">
          <w:rPr>
            <w:rFonts w:ascii="Sakkal Majalla" w:hAnsi="Sakkal Majalla" w:cs="Sakkal Majalla"/>
            <w:color w:val="BC4542"/>
            <w:sz w:val="28"/>
            <w:szCs w:val="28"/>
            <w:u w:val="single"/>
            <w:rtl/>
          </w:rPr>
          <w:t>العراق</w:t>
        </w:r>
      </w:hyperlink>
      <w:r w:rsidRPr="00E92015">
        <w:rPr>
          <w:rFonts w:ascii="Sakkal Majalla" w:hAnsi="Sakkal Majalla" w:cs="Sakkal Majalla"/>
          <w:color w:val="BC4542"/>
          <w:sz w:val="28"/>
          <w:szCs w:val="28"/>
          <w:rtl/>
        </w:rPr>
        <w:t xml:space="preserve"> </w:t>
      </w:r>
      <w:hyperlink r:id="rId55" w:tooltip="جميل صدقي الزهاوي" w:history="1">
        <w:r w:rsidRPr="00E92015">
          <w:rPr>
            <w:rFonts w:ascii="Sakkal Majalla" w:hAnsi="Sakkal Majalla" w:cs="Sakkal Majalla"/>
            <w:color w:val="BC4542"/>
            <w:sz w:val="28"/>
            <w:szCs w:val="28"/>
            <w:u w:val="single"/>
            <w:rtl/>
          </w:rPr>
          <w:t>جميل صدقي الزهاوي</w:t>
        </w:r>
      </w:hyperlink>
      <w:r w:rsidRPr="00E92015">
        <w:rPr>
          <w:rFonts w:ascii="Sakkal Majalla" w:hAnsi="Sakkal Majalla" w:cs="Sakkal Majalla"/>
          <w:color w:val="BC4542"/>
          <w:sz w:val="28"/>
          <w:szCs w:val="28"/>
          <w:rtl/>
        </w:rPr>
        <w:t>، بقصيدة عن العهد الحميدي قال فيها:</w:t>
      </w:r>
    </w:p>
    <w:tbl>
      <w:tblPr>
        <w:bidiVisual/>
        <w:tblW w:w="5000" w:type="pct"/>
        <w:jc w:val="center"/>
        <w:tblCellSpacing w:w="15" w:type="dxa"/>
        <w:tblCellMar>
          <w:top w:w="15" w:type="dxa"/>
          <w:left w:w="15" w:type="dxa"/>
          <w:bottom w:w="15" w:type="dxa"/>
          <w:right w:w="15" w:type="dxa"/>
        </w:tblCellMar>
        <w:tblLook w:val="04A0"/>
      </w:tblPr>
      <w:tblGrid>
        <w:gridCol w:w="3755"/>
        <w:gridCol w:w="855"/>
        <w:gridCol w:w="3756"/>
      </w:tblGrid>
      <w:tr w:rsidR="00E92015" w:rsidRPr="00E92015" w:rsidTr="007F5E15">
        <w:trPr>
          <w:tblCellSpacing w:w="15" w:type="dxa"/>
          <w:jc w:val="center"/>
        </w:trPr>
        <w:tc>
          <w:tcPr>
            <w:tcW w:w="0" w:type="auto"/>
            <w:gridSpan w:val="2"/>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p>
        </w:tc>
        <w:tc>
          <w:tcPr>
            <w:tcW w:w="0" w:type="auto"/>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وقد بعث</w:t>
            </w:r>
            <w:r w:rsidRPr="00E92015">
              <w:rPr>
                <w:rFonts w:ascii="Sakkal Majalla" w:hAnsi="Sakkal Majalla" w:cs="Sakkal Majalla"/>
                <w:color w:val="808080" w:themeColor="background1" w:themeShade="80"/>
                <w:sz w:val="28"/>
                <w:szCs w:val="28"/>
              </w:rPr>
              <w:t xml:space="preserve"> </w:t>
            </w:r>
            <w:hyperlink r:id="rId56" w:tooltip="الله" w:history="1">
              <w:r w:rsidRPr="00E92015">
                <w:rPr>
                  <w:rFonts w:ascii="Sakkal Majalla" w:hAnsi="Sakkal Majalla" w:cs="Sakkal Majalla"/>
                  <w:color w:val="808080" w:themeColor="background1" w:themeShade="80"/>
                  <w:sz w:val="28"/>
                  <w:szCs w:val="28"/>
                  <w:u w:val="single"/>
                  <w:rtl/>
                </w:rPr>
                <w:t>الله</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الخليفة رحمة</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إلى الناس إن</w:t>
            </w:r>
            <w:r w:rsidRPr="00E92015">
              <w:rPr>
                <w:rFonts w:ascii="Sakkal Majalla" w:hAnsi="Sakkal Majalla" w:cs="Sakkal Majalla"/>
                <w:color w:val="808080" w:themeColor="background1" w:themeShade="80"/>
                <w:sz w:val="28"/>
                <w:szCs w:val="28"/>
              </w:rPr>
              <w:t xml:space="preserve"> </w:t>
            </w:r>
            <w:hyperlink r:id="rId57" w:tooltip="الله" w:history="1">
              <w:r w:rsidRPr="00E92015">
                <w:rPr>
                  <w:rFonts w:ascii="Sakkal Majalla" w:hAnsi="Sakkal Majalla" w:cs="Sakkal Majalla"/>
                  <w:color w:val="808080" w:themeColor="background1" w:themeShade="80"/>
                  <w:sz w:val="28"/>
                  <w:szCs w:val="28"/>
                  <w:u w:val="single"/>
                  <w:rtl/>
                </w:rPr>
                <w:t>الله</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للناس يرحم</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أقام به الديان أركان دينه</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فليست على رغم العدى تتهدم</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وصاغ النهى منه سوار عدالة</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به إزدان من خود</w:t>
            </w:r>
            <w:r w:rsidRPr="00E92015">
              <w:rPr>
                <w:rFonts w:ascii="Sakkal Majalla" w:hAnsi="Sakkal Majalla" w:cs="Sakkal Majalla"/>
                <w:color w:val="808080" w:themeColor="background1" w:themeShade="80"/>
                <w:sz w:val="28"/>
                <w:szCs w:val="28"/>
              </w:rPr>
              <w:t xml:space="preserve"> </w:t>
            </w:r>
            <w:hyperlink r:id="rId58" w:tooltip="حكومة" w:history="1">
              <w:r w:rsidRPr="00E92015">
                <w:rPr>
                  <w:rFonts w:ascii="Sakkal Majalla" w:hAnsi="Sakkal Majalla" w:cs="Sakkal Majalla"/>
                  <w:color w:val="808080" w:themeColor="background1" w:themeShade="80"/>
                  <w:sz w:val="28"/>
                  <w:szCs w:val="28"/>
                  <w:u w:val="single"/>
                  <w:rtl/>
                </w:rPr>
                <w:t>الحكومة</w:t>
              </w:r>
            </w:hyperlink>
            <w:r w:rsidRPr="00E92015">
              <w:rPr>
                <w:rFonts w:ascii="Sakkal Majalla" w:hAnsi="Sakkal Majalla" w:cs="Sakkal Majalla"/>
                <w:color w:val="808080" w:themeColor="background1" w:themeShade="80"/>
                <w:sz w:val="28"/>
                <w:szCs w:val="28"/>
              </w:rPr>
              <w:t xml:space="preserve"> </w:t>
            </w:r>
            <w:r w:rsidRPr="00E92015">
              <w:rPr>
                <w:rFonts w:ascii="Sakkal Majalla" w:hAnsi="Sakkal Majalla" w:cs="Sakkal Majalla"/>
                <w:color w:val="808080" w:themeColor="background1" w:themeShade="80"/>
                <w:sz w:val="28"/>
                <w:szCs w:val="28"/>
                <w:rtl/>
              </w:rPr>
              <w:t>معصم</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وكم لأمير المؤمنين مآثر</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بهن صنوف الناس تدري وتعلم</w:t>
            </w:r>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ويشهد حتى الأجنبي بفضله</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فكيف يسيء الظن من هو</w:t>
            </w:r>
            <w:r w:rsidRPr="00E92015">
              <w:rPr>
                <w:rFonts w:ascii="Sakkal Majalla" w:hAnsi="Sakkal Majalla" w:cs="Sakkal Majalla"/>
                <w:color w:val="808080" w:themeColor="background1" w:themeShade="80"/>
                <w:sz w:val="28"/>
                <w:szCs w:val="28"/>
              </w:rPr>
              <w:t xml:space="preserve"> </w:t>
            </w:r>
            <w:hyperlink r:id="rId59" w:tooltip="مسلم" w:history="1">
              <w:r w:rsidRPr="00E92015">
                <w:rPr>
                  <w:rFonts w:ascii="Sakkal Majalla" w:hAnsi="Sakkal Majalla" w:cs="Sakkal Majalla"/>
                  <w:color w:val="808080" w:themeColor="background1" w:themeShade="80"/>
                  <w:sz w:val="28"/>
                  <w:szCs w:val="28"/>
                  <w:u w:val="single"/>
                  <w:rtl/>
                </w:rPr>
                <w:t>مسلم</w:t>
              </w:r>
            </w:hyperlink>
          </w:p>
        </w:tc>
      </w:tr>
      <w:tr w:rsidR="00E92015" w:rsidRPr="00E92015" w:rsidTr="007F5E15">
        <w:trPr>
          <w:tblCellSpacing w:w="15" w:type="dxa"/>
          <w:jc w:val="center"/>
        </w:trPr>
        <w:tc>
          <w:tcPr>
            <w:tcW w:w="2250" w:type="pct"/>
            <w:shd w:val="clear" w:color="auto" w:fill="auto"/>
            <w:vAlign w:val="center"/>
            <w:hideMark/>
          </w:tcPr>
          <w:p w:rsidR="00E92015" w:rsidRPr="00E92015" w:rsidRDefault="00E92015" w:rsidP="007F5E15">
            <w:pPr>
              <w:jc w:val="right"/>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سلام على العهد الحميدي إنه</w:t>
            </w:r>
          </w:p>
        </w:tc>
        <w:tc>
          <w:tcPr>
            <w:tcW w:w="50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p>
        </w:tc>
        <w:tc>
          <w:tcPr>
            <w:tcW w:w="2250" w:type="pct"/>
            <w:shd w:val="clear" w:color="auto" w:fill="auto"/>
            <w:vAlign w:val="center"/>
            <w:hideMark/>
          </w:tcPr>
          <w:p w:rsidR="00E92015" w:rsidRPr="00E92015" w:rsidRDefault="00E92015" w:rsidP="007F5E15">
            <w:pPr>
              <w:rPr>
                <w:rFonts w:ascii="Sakkal Majalla" w:hAnsi="Sakkal Majalla" w:cs="Sakkal Majalla"/>
                <w:color w:val="808080" w:themeColor="background1" w:themeShade="80"/>
                <w:sz w:val="28"/>
                <w:szCs w:val="28"/>
              </w:rPr>
            </w:pPr>
            <w:r w:rsidRPr="00E92015">
              <w:rPr>
                <w:rFonts w:ascii="Sakkal Majalla" w:hAnsi="Sakkal Majalla" w:cs="Sakkal Majalla"/>
                <w:color w:val="808080" w:themeColor="background1" w:themeShade="80"/>
                <w:sz w:val="28"/>
                <w:szCs w:val="28"/>
                <w:rtl/>
              </w:rPr>
              <w:t xml:space="preserve">لأسعد عهد في الزمان وأنعم  </w:t>
            </w:r>
            <w:r w:rsidRPr="00E92015">
              <w:rPr>
                <w:rFonts w:ascii="Sakkal Majalla" w:hAnsi="Sakkal Majalla" w:cs="Sakkal Majalla"/>
                <w:color w:val="FF0000"/>
                <w:sz w:val="28"/>
                <w:szCs w:val="28"/>
                <w:rtl/>
              </w:rPr>
              <w:t>(1)</w:t>
            </w:r>
            <w:r w:rsidRPr="00E92015">
              <w:rPr>
                <w:rFonts w:ascii="Sakkal Majalla" w:hAnsi="Sakkal Majalla" w:cs="Sakkal Majalla"/>
                <w:color w:val="808080" w:themeColor="background1" w:themeShade="80"/>
                <w:sz w:val="28"/>
                <w:szCs w:val="28"/>
                <w:rtl/>
              </w:rPr>
              <w:t xml:space="preserve"> </w:t>
            </w:r>
          </w:p>
        </w:tc>
      </w:tr>
    </w:tbl>
    <w:p w:rsidR="00E92015" w:rsidRPr="00E92015" w:rsidRDefault="00E92015"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E92015"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86" type="#_x0000_t202" style="position:absolute;left:0;text-align:left;margin-left:370.65pt;margin-top:37.75pt;width:55.9pt;height:29.9pt;z-index:251693056" filled="f" stroked="f">
            <v:textbox style="mso-next-textbox:#_x0000_s1086">
              <w:txbxContent>
                <w:p w:rsidR="00E92015" w:rsidRPr="00DB42FC" w:rsidRDefault="00E92015" w:rsidP="00E92015">
                  <w:pPr>
                    <w:rPr>
                      <w:rFonts w:ascii="Sakkal Majalla" w:hAnsi="Sakkal Majalla" w:cs="Sakkal Majalla"/>
                      <w:color w:val="FF0000"/>
                      <w:sz w:val="36"/>
                      <w:szCs w:val="36"/>
                      <w:lang w:bidi="ar-AE"/>
                    </w:rPr>
                  </w:pPr>
                  <w:r w:rsidRPr="00DB42FC">
                    <w:rPr>
                      <w:rFonts w:ascii="Sakkal Majalla" w:hAnsi="Sakkal Majalla" w:cs="Sakkal Majalla"/>
                      <w:color w:val="FF0000"/>
                      <w:sz w:val="36"/>
                      <w:szCs w:val="36"/>
                      <w:rtl/>
                      <w:lang w:bidi="ar-AE"/>
                    </w:rPr>
                    <w:t>(</w:t>
                  </w:r>
                  <w:r>
                    <w:rPr>
                      <w:rFonts w:ascii="Sakkal Majalla" w:hAnsi="Sakkal Majalla" w:cs="Sakkal Majalla" w:hint="cs"/>
                      <w:color w:val="FF0000"/>
                      <w:sz w:val="36"/>
                      <w:szCs w:val="36"/>
                      <w:rtl/>
                      <w:lang w:bidi="ar-AE"/>
                    </w:rPr>
                    <w:t>1</w:t>
                  </w:r>
                  <w:r w:rsidRPr="00DB42FC">
                    <w:rPr>
                      <w:rFonts w:ascii="Sakkal Majalla" w:hAnsi="Sakkal Majalla" w:cs="Sakkal Majalla"/>
                      <w:color w:val="FF0000"/>
                      <w:sz w:val="36"/>
                      <w:szCs w:val="36"/>
                      <w:rtl/>
                      <w:lang w:bidi="ar-AE"/>
                    </w:rPr>
                    <w:t>)</w:t>
                  </w:r>
                </w:p>
              </w:txbxContent>
            </v:textbox>
            <w10:wrap anchorx="page"/>
          </v:shape>
        </w:pict>
      </w:r>
      <w:r>
        <w:rPr>
          <w:rFonts w:ascii="Sakkal Majalla" w:hAnsi="Sakkal Majalla" w:cs="Sakkal Majalla"/>
          <w:noProof/>
          <w:color w:val="000000" w:themeColor="text1"/>
          <w:sz w:val="40"/>
          <w:szCs w:val="40"/>
        </w:rPr>
        <w:pict>
          <v:shape id="_x0000_s1083" type="#_x0000_t202" style="position:absolute;left:0;text-align:left;margin-left:-25.45pt;margin-top:37.05pt;width:45.5pt;height:34.35pt;z-index:251691008" filled="f" stroked="f">
            <v:textbox style="mso-next-textbox:#_x0000_s1083">
              <w:txbxContent>
                <w:p w:rsidR="00E92015" w:rsidRPr="00370F02" w:rsidRDefault="00E92015" w:rsidP="00E92015">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14</w:t>
                  </w:r>
                </w:p>
              </w:txbxContent>
            </v:textbox>
            <w10:wrap anchorx="page"/>
          </v:shape>
        </w:pict>
      </w:r>
      <w:r>
        <w:rPr>
          <w:rFonts w:ascii="Sakkal Majalla" w:hAnsi="Sakkal Majalla" w:cs="Sakkal Majalla"/>
          <w:noProof/>
          <w:color w:val="000000" w:themeColor="text1"/>
          <w:sz w:val="40"/>
          <w:szCs w:val="40"/>
        </w:rPr>
        <w:pict>
          <v:shape id="_x0000_s1082" type="#_x0000_t202" style="position:absolute;left:0;text-align:left;margin-left:14.55pt;margin-top:21.65pt;width:398.05pt;height:43.5pt;z-index:251689984" filled="f" stroked="f">
            <v:textbox style="mso-next-textbox:#_x0000_s1082">
              <w:txbxContent>
                <w:p w:rsidR="00E92015" w:rsidRPr="00A976F8" w:rsidRDefault="00E92015" w:rsidP="00E92015">
                  <w:pPr>
                    <w:rPr>
                      <w:rFonts w:ascii="Tahoma" w:hAnsi="Tahoma" w:cs="Tahoma"/>
                      <w:color w:val="4A4A4A"/>
                      <w:sz w:val="16"/>
                      <w:szCs w:val="16"/>
                      <w:rtl/>
                      <w:lang w:bidi="ar-EG"/>
                    </w:rPr>
                  </w:pPr>
                </w:p>
                <w:p w:rsidR="00E92015" w:rsidRPr="00A976F8" w:rsidRDefault="00E92015" w:rsidP="00E92015">
                  <w:pPr>
                    <w:rPr>
                      <w:rFonts w:ascii="Tahoma" w:hAnsi="Tahoma" w:cs="Tahoma"/>
                      <w:color w:val="4A4A4A"/>
                      <w:sz w:val="16"/>
                      <w:szCs w:val="16"/>
                      <w:rtl/>
                      <w:lang w:bidi="ar-EG"/>
                    </w:rPr>
                  </w:pPr>
                </w:p>
                <w:p w:rsidR="00E92015" w:rsidRPr="00DB42FC" w:rsidRDefault="00E92015" w:rsidP="00E92015">
                  <w:pPr>
                    <w:jc w:val="right"/>
                    <w:rPr>
                      <w:rFonts w:hint="cs"/>
                      <w:sz w:val="14"/>
                      <w:szCs w:val="14"/>
                      <w:lang w:bidi="ar-AE"/>
                    </w:rPr>
                  </w:pPr>
                  <w:hyperlink r:id="rId60" w:history="1">
                    <w:r w:rsidRPr="00DB42FC">
                      <w:rPr>
                        <w:rStyle w:val="Hyperlink"/>
                        <w:rFonts w:ascii="Tahoma" w:hAnsi="Tahoma" w:cs="Tahoma"/>
                        <w:sz w:val="14"/>
                        <w:szCs w:val="14"/>
                      </w:rPr>
                      <w:t>http://ar.wikipedia.org/wiki/%D8%B9%D8%A8%D8%AF_%D8%A7%D9%84%D8%AD%D9%85%D9%8A%D8%AF_%D8%A7%D9%84%D8%AB%D8%A7%D9%86%D9%8A</w:t>
                    </w:r>
                  </w:hyperlink>
                </w:p>
              </w:txbxContent>
            </v:textbox>
            <w10:wrap anchorx="page"/>
          </v:shape>
        </w:pict>
      </w:r>
    </w:p>
    <w:p w:rsidR="009F58E7" w:rsidRDefault="009F58E7" w:rsidP="009F58E7">
      <w:pPr>
        <w:rPr>
          <w:rFonts w:ascii="Tahoma" w:hAnsi="Tahoma" w:cs="Tahoma"/>
          <w:sz w:val="20"/>
          <w:szCs w:val="20"/>
          <w:rtl/>
        </w:rPr>
      </w:pPr>
    </w:p>
    <w:p w:rsidR="009F58E7" w:rsidRPr="009F58E7" w:rsidRDefault="009F58E7" w:rsidP="009F58E7">
      <w:pPr>
        <w:rPr>
          <w:rFonts w:ascii="Sakkal Majalla" w:hAnsi="Sakkal Majalla" w:cs="Sakkal Majalla"/>
          <w:b/>
          <w:bCs/>
          <w:color w:val="31849B" w:themeColor="accent5" w:themeShade="BF"/>
          <w:sz w:val="52"/>
          <w:szCs w:val="52"/>
          <w:rtl/>
          <w:lang w:bidi="ar-AE"/>
        </w:rPr>
      </w:pPr>
      <w:r w:rsidRPr="009F58E7">
        <w:rPr>
          <w:rFonts w:ascii="Sakkal Majalla" w:hAnsi="Sakkal Majalla" w:cs="Sakkal Majalla"/>
          <w:b/>
          <w:bCs/>
          <w:color w:val="31849B" w:themeColor="accent5" w:themeShade="BF"/>
          <w:sz w:val="52"/>
          <w:szCs w:val="52"/>
          <w:rtl/>
        </w:rPr>
        <w:lastRenderedPageBreak/>
        <w:t>اڷخآتمـﮧ</w:t>
      </w:r>
    </w:p>
    <w:p w:rsidR="009F58E7" w:rsidRPr="009F58E7" w:rsidRDefault="009F58E7" w:rsidP="009F58E7">
      <w:pPr>
        <w:rPr>
          <w:rFonts w:ascii="Sakkal Majalla" w:hAnsi="Sakkal Majalla" w:cs="Sakkal Majalla" w:hint="cs"/>
          <w:color w:val="0070C0"/>
          <w:rtl/>
          <w:lang w:bidi="ar-AE"/>
        </w:rPr>
      </w:pPr>
    </w:p>
    <w:p w:rsidR="009F58E7" w:rsidRPr="009F58E7" w:rsidRDefault="009F58E7" w:rsidP="009F58E7">
      <w:pPr>
        <w:rPr>
          <w:rFonts w:ascii="Sakkal Majalla" w:hAnsi="Sakkal Majalla" w:cs="Sakkal Majalla"/>
          <w:color w:val="0070C0"/>
          <w:rtl/>
        </w:rPr>
      </w:pPr>
    </w:p>
    <w:p w:rsidR="009F58E7" w:rsidRPr="009F58E7" w:rsidRDefault="009F58E7" w:rsidP="009F58E7">
      <w:pPr>
        <w:rPr>
          <w:rFonts w:ascii="Sakkal Majalla" w:hAnsi="Sakkal Majalla" w:cs="Sakkal Majalla"/>
          <w:color w:val="000000"/>
          <w:rtl/>
        </w:rPr>
      </w:pPr>
      <w:r w:rsidRPr="009F58E7">
        <w:rPr>
          <w:rFonts w:ascii="Sakkal Majalla" w:hAnsi="Sakkal Majalla" w:cs="Sakkal Majalla"/>
          <w:color w:val="000000"/>
          <w:rtl/>
        </w:rPr>
        <w:t xml:space="preserve">وفي الختام  </w:t>
      </w:r>
      <w:r w:rsidRPr="009F58E7">
        <w:rPr>
          <w:rFonts w:ascii="Sakkal Majalla" w:hAnsi="Sakkal Majalla" w:cs="Sakkal Majalla"/>
          <w:b/>
          <w:bCs/>
          <w:color w:val="000000"/>
          <w:rtl/>
        </w:rPr>
        <w:t>والذي اتمنى أن يكون قد أخذ قيمته في المعلومات</w:t>
      </w:r>
      <w:r w:rsidRPr="009F58E7">
        <w:rPr>
          <w:rFonts w:ascii="Sakkal Majalla" w:hAnsi="Sakkal Majalla" w:cs="Sakkal Majalla"/>
          <w:color w:val="000000"/>
          <w:rtl/>
        </w:rPr>
        <w:t xml:space="preserve"> , فقد تطرقنا في هذا البحث عن </w:t>
      </w:r>
      <w:r w:rsidRPr="009F58E7">
        <w:rPr>
          <w:rFonts w:ascii="Sakkal Majalla" w:hAnsi="Sakkal Majalla" w:cs="Sakkal Majalla"/>
          <w:color w:val="000000"/>
          <w:kern w:val="24"/>
          <w:rtl/>
        </w:rPr>
        <w:t xml:space="preserve">حياة عبدالحميد الشخصية.. </w:t>
      </w:r>
      <w:r w:rsidRPr="009F58E7">
        <w:rPr>
          <w:rFonts w:ascii="Sakkal Majalla" w:hAnsi="Sakkal Majalla" w:cs="Sakkal Majalla"/>
          <w:color w:val="000000"/>
          <w:rtl/>
        </w:rPr>
        <w:t>و</w:t>
      </w:r>
      <w:r w:rsidRPr="009F58E7">
        <w:rPr>
          <w:rFonts w:ascii="Sakkal Majalla" w:hAnsi="Sakkal Majalla" w:cs="Sakkal Majalla"/>
          <w:color w:val="000000"/>
          <w:kern w:val="24"/>
          <w:rtl/>
        </w:rPr>
        <w:t>أهم منجزاته ..  و فترة حكمه و سوء الأوضاع  وأهم الحروب الذي خاضه و موقفه مع اليهود وكيف كان يتعامل معهم   و الدستور المشهور   وأخيرا خلع عبدالحميد من الحكم  ووفاته</w:t>
      </w:r>
      <w:r w:rsidRPr="009F58E7">
        <w:rPr>
          <w:rFonts w:ascii="Sakkal Majalla" w:hAnsi="Sakkal Majalla" w:cs="Sakkal Majalla"/>
          <w:color w:val="000000"/>
          <w:rtl/>
        </w:rPr>
        <w:t xml:space="preserve">  .. </w:t>
      </w:r>
    </w:p>
    <w:p w:rsidR="009F58E7" w:rsidRPr="009F58E7" w:rsidRDefault="009F58E7" w:rsidP="009F58E7">
      <w:pPr>
        <w:rPr>
          <w:rFonts w:ascii="Sakkal Majalla" w:hAnsi="Sakkal Majalla" w:cs="Sakkal Majalla"/>
          <w:color w:val="000000"/>
          <w:rtl/>
        </w:rPr>
      </w:pPr>
    </w:p>
    <w:p w:rsidR="009F58E7" w:rsidRPr="009F58E7" w:rsidRDefault="009F58E7" w:rsidP="009F58E7">
      <w:pPr>
        <w:rPr>
          <w:rFonts w:ascii="Sakkal Majalla" w:hAnsi="Sakkal Majalla" w:cs="Sakkal Majalla"/>
          <w:color w:val="000000"/>
          <w:rtl/>
        </w:rPr>
      </w:pPr>
      <w:r w:rsidRPr="009F58E7">
        <w:rPr>
          <w:rFonts w:ascii="Sakkal Majalla" w:hAnsi="Sakkal Majalla" w:cs="Sakkal Majalla"/>
          <w:b/>
          <w:bCs/>
          <w:color w:val="000000"/>
          <w:rtl/>
        </w:rPr>
        <w:t xml:space="preserve">ومن المقترحات والتوصيات : </w:t>
      </w:r>
    </w:p>
    <w:p w:rsidR="009F58E7" w:rsidRPr="009F58E7" w:rsidRDefault="009F58E7" w:rsidP="009F58E7">
      <w:pPr>
        <w:rPr>
          <w:rFonts w:ascii="Sakkal Majalla" w:hAnsi="Sakkal Majalla" w:cs="Sakkal Majalla"/>
          <w:color w:val="000000"/>
          <w:rtl/>
        </w:rPr>
      </w:pPr>
    </w:p>
    <w:p w:rsidR="009F58E7" w:rsidRPr="009F58E7" w:rsidRDefault="009F58E7" w:rsidP="00786597">
      <w:pPr>
        <w:ind w:left="360"/>
        <w:rPr>
          <w:rFonts w:ascii="Sakkal Majalla" w:hAnsi="Sakkal Majalla" w:cs="Sakkal Majalla"/>
          <w:color w:val="943634" w:themeColor="accent2" w:themeShade="BF"/>
        </w:rPr>
      </w:pPr>
      <w:r w:rsidRPr="009F58E7">
        <w:rPr>
          <w:rFonts w:ascii="Sakkal Majalla" w:hAnsi="Sakkal Majalla" w:cs="Sakkal Majalla"/>
          <w:color w:val="943634" w:themeColor="accent2" w:themeShade="BF"/>
          <w:rtl/>
        </w:rPr>
        <w:t xml:space="preserve">الإكثار من كتب والبحوث التي تحتوي على شخصيآت تاريخية حتى تعم الفائدة للجميع .. </w:t>
      </w:r>
    </w:p>
    <w:p w:rsidR="009F58E7" w:rsidRPr="009F58E7" w:rsidRDefault="009F58E7" w:rsidP="009F58E7">
      <w:pPr>
        <w:numPr>
          <w:ilvl w:val="0"/>
          <w:numId w:val="2"/>
        </w:numPr>
        <w:rPr>
          <w:rFonts w:ascii="Sakkal Majalla" w:hAnsi="Sakkal Majalla" w:cs="Sakkal Majalla"/>
          <w:color w:val="943634" w:themeColor="accent2" w:themeShade="BF"/>
        </w:rPr>
      </w:pPr>
      <w:r w:rsidRPr="009F58E7">
        <w:rPr>
          <w:rFonts w:ascii="Sakkal Majalla" w:hAnsi="Sakkal Majalla" w:cs="Sakkal Majalla"/>
          <w:color w:val="943634" w:themeColor="accent2" w:themeShade="BF"/>
          <w:rtl/>
        </w:rPr>
        <w:t xml:space="preserve">قيآم بفقرة تمثيلية عن هذه الشخصية أو الشخصيات العظيمه في تاريخنا الاسلامي وقيام هذه الفقرات في المدرسة وأيضا في مسارح الدولة حتى تعم الفائدة ويتعرف الجميع عنهم  .. </w:t>
      </w:r>
    </w:p>
    <w:p w:rsidR="009F58E7" w:rsidRPr="009F58E7" w:rsidRDefault="009F58E7" w:rsidP="009F58E7">
      <w:pPr>
        <w:numPr>
          <w:ilvl w:val="0"/>
          <w:numId w:val="2"/>
        </w:numPr>
        <w:rPr>
          <w:rFonts w:ascii="Sakkal Majalla" w:hAnsi="Sakkal Majalla" w:cs="Sakkal Majalla"/>
          <w:color w:val="943634" w:themeColor="accent2" w:themeShade="BF"/>
        </w:rPr>
      </w:pPr>
      <w:r w:rsidRPr="009F58E7">
        <w:rPr>
          <w:rFonts w:ascii="Sakkal Majalla" w:hAnsi="Sakkal Majalla" w:cs="Sakkal Majalla"/>
          <w:color w:val="943634" w:themeColor="accent2" w:themeShade="BF"/>
          <w:rtl/>
        </w:rPr>
        <w:t xml:space="preserve">القيام بإخرآج أفلام وثآئقية في التلفاز عن الدولة العثمانيه لكي يتعرفوا عليها الجميع ..  </w:t>
      </w:r>
    </w:p>
    <w:p w:rsidR="009F58E7" w:rsidRPr="009F58E7" w:rsidRDefault="009F58E7" w:rsidP="009F58E7">
      <w:pPr>
        <w:rPr>
          <w:rFonts w:ascii="Sakkal Majalla" w:hAnsi="Sakkal Majalla" w:cs="Sakkal Majalla" w:hint="cs"/>
          <w:color w:val="000000"/>
          <w:lang w:bidi="ar-AE"/>
        </w:rPr>
      </w:pPr>
    </w:p>
    <w:p w:rsidR="009F58E7" w:rsidRPr="009F58E7" w:rsidRDefault="009F58E7" w:rsidP="009F58E7">
      <w:pPr>
        <w:rPr>
          <w:rFonts w:ascii="Sakkal Majalla" w:hAnsi="Sakkal Majalla" w:cs="Sakkal Majalla"/>
          <w:color w:val="000000"/>
          <w:rtl/>
        </w:rPr>
      </w:pPr>
    </w:p>
    <w:p w:rsidR="009F58E7" w:rsidRPr="009F58E7" w:rsidRDefault="009F58E7" w:rsidP="009F58E7">
      <w:pPr>
        <w:rPr>
          <w:rFonts w:ascii="Sakkal Majalla" w:hAnsi="Sakkal Majalla" w:cs="Sakkal Majalla"/>
          <w:color w:val="0070C0"/>
          <w:rtl/>
        </w:rPr>
      </w:pPr>
      <w:r w:rsidRPr="009F58E7">
        <w:rPr>
          <w:rFonts w:ascii="Sakkal Majalla" w:hAnsi="Sakkal Majalla" w:cs="Sakkal Majalla"/>
          <w:color w:val="000000"/>
          <w:rtl/>
        </w:rPr>
        <w:t>والسلام والصلاة على آشرف المرسلين سيدنا محمد وعلى آله وصحبه  وآمل أننا  قد أكتفينا  ووفينا في هذا ا</w:t>
      </w:r>
      <w:r>
        <w:rPr>
          <w:rFonts w:ascii="Sakkal Majalla" w:hAnsi="Sakkal Majalla" w:cs="Sakkal Majalla"/>
          <w:color w:val="000000"/>
          <w:rtl/>
        </w:rPr>
        <w:t>لبحث البسيط ..   ومن الله التوف</w:t>
      </w:r>
      <w:r>
        <w:rPr>
          <w:rFonts w:ascii="Sakkal Majalla" w:hAnsi="Sakkal Majalla" w:cs="Sakkal Majalla" w:hint="cs"/>
          <w:color w:val="000000"/>
          <w:rtl/>
        </w:rPr>
        <w:t>ي</w:t>
      </w:r>
      <w:r w:rsidRPr="009F58E7">
        <w:rPr>
          <w:rFonts w:ascii="Sakkal Majalla" w:hAnsi="Sakkal Majalla" w:cs="Sakkal Majalla"/>
          <w:color w:val="000000"/>
          <w:rtl/>
        </w:rPr>
        <w:t>ق ..</w:t>
      </w:r>
    </w:p>
    <w:p w:rsidR="009F58E7" w:rsidRDefault="009F58E7" w:rsidP="009F58E7">
      <w:pPr>
        <w:rPr>
          <w:rFonts w:ascii="Tahoma" w:hAnsi="Tahoma" w:cs="Tahoma"/>
          <w:color w:val="0070C0"/>
          <w:rtl/>
        </w:rPr>
      </w:pPr>
    </w:p>
    <w:p w:rsidR="009F58E7" w:rsidRDefault="009F58E7" w:rsidP="009F58E7">
      <w:pPr>
        <w:rPr>
          <w:rFonts w:ascii="Tahoma" w:hAnsi="Tahoma" w:cs="Tahoma"/>
          <w:color w:val="0070C0"/>
          <w:rtl/>
        </w:rPr>
      </w:pPr>
    </w:p>
    <w:p w:rsidR="009F58E7" w:rsidRPr="009F58E7" w:rsidRDefault="009F58E7" w:rsidP="009F58E7">
      <w:pPr>
        <w:rPr>
          <w:rFonts w:ascii="Sakkal Majalla" w:hAnsi="Sakkal Majalla" w:cs="Sakkal Majalla"/>
          <w:color w:val="31849B" w:themeColor="accent5" w:themeShade="BF"/>
          <w:sz w:val="40"/>
          <w:szCs w:val="40"/>
          <w:rtl/>
        </w:rPr>
      </w:pPr>
      <w:r w:rsidRPr="009F58E7">
        <w:rPr>
          <w:rFonts w:ascii="Sakkal Majalla" w:hAnsi="Sakkal Majalla" w:cs="Sakkal Majalla"/>
          <w:color w:val="31849B" w:themeColor="accent5" w:themeShade="BF"/>
          <w:sz w:val="40"/>
          <w:szCs w:val="40"/>
          <w:rtl/>
        </w:rPr>
        <w:t>اڷمصادر ۈ اڷمراجع</w:t>
      </w:r>
    </w:p>
    <w:p w:rsidR="009F58E7" w:rsidRDefault="009F58E7" w:rsidP="009F58E7">
      <w:pPr>
        <w:rPr>
          <w:rFonts w:ascii="Tahoma" w:hAnsi="Tahoma" w:cs="Tahoma"/>
          <w:color w:val="0070C0"/>
          <w:rtl/>
        </w:rPr>
      </w:pPr>
    </w:p>
    <w:p w:rsidR="009F58E7" w:rsidRPr="009F58E7" w:rsidRDefault="009F58E7" w:rsidP="009F58E7">
      <w:pPr>
        <w:jc w:val="center"/>
        <w:rPr>
          <w:rFonts w:ascii="Sakkal Majalla" w:hAnsi="Sakkal Majalla" w:cs="Sakkal Majalla"/>
          <w:color w:val="0070C0"/>
          <w:sz w:val="28"/>
          <w:szCs w:val="28"/>
          <w:rtl/>
        </w:rPr>
      </w:pPr>
    </w:p>
    <w:p w:rsidR="009F58E7" w:rsidRPr="009F58E7" w:rsidRDefault="009F58E7" w:rsidP="009F58E7">
      <w:pPr>
        <w:ind w:left="502"/>
        <w:jc w:val="center"/>
        <w:rPr>
          <w:rFonts w:ascii="Sakkal Majalla" w:hAnsi="Sakkal Majalla" w:cs="Sakkal Majalla"/>
          <w:b/>
          <w:bCs/>
          <w:sz w:val="28"/>
          <w:szCs w:val="28"/>
          <w:lang w:bidi="ar-AE"/>
        </w:rPr>
      </w:pPr>
    </w:p>
    <w:p w:rsidR="009F58E7" w:rsidRPr="009F58E7" w:rsidRDefault="009F58E7" w:rsidP="009F58E7">
      <w:pPr>
        <w:pStyle w:val="ListParagraph"/>
        <w:ind w:left="502"/>
        <w:jc w:val="center"/>
        <w:rPr>
          <w:rFonts w:ascii="Sakkal Majalla" w:hAnsi="Sakkal Majalla" w:cs="Sakkal Majalla"/>
          <w:sz w:val="28"/>
          <w:szCs w:val="28"/>
        </w:rPr>
      </w:pPr>
      <w:r>
        <w:rPr>
          <w:rFonts w:ascii="Sakkal Majalla" w:hAnsi="Sakkal Majalla" w:cs="Sakkal Majalla" w:hint="cs"/>
          <w:sz w:val="28"/>
          <w:szCs w:val="28"/>
          <w:rtl/>
        </w:rPr>
        <w:t>1</w:t>
      </w:r>
      <w:r w:rsidRPr="009F58E7">
        <w:rPr>
          <w:rFonts w:ascii="Sakkal Majalla" w:hAnsi="Sakkal Majalla" w:cs="Sakkal Majalla"/>
          <w:sz w:val="28"/>
          <w:szCs w:val="28"/>
          <w:rtl/>
        </w:rPr>
        <w:t>)دكتور علي حسون _ تاريخ الدولة العثمانية _الطبعة الثالثة 1994</w:t>
      </w:r>
    </w:p>
    <w:p w:rsidR="009F58E7" w:rsidRPr="009F58E7" w:rsidRDefault="009F58E7" w:rsidP="009F58E7">
      <w:pPr>
        <w:ind w:left="142"/>
        <w:jc w:val="center"/>
        <w:rPr>
          <w:rFonts w:ascii="Sakkal Majalla" w:hAnsi="Sakkal Majalla" w:cs="Sakkal Majalla"/>
          <w:sz w:val="28"/>
          <w:szCs w:val="28"/>
          <w:rtl/>
        </w:rPr>
      </w:pPr>
    </w:p>
    <w:p w:rsidR="009F58E7" w:rsidRPr="009F58E7" w:rsidRDefault="009F58E7" w:rsidP="009F58E7">
      <w:pPr>
        <w:jc w:val="center"/>
        <w:rPr>
          <w:rFonts w:ascii="Sakkal Majalla" w:hAnsi="Sakkal Majalla" w:cs="Sakkal Majalla"/>
          <w:sz w:val="28"/>
          <w:szCs w:val="28"/>
          <w:rtl/>
        </w:rPr>
      </w:pPr>
      <w:r>
        <w:rPr>
          <w:rFonts w:ascii="Tahoma" w:hAnsi="Tahoma" w:cs="Tahoma"/>
          <w:noProof/>
          <w:color w:val="0070C0"/>
          <w:rtl/>
        </w:rPr>
        <w:pict>
          <v:shape id="_x0000_s1087" type="#_x0000_t202" style="position:absolute;left:0;text-align:left;margin-left:8.2pt;margin-top:11.15pt;width:398.05pt;height:86.4pt;z-index:251694080" filled="f" stroked="f">
            <v:textbox style="mso-next-textbox:#_x0000_s1087">
              <w:txbxContent>
                <w:p w:rsidR="009F58E7" w:rsidRPr="00A976F8" w:rsidRDefault="009F58E7" w:rsidP="009F58E7">
                  <w:pPr>
                    <w:rPr>
                      <w:rFonts w:ascii="Tahoma" w:hAnsi="Tahoma" w:cs="Tahoma"/>
                      <w:color w:val="4A4A4A"/>
                      <w:sz w:val="16"/>
                      <w:szCs w:val="16"/>
                      <w:rtl/>
                      <w:lang w:bidi="ar-EG"/>
                    </w:rPr>
                  </w:pPr>
                </w:p>
                <w:p w:rsidR="009F58E7" w:rsidRPr="00DB42FC" w:rsidRDefault="009F58E7" w:rsidP="009F58E7">
                  <w:pPr>
                    <w:jc w:val="right"/>
                    <w:rPr>
                      <w:rFonts w:hint="cs"/>
                      <w:sz w:val="14"/>
                      <w:szCs w:val="14"/>
                      <w:lang w:bidi="ar-AE"/>
                    </w:rPr>
                  </w:pPr>
                  <w:r>
                    <w:rPr>
                      <w:rFonts w:ascii="Sakkal Majalla" w:hAnsi="Sakkal Majalla" w:cs="Sakkal Majalla" w:hint="cs"/>
                      <w:sz w:val="28"/>
                      <w:szCs w:val="28"/>
                      <w:rtl/>
                      <w:lang w:bidi="ar-AE"/>
                    </w:rPr>
                    <w:t>3</w:t>
                  </w:r>
                  <w:r w:rsidRPr="009F58E7">
                    <w:rPr>
                      <w:rFonts w:ascii="Sakkal Majalla" w:hAnsi="Sakkal Majalla" w:cs="Sakkal Majalla"/>
                      <w:sz w:val="28"/>
                      <w:szCs w:val="28"/>
                      <w:rtl/>
                    </w:rPr>
                    <w:t>)</w:t>
                  </w:r>
                  <w:hyperlink r:id="rId61" w:history="1">
                    <w:r w:rsidRPr="007B19AC">
                      <w:rPr>
                        <w:rStyle w:val="Hyperlink"/>
                        <w:rFonts w:ascii="Tahoma" w:hAnsi="Tahoma" w:cs="Tahoma"/>
                        <w:sz w:val="14"/>
                        <w:szCs w:val="14"/>
                      </w:rPr>
                      <w:t>http://ar.wikipedia.org/wiki/%D8%B9%D8%A8%D8%AF_%D8%A7%D9%84%D8%AD%D9%85%D9%8A%D8%AF_%D8%A7%D9%84%D8%AB%D8%A7%D9%86%D9%8A</w:t>
                    </w:r>
                  </w:hyperlink>
                  <w:r>
                    <w:rPr>
                      <w:sz w:val="14"/>
                      <w:szCs w:val="14"/>
                      <w:lang w:bidi="ar-AE"/>
                    </w:rPr>
                    <w:t xml:space="preserve"> </w:t>
                  </w:r>
                </w:p>
              </w:txbxContent>
            </v:textbox>
            <w10:wrap anchorx="page"/>
          </v:shape>
        </w:pict>
      </w:r>
      <w:r>
        <w:rPr>
          <w:rFonts w:ascii="Sakkal Majalla" w:hAnsi="Sakkal Majalla" w:cs="Sakkal Majalla" w:hint="cs"/>
          <w:sz w:val="28"/>
          <w:szCs w:val="28"/>
          <w:rtl/>
        </w:rPr>
        <w:t>2</w:t>
      </w:r>
      <w:r w:rsidRPr="009F58E7">
        <w:rPr>
          <w:rFonts w:ascii="Sakkal Majalla" w:hAnsi="Sakkal Majalla" w:cs="Sakkal Majalla"/>
          <w:sz w:val="28"/>
          <w:szCs w:val="28"/>
          <w:rtl/>
        </w:rPr>
        <w:t>)الأستاذ محمد فريد بك المحامي _تاريخ الدولة العلية العثمانية -الطبعة الثانية1983 _دار النفاس</w: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hint="cs"/>
          <w:color w:val="000000" w:themeColor="text1"/>
          <w:sz w:val="40"/>
          <w:szCs w:val="40"/>
          <w:lang w:bidi="ar-AE"/>
        </w:rPr>
      </w:pPr>
    </w:p>
    <w:p w:rsidR="00370F02" w:rsidRDefault="00786597" w:rsidP="00370F02">
      <w:pPr>
        <w:rPr>
          <w:rFonts w:ascii="Sakkal Majalla" w:hAnsi="Sakkal Majalla" w:cs="Sakkal Majalla"/>
          <w:color w:val="000000" w:themeColor="text1"/>
          <w:sz w:val="40"/>
          <w:szCs w:val="40"/>
        </w:rPr>
      </w:pPr>
      <w:r>
        <w:rPr>
          <w:rFonts w:ascii="Sakkal Majalla" w:hAnsi="Sakkal Majalla" w:cs="Sakkal Majalla"/>
          <w:noProof/>
          <w:color w:val="000000" w:themeColor="text1"/>
          <w:sz w:val="40"/>
          <w:szCs w:val="40"/>
        </w:rPr>
        <w:pict>
          <v:shape id="_x0000_s1088" type="#_x0000_t202" style="position:absolute;left:0;text-align:left;margin-left:-24.85pt;margin-top:27.25pt;width:45.5pt;height:34.35pt;z-index:251695104" filled="f" stroked="f">
            <v:textbox style="mso-next-textbox:#_x0000_s1088">
              <w:txbxContent>
                <w:p w:rsidR="00786597" w:rsidRPr="00370F02" w:rsidRDefault="00786597" w:rsidP="00786597">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15</w:t>
                  </w:r>
                </w:p>
              </w:txbxContent>
            </v:textbox>
            <w10:wrap anchorx="page"/>
          </v:shape>
        </w:pict>
      </w:r>
    </w:p>
    <w:p w:rsidR="00370F02" w:rsidRPr="009F58E7" w:rsidRDefault="009F58E7" w:rsidP="009F58E7">
      <w:pPr>
        <w:jc w:val="center"/>
        <w:rPr>
          <w:rFonts w:ascii="Sakkal Majalla" w:hAnsi="Sakkal Majalla" w:cs="Sakkal Majalla" w:hint="cs"/>
          <w:color w:val="31849B" w:themeColor="accent5" w:themeShade="BF"/>
          <w:sz w:val="56"/>
          <w:szCs w:val="56"/>
          <w:lang w:bidi="ar-AE"/>
        </w:rPr>
      </w:pPr>
      <w:r w:rsidRPr="009F58E7">
        <w:rPr>
          <w:rFonts w:ascii="Sakkal Majalla" w:hAnsi="Sakkal Majalla" w:cs="Sakkal Majalla" w:hint="cs"/>
          <w:color w:val="31849B" w:themeColor="accent5" w:themeShade="BF"/>
          <w:sz w:val="56"/>
          <w:szCs w:val="56"/>
          <w:rtl/>
          <w:lang w:bidi="ar-AE"/>
        </w:rPr>
        <w:lastRenderedPageBreak/>
        <w:t>الفهرس</w:t>
      </w:r>
    </w:p>
    <w:p w:rsidR="00370F02" w:rsidRDefault="00370F02" w:rsidP="00370F02">
      <w:pPr>
        <w:rPr>
          <w:rFonts w:ascii="Sakkal Majalla" w:hAnsi="Sakkal Majalla" w:cs="Sakkal Majalla"/>
          <w:color w:val="000000" w:themeColor="text1"/>
          <w:sz w:val="40"/>
          <w:szCs w:val="40"/>
        </w:rPr>
      </w:pPr>
    </w:p>
    <w:p w:rsidR="00370F02" w:rsidRDefault="009F58E7" w:rsidP="00370F02">
      <w:pPr>
        <w:rPr>
          <w:rFonts w:ascii="Sakkal Majalla" w:hAnsi="Sakkal Majalla" w:cs="Sakkal Majalla"/>
          <w:color w:val="000000" w:themeColor="text1"/>
          <w:sz w:val="40"/>
          <w:szCs w:val="40"/>
        </w:rPr>
      </w:pPr>
      <w:r>
        <w:rPr>
          <w:rFonts w:ascii="Sakkal Majalla" w:hAnsi="Sakkal Majalla" w:cs="Sakkal Majalla" w:hint="cs"/>
          <w:color w:val="000000" w:themeColor="text1"/>
          <w:sz w:val="40"/>
          <w:szCs w:val="40"/>
          <w:rtl/>
        </w:rPr>
        <w:t>المقدمة..............................................................................................................1</w:t>
      </w:r>
      <w:r>
        <w:rPr>
          <w:rFonts w:ascii="Sakkal Majalla" w:hAnsi="Sakkal Majalla" w:cs="Sakkal Majalla" w:hint="cs"/>
          <w:color w:val="000000" w:themeColor="text1"/>
          <w:sz w:val="40"/>
          <w:szCs w:val="40"/>
          <w:rtl/>
        </w:rPr>
        <w:br/>
        <w:t>الفصل الأول</w:t>
      </w:r>
      <w:r>
        <w:rPr>
          <w:rFonts w:ascii="Sakkal Majalla" w:hAnsi="Sakkal Majalla" w:cs="Sakkal Majalla"/>
          <w:color w:val="000000" w:themeColor="text1"/>
          <w:sz w:val="40"/>
          <w:szCs w:val="40"/>
          <w:rtl/>
        </w:rPr>
        <w:br/>
      </w:r>
      <w:r>
        <w:rPr>
          <w:rFonts w:ascii="Sakkal Majalla" w:hAnsi="Sakkal Majalla" w:cs="Sakkal Majalla" w:hint="cs"/>
          <w:color w:val="000000" w:themeColor="text1"/>
          <w:sz w:val="40"/>
          <w:szCs w:val="40"/>
          <w:rtl/>
        </w:rPr>
        <w:t xml:space="preserve">        حياته الشخصيه..................................................................................2</w:t>
      </w:r>
      <w:r>
        <w:rPr>
          <w:rFonts w:ascii="Sakkal Majalla" w:hAnsi="Sakkal Majalla" w:cs="Sakkal Majalla" w:hint="cs"/>
          <w:color w:val="000000" w:themeColor="text1"/>
          <w:sz w:val="40"/>
          <w:szCs w:val="40"/>
          <w:rtl/>
        </w:rPr>
        <w:br/>
        <w:t xml:space="preserve">        أهم أنجازاته.........................................................................................4</w:t>
      </w:r>
      <w:r>
        <w:rPr>
          <w:rFonts w:ascii="Sakkal Majalla" w:hAnsi="Sakkal Majalla" w:cs="Sakkal Majalla" w:hint="cs"/>
          <w:color w:val="000000" w:themeColor="text1"/>
          <w:sz w:val="40"/>
          <w:szCs w:val="40"/>
          <w:rtl/>
        </w:rPr>
        <w:br/>
        <w:t>الفصل الثاني</w:t>
      </w:r>
      <w:r>
        <w:rPr>
          <w:rFonts w:ascii="Sakkal Majalla" w:hAnsi="Sakkal Majalla" w:cs="Sakkal Majalla" w:hint="cs"/>
          <w:color w:val="000000" w:themeColor="text1"/>
          <w:sz w:val="40"/>
          <w:szCs w:val="40"/>
          <w:rtl/>
        </w:rPr>
        <w:br/>
        <w:t xml:space="preserve">         الحروب الروسية التركية...................................................................6</w:t>
      </w:r>
      <w:r>
        <w:rPr>
          <w:rFonts w:ascii="Sakkal Majalla" w:hAnsi="Sakkal Majalla" w:cs="Sakkal Majalla" w:hint="cs"/>
          <w:color w:val="000000" w:themeColor="text1"/>
          <w:sz w:val="40"/>
          <w:szCs w:val="40"/>
          <w:rtl/>
        </w:rPr>
        <w:br/>
        <w:t xml:space="preserve">        عبدالحميد واليهود...............................................................................7</w:t>
      </w:r>
    </w:p>
    <w:p w:rsidR="00370F02" w:rsidRDefault="009F58E7" w:rsidP="009F58E7">
      <w:pPr>
        <w:rPr>
          <w:rFonts w:ascii="Sakkal Majalla" w:hAnsi="Sakkal Majalla" w:cs="Sakkal Majalla" w:hint="cs"/>
          <w:color w:val="000000" w:themeColor="text1"/>
          <w:sz w:val="40"/>
          <w:szCs w:val="40"/>
          <w:lang w:bidi="ar-AE"/>
        </w:rPr>
      </w:pPr>
      <w:r>
        <w:rPr>
          <w:rFonts w:ascii="Sakkal Majalla" w:hAnsi="Sakkal Majalla" w:cs="Sakkal Majalla" w:hint="cs"/>
          <w:color w:val="000000" w:themeColor="text1"/>
          <w:sz w:val="40"/>
          <w:szCs w:val="40"/>
          <w:rtl/>
          <w:lang w:bidi="ar-AE"/>
        </w:rPr>
        <w:t xml:space="preserve">        عبدالحميد والدستور........................................................................11</w:t>
      </w:r>
      <w:r>
        <w:rPr>
          <w:rFonts w:ascii="Sakkal Majalla" w:hAnsi="Sakkal Majalla" w:cs="Sakkal Majalla" w:hint="cs"/>
          <w:color w:val="000000" w:themeColor="text1"/>
          <w:sz w:val="40"/>
          <w:szCs w:val="40"/>
          <w:rtl/>
          <w:lang w:bidi="ar-AE"/>
        </w:rPr>
        <w:br/>
        <w:t>الفصل الثالث</w:t>
      </w:r>
      <w:r>
        <w:rPr>
          <w:rFonts w:ascii="Sakkal Majalla" w:hAnsi="Sakkal Majalla" w:cs="Sakkal Majalla" w:hint="cs"/>
          <w:color w:val="000000" w:themeColor="text1"/>
          <w:sz w:val="40"/>
          <w:szCs w:val="40"/>
          <w:rtl/>
          <w:lang w:bidi="ar-AE"/>
        </w:rPr>
        <w:br/>
        <w:t xml:space="preserve">         الحادثة الأرتجاعية وخلع السلطان عبدالحميد............................13</w:t>
      </w:r>
    </w:p>
    <w:p w:rsidR="00370F02" w:rsidRPr="009F58E7" w:rsidRDefault="009F58E7" w:rsidP="00370F02">
      <w:pPr>
        <w:rPr>
          <w:rFonts w:ascii="Sakkal Majalla" w:hAnsi="Sakkal Majalla" w:cs="Sakkal Majalla"/>
          <w:color w:val="000000" w:themeColor="text1"/>
          <w:sz w:val="40"/>
          <w:szCs w:val="40"/>
        </w:rPr>
      </w:pPr>
      <w:r>
        <w:rPr>
          <w:rFonts w:ascii="Sakkal Majalla" w:hAnsi="Sakkal Majalla" w:cs="Sakkal Majalla" w:hint="cs"/>
          <w:color w:val="000000" w:themeColor="text1"/>
          <w:sz w:val="40"/>
          <w:szCs w:val="40"/>
          <w:rtl/>
        </w:rPr>
        <w:t xml:space="preserve">         وفاته.................................................................................................14</w:t>
      </w:r>
      <w:r>
        <w:rPr>
          <w:rFonts w:ascii="Sakkal Majalla" w:hAnsi="Sakkal Majalla" w:cs="Sakkal Majalla" w:hint="cs"/>
          <w:color w:val="000000" w:themeColor="text1"/>
          <w:sz w:val="40"/>
          <w:szCs w:val="40"/>
          <w:rtl/>
        </w:rPr>
        <w:br/>
      </w:r>
      <w:r w:rsidR="00786597">
        <w:rPr>
          <w:rFonts w:ascii="Sakkal Majalla" w:hAnsi="Sakkal Majalla" w:cs="Sakkal Majalla" w:hint="cs"/>
          <w:color w:val="000000" w:themeColor="text1"/>
          <w:sz w:val="40"/>
          <w:szCs w:val="40"/>
          <w:rtl/>
        </w:rPr>
        <w:t>الخاتمة.........................................................................................................15</w:t>
      </w:r>
      <w:r w:rsidR="00786597">
        <w:rPr>
          <w:rFonts w:ascii="Sakkal Majalla" w:hAnsi="Sakkal Majalla" w:cs="Sakkal Majalla" w:hint="cs"/>
          <w:color w:val="000000" w:themeColor="text1"/>
          <w:sz w:val="40"/>
          <w:szCs w:val="40"/>
          <w:rtl/>
        </w:rPr>
        <w:br/>
        <w:t>المصادر والمراجع...........................................................................................15</w:t>
      </w: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370F02" w:rsidRDefault="00370F02" w:rsidP="00370F02">
      <w:pPr>
        <w:rPr>
          <w:rFonts w:ascii="Sakkal Majalla" w:hAnsi="Sakkal Majalla" w:cs="Sakkal Majalla"/>
          <w:color w:val="000000" w:themeColor="text1"/>
          <w:sz w:val="40"/>
          <w:szCs w:val="40"/>
        </w:rPr>
      </w:pPr>
    </w:p>
    <w:p w:rsidR="00236AD3" w:rsidRPr="00370F02" w:rsidRDefault="00E92015" w:rsidP="00370F02">
      <w:pPr>
        <w:rPr>
          <w:rFonts w:ascii="Sakkal Majalla" w:hAnsi="Sakkal Majalla" w:cs="Sakkal Majalla" w:hint="cs"/>
          <w:color w:val="000000" w:themeColor="text1"/>
          <w:sz w:val="40"/>
          <w:szCs w:val="40"/>
          <w:rtl/>
          <w:lang w:bidi="ar-AE"/>
        </w:rPr>
      </w:pPr>
      <w:r>
        <w:rPr>
          <w:rFonts w:ascii="Sakkal Majalla" w:hAnsi="Sakkal Majalla" w:cs="Sakkal Majalla"/>
          <w:noProof/>
          <w:color w:val="000000" w:themeColor="text1"/>
          <w:sz w:val="40"/>
          <w:szCs w:val="40"/>
        </w:rPr>
        <w:pict>
          <v:shape id="_x0000_s1084" type="#_x0000_t202" style="position:absolute;left:0;text-align:left;margin-left:-24.8pt;margin-top:165.5pt;width:45.5pt;height:34.35pt;z-index:251692032" filled="f" stroked="f">
            <v:textbox style="mso-next-textbox:#_x0000_s1084">
              <w:txbxContent>
                <w:p w:rsidR="00E92015" w:rsidRPr="00370F02" w:rsidRDefault="00E92015" w:rsidP="00E92015">
                  <w:pPr>
                    <w:rPr>
                      <w:rFonts w:ascii="Simplified Arabic" w:hAnsi="Simplified Arabic" w:cs="Simplified Arabic" w:hint="cs"/>
                      <w:sz w:val="32"/>
                      <w:szCs w:val="32"/>
                      <w:rtl/>
                      <w:lang w:bidi="ar-AE"/>
                    </w:rPr>
                  </w:pPr>
                  <w:r>
                    <w:rPr>
                      <w:rFonts w:ascii="Simplified Arabic" w:hAnsi="Simplified Arabic" w:cs="Simplified Arabic"/>
                      <w:sz w:val="32"/>
                      <w:szCs w:val="32"/>
                      <w:lang w:bidi="ar-AE"/>
                    </w:rPr>
                    <w:t>15</w:t>
                  </w:r>
                </w:p>
              </w:txbxContent>
            </v:textbox>
            <w10:wrap anchorx="page"/>
          </v:shape>
        </w:pict>
      </w:r>
    </w:p>
    <w:sectPr w:rsidR="00236AD3" w:rsidRPr="00370F02" w:rsidSect="00370F02">
      <w:footerReference w:type="default" r:id="rId62"/>
      <w:footerReference w:type="first" r:id="rId63"/>
      <w:pgSz w:w="11906" w:h="16838"/>
      <w:pgMar w:top="1440" w:right="1800" w:bottom="1440" w:left="1800" w:header="708" w:footer="1757" w:gutter="0"/>
      <w:pgBorders w:offsetFrom="page">
        <w:top w:val="single" w:sz="48" w:space="24" w:color="BC4542"/>
        <w:left w:val="single" w:sz="48" w:space="24" w:color="BC4542"/>
        <w:bottom w:val="single" w:sz="48" w:space="24" w:color="BC4542"/>
        <w:right w:val="single" w:sz="48" w:space="24" w:color="BC4542"/>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CBD" w:rsidRDefault="006E0CBD" w:rsidP="00370F02">
      <w:r>
        <w:separator/>
      </w:r>
    </w:p>
  </w:endnote>
  <w:endnote w:type="continuationSeparator" w:id="1">
    <w:p w:rsidR="006E0CBD" w:rsidRDefault="006E0CBD" w:rsidP="00370F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List-Accent5"/>
      <w:tblW w:w="5000" w:type="pct"/>
      <w:tblLook w:val="04A0"/>
    </w:tblPr>
    <w:tblGrid>
      <w:gridCol w:w="2557"/>
      <w:gridCol w:w="5965"/>
    </w:tblGrid>
    <w:tr w:rsidR="00370F02" w:rsidTr="00370F02">
      <w:trPr>
        <w:cnfStyle w:val="100000000000"/>
        <w:trHeight w:val="360"/>
      </w:trPr>
      <w:tc>
        <w:tcPr>
          <w:cnfStyle w:val="001000000000"/>
          <w:tcW w:w="1500" w:type="pct"/>
        </w:tcPr>
        <w:p w:rsidR="00370F02" w:rsidRDefault="00370F02">
          <w:pPr>
            <w:pStyle w:val="Footer"/>
            <w:rPr>
              <w:rFonts w:hint="cs"/>
              <w:lang w:bidi="ar-AE"/>
            </w:rPr>
          </w:pPr>
        </w:p>
      </w:tc>
      <w:tc>
        <w:tcPr>
          <w:tcW w:w="3500" w:type="pct"/>
        </w:tcPr>
        <w:p w:rsidR="00370F02" w:rsidRDefault="00370F02">
          <w:pPr>
            <w:pStyle w:val="Footer"/>
            <w:cnfStyle w:val="100000000000"/>
          </w:pPr>
        </w:p>
      </w:tc>
    </w:tr>
  </w:tbl>
  <w:p w:rsidR="00370F02" w:rsidRDefault="00370F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List-Accent5"/>
      <w:tblW w:w="5000" w:type="pct"/>
      <w:tblLook w:val="04A0"/>
    </w:tblPr>
    <w:tblGrid>
      <w:gridCol w:w="2557"/>
      <w:gridCol w:w="5965"/>
    </w:tblGrid>
    <w:tr w:rsidR="00370F02" w:rsidTr="00370F02">
      <w:trPr>
        <w:cnfStyle w:val="100000000000"/>
        <w:trHeight w:val="360"/>
      </w:trPr>
      <w:tc>
        <w:tcPr>
          <w:cnfStyle w:val="001000000000"/>
          <w:tcW w:w="1500" w:type="pct"/>
        </w:tcPr>
        <w:p w:rsidR="00370F02" w:rsidRDefault="00370F02">
          <w:pPr>
            <w:pStyle w:val="Footer"/>
            <w:rPr>
              <w:rFonts w:hint="cs"/>
              <w:lang w:bidi="ar-AE"/>
            </w:rPr>
          </w:pPr>
        </w:p>
      </w:tc>
      <w:tc>
        <w:tcPr>
          <w:tcW w:w="3500" w:type="pct"/>
        </w:tcPr>
        <w:p w:rsidR="00370F02" w:rsidRDefault="00370F02">
          <w:pPr>
            <w:pStyle w:val="Footer"/>
            <w:cnfStyle w:val="100000000000"/>
          </w:pPr>
        </w:p>
      </w:tc>
    </w:tr>
  </w:tbl>
  <w:p w:rsidR="00370F02" w:rsidRDefault="00370F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CBD" w:rsidRDefault="006E0CBD" w:rsidP="00370F02">
      <w:r>
        <w:separator/>
      </w:r>
    </w:p>
  </w:footnote>
  <w:footnote w:type="continuationSeparator" w:id="1">
    <w:p w:rsidR="006E0CBD" w:rsidRDefault="006E0CBD" w:rsidP="00370F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5217C"/>
    <w:multiLevelType w:val="hybridMultilevel"/>
    <w:tmpl w:val="48241C88"/>
    <w:lvl w:ilvl="0" w:tplc="F3F46C04">
      <w:start w:val="1"/>
      <w:numFmt w:val="decimal"/>
      <w:lvlText w:val="(%1)"/>
      <w:lvlJc w:val="left"/>
      <w:pPr>
        <w:ind w:left="502" w:hanging="360"/>
      </w:pPr>
      <w:rPr>
        <w:rFonts w:hint="default"/>
        <w:color w:val="0000FF"/>
        <w:u w:val="singl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305611E0"/>
    <w:multiLevelType w:val="multilevel"/>
    <w:tmpl w:val="E360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FC0586"/>
    <w:multiLevelType w:val="hybridMultilevel"/>
    <w:tmpl w:val="48241C88"/>
    <w:lvl w:ilvl="0" w:tplc="F3F46C04">
      <w:start w:val="1"/>
      <w:numFmt w:val="decimal"/>
      <w:lvlText w:val="(%1)"/>
      <w:lvlJc w:val="left"/>
      <w:pPr>
        <w:ind w:left="502" w:hanging="360"/>
      </w:pPr>
      <w:rPr>
        <w:rFonts w:hint="default"/>
        <w:color w:val="0000FF"/>
        <w:u w:val="singl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73627E"/>
    <w:rsid w:val="00236AD3"/>
    <w:rsid w:val="00370F02"/>
    <w:rsid w:val="00391B7A"/>
    <w:rsid w:val="006E0CBD"/>
    <w:rsid w:val="0073627E"/>
    <w:rsid w:val="00786597"/>
    <w:rsid w:val="009F58E7"/>
    <w:rsid w:val="00DB42FC"/>
    <w:rsid w:val="00E9201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2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627E"/>
    <w:pPr>
      <w:spacing w:after="0" w:line="240" w:lineRule="auto"/>
    </w:pPr>
    <w:rPr>
      <w:rFonts w:eastAsiaTheme="minorEastAsia"/>
    </w:rPr>
  </w:style>
  <w:style w:type="character" w:customStyle="1" w:styleId="NoSpacingChar">
    <w:name w:val="No Spacing Char"/>
    <w:basedOn w:val="DefaultParagraphFont"/>
    <w:link w:val="NoSpacing"/>
    <w:uiPriority w:val="1"/>
    <w:rsid w:val="0073627E"/>
    <w:rPr>
      <w:rFonts w:eastAsiaTheme="minorEastAsia"/>
    </w:rPr>
  </w:style>
  <w:style w:type="paragraph" w:styleId="BalloonText">
    <w:name w:val="Balloon Text"/>
    <w:basedOn w:val="Normal"/>
    <w:link w:val="BalloonTextChar"/>
    <w:uiPriority w:val="99"/>
    <w:semiHidden/>
    <w:unhideWhenUsed/>
    <w:rsid w:val="0073627E"/>
    <w:rPr>
      <w:rFonts w:ascii="Tahoma" w:hAnsi="Tahoma" w:cs="Tahoma"/>
      <w:sz w:val="16"/>
      <w:szCs w:val="16"/>
    </w:rPr>
  </w:style>
  <w:style w:type="character" w:customStyle="1" w:styleId="BalloonTextChar">
    <w:name w:val="Balloon Text Char"/>
    <w:basedOn w:val="DefaultParagraphFont"/>
    <w:link w:val="BalloonText"/>
    <w:uiPriority w:val="99"/>
    <w:semiHidden/>
    <w:rsid w:val="0073627E"/>
    <w:rPr>
      <w:rFonts w:ascii="Tahoma" w:hAnsi="Tahoma" w:cs="Tahoma"/>
      <w:sz w:val="16"/>
      <w:szCs w:val="16"/>
    </w:rPr>
  </w:style>
  <w:style w:type="paragraph" w:styleId="Header">
    <w:name w:val="header"/>
    <w:basedOn w:val="Normal"/>
    <w:link w:val="HeaderChar"/>
    <w:uiPriority w:val="99"/>
    <w:semiHidden/>
    <w:unhideWhenUsed/>
    <w:rsid w:val="00370F02"/>
    <w:pPr>
      <w:tabs>
        <w:tab w:val="center" w:pos="4153"/>
        <w:tab w:val="right" w:pos="8306"/>
      </w:tabs>
    </w:pPr>
  </w:style>
  <w:style w:type="character" w:customStyle="1" w:styleId="HeaderChar">
    <w:name w:val="Header Char"/>
    <w:basedOn w:val="DefaultParagraphFont"/>
    <w:link w:val="Header"/>
    <w:uiPriority w:val="99"/>
    <w:semiHidden/>
    <w:rsid w:val="00370F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0F02"/>
    <w:pPr>
      <w:tabs>
        <w:tab w:val="center" w:pos="4153"/>
        <w:tab w:val="right" w:pos="8306"/>
      </w:tabs>
    </w:pPr>
  </w:style>
  <w:style w:type="character" w:customStyle="1" w:styleId="FooterChar">
    <w:name w:val="Footer Char"/>
    <w:basedOn w:val="DefaultParagraphFont"/>
    <w:link w:val="Footer"/>
    <w:uiPriority w:val="99"/>
    <w:rsid w:val="00370F02"/>
    <w:rPr>
      <w:rFonts w:ascii="Times New Roman" w:eastAsia="Times New Roman" w:hAnsi="Times New Roman" w:cs="Times New Roman"/>
      <w:sz w:val="24"/>
      <w:szCs w:val="24"/>
    </w:rPr>
  </w:style>
  <w:style w:type="table" w:styleId="LightShading-Accent5">
    <w:name w:val="Light Shading Accent 5"/>
    <w:basedOn w:val="TableNormal"/>
    <w:uiPriority w:val="60"/>
    <w:rsid w:val="00370F0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370F02"/>
    <w:pPr>
      <w:bidi w:val="0"/>
      <w:spacing w:before="100" w:beforeAutospacing="1" w:after="100" w:afterAutospacing="1"/>
    </w:pPr>
  </w:style>
  <w:style w:type="table" w:styleId="LightList-Accent5">
    <w:name w:val="Light List Accent 5"/>
    <w:basedOn w:val="TableNormal"/>
    <w:uiPriority w:val="61"/>
    <w:rsid w:val="00370F0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DefaultParagraphFont"/>
    <w:uiPriority w:val="99"/>
    <w:unhideWhenUsed/>
    <w:rsid w:val="00370F02"/>
    <w:rPr>
      <w:color w:val="0000FF"/>
      <w:u w:val="single"/>
    </w:rPr>
  </w:style>
  <w:style w:type="paragraph" w:styleId="ListParagraph">
    <w:name w:val="List Paragraph"/>
    <w:basedOn w:val="Normal"/>
    <w:uiPriority w:val="34"/>
    <w:qFormat/>
    <w:rsid w:val="009F58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A%D8%B1%D9%83%D9%8A%D8%A7_%D8%A7%D9%84%D9%81%D8%AA%D8%A7%D8%A9" TargetMode="External"/><Relationship Id="rId18" Type="http://schemas.openxmlformats.org/officeDocument/2006/relationships/hyperlink" Target="http://ar.wikipedia.org/wiki/%D8%A3%D9%88%D8%B1%D9%88%D8%A8%D8%A7" TargetMode="External"/><Relationship Id="rId26" Type="http://schemas.openxmlformats.org/officeDocument/2006/relationships/hyperlink" Target="http://ar.wikipedia.org/w/index.php?title=%D8%A7%D9%84%D8%BA%D8%A7%D8%B2%D9%8A_%D8%B9%D8%AB%D9%85%D8%A7%D9%86_%D8%A8%D8%A7%D8%B4%D8%A7&amp;action=edit&amp;redlink=1" TargetMode="External"/><Relationship Id="rId39" Type="http://schemas.openxmlformats.org/officeDocument/2006/relationships/hyperlink" Target="http://ar.wikipedia.org/wiki/%D9%8A%D9%87%D9%88%D8%AF" TargetMode="External"/><Relationship Id="rId21" Type="http://schemas.openxmlformats.org/officeDocument/2006/relationships/hyperlink" Target="http://ar.wikipedia.org/wiki/%D8%B9%D8%AB%D9%85%D8%A7%D9%86%D9%8A%D9%88%D9%86" TargetMode="External"/><Relationship Id="rId34" Type="http://schemas.openxmlformats.org/officeDocument/2006/relationships/hyperlink" Target="http://ar.wikipedia.org/wiki/%D8%A7%D9%84%D9%85%D8%B3%D9%84%D9%85%D9%8A%D9%86" TargetMode="External"/><Relationship Id="rId42" Type="http://schemas.openxmlformats.org/officeDocument/2006/relationships/hyperlink" Target="http://ar.wikipedia.org/wiki/%D8%A7%D9%84%D9%85%D8%AF%D9%8A%D9%86%D8%A9" TargetMode="External"/><Relationship Id="rId47" Type="http://schemas.openxmlformats.org/officeDocument/2006/relationships/hyperlink" Target="http://ar.wikipedia.org/wiki/%D8%A3%D8%AD%D9%85%D8%AF_%D8%B4%D9%88%D9%82%D9%8A" TargetMode="External"/><Relationship Id="rId50" Type="http://schemas.openxmlformats.org/officeDocument/2006/relationships/hyperlink" Target="http://ar.wikipedia.org/wiki/%D8%A7%D9%84%D8%B4%D8%A7%D9%85" TargetMode="External"/><Relationship Id="rId55" Type="http://schemas.openxmlformats.org/officeDocument/2006/relationships/hyperlink" Target="http://ar.wikipedia.org/wiki/%D8%AC%D9%85%D9%8A%D9%84_%D8%B5%D8%AF%D9%82%D9%8A_%D8%A7%D9%84%D8%B2%D9%87%D8%A7%D9%88%D9%8A"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r.wikipedia.org/wiki/%D9%81%D8%B1%D9%86%D8%B3%D8%A7" TargetMode="External"/><Relationship Id="rId20" Type="http://schemas.openxmlformats.org/officeDocument/2006/relationships/hyperlink" Target="http://ar.wikipedia.org/wiki/%D8%A3%D8%B2%D9%85%D8%A9_%D8%A7%D9%82%D8%AA%D8%B5%D8%A7%D8%AF%D9%8A%D8%A9" TargetMode="External"/><Relationship Id="rId29" Type="http://schemas.openxmlformats.org/officeDocument/2006/relationships/hyperlink" Target="http://ar.wikipedia.org/wiki/%D9%87%D9%86%D8%AF" TargetMode="External"/><Relationship Id="rId41" Type="http://schemas.openxmlformats.org/officeDocument/2006/relationships/hyperlink" Target="http://ar.wikipedia.org/wiki/%D8%AF%D9%85%D8%B4%D9%82" TargetMode="External"/><Relationship Id="rId54" Type="http://schemas.openxmlformats.org/officeDocument/2006/relationships/hyperlink" Target="http://ar.wikipedia.org/wiki/%D8%A7%D9%84%D8%B9%D8%B1%D8%A7%D9%8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A7%D9%84%D9%85%D8%A7%D8%B3%D9%88%D9%86%D9%8A%D8%A9" TargetMode="External"/><Relationship Id="rId24" Type="http://schemas.openxmlformats.org/officeDocument/2006/relationships/hyperlink" Target="http://ar.wikipedia.org/wiki/%D9%85%D8%AF%D8%AD%D8%AA_%D8%A8%D8%A7%D8%B4%D8%A7" TargetMode="External"/><Relationship Id="rId32" Type="http://schemas.openxmlformats.org/officeDocument/2006/relationships/hyperlink" Target="http://ar.wikipedia.org/wiki/%D8%A5%D8%B3%D9%84%D8%A7%D9%85" TargetMode="External"/><Relationship Id="rId37" Type="http://schemas.openxmlformats.org/officeDocument/2006/relationships/hyperlink" Target="http://ar.wikipedia.org/wiki/%D8%A5%D8%B3%D9%84%D8%A7%D9%85" TargetMode="External"/><Relationship Id="rId40" Type="http://schemas.openxmlformats.org/officeDocument/2006/relationships/hyperlink" Target="http://ar.wikipedia.org/wiki/%D8%B3%D9%83%D8%A9_%D8%AD%D8%AF%D9%8A%D8%AF_%D8%A7%D9%84%D8%AD%D8%AC%D8%A7%D8%B2" TargetMode="External"/><Relationship Id="rId45" Type="http://schemas.openxmlformats.org/officeDocument/2006/relationships/image" Target="media/image1.jpeg"/><Relationship Id="rId53" Type="http://schemas.openxmlformats.org/officeDocument/2006/relationships/hyperlink" Target="http://ar.wikipedia.org/wiki/%D8%A7%D9%84%D8%A3%D8%B1%D8%B6" TargetMode="External"/><Relationship Id="rId58" Type="http://schemas.openxmlformats.org/officeDocument/2006/relationships/hyperlink" Target="http://ar.wikipedia.org/wiki/%D8%AD%D9%83%D9%88%D9%85%D8%A9" TargetMode="External"/><Relationship Id="rId5" Type="http://schemas.openxmlformats.org/officeDocument/2006/relationships/webSettings" Target="webSettings.xml"/><Relationship Id="rId15" Type="http://schemas.openxmlformats.org/officeDocument/2006/relationships/hyperlink" Target="http://ar.wikipedia.org/wiki/%D8%A7%D9%84%D9%86%D9%85%D8%B3%D8%A7" TargetMode="External"/><Relationship Id="rId23" Type="http://schemas.openxmlformats.org/officeDocument/2006/relationships/hyperlink" Target="http://ar.wikipedia.org/wiki/%D8%A7%D9%84%D8%B9%D8%AB%D9%85%D8%A7%D9%86%D9%8A%D9%8A%D9%86" TargetMode="External"/><Relationship Id="rId28" Type="http://schemas.openxmlformats.org/officeDocument/2006/relationships/hyperlink" Target="http://ar.wikipedia.org/wiki/%D8%A5%D8%B3%D9%84%D8%A7%D9%85" TargetMode="External"/><Relationship Id="rId36" Type="http://schemas.openxmlformats.org/officeDocument/2006/relationships/hyperlink" Target="http://ar.wikipedia.org/wiki/%D8%A7%D9%84%D9%85%D8%B3%D9%84%D9%85%D9%8A%D9%86" TargetMode="External"/><Relationship Id="rId49" Type="http://schemas.openxmlformats.org/officeDocument/2006/relationships/hyperlink" Target="http://ar.wikipedia.org/wiki/%D9%85%D8%B5%D8%B1" TargetMode="External"/><Relationship Id="rId57" Type="http://schemas.openxmlformats.org/officeDocument/2006/relationships/hyperlink" Target="http://ar.wikipedia.org/wiki/%D8%A7%D9%84%D9%84%D9%87" TargetMode="External"/><Relationship Id="rId61" Type="http://schemas.openxmlformats.org/officeDocument/2006/relationships/hyperlink" Target="http://ar.wikipedia.org/wiki/%D8%B9%D8%A8%D8%AF_%D8%A7%D9%84%D8%AD%D9%85%D9%8A%D8%AF_%D8%A7%D9%84%D8%AB%D8%A7%D9%86%D9%8A" TargetMode="External"/><Relationship Id="rId10" Type="http://schemas.openxmlformats.org/officeDocument/2006/relationships/hyperlink" Target="http://ar.wikipedia.org/w/index.php?title=%D8%B1%D8%B4%D9%8A%D8%AF_%D8%A8%D8%A7%D8%B4%D8%A7&amp;action=edit&amp;redlink=1" TargetMode="External"/><Relationship Id="rId19" Type="http://schemas.openxmlformats.org/officeDocument/2006/relationships/hyperlink" Target="http://ar.wikipedia.org/wiki/%D9%85%D8%B5%D8%B1" TargetMode="External"/><Relationship Id="rId31" Type="http://schemas.openxmlformats.org/officeDocument/2006/relationships/hyperlink" Target="http://ar.wikipedia.org/wiki/%D8%A3%D9%81%D8%B1%D9%8A%D9%82%D9%8A%D8%A7" TargetMode="External"/><Relationship Id="rId44" Type="http://schemas.openxmlformats.org/officeDocument/2006/relationships/hyperlink" Target="http://ar.wikipedia.org/wiki/%D8%B9%D8%A8%D8%AF_%D8%A7%D9%84%D8%AD%D9%85%D9%8A%D8%AF_%D8%A7%D9%84%D8%AB%D8%A7%D9%86%D9%8A" TargetMode="External"/><Relationship Id="rId52" Type="http://schemas.openxmlformats.org/officeDocument/2006/relationships/hyperlink" Target="http://ar.wikipedia.org/wiki/%D9%81%D8%A7%D8%B1%D8%B3" TargetMode="External"/><Relationship Id="rId60" Type="http://schemas.openxmlformats.org/officeDocument/2006/relationships/hyperlink" Target="http://ar.wikipedia.org/wiki/%D8%B9%D8%A8%D8%AF_%D8%A7%D9%84%D8%AD%D9%85%D9%8A%D8%AF_%D8%A7%D9%84%D8%AB%D8%A7%D9%86%D9%8A"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wikipedia.org/wiki/%D8%A7%D9%84%D8%A8%D8%A7%D8%A8_%D8%A7%D9%84%D8%B9%D8%A7%D9%84%D9%8A" TargetMode="External"/><Relationship Id="rId14" Type="http://schemas.openxmlformats.org/officeDocument/2006/relationships/hyperlink" Target="http://ar.wikipedia.org/wiki/%D8%A7%D9%84%D8%A7%D8%AA%D8%AD%D8%A7%D8%AF_%D9%88%D8%A7%D9%84%D8%AA%D8%B1%D9%82%D9%8A" TargetMode="External"/><Relationship Id="rId22" Type="http://schemas.openxmlformats.org/officeDocument/2006/relationships/hyperlink" Target="http://ar.wikipedia.org/wiki/%D9%85%D8%B1%D8%A7%D8%AF_%D8%A7%D9%84%D8%AE%D8%A7%D9%85%D8%B3" TargetMode="External"/><Relationship Id="rId27" Type="http://schemas.openxmlformats.org/officeDocument/2006/relationships/hyperlink" Target="http://ar.wikipedia.org/w/index.php?title=%D8%A3%D8%AD%D9%85%D8%AF_%D8%A8%D8%A7%D8%B4%D8%A7_%D9%85%D8%AE%D8%AA%D8%A7%D8%B1&amp;action=edit&amp;redlink=1" TargetMode="External"/><Relationship Id="rId30" Type="http://schemas.openxmlformats.org/officeDocument/2006/relationships/hyperlink" Target="http://ar.wikipedia.org/wiki/%D8%A7%D9%84%D8%B5%D9%8A%D9%86" TargetMode="External"/><Relationship Id="rId35" Type="http://schemas.openxmlformats.org/officeDocument/2006/relationships/hyperlink" Target="http://ar.wikipedia.org/wiki/%D8%A5%D8%B3%D9%84%D8%A7%D9%85" TargetMode="External"/><Relationship Id="rId43" Type="http://schemas.openxmlformats.org/officeDocument/2006/relationships/hyperlink" Target="http://ar.wikipedia.org/wiki/%D8%A7%D9%84%D9%85%D8%B3%D9%84%D9%85%D9%8A%D9%86" TargetMode="External"/><Relationship Id="rId48" Type="http://schemas.openxmlformats.org/officeDocument/2006/relationships/hyperlink" Target="http://ar.wikipedia.org/wiki/%D8%A7%D9%84%D9%87%D9%86%D8%AF" TargetMode="External"/><Relationship Id="rId56" Type="http://schemas.openxmlformats.org/officeDocument/2006/relationships/hyperlink" Target="http://ar.wikipedia.org/wiki/%D8%A7%D9%84%D9%84%D9%87" TargetMode="External"/><Relationship Id="rId64" Type="http://schemas.openxmlformats.org/officeDocument/2006/relationships/fontTable" Target="fontTable.xml"/><Relationship Id="rId8" Type="http://schemas.openxmlformats.org/officeDocument/2006/relationships/hyperlink" Target="http://ar.wikipedia.org/wiki/%D8%A7%D9%84%D8%AA%D8%BA%D8%B1%D9%8A%D8%A8" TargetMode="External"/><Relationship Id="rId51" Type="http://schemas.openxmlformats.org/officeDocument/2006/relationships/hyperlink" Target="http://ar.wikipedia.org/wiki/%D8%A7%D9%84%D8%B9%D8%B1%D8%A7%D9%82" TargetMode="External"/><Relationship Id="rId3" Type="http://schemas.openxmlformats.org/officeDocument/2006/relationships/styles" Target="styles.xml"/><Relationship Id="rId12" Type="http://schemas.openxmlformats.org/officeDocument/2006/relationships/hyperlink" Target="http://ar.wikipedia.org/wiki/%D8%A7%D9%84%D8%A7%D8%AF%D8%A8" TargetMode="External"/><Relationship Id="rId17" Type="http://schemas.openxmlformats.org/officeDocument/2006/relationships/hyperlink" Target="http://ar.wikipedia.org/wiki/%D8%A5%D9%86%D8%AC%D9%84%D8%AA%D8%B1%D8%A7" TargetMode="External"/><Relationship Id="rId25" Type="http://schemas.openxmlformats.org/officeDocument/2006/relationships/hyperlink" Target="http://ar.wikipedia.org/wiki/%D8%A7%D9%84%D8%B7%D8%A7%D8%A6%D9%81" TargetMode="External"/><Relationship Id="rId33" Type="http://schemas.openxmlformats.org/officeDocument/2006/relationships/hyperlink" Target="http://ar.wikipedia.org/wiki/%D8%A5%D8%B3%D9%84%D8%A7%D9%85" TargetMode="External"/><Relationship Id="rId38" Type="http://schemas.openxmlformats.org/officeDocument/2006/relationships/hyperlink" Target="http://ar.wikipedia.org/wiki/%D8%A7%D9%84%D8%A3%D8%B1%D9%85%D9%86" TargetMode="External"/><Relationship Id="rId46" Type="http://schemas.openxmlformats.org/officeDocument/2006/relationships/hyperlink" Target="http://ar.wikipedia.org/wiki/1918" TargetMode="External"/><Relationship Id="rId59" Type="http://schemas.openxmlformats.org/officeDocument/2006/relationships/hyperlink" Target="http://ar.wikipedia.org/wiki/%D9%85%D8%B3%D9%84%D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89F46-2DF6-4233-883D-11A69895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18</Pages>
  <Words>5569</Words>
  <Characters>31749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السلطان عبد الحميد الثاني</dc:title>
  <dc:creator>7</dc:creator>
  <cp:lastModifiedBy>7</cp:lastModifiedBy>
  <cp:revision>1</cp:revision>
  <cp:lastPrinted>2011-01-29T20:46:00Z</cp:lastPrinted>
  <dcterms:created xsi:type="dcterms:W3CDTF">2011-01-29T19:25:00Z</dcterms:created>
  <dcterms:modified xsi:type="dcterms:W3CDTF">2011-01-29T20:48:00Z</dcterms:modified>
</cp:coreProperties>
</file>