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A72" w:rsidRDefault="00EC00B5">
      <w:pPr>
        <w:rPr>
          <w:rFonts w:ascii="Tahoma" w:hAnsi="Tahoma" w:cs="Tahoma"/>
          <w:b/>
          <w:bCs/>
          <w:color w:val="4E2818"/>
          <w:sz w:val="18"/>
          <w:szCs w:val="18"/>
          <w:rtl/>
        </w:rPr>
      </w:pPr>
      <w:r w:rsidRPr="00EC00B5">
        <w:rPr>
          <w:rFonts w:ascii="Tahoma" w:hAnsi="Tahoma" w:cs="Tahoma"/>
          <w:noProof/>
          <w:color w:val="2E8B57"/>
          <w:sz w:val="20"/>
          <w:szCs w:val="20"/>
          <w:rtl/>
        </w:rPr>
        <w:pict>
          <v:group id="_x0000_s1026" style="position:absolute;left:0;text-align:left;margin-left:-75.75pt;margin-top:-63pt;width:579.75pt;height:725pt;z-index:251658240" coordorigin="285,180" coordsize="11595,15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540;top:360;width:1620;height:960" wrapcoords="-135 0 -135 21278 21600 21278 21600 0 -135 0">
              <v:imagedata r:id="rId5" o:title="[po[poi[j[u[p" croptop="2621f" cropleft="21299f"/>
            </v:shape>
            <v:shape id="_x0000_s1028" type="#_x0000_t75" style="position:absolute;left:470;top:1140;width:900;height:900" wrapcoords="-135 0 -135 21278 21600 21278 21600 0 -135 0">
              <v:imagedata r:id="rId6" o:title="[po[poi[j[u[p" croptop=".625" cropleft="3932f" cropright="2621f" chromakey="white"/>
            </v:shape>
            <v:shape id="_x0000_s1029" type="#_x0000_t75" style="position:absolute;left:1095;top:180;width:360;height:360" wrapcoords="-135 0 -135 21278 21600 21278 21600 0 -135 0">
              <v:imagedata r:id="rId6" o:title="[po[poi[j[u[p" croptop=".625" cropleft="3932f" cropright="2621f" chromakey="white"/>
            </v:shape>
            <v:shape id="_x0000_s1030" type="#_x0000_t75" style="position:absolute;left:285;top:1005;width:360;height:360" wrapcoords="-135 0 -135 21278 21600 21278 21600 0 -135 0">
              <v:imagedata r:id="rId6" o:title="[po[poi[j[u[p" croptop=".625" cropleft="3932f" cropright="2621f" chromakey="white"/>
            </v:shape>
            <v:shape id="_x0000_s1031" type="#_x0000_t75" style="position:absolute;left:1245;top:1155;width:360;height:360" wrapcoords="-135 0 -135 21278 21600 21278 21600 0 -135 0">
              <v:imagedata r:id="rId6" o:title="[po[poi[j[u[p" croptop=".625" cropleft="3932f" cropright="2621f" chromakey="white"/>
            </v:shape>
            <v:shape id="_x0000_s1032" type="#_x0000_t75" style="position:absolute;left:10620;top:14400;width:1260;height:1260" wrapcoords="-135 0 -135 21278 21600 21278 21600 0 -135 0">
              <v:imagedata r:id="rId6" o:title="[po[poi[j[u[p" croptop=".625" cropleft="3932f" cropright="2621f" chromakey="white"/>
            </v:shape>
            <v:shape id="_x0000_s1033" type="#_x0000_t75" style="position:absolute;left:10787;top:13652;width:901;height:901" wrapcoords="-135 0 -135 21278 21600 21278 21600 0 -135 0">
              <v:imagedata r:id="rId6" o:title="[po[poi[j[u[p" croptop=".625" cropleft="3932f" cropright="2621f" chromakey="white"/>
            </v:shape>
            <v:shape id="_x0000_s1034" type="#_x0000_t75" style="position:absolute;left:10864;top:13048;width:721;height:721" wrapcoords="-135 0 -135 21278 21600 21278 21600 0 -135 0">
              <v:imagedata r:id="rId6" o:title="[po[poi[j[u[p" croptop=".625" cropleft="3932f" cropright="2621f" chromakey="white"/>
            </v:shape>
            <v:shape id="_x0000_s1035" type="#_x0000_t75" style="position:absolute;left:10917;top:12544;width:599;height:599" wrapcoords="-135 0 -135 21278 21600 21278 21600 0 -135 0">
              <v:imagedata r:id="rId6" o:title="[po[poi[j[u[p" croptop=".625" cropleft="3932f" cropright="2621f" chromakey="white"/>
            </v:shape>
            <v:shape id="_x0000_s1036" type="#_x0000_t75" style="position:absolute;left:10996;top:12181;width:434;height:434" wrapcoords="-135 0 -135 21278 21600 21278 21600 0 -135 0">
              <v:imagedata r:id="rId6" o:title="[po[poi[j[u[p" croptop=".625" cropleft="3932f" cropright="2621f" chromakey="white"/>
            </v:shape>
            <v:shape id="_x0000_s1037" type="#_x0000_t75" style="position:absolute;left:11044;top:11915;width:307;height:307" wrapcoords="-135 0 -135 21278 21600 21278 21600 0 -135 0">
              <v:imagedata r:id="rId6" o:title="[po[poi[j[u[p" croptop=".625" cropleft="3932f" cropright="2621f" chromakey="white"/>
            </v:shape>
            <v:shape id="_x0000_s1038" type="#_x0000_t75" style="position:absolute;left:11096;top:11748;width:195;height:195" wrapcoords="-135 0 -135 21278 21600 21278 21600 0 -135 0">
              <v:imagedata r:id="rId6" o:title="[po[poi[j[u[p" croptop=".625" cropleft="3932f" cropright="2621f" chromakey="white"/>
            </v:shape>
            <v:line id="_x0000_s1039" style="position:absolute" from="2140,720" to="10780,720" strokecolor="#9c0" strokeweight="2.25pt">
              <v:stroke dashstyle="1 1" endcap="round"/>
            </v:line>
            <v:line id="_x0000_s1040" style="position:absolute" from="2460,820" to="11100,820" strokecolor="#9c0" strokeweight="2.25pt">
              <v:stroke dashstyle="1 1" endcap="round"/>
            </v:line>
            <v:line id="_x0000_s1041" style="position:absolute" from="720,1980" to="720,14220" strokecolor="#d60093" strokeweight="3pt">
              <v:stroke dashstyle="1 1" endcap="round"/>
            </v:line>
            <v:line id="_x0000_s1042" style="position:absolute" from="820,2440" to="820,14680" strokecolor="#d60093" strokeweight="3pt">
              <v:stroke dashstyle="1 1" endcap="round"/>
            </v:line>
          </v:group>
        </w:pict>
      </w:r>
    </w:p>
    <w:p w:rsidR="00706B4F" w:rsidRDefault="00706B4F" w:rsidP="00706B4F">
      <w:pPr>
        <w:rPr>
          <w:rFonts w:ascii="Tahoma" w:hAnsi="Tahoma" w:cs="Tahoma"/>
          <w:color w:val="2E8B57"/>
          <w:sz w:val="20"/>
          <w:szCs w:val="20"/>
          <w:rtl/>
        </w:rPr>
      </w:pPr>
    </w:p>
    <w:p w:rsidR="00706B4F" w:rsidRPr="00433598" w:rsidRDefault="00F94A72" w:rsidP="00706B4F">
      <w:pPr>
        <w:rPr>
          <w:rFonts w:ascii="Tahoma" w:hAnsi="Tahoma" w:cs="Tahoma"/>
          <w:color w:val="669900"/>
          <w:rtl/>
        </w:rPr>
      </w:pPr>
      <w:r w:rsidRPr="00706B4F">
        <w:rPr>
          <w:rFonts w:ascii="Tahoma" w:hAnsi="Tahoma" w:cs="Tahoma"/>
          <w:color w:val="D60093"/>
          <w:sz w:val="28"/>
          <w:szCs w:val="28"/>
          <w:rtl/>
        </w:rPr>
        <w:t>المقدمة</w:t>
      </w:r>
      <w:r w:rsidR="00BE11D1">
        <w:rPr>
          <w:rFonts w:ascii="Tahoma" w:hAnsi="Tahoma" w:cs="Tahoma"/>
          <w:color w:val="D60093"/>
          <w:sz w:val="28"/>
          <w:szCs w:val="28"/>
        </w:rPr>
        <w:t xml:space="preserve"> </w:t>
      </w:r>
      <w:proofErr w:type="spellStart"/>
      <w:r w:rsidR="00BE11D1">
        <w:rPr>
          <w:rFonts w:ascii="Tahoma" w:hAnsi="Tahoma" w:cs="Tahoma" w:hint="cs"/>
          <w:color w:val="D60093"/>
          <w:sz w:val="28"/>
          <w:szCs w:val="28"/>
          <w:rtl/>
        </w:rPr>
        <w:t>والاهداف</w:t>
      </w:r>
      <w:proofErr w:type="spellEnd"/>
      <w:r w:rsidR="00BE11D1">
        <w:rPr>
          <w:rFonts w:ascii="Tahoma" w:hAnsi="Tahoma" w:cs="Tahoma" w:hint="cs"/>
          <w:color w:val="D60093"/>
          <w:sz w:val="28"/>
          <w:szCs w:val="28"/>
          <w:rtl/>
        </w:rPr>
        <w:t>:</w:t>
      </w:r>
      <w:r w:rsidRPr="00706B4F">
        <w:rPr>
          <w:rFonts w:ascii="Tahoma" w:hAnsi="Tahoma" w:cs="Tahoma"/>
          <w:color w:val="D60093"/>
          <w:sz w:val="28"/>
          <w:szCs w:val="28"/>
        </w:rPr>
        <w:t xml:space="preserve"> </w:t>
      </w:r>
      <w:r w:rsidRPr="00706B4F">
        <w:rPr>
          <w:rFonts w:ascii="Tahoma" w:hAnsi="Tahoma" w:cs="Tahoma"/>
          <w:color w:val="FF00FF"/>
          <w:sz w:val="20"/>
          <w:szCs w:val="20"/>
        </w:rPr>
        <w:br/>
      </w:r>
      <w:r w:rsidR="00706B4F">
        <w:rPr>
          <w:rFonts w:ascii="Tahoma" w:hAnsi="Tahoma" w:cs="Tahoma"/>
          <w:color w:val="FF00FF"/>
          <w:sz w:val="20"/>
          <w:szCs w:val="20"/>
        </w:rPr>
        <w:br/>
      </w:r>
      <w:r w:rsidR="00706B4F" w:rsidRPr="00433598">
        <w:rPr>
          <w:rFonts w:ascii="Tahoma" w:hAnsi="Tahoma" w:cs="Tahoma" w:hint="cs"/>
          <w:color w:val="669900"/>
          <w:rtl/>
        </w:rPr>
        <w:t>بسم الله الرحمن الرحيم ..و</w:t>
      </w:r>
      <w:r w:rsidR="00706B4F" w:rsidRPr="00433598">
        <w:rPr>
          <w:rFonts w:ascii="Tahoma" w:hAnsi="Tahoma" w:cs="Tahoma"/>
          <w:color w:val="669900"/>
          <w:rtl/>
        </w:rPr>
        <w:t>الصلاة والسلام على أزكى</w:t>
      </w:r>
      <w:r w:rsidR="00706B4F" w:rsidRPr="00433598">
        <w:rPr>
          <w:rFonts w:ascii="Tahoma" w:hAnsi="Tahoma" w:cs="Tahoma"/>
          <w:color w:val="669900"/>
        </w:rPr>
        <w:t xml:space="preserve"> </w:t>
      </w:r>
      <w:r w:rsidR="00706B4F" w:rsidRPr="00433598">
        <w:rPr>
          <w:rFonts w:ascii="Tahoma" w:hAnsi="Tahoma" w:cs="Tahoma"/>
          <w:color w:val="669900"/>
          <w:rtl/>
        </w:rPr>
        <w:t>الأنبياء و أشرف المرسلين محمد (صلى الله عليه وسلم) الأمين المبعوث رحمة للعالمين</w:t>
      </w:r>
      <w:r w:rsidR="00706B4F" w:rsidRPr="00433598">
        <w:rPr>
          <w:rFonts w:ascii="Tahoma" w:hAnsi="Tahoma" w:cs="Tahoma"/>
          <w:color w:val="669900"/>
        </w:rPr>
        <w:t xml:space="preserve"> </w:t>
      </w:r>
      <w:r w:rsidR="00706B4F" w:rsidRPr="00433598">
        <w:rPr>
          <w:rFonts w:ascii="Tahoma" w:hAnsi="Tahoma" w:cs="Tahoma"/>
          <w:color w:val="669900"/>
          <w:rtl/>
        </w:rPr>
        <w:t>وعلى آله وصحبه أجمعين أما بعد</w:t>
      </w:r>
      <w:r w:rsidR="00706B4F" w:rsidRPr="00433598">
        <w:rPr>
          <w:rFonts w:ascii="Tahoma" w:hAnsi="Tahoma" w:cs="Tahoma"/>
          <w:color w:val="669900"/>
        </w:rPr>
        <w:t>:</w:t>
      </w:r>
    </w:p>
    <w:p w:rsidR="00706B4F" w:rsidRPr="00433598" w:rsidRDefault="00F94A72" w:rsidP="00433598">
      <w:pPr>
        <w:rPr>
          <w:rFonts w:ascii="Tahoma" w:hAnsi="Tahoma" w:cs="Tahoma"/>
          <w:color w:val="669900"/>
          <w:rtl/>
        </w:rPr>
      </w:pPr>
      <w:r w:rsidRPr="00433598">
        <w:rPr>
          <w:rFonts w:ascii="Tahoma" w:hAnsi="Tahoma" w:cs="Tahoma"/>
          <w:color w:val="669900"/>
        </w:rPr>
        <w:br/>
      </w:r>
      <w:r w:rsidR="00706B4F" w:rsidRPr="00433598">
        <w:rPr>
          <w:rFonts w:ascii="Tahoma" w:hAnsi="Tahoma" w:cs="Tahoma"/>
          <w:color w:val="669900"/>
          <w:rtl/>
        </w:rPr>
        <w:t>قال تعالى: (وَمِنْ آيَاتِهِ أَنْ خَلَقَ لَكُم مِّنْ أَنفُسِكُمْ</w:t>
      </w:r>
      <w:r w:rsidR="00706B4F" w:rsidRPr="00433598">
        <w:rPr>
          <w:rFonts w:ascii="Tahoma" w:hAnsi="Tahoma" w:cs="Tahoma"/>
          <w:color w:val="669900"/>
        </w:rPr>
        <w:t xml:space="preserve"> </w:t>
      </w:r>
      <w:r w:rsidR="00706B4F" w:rsidRPr="00433598">
        <w:rPr>
          <w:rFonts w:ascii="Tahoma" w:hAnsi="Tahoma" w:cs="Tahoma"/>
          <w:color w:val="669900"/>
          <w:rtl/>
        </w:rPr>
        <w:t>أَزْوَاجاً لِّتَسْكُنُوا إِلَيْهَا وَجَعَلَ بَيْنَكُم مَّوَدَّةً وَرَحْمَةً</w:t>
      </w:r>
      <w:r w:rsidR="00706B4F" w:rsidRPr="00433598">
        <w:rPr>
          <w:rFonts w:ascii="Tahoma" w:hAnsi="Tahoma" w:cs="Tahoma"/>
          <w:color w:val="669900"/>
        </w:rPr>
        <w:t xml:space="preserve"> ) [</w:t>
      </w:r>
      <w:r w:rsidR="00706B4F" w:rsidRPr="00433598">
        <w:rPr>
          <w:rFonts w:ascii="Tahoma" w:hAnsi="Tahoma" w:cs="Tahoma"/>
          <w:color w:val="669900"/>
          <w:rtl/>
        </w:rPr>
        <w:t>الروم:21</w:t>
      </w:r>
      <w:r w:rsidR="00706B4F" w:rsidRPr="00433598">
        <w:rPr>
          <w:rFonts w:ascii="Tahoma" w:hAnsi="Tahoma" w:cs="Tahoma"/>
          <w:color w:val="669900"/>
        </w:rPr>
        <w:t>[</w:t>
      </w:r>
      <w:r w:rsidR="00706B4F" w:rsidRPr="00433598">
        <w:rPr>
          <w:rFonts w:ascii="Tahoma" w:hAnsi="Tahoma" w:cs="Tahoma"/>
          <w:color w:val="669900"/>
        </w:rPr>
        <w:br/>
      </w:r>
      <w:r w:rsidR="00706B4F" w:rsidRPr="00433598">
        <w:rPr>
          <w:rFonts w:ascii="Tahoma" w:hAnsi="Tahoma" w:cs="Tahoma"/>
          <w:color w:val="669900"/>
          <w:rtl/>
        </w:rPr>
        <w:t>الزواج في الإسلام هو أساس الأسرة التي بالتالي هي أساس المجتمع. وله</w:t>
      </w:r>
      <w:r w:rsidR="00706B4F" w:rsidRPr="00433598">
        <w:rPr>
          <w:rFonts w:ascii="Tahoma" w:hAnsi="Tahoma" w:cs="Tahoma"/>
          <w:color w:val="669900"/>
        </w:rPr>
        <w:t xml:space="preserve"> </w:t>
      </w:r>
      <w:r w:rsidR="00706B4F" w:rsidRPr="00433598">
        <w:rPr>
          <w:rFonts w:ascii="Tahoma" w:hAnsi="Tahoma" w:cs="Tahoma"/>
          <w:color w:val="669900"/>
          <w:rtl/>
        </w:rPr>
        <w:t xml:space="preserve">حكمة وآداب نجدها في القرآن الكريم والسنة النبوية المشرفة , </w:t>
      </w:r>
      <w:r w:rsidR="00706B4F" w:rsidRPr="00433598">
        <w:rPr>
          <w:rFonts w:ascii="Tahoma" w:hAnsi="Tahoma" w:cs="Tahoma" w:hint="cs"/>
          <w:color w:val="669900"/>
          <w:rtl/>
        </w:rPr>
        <w:t xml:space="preserve"> </w:t>
      </w:r>
      <w:r w:rsidR="00706B4F" w:rsidRPr="00433598">
        <w:rPr>
          <w:rFonts w:ascii="Tahoma" w:hAnsi="Tahoma" w:cs="Tahoma"/>
          <w:color w:val="669900"/>
          <w:rtl/>
        </w:rPr>
        <w:t>وذلك دليل على أهمية</w:t>
      </w:r>
      <w:r w:rsidR="00706B4F" w:rsidRPr="00433598">
        <w:rPr>
          <w:rFonts w:ascii="Tahoma" w:hAnsi="Tahoma" w:cs="Tahoma"/>
          <w:color w:val="669900"/>
        </w:rPr>
        <w:t xml:space="preserve"> </w:t>
      </w:r>
      <w:r w:rsidR="00706B4F" w:rsidRPr="00433598">
        <w:rPr>
          <w:rFonts w:ascii="Tahoma" w:hAnsi="Tahoma" w:cs="Tahoma"/>
          <w:color w:val="669900"/>
          <w:rtl/>
        </w:rPr>
        <w:t>الزواج في الإسلام وارتباطه بقواعد وسنن معينة يجب أن يتبعها المسلم كي يعيش حياة</w:t>
      </w:r>
      <w:r w:rsidR="00706B4F" w:rsidRPr="00433598">
        <w:rPr>
          <w:rFonts w:ascii="Tahoma" w:hAnsi="Tahoma" w:cs="Tahoma"/>
          <w:color w:val="669900"/>
        </w:rPr>
        <w:t xml:space="preserve"> </w:t>
      </w:r>
      <w:r w:rsidR="00706B4F" w:rsidRPr="00433598">
        <w:rPr>
          <w:rFonts w:ascii="Tahoma" w:hAnsi="Tahoma" w:cs="Tahoma"/>
          <w:color w:val="669900"/>
          <w:rtl/>
        </w:rPr>
        <w:t>هانئة في ظل الشريعة الإسلامية</w:t>
      </w:r>
      <w:r w:rsidR="00706B4F" w:rsidRPr="00433598">
        <w:rPr>
          <w:rFonts w:ascii="Tahoma" w:hAnsi="Tahoma" w:cs="Tahoma"/>
          <w:color w:val="669900"/>
        </w:rPr>
        <w:t>.</w:t>
      </w:r>
      <w:r w:rsidR="00706B4F" w:rsidRPr="00433598">
        <w:rPr>
          <w:rFonts w:ascii="Tahoma" w:hAnsi="Tahoma" w:cs="Tahoma"/>
          <w:color w:val="669900"/>
        </w:rPr>
        <w:br/>
      </w:r>
      <w:r w:rsidR="00706B4F" w:rsidRPr="00433598">
        <w:rPr>
          <w:rFonts w:ascii="Tahoma" w:hAnsi="Tahoma" w:cs="Tahoma"/>
          <w:color w:val="669900"/>
          <w:rtl/>
        </w:rPr>
        <w:t xml:space="preserve">وهذا ما سوف نقدمه في تقريرنا عن الزواج </w:t>
      </w:r>
      <w:r w:rsidR="00433598" w:rsidRPr="00433598">
        <w:rPr>
          <w:rFonts w:ascii="Tahoma" w:hAnsi="Tahoma" w:cs="Tahoma" w:hint="cs"/>
          <w:color w:val="669900"/>
          <w:rtl/>
        </w:rPr>
        <w:t>.</w:t>
      </w:r>
      <w:r w:rsidR="00433598" w:rsidRPr="00433598">
        <w:rPr>
          <w:rFonts w:ascii="Tahoma" w:hAnsi="Tahoma" w:cs="Tahoma"/>
          <w:color w:val="669900"/>
        </w:rPr>
        <w:t xml:space="preserve"> </w:t>
      </w:r>
      <w:r w:rsidRPr="00433598">
        <w:rPr>
          <w:rFonts w:ascii="Tahoma" w:hAnsi="Tahoma" w:cs="Tahoma"/>
          <w:color w:val="669900"/>
        </w:rPr>
        <w:br/>
      </w:r>
      <w:r w:rsidR="00433598" w:rsidRPr="00433598">
        <w:rPr>
          <w:rFonts w:ascii="Tahoma" w:hAnsi="Tahoma" w:cs="Tahoma"/>
          <w:color w:val="669900"/>
          <w:rtl/>
        </w:rPr>
        <w:t>أريد</w:t>
      </w:r>
      <w:r w:rsidR="00433598" w:rsidRPr="00433598">
        <w:rPr>
          <w:rFonts w:ascii="Tahoma" w:hAnsi="Tahoma" w:cs="Tahoma" w:hint="cs"/>
          <w:color w:val="669900"/>
          <w:rtl/>
        </w:rPr>
        <w:t xml:space="preserve"> </w:t>
      </w:r>
      <w:r w:rsidRPr="00433598">
        <w:rPr>
          <w:rFonts w:ascii="Tahoma" w:hAnsi="Tahoma" w:cs="Tahoma"/>
          <w:color w:val="669900"/>
          <w:rtl/>
        </w:rPr>
        <w:t>أتحدث عن مضمون التقرير ولكن سأستعرض لكم</w:t>
      </w:r>
      <w:r w:rsidRPr="00433598">
        <w:rPr>
          <w:rFonts w:ascii="Tahoma" w:hAnsi="Tahoma" w:cs="Tahoma"/>
          <w:color w:val="669900"/>
        </w:rPr>
        <w:t xml:space="preserve"> </w:t>
      </w:r>
      <w:r w:rsidRPr="00433598">
        <w:rPr>
          <w:rFonts w:ascii="Tahoma" w:hAnsi="Tahoma" w:cs="Tahoma"/>
          <w:color w:val="669900"/>
          <w:rtl/>
        </w:rPr>
        <w:t>الأفكار التي شملناها في التقرير وهي</w:t>
      </w:r>
      <w:r w:rsidR="00706B4F" w:rsidRPr="00433598">
        <w:rPr>
          <w:rFonts w:ascii="Tahoma" w:hAnsi="Tahoma" w:cs="Tahoma" w:hint="cs"/>
          <w:color w:val="669900"/>
          <w:rtl/>
        </w:rPr>
        <w:t>:-</w:t>
      </w:r>
    </w:p>
    <w:p w:rsidR="00706B4F" w:rsidRPr="00433598" w:rsidRDefault="00433598" w:rsidP="00706B4F">
      <w:pPr>
        <w:rPr>
          <w:rFonts w:ascii="Tahoma" w:hAnsi="Tahoma" w:cs="Tahoma"/>
          <w:color w:val="669900"/>
          <w:rtl/>
        </w:rPr>
      </w:pPr>
      <w:r w:rsidRPr="00433598">
        <w:rPr>
          <w:rFonts w:ascii="Tahoma" w:hAnsi="Tahoma" w:cs="Tahoma" w:hint="cs"/>
          <w:color w:val="669900"/>
          <w:rtl/>
        </w:rPr>
        <w:t xml:space="preserve">_ </w:t>
      </w:r>
      <w:r w:rsidRPr="00433598">
        <w:rPr>
          <w:rFonts w:ascii="Tahoma" w:hAnsi="Tahoma" w:cs="Tahoma"/>
          <w:color w:val="669900"/>
          <w:rtl/>
        </w:rPr>
        <w:t>بحيث</w:t>
      </w:r>
      <w:r w:rsidRPr="00433598">
        <w:rPr>
          <w:rFonts w:ascii="Tahoma" w:hAnsi="Tahoma" w:cs="Tahoma"/>
          <w:color w:val="669900"/>
        </w:rPr>
        <w:t xml:space="preserve"> </w:t>
      </w:r>
      <w:r w:rsidRPr="00433598">
        <w:rPr>
          <w:rFonts w:ascii="Tahoma" w:hAnsi="Tahoma" w:cs="Tahoma"/>
          <w:color w:val="669900"/>
          <w:rtl/>
        </w:rPr>
        <w:t>سيتضمن</w:t>
      </w:r>
      <w:r w:rsidRPr="00433598">
        <w:rPr>
          <w:rFonts w:ascii="Tahoma" w:hAnsi="Tahoma" w:cs="Tahoma" w:hint="cs"/>
          <w:color w:val="669900"/>
          <w:rtl/>
        </w:rPr>
        <w:t xml:space="preserve"> </w:t>
      </w:r>
      <w:proofErr w:type="spellStart"/>
      <w:r w:rsidRPr="00433598">
        <w:rPr>
          <w:rFonts w:ascii="Tahoma" w:hAnsi="Tahoma" w:cs="Tahoma" w:hint="cs"/>
          <w:color w:val="669900"/>
          <w:rtl/>
        </w:rPr>
        <w:t>اربعة</w:t>
      </w:r>
      <w:proofErr w:type="spellEnd"/>
      <w:r w:rsidRPr="00433598">
        <w:rPr>
          <w:rFonts w:ascii="Tahoma" w:hAnsi="Tahoma" w:cs="Tahoma" w:hint="cs"/>
          <w:color w:val="669900"/>
          <w:rtl/>
        </w:rPr>
        <w:t xml:space="preserve"> فصول منها: مفهوم الزواج ،أشكال الزواج ،الآثار المترتبة على الزواج ، و حقوق الزوجة على زوجها ( مشروعية المهر ).</w:t>
      </w:r>
      <w:r w:rsidRPr="00433598">
        <w:rPr>
          <w:rFonts w:ascii="Tahoma" w:hAnsi="Tahoma" w:cs="Tahoma"/>
          <w:color w:val="669900"/>
        </w:rPr>
        <w:br/>
      </w:r>
      <w:r w:rsidR="00F94A72" w:rsidRPr="00433598">
        <w:rPr>
          <w:rFonts w:ascii="Tahoma" w:hAnsi="Tahoma" w:cs="Tahoma"/>
          <w:color w:val="669900"/>
        </w:rPr>
        <w:br/>
      </w:r>
      <w:r w:rsidR="00F94A72" w:rsidRPr="00433598">
        <w:rPr>
          <w:rFonts w:ascii="Tahoma" w:hAnsi="Tahoma" w:cs="Tahoma"/>
          <w:color w:val="669900"/>
          <w:rtl/>
        </w:rPr>
        <w:t>فإن هذا التقرير وهذا الموضوع الذي أكتب</w:t>
      </w:r>
      <w:r w:rsidR="00F94A72" w:rsidRPr="00433598">
        <w:rPr>
          <w:rFonts w:ascii="Tahoma" w:hAnsi="Tahoma" w:cs="Tahoma"/>
          <w:color w:val="669900"/>
        </w:rPr>
        <w:t xml:space="preserve"> </w:t>
      </w:r>
      <w:r w:rsidR="00F94A72" w:rsidRPr="00433598">
        <w:rPr>
          <w:rFonts w:ascii="Tahoma" w:hAnsi="Tahoma" w:cs="Tahoma"/>
          <w:color w:val="669900"/>
          <w:rtl/>
        </w:rPr>
        <w:t>عنه من أهم المواضيع التي يجدر بعلماء الدين والشيوخ وأصحاب الفكر السامي والصحفيين</w:t>
      </w:r>
      <w:r w:rsidR="00F94A72" w:rsidRPr="00433598">
        <w:rPr>
          <w:rFonts w:ascii="Tahoma" w:hAnsi="Tahoma" w:cs="Tahoma"/>
          <w:color w:val="669900"/>
        </w:rPr>
        <w:t xml:space="preserve"> </w:t>
      </w:r>
      <w:r w:rsidR="00F94A72" w:rsidRPr="00433598">
        <w:rPr>
          <w:rFonts w:ascii="Tahoma" w:hAnsi="Tahoma" w:cs="Tahoma"/>
          <w:color w:val="669900"/>
          <w:rtl/>
        </w:rPr>
        <w:t>الصادقين العالمين بأمور الدين أن يناقشوها، وهي أيضاً من المواضيع التي يجب أن</w:t>
      </w:r>
      <w:r w:rsidR="00F94A72" w:rsidRPr="00433598">
        <w:rPr>
          <w:rFonts w:ascii="Tahoma" w:hAnsi="Tahoma" w:cs="Tahoma"/>
          <w:color w:val="669900"/>
        </w:rPr>
        <w:t xml:space="preserve"> </w:t>
      </w:r>
      <w:r w:rsidR="00F94A72" w:rsidRPr="00433598">
        <w:rPr>
          <w:rFonts w:ascii="Tahoma" w:hAnsi="Tahoma" w:cs="Tahoma"/>
          <w:color w:val="669900"/>
          <w:rtl/>
        </w:rPr>
        <w:t xml:space="preserve">يهتم </w:t>
      </w:r>
      <w:proofErr w:type="spellStart"/>
      <w:r w:rsidR="00F94A72" w:rsidRPr="00433598">
        <w:rPr>
          <w:rFonts w:ascii="Tahoma" w:hAnsi="Tahoma" w:cs="Tahoma"/>
          <w:color w:val="669900"/>
          <w:rtl/>
        </w:rPr>
        <w:t>بها</w:t>
      </w:r>
      <w:proofErr w:type="spellEnd"/>
      <w:r w:rsidR="00F94A72" w:rsidRPr="00433598">
        <w:rPr>
          <w:rFonts w:ascii="Tahoma" w:hAnsi="Tahoma" w:cs="Tahoma"/>
          <w:color w:val="669900"/>
          <w:rtl/>
        </w:rPr>
        <w:t xml:space="preserve"> الأناس العاديون المهتمين بأمور الدين ويستمعوا فيها لآراء أولو العقول</w:t>
      </w:r>
      <w:r w:rsidR="00F94A72" w:rsidRPr="00433598">
        <w:rPr>
          <w:rFonts w:ascii="Tahoma" w:hAnsi="Tahoma" w:cs="Tahoma"/>
          <w:color w:val="669900"/>
        </w:rPr>
        <w:t xml:space="preserve"> </w:t>
      </w:r>
      <w:r w:rsidR="00F94A72" w:rsidRPr="00433598">
        <w:rPr>
          <w:rFonts w:ascii="Tahoma" w:hAnsi="Tahoma" w:cs="Tahoma"/>
          <w:color w:val="669900"/>
          <w:rtl/>
        </w:rPr>
        <w:t>والألباب ومن ذكرتهم مسبقاً، لذلك فقد اخترت هذا الموضوع الذي أتكلم فيه عن أمورٍ</w:t>
      </w:r>
      <w:r w:rsidR="00F94A72" w:rsidRPr="00433598">
        <w:rPr>
          <w:rFonts w:ascii="Tahoma" w:hAnsi="Tahoma" w:cs="Tahoma"/>
          <w:color w:val="669900"/>
        </w:rPr>
        <w:t xml:space="preserve"> </w:t>
      </w:r>
      <w:r w:rsidR="00F94A72" w:rsidRPr="00433598">
        <w:rPr>
          <w:rFonts w:ascii="Tahoma" w:hAnsi="Tahoma" w:cs="Tahoma"/>
          <w:color w:val="669900"/>
          <w:rtl/>
        </w:rPr>
        <w:t xml:space="preserve">شتى </w:t>
      </w:r>
      <w:r w:rsidR="00706B4F" w:rsidRPr="00433598">
        <w:rPr>
          <w:rFonts w:ascii="Tahoma" w:hAnsi="Tahoma" w:cs="Tahoma" w:hint="cs"/>
          <w:color w:val="669900"/>
          <w:rtl/>
        </w:rPr>
        <w:t>.</w:t>
      </w:r>
    </w:p>
    <w:p w:rsidR="00F94A72" w:rsidRPr="00706B4F" w:rsidRDefault="00F94A72" w:rsidP="00706B4F">
      <w:pPr>
        <w:rPr>
          <w:b/>
          <w:bCs/>
          <w:color w:val="669900"/>
          <w:sz w:val="24"/>
          <w:szCs w:val="24"/>
          <w:u w:val="single"/>
          <w:rtl/>
        </w:rPr>
      </w:pPr>
      <w:r w:rsidRPr="00433598">
        <w:rPr>
          <w:rFonts w:ascii="Tahoma" w:hAnsi="Tahoma" w:cs="Tahoma"/>
          <w:color w:val="669900"/>
        </w:rPr>
        <w:br/>
      </w:r>
      <w:r w:rsidRPr="00433598">
        <w:rPr>
          <w:rFonts w:ascii="Tahoma" w:hAnsi="Tahoma" w:cs="Tahoma"/>
          <w:color w:val="669900"/>
          <w:rtl/>
        </w:rPr>
        <w:t>في الحقيقة واجهتنا في كتابة التقرير بعض المشكلات ومنها صعوبة البحث عن</w:t>
      </w:r>
      <w:r w:rsidRPr="00433598">
        <w:rPr>
          <w:rFonts w:ascii="Tahoma" w:hAnsi="Tahoma" w:cs="Tahoma"/>
          <w:color w:val="669900"/>
        </w:rPr>
        <w:t xml:space="preserve"> </w:t>
      </w:r>
      <w:r w:rsidRPr="00433598">
        <w:rPr>
          <w:rFonts w:ascii="Tahoma" w:hAnsi="Tahoma" w:cs="Tahoma"/>
          <w:color w:val="669900"/>
          <w:rtl/>
        </w:rPr>
        <w:t>المعلومات كافية متعلقة بموضوع البحث ولكن فضلا من الله تعالى استطعنا التغلب على</w:t>
      </w:r>
      <w:r w:rsidRPr="00433598">
        <w:rPr>
          <w:rFonts w:ascii="Tahoma" w:hAnsi="Tahoma" w:cs="Tahoma"/>
          <w:color w:val="669900"/>
        </w:rPr>
        <w:t xml:space="preserve"> </w:t>
      </w:r>
      <w:r w:rsidRPr="00433598">
        <w:rPr>
          <w:rFonts w:ascii="Tahoma" w:hAnsi="Tahoma" w:cs="Tahoma"/>
          <w:color w:val="669900"/>
          <w:rtl/>
        </w:rPr>
        <w:t>هذه المشكلات</w:t>
      </w:r>
      <w:r w:rsidRPr="00433598">
        <w:rPr>
          <w:rFonts w:ascii="Tahoma" w:hAnsi="Tahoma" w:cs="Tahoma"/>
          <w:color w:val="669900"/>
        </w:rPr>
        <w:t>...</w:t>
      </w:r>
      <w:r w:rsidR="00706B4F">
        <w:rPr>
          <w:rFonts w:ascii="Tahoma" w:hAnsi="Tahoma" w:cs="Tahoma" w:hint="cs"/>
          <w:color w:val="669900"/>
          <w:rtl/>
        </w:rPr>
        <w:t xml:space="preserve"> </w:t>
      </w:r>
      <w:r w:rsidRPr="00706B4F">
        <w:rPr>
          <w:rFonts w:ascii="Tahoma" w:hAnsi="Tahoma" w:cs="Tahoma"/>
          <w:color w:val="669900"/>
        </w:rPr>
        <w:br/>
      </w:r>
    </w:p>
    <w:p w:rsidR="00F94A72" w:rsidRPr="00706B4F" w:rsidRDefault="00F94A72">
      <w:pPr>
        <w:rPr>
          <w:b/>
          <w:bCs/>
          <w:color w:val="669900"/>
          <w:u w:val="single"/>
          <w:rtl/>
        </w:rPr>
      </w:pPr>
    </w:p>
    <w:p w:rsidR="00F94A72" w:rsidRPr="00706B4F" w:rsidRDefault="00F94A72">
      <w:pPr>
        <w:rPr>
          <w:b/>
          <w:bCs/>
          <w:color w:val="669900"/>
          <w:u w:val="single"/>
          <w:rtl/>
        </w:rPr>
      </w:pPr>
    </w:p>
    <w:p w:rsidR="00F94A72" w:rsidRDefault="00F94A72">
      <w:pPr>
        <w:rPr>
          <w:b/>
          <w:bCs/>
          <w:color w:val="FF0000"/>
          <w:u w:val="single"/>
          <w:rtl/>
        </w:rPr>
      </w:pPr>
    </w:p>
    <w:p w:rsidR="00706B4F" w:rsidRDefault="00706B4F">
      <w:pPr>
        <w:rPr>
          <w:b/>
          <w:bCs/>
          <w:color w:val="FF0000"/>
          <w:u w:val="single"/>
          <w:rtl/>
        </w:rPr>
      </w:pPr>
    </w:p>
    <w:p w:rsidR="00706B4F" w:rsidRDefault="00706B4F">
      <w:pPr>
        <w:rPr>
          <w:b/>
          <w:bCs/>
          <w:color w:val="FF0000"/>
          <w:u w:val="single"/>
          <w:rtl/>
        </w:rPr>
      </w:pPr>
    </w:p>
    <w:p w:rsidR="00706B4F" w:rsidRDefault="00706B4F">
      <w:pPr>
        <w:rPr>
          <w:b/>
          <w:bCs/>
          <w:color w:val="FF0000"/>
          <w:u w:val="single"/>
          <w:rtl/>
        </w:rPr>
      </w:pPr>
    </w:p>
    <w:p w:rsidR="00706B4F" w:rsidRDefault="00706B4F">
      <w:pPr>
        <w:rPr>
          <w:b/>
          <w:bCs/>
          <w:color w:val="FF0000"/>
          <w:u w:val="single"/>
          <w:rtl/>
        </w:rPr>
      </w:pPr>
    </w:p>
    <w:p w:rsidR="00F94A72" w:rsidRDefault="00F94A72">
      <w:pPr>
        <w:rPr>
          <w:b/>
          <w:bCs/>
          <w:color w:val="FF0000"/>
          <w:u w:val="single"/>
          <w:rtl/>
        </w:rPr>
      </w:pPr>
    </w:p>
    <w:p w:rsidR="00F94A72" w:rsidRDefault="00F94A72">
      <w:pPr>
        <w:rPr>
          <w:b/>
          <w:bCs/>
          <w:color w:val="FF0000"/>
          <w:u w:val="single"/>
          <w:rtl/>
        </w:rPr>
      </w:pPr>
    </w:p>
    <w:p w:rsidR="00706B4F" w:rsidRDefault="00EC00B5">
      <w:pPr>
        <w:rPr>
          <w:b/>
          <w:bCs/>
          <w:color w:val="FF0000"/>
          <w:u w:val="single"/>
          <w:rtl/>
        </w:rPr>
      </w:pPr>
      <w:r w:rsidRPr="00EC00B5">
        <w:rPr>
          <w:noProof/>
          <w:rtl/>
        </w:rPr>
        <w:lastRenderedPageBreak/>
        <w:pict>
          <v:group id="_x0000_s1043" style="position:absolute;left:0;text-align:left;margin-left:-83pt;margin-top:-54.7pt;width:579.75pt;height:725pt;z-index:251659264" coordorigin="285,180" coordsize="11595,15480">
            <v:shape id="_x0000_s1044" type="#_x0000_t75" style="position:absolute;left:540;top:360;width:1620;height:960" wrapcoords="-135 0 -135 21278 21600 21278 21600 0 -135 0">
              <v:imagedata r:id="rId5" o:title="[po[poi[j[u[p" croptop="2621f" cropleft="21299f"/>
            </v:shape>
            <v:shape id="_x0000_s1045" type="#_x0000_t75" style="position:absolute;left:470;top:1140;width:900;height:900" wrapcoords="-135 0 -135 21278 21600 21278 21600 0 -135 0">
              <v:imagedata r:id="rId6" o:title="[po[poi[j[u[p" croptop=".625" cropleft="3932f" cropright="2621f" chromakey="white"/>
            </v:shape>
            <v:shape id="_x0000_s1046" type="#_x0000_t75" style="position:absolute;left:1095;top:180;width:360;height:360" wrapcoords="-135 0 -135 21278 21600 21278 21600 0 -135 0">
              <v:imagedata r:id="rId6" o:title="[po[poi[j[u[p" croptop=".625" cropleft="3932f" cropright="2621f" chromakey="white"/>
            </v:shape>
            <v:shape id="_x0000_s1047" type="#_x0000_t75" style="position:absolute;left:285;top:1005;width:360;height:360" wrapcoords="-135 0 -135 21278 21600 21278 21600 0 -135 0">
              <v:imagedata r:id="rId6" o:title="[po[poi[j[u[p" croptop=".625" cropleft="3932f" cropright="2621f" chromakey="white"/>
            </v:shape>
            <v:shape id="_x0000_s1048" type="#_x0000_t75" style="position:absolute;left:1245;top:1155;width:360;height:360" wrapcoords="-135 0 -135 21278 21600 21278 21600 0 -135 0">
              <v:imagedata r:id="rId6" o:title="[po[poi[j[u[p" croptop=".625" cropleft="3932f" cropright="2621f" chromakey="white"/>
            </v:shape>
            <v:shape id="_x0000_s1049" type="#_x0000_t75" style="position:absolute;left:10620;top:14400;width:1260;height:1260" wrapcoords="-135 0 -135 21278 21600 21278 21600 0 -135 0">
              <v:imagedata r:id="rId6" o:title="[po[poi[j[u[p" croptop=".625" cropleft="3932f" cropright="2621f" chromakey="white"/>
            </v:shape>
            <v:shape id="_x0000_s1050" type="#_x0000_t75" style="position:absolute;left:10787;top:13652;width:901;height:901" wrapcoords="-135 0 -135 21278 21600 21278 21600 0 -135 0">
              <v:imagedata r:id="rId6" o:title="[po[poi[j[u[p" croptop=".625" cropleft="3932f" cropright="2621f" chromakey="white"/>
            </v:shape>
            <v:shape id="_x0000_s1051" type="#_x0000_t75" style="position:absolute;left:10864;top:13048;width:721;height:721" wrapcoords="-135 0 -135 21278 21600 21278 21600 0 -135 0">
              <v:imagedata r:id="rId6" o:title="[po[poi[j[u[p" croptop=".625" cropleft="3932f" cropright="2621f" chromakey="white"/>
            </v:shape>
            <v:shape id="_x0000_s1052" type="#_x0000_t75" style="position:absolute;left:10917;top:12544;width:599;height:599" wrapcoords="-135 0 -135 21278 21600 21278 21600 0 -135 0">
              <v:imagedata r:id="rId6" o:title="[po[poi[j[u[p" croptop=".625" cropleft="3932f" cropright="2621f" chromakey="white"/>
            </v:shape>
            <v:shape id="_x0000_s1053" type="#_x0000_t75" style="position:absolute;left:10996;top:12181;width:434;height:434" wrapcoords="-135 0 -135 21278 21600 21278 21600 0 -135 0">
              <v:imagedata r:id="rId6" o:title="[po[poi[j[u[p" croptop=".625" cropleft="3932f" cropright="2621f" chromakey="white"/>
            </v:shape>
            <v:shape id="_x0000_s1054" type="#_x0000_t75" style="position:absolute;left:11044;top:11915;width:307;height:307" wrapcoords="-135 0 -135 21278 21600 21278 21600 0 -135 0">
              <v:imagedata r:id="rId6" o:title="[po[poi[j[u[p" croptop=".625" cropleft="3932f" cropright="2621f" chromakey="white"/>
            </v:shape>
            <v:shape id="_x0000_s1055" type="#_x0000_t75" style="position:absolute;left:11096;top:11748;width:195;height:195" wrapcoords="-135 0 -135 21278 21600 21278 21600 0 -135 0">
              <v:imagedata r:id="rId6" o:title="[po[poi[j[u[p" croptop=".625" cropleft="3932f" cropright="2621f" chromakey="white"/>
            </v:shape>
            <v:line id="_x0000_s1056" style="position:absolute" from="2140,720" to="10780,720" strokecolor="#9c0" strokeweight="2.25pt">
              <v:stroke dashstyle="1 1" endcap="round"/>
            </v:line>
            <v:line id="_x0000_s1057" style="position:absolute" from="2460,820" to="11100,820" strokecolor="#9c0" strokeweight="2.25pt">
              <v:stroke dashstyle="1 1" endcap="round"/>
            </v:line>
            <v:line id="_x0000_s1058" style="position:absolute" from="720,1980" to="720,14220" strokecolor="#d60093" strokeweight="3pt">
              <v:stroke dashstyle="1 1" endcap="round"/>
            </v:line>
            <v:line id="_x0000_s1059" style="position:absolute" from="820,2440" to="820,14680" strokecolor="#d60093" strokeweight="3pt">
              <v:stroke dashstyle="1 1" endcap="round"/>
            </v:line>
          </v:group>
        </w:pict>
      </w:r>
    </w:p>
    <w:p w:rsidR="00516E46" w:rsidRPr="00516E46" w:rsidRDefault="00516E46" w:rsidP="00516E46">
      <w:pPr>
        <w:ind w:left="-1192"/>
        <w:rPr>
          <w:rFonts w:ascii="Tahoma" w:eastAsia="Times New Roman" w:hAnsi="Tahoma" w:cs="Tahoma"/>
          <w:color w:val="669900"/>
          <w:sz w:val="23"/>
          <w:szCs w:val="23"/>
          <w:rtl/>
        </w:rPr>
      </w:pPr>
      <w:r w:rsidRPr="00516E46">
        <w:rPr>
          <w:rFonts w:ascii="Tahoma" w:eastAsia="Times New Roman" w:hAnsi="Tahoma" w:cs="Tahoma" w:hint="cs"/>
          <w:color w:val="D60093"/>
          <w:sz w:val="28"/>
          <w:szCs w:val="28"/>
          <w:rtl/>
        </w:rPr>
        <w:t xml:space="preserve">               </w:t>
      </w:r>
      <w:r w:rsidRPr="00516E46">
        <w:rPr>
          <w:rFonts w:ascii="Tahoma" w:eastAsia="Times New Roman" w:hAnsi="Tahoma" w:cs="Tahoma"/>
          <w:color w:val="D60093"/>
          <w:sz w:val="28"/>
          <w:szCs w:val="28"/>
          <w:u w:val="single"/>
          <w:rtl/>
        </w:rPr>
        <w:t>تعريف الزواج:</w:t>
      </w:r>
      <w:r w:rsidRPr="00516E46">
        <w:rPr>
          <w:rFonts w:ascii="Tahoma" w:eastAsia="Times New Roman" w:hAnsi="Tahoma" w:cs="Tahoma"/>
          <w:color w:val="0000FF"/>
          <w:sz w:val="23"/>
          <w:szCs w:val="23"/>
          <w:rtl/>
        </w:rPr>
        <w:br/>
      </w:r>
    </w:p>
    <w:p w:rsidR="00516E46" w:rsidRDefault="00516E46" w:rsidP="00516E46">
      <w:pPr>
        <w:rPr>
          <w:rFonts w:ascii="Tahoma" w:eastAsia="Times New Roman" w:hAnsi="Tahoma" w:cs="Tahoma"/>
          <w:color w:val="669900"/>
          <w:sz w:val="23"/>
          <w:szCs w:val="23"/>
          <w:rtl/>
        </w:rPr>
      </w:pPr>
      <w:r w:rsidRPr="00516E46">
        <w:rPr>
          <w:rFonts w:ascii="Tahoma" w:eastAsia="Times New Roman" w:hAnsi="Tahoma" w:cs="Tahoma"/>
          <w:color w:val="669900"/>
          <w:sz w:val="23"/>
          <w:szCs w:val="23"/>
          <w:rtl/>
        </w:rPr>
        <w:t xml:space="preserve">في اللغة مادة زوج تعني: أن الزواج يعني الاقتران والازدواج فيقال زوج بالشيء، وزوجه إليه: قرنه </w:t>
      </w:r>
      <w:proofErr w:type="spellStart"/>
      <w:r w:rsidRPr="00516E46">
        <w:rPr>
          <w:rFonts w:ascii="Tahoma" w:eastAsia="Times New Roman" w:hAnsi="Tahoma" w:cs="Tahoma"/>
          <w:color w:val="669900"/>
          <w:sz w:val="23"/>
          <w:szCs w:val="23"/>
          <w:rtl/>
        </w:rPr>
        <w:t>به</w:t>
      </w:r>
      <w:proofErr w:type="spellEnd"/>
      <w:r w:rsidRPr="00516E46">
        <w:rPr>
          <w:rFonts w:ascii="Tahoma" w:eastAsia="Times New Roman" w:hAnsi="Tahoma" w:cs="Tahoma"/>
          <w:color w:val="669900"/>
          <w:sz w:val="23"/>
          <w:szCs w:val="23"/>
          <w:rtl/>
        </w:rPr>
        <w:t>، وتزاوج القوم وازدوجوا: تزوج بعضهم بعضاً، والمزاوجة والاقتران بمعنى واحد.</w:t>
      </w:r>
      <w:r w:rsidRPr="00516E46">
        <w:rPr>
          <w:rFonts w:ascii="Tahoma" w:eastAsia="Times New Roman" w:hAnsi="Tahoma" w:cs="Tahoma"/>
          <w:color w:val="669900"/>
          <w:sz w:val="23"/>
          <w:szCs w:val="23"/>
          <w:rtl/>
        </w:rPr>
        <w:br/>
        <w:t>وفي القرآن الكريم جاء قوله تعالى: "وزوجناهم بحور عين" أي: قرناهم وكل شيئين اقترن أحدهما بالآخر فهما زوجان هذا هو معنى الزواج في الله.</w:t>
      </w:r>
      <w:r w:rsidRPr="00516E46">
        <w:rPr>
          <w:rFonts w:ascii="Tahoma" w:eastAsia="Times New Roman" w:hAnsi="Tahoma" w:cs="Tahoma"/>
          <w:color w:val="669900"/>
          <w:sz w:val="23"/>
          <w:szCs w:val="23"/>
          <w:rtl/>
        </w:rPr>
        <w:br/>
        <w:t>وأما تعريف الزواج في اصطلاح الفقهاء: فهو يترادف مع النكاح وهو عبارة عن عقد يتضمن إباحة الاستمتاع بالمرأة بالوطء والمباشرة والتقبيل والضم وما إلى ذلك إذا كانت المرأة محلاً للعقد عليها بأن لم تكن من محارمه أو هو عقد انضمام وازدواج بين الرجل والمرأة.</w:t>
      </w:r>
      <w:r w:rsidRPr="00516E46">
        <w:rPr>
          <w:rFonts w:ascii="Tahoma" w:eastAsia="Times New Roman" w:hAnsi="Tahoma" w:cs="Tahoma"/>
          <w:color w:val="669900"/>
          <w:sz w:val="23"/>
          <w:szCs w:val="23"/>
          <w:rtl/>
        </w:rPr>
        <w:br/>
        <w:t>وفي فقه الإسلام الغاية من الزواج كثيرة متشعبة الأطراف فهو أول لبنات تكوين الأسرة الزوجية التي جعلها الله تعالى أول بداية للحياة البشرية في الملأ الأعلى وأسكن طرفيها الجنة، وقص نبأها في كتابه المعجز تأكيداً لشأنها قال تعالى: "وقلنا يا آدم اسكن أنت وزوجك الجنة وكلا منها رغداً حيث شئتما" ثم دعا إليها الأمم على ألسنة الرسل وحتى عليهما ورفعهما إلى مرتبة العبادة والقربى بالنية الصالحة فقال تعالى: "</w:t>
      </w:r>
      <w:proofErr w:type="spellStart"/>
      <w:r w:rsidRPr="00516E46">
        <w:rPr>
          <w:rFonts w:ascii="Tahoma" w:eastAsia="Times New Roman" w:hAnsi="Tahoma" w:cs="Tahoma"/>
          <w:color w:val="669900"/>
          <w:sz w:val="23"/>
          <w:szCs w:val="23"/>
          <w:rtl/>
        </w:rPr>
        <w:t>وأنكحوا</w:t>
      </w:r>
      <w:proofErr w:type="spellEnd"/>
      <w:r w:rsidRPr="00516E46">
        <w:rPr>
          <w:rFonts w:ascii="Tahoma" w:eastAsia="Times New Roman" w:hAnsi="Tahoma" w:cs="Tahoma"/>
          <w:color w:val="669900"/>
          <w:sz w:val="23"/>
          <w:szCs w:val="23"/>
          <w:rtl/>
        </w:rPr>
        <w:t xml:space="preserve"> الأيامى منكم والصالحين من عبادكم وإمائكم".</w:t>
      </w:r>
      <w:r w:rsidRPr="00516E46">
        <w:rPr>
          <w:rFonts w:ascii="Tahoma" w:eastAsia="Times New Roman" w:hAnsi="Tahoma" w:cs="Tahoma"/>
          <w:color w:val="669900"/>
          <w:sz w:val="23"/>
          <w:szCs w:val="23"/>
          <w:rtl/>
        </w:rPr>
        <w:br/>
        <w:t>وفي الصحيحين عن أنس أن رسول الله صلى الله عليه وسلم قال: ".. لكني أصوم وأفطر، وأصلي وأرقد، وأتزوج النساء فمن رغب عن سنتي فليس مني".</w:t>
      </w:r>
      <w:r w:rsidRPr="00516E46">
        <w:rPr>
          <w:rFonts w:ascii="Tahoma" w:eastAsia="Times New Roman" w:hAnsi="Tahoma" w:cs="Tahoma"/>
          <w:color w:val="669900"/>
          <w:sz w:val="23"/>
          <w:szCs w:val="23"/>
          <w:rtl/>
        </w:rPr>
        <w:br/>
        <w:t>الزواج هو الصورة الوحيدة لالتقاء الرجل بالمرأة:</w:t>
      </w:r>
      <w:r w:rsidRPr="00516E46">
        <w:rPr>
          <w:rFonts w:ascii="Tahoma" w:eastAsia="Times New Roman" w:hAnsi="Tahoma" w:cs="Tahoma"/>
          <w:color w:val="669900"/>
          <w:sz w:val="23"/>
          <w:szCs w:val="23"/>
          <w:rtl/>
        </w:rPr>
        <w:br/>
        <w:t xml:space="preserve">جعل الله تعالى الصورة الوحيدة لهذا الالتقاء - بين الرجل والمرأة - هو الزواج </w:t>
      </w:r>
      <w:proofErr w:type="spellStart"/>
      <w:r w:rsidRPr="00516E46">
        <w:rPr>
          <w:rFonts w:ascii="Tahoma" w:eastAsia="Times New Roman" w:hAnsi="Tahoma" w:cs="Tahoma"/>
          <w:color w:val="669900"/>
          <w:sz w:val="23"/>
          <w:szCs w:val="23"/>
          <w:rtl/>
        </w:rPr>
        <w:t>العلنى</w:t>
      </w:r>
      <w:proofErr w:type="spellEnd"/>
      <w:r w:rsidRPr="00516E46">
        <w:rPr>
          <w:rFonts w:ascii="Tahoma" w:eastAsia="Times New Roman" w:hAnsi="Tahoma" w:cs="Tahoma"/>
          <w:color w:val="669900"/>
          <w:sz w:val="23"/>
          <w:szCs w:val="23"/>
          <w:rtl/>
        </w:rPr>
        <w:t xml:space="preserve">، الذي يوثق بعلم المجتمع، وشهادة الشهود ويقوم على رعاية حق الأولياء، وتكريم المرأة حيث أوجب استئذانها، </w:t>
      </w:r>
      <w:proofErr w:type="spellStart"/>
      <w:r w:rsidRPr="00516E46">
        <w:rPr>
          <w:rFonts w:ascii="Tahoma" w:eastAsia="Times New Roman" w:hAnsi="Tahoma" w:cs="Tahoma"/>
          <w:color w:val="669900"/>
          <w:sz w:val="23"/>
          <w:szCs w:val="23"/>
          <w:rtl/>
        </w:rPr>
        <w:t>وناط</w:t>
      </w:r>
      <w:proofErr w:type="spellEnd"/>
      <w:r w:rsidRPr="00516E46">
        <w:rPr>
          <w:rFonts w:ascii="Tahoma" w:eastAsia="Times New Roman" w:hAnsi="Tahoma" w:cs="Tahoma"/>
          <w:color w:val="669900"/>
          <w:sz w:val="23"/>
          <w:szCs w:val="23"/>
          <w:rtl/>
        </w:rPr>
        <w:t xml:space="preserve"> الرفض أو القبول في النهاية برضاها حالاً أو مقالاً، وحيث جعل لها المهر حقاً شخصياً وسوى بينها وبين الرجل في الأهلية والتكاليف الشرعية إلا فيما رفه فيه عنها رفقاً </w:t>
      </w:r>
      <w:proofErr w:type="spellStart"/>
      <w:r w:rsidRPr="00516E46">
        <w:rPr>
          <w:rFonts w:ascii="Tahoma" w:eastAsia="Times New Roman" w:hAnsi="Tahoma" w:cs="Tahoma"/>
          <w:color w:val="669900"/>
          <w:sz w:val="23"/>
          <w:szCs w:val="23"/>
          <w:rtl/>
        </w:rPr>
        <w:t>بها</w:t>
      </w:r>
      <w:proofErr w:type="spellEnd"/>
      <w:r w:rsidRPr="00516E46">
        <w:rPr>
          <w:rFonts w:ascii="Tahoma" w:eastAsia="Times New Roman" w:hAnsi="Tahoma" w:cs="Tahoma"/>
          <w:color w:val="669900"/>
          <w:sz w:val="23"/>
          <w:szCs w:val="23"/>
          <w:rtl/>
        </w:rPr>
        <w:t xml:space="preserve"> وصوناً لها واختصها بأحكام تلائم كونها الخلقي والخُلقي عدلاً من الله تعالى ورحمة </w:t>
      </w:r>
      <w:proofErr w:type="spellStart"/>
      <w:r w:rsidRPr="00516E46">
        <w:rPr>
          <w:rFonts w:ascii="Tahoma" w:eastAsia="Times New Roman" w:hAnsi="Tahoma" w:cs="Tahoma"/>
          <w:color w:val="669900"/>
          <w:sz w:val="23"/>
          <w:szCs w:val="23"/>
          <w:rtl/>
        </w:rPr>
        <w:t>واحساناً</w:t>
      </w:r>
      <w:proofErr w:type="spellEnd"/>
      <w:r w:rsidRPr="00516E46">
        <w:rPr>
          <w:rFonts w:ascii="Tahoma" w:eastAsia="Times New Roman" w:hAnsi="Tahoma" w:cs="Tahoma"/>
          <w:color w:val="669900"/>
          <w:sz w:val="23"/>
          <w:szCs w:val="23"/>
          <w:rtl/>
        </w:rPr>
        <w:t xml:space="preserve"> على وفق حكمته البالغة.</w:t>
      </w:r>
      <w:r w:rsidRPr="00516E46">
        <w:rPr>
          <w:rFonts w:ascii="Tahoma" w:eastAsia="Times New Roman" w:hAnsi="Tahoma" w:cs="Tahoma"/>
          <w:color w:val="669900"/>
          <w:sz w:val="23"/>
          <w:szCs w:val="23"/>
          <w:rtl/>
        </w:rPr>
        <w:br/>
        <w:t>وجعل لها المهر حقاً شخصياً وقبل هذه الحقوق القانونية هدى المسلمين إلى نية الجد في الارتباط، وحسن القصد، ودوام المودة، وعشرة المعروف حتى ساق هذا مساق أعظم آياته الكونية فقال تعالى: "ومن آياته أن خلق لكم من أنفسكم أزواجاً لتسكنوا إليها وجعل بينكم مودة ورحمة".</w:t>
      </w:r>
      <w:r w:rsidRPr="00516E46">
        <w:rPr>
          <w:rFonts w:ascii="Tahoma" w:eastAsia="Times New Roman" w:hAnsi="Tahoma" w:cs="Tahoma"/>
          <w:color w:val="669900"/>
          <w:sz w:val="23"/>
          <w:szCs w:val="23"/>
          <w:rtl/>
        </w:rPr>
        <w:br/>
        <w:t>الإسلام يحرم جميع العلاقات خارج إطار الزواج بين الرجل والمرأة:</w:t>
      </w:r>
      <w:r w:rsidRPr="00516E46">
        <w:rPr>
          <w:rFonts w:ascii="Tahoma" w:eastAsia="Times New Roman" w:hAnsi="Tahoma" w:cs="Tahoma"/>
          <w:color w:val="669900"/>
          <w:sz w:val="23"/>
          <w:szCs w:val="23"/>
          <w:rtl/>
        </w:rPr>
        <w:br/>
        <w:t xml:space="preserve">وتأكيداً لذلك حرم الله كل صور اللقاء بين الذكر والأنثى على غير ما شرع كالسفاح العابر والخدان الدائم والنكاح المؤقت الذي لا يستهدف إقامة الأسرة (كالنكاح المتعدد والمحلل) فإن هذه الضروب كلها فضلاً عما فيها من </w:t>
      </w:r>
      <w:proofErr w:type="spellStart"/>
      <w:r w:rsidRPr="00516E46">
        <w:rPr>
          <w:rFonts w:ascii="Tahoma" w:eastAsia="Times New Roman" w:hAnsi="Tahoma" w:cs="Tahoma"/>
          <w:color w:val="669900"/>
          <w:sz w:val="23"/>
          <w:szCs w:val="23"/>
          <w:rtl/>
        </w:rPr>
        <w:t>إمتهان</w:t>
      </w:r>
      <w:proofErr w:type="spellEnd"/>
      <w:r w:rsidRPr="00516E46">
        <w:rPr>
          <w:rFonts w:ascii="Tahoma" w:eastAsia="Times New Roman" w:hAnsi="Tahoma" w:cs="Tahoma"/>
          <w:color w:val="669900"/>
          <w:sz w:val="23"/>
          <w:szCs w:val="23"/>
          <w:rtl/>
        </w:rPr>
        <w:t xml:space="preserve"> للمرأة هي في ذاتها نزوات تقوم على أنانية طامسة، تريد قضاء شهواتها بلا هدف كريم ولا مسئولية شخصية أو اجتماعية، وهذه حياة الحيوان الأعجم بل إن كثيراً منهم يحمل مسئولية </w:t>
      </w:r>
      <w:proofErr w:type="spellStart"/>
      <w:r w:rsidRPr="00516E46">
        <w:rPr>
          <w:rFonts w:ascii="Tahoma" w:eastAsia="Times New Roman" w:hAnsi="Tahoma" w:cs="Tahoma"/>
          <w:color w:val="669900"/>
          <w:sz w:val="23"/>
          <w:szCs w:val="23"/>
          <w:rtl/>
        </w:rPr>
        <w:t>ذراريه</w:t>
      </w:r>
      <w:proofErr w:type="spellEnd"/>
      <w:r w:rsidRPr="00516E46">
        <w:rPr>
          <w:rFonts w:ascii="Tahoma" w:eastAsia="Times New Roman" w:hAnsi="Tahoma" w:cs="Tahoma"/>
          <w:color w:val="669900"/>
          <w:sz w:val="23"/>
          <w:szCs w:val="23"/>
          <w:rtl/>
        </w:rPr>
        <w:t xml:space="preserve"> دهراً ما.</w:t>
      </w:r>
      <w:r w:rsidR="00FE21A0">
        <w:rPr>
          <w:rFonts w:ascii="Tahoma" w:eastAsia="Times New Roman" w:hAnsi="Tahoma" w:cs="Tahoma" w:hint="cs"/>
          <w:color w:val="669900"/>
          <w:sz w:val="23"/>
          <w:szCs w:val="23"/>
          <w:rtl/>
        </w:rPr>
        <w:t>(1)</w:t>
      </w:r>
    </w:p>
    <w:p w:rsidR="00516E46" w:rsidRPr="00516E46" w:rsidRDefault="00516E46" w:rsidP="00516E46">
      <w:pPr>
        <w:rPr>
          <w:rFonts w:ascii="Tahoma" w:eastAsia="Times New Roman" w:hAnsi="Tahoma" w:cs="Tahoma"/>
          <w:color w:val="D60093"/>
          <w:sz w:val="23"/>
          <w:szCs w:val="23"/>
          <w:rtl/>
        </w:rPr>
      </w:pPr>
      <w:r w:rsidRPr="00516E46">
        <w:rPr>
          <w:rFonts w:ascii="Tahoma" w:eastAsia="Times New Roman" w:hAnsi="Tahoma" w:cs="Tahoma" w:hint="cs"/>
          <w:color w:val="D60093"/>
          <w:sz w:val="23"/>
          <w:szCs w:val="23"/>
          <w:rtl/>
        </w:rPr>
        <w:t>_____________________________________________________________</w:t>
      </w:r>
    </w:p>
    <w:p w:rsidR="00516E46" w:rsidRPr="00516E46" w:rsidRDefault="00EC00B5" w:rsidP="00516E46">
      <w:pPr>
        <w:rPr>
          <w:rFonts w:ascii="Tahoma" w:hAnsi="Tahoma" w:cs="Tahoma"/>
          <w:color w:val="669900"/>
          <w:sz w:val="20"/>
          <w:szCs w:val="20"/>
          <w:rtl/>
        </w:rPr>
      </w:pPr>
      <w:hyperlink r:id="rId7" w:history="1">
        <w:r w:rsidR="00516E46" w:rsidRPr="00516E46">
          <w:rPr>
            <w:rStyle w:val="Hyperlink"/>
            <w:rFonts w:ascii="Tahoma" w:hAnsi="Tahoma" w:cs="Tahoma"/>
            <w:color w:val="669900"/>
            <w:sz w:val="20"/>
            <w:szCs w:val="20"/>
          </w:rPr>
          <w:t>http://www.study4uae.com/vb/study4uae254/article74076</w:t>
        </w:r>
        <w:r w:rsidR="00516E46" w:rsidRPr="00516E46">
          <w:rPr>
            <w:rFonts w:ascii="Tahoma" w:hAnsi="Tahoma" w:cs="Tahoma"/>
            <w:color w:val="669900"/>
            <w:sz w:val="28"/>
            <w:szCs w:val="28"/>
          </w:rPr>
          <w:t>(1)</w:t>
        </w:r>
        <w:r w:rsidR="00516E46" w:rsidRPr="00516E46">
          <w:rPr>
            <w:rStyle w:val="Hyperlink"/>
            <w:rFonts w:ascii="Tahoma" w:hAnsi="Tahoma" w:cs="Tahoma"/>
            <w:color w:val="669900"/>
            <w:sz w:val="20"/>
            <w:szCs w:val="20"/>
            <w:rtl/>
          </w:rPr>
          <w:t>/</w:t>
        </w:r>
      </w:hyperlink>
    </w:p>
    <w:p w:rsidR="00516E46" w:rsidRPr="00516E46" w:rsidRDefault="00516E46" w:rsidP="00516E46">
      <w:pPr>
        <w:rPr>
          <w:rFonts w:ascii="Tahoma" w:hAnsi="Tahoma" w:cs="Tahoma"/>
          <w:color w:val="669900"/>
          <w:sz w:val="20"/>
          <w:szCs w:val="20"/>
          <w:rtl/>
        </w:rPr>
      </w:pPr>
      <w:r w:rsidRPr="00516E46">
        <w:rPr>
          <w:rFonts w:ascii="Tahoma" w:hAnsi="Tahoma" w:cs="Tahoma" w:hint="cs"/>
          <w:color w:val="669900"/>
          <w:sz w:val="20"/>
          <w:szCs w:val="20"/>
          <w:rtl/>
        </w:rPr>
        <w:t>موقع تعلم لأجل الإمارات ..</w:t>
      </w:r>
    </w:p>
    <w:p w:rsidR="00516E46" w:rsidRDefault="00516E46" w:rsidP="00516E46">
      <w:pPr>
        <w:rPr>
          <w:rFonts w:ascii="Tahoma" w:eastAsia="Times New Roman" w:hAnsi="Tahoma" w:cs="Tahoma"/>
          <w:color w:val="669900"/>
          <w:sz w:val="23"/>
          <w:szCs w:val="23"/>
          <w:rtl/>
        </w:rPr>
      </w:pPr>
    </w:p>
    <w:p w:rsidR="00516E46" w:rsidRPr="00516E46" w:rsidRDefault="00EC00B5" w:rsidP="00516E46">
      <w:pPr>
        <w:rPr>
          <w:color w:val="669900"/>
          <w:rtl/>
        </w:rPr>
      </w:pPr>
      <w:r w:rsidRPr="00EC00B5">
        <w:rPr>
          <w:rFonts w:ascii="Tahoma" w:eastAsia="Times New Roman" w:hAnsi="Tahoma" w:cs="Tahoma"/>
          <w:noProof/>
          <w:color w:val="669900"/>
          <w:sz w:val="23"/>
          <w:szCs w:val="23"/>
          <w:rtl/>
        </w:rPr>
        <w:lastRenderedPageBreak/>
        <w:pict>
          <v:group id="_x0000_s1094" style="position:absolute;left:0;text-align:left;margin-left:-80.6pt;margin-top:-60.7pt;width:579.75pt;height:725pt;z-index:251662336" coordorigin="285,180" coordsize="11595,15480">
            <v:shape id="_x0000_s1095" type="#_x0000_t75" style="position:absolute;left:540;top:360;width:1620;height:960" wrapcoords="-135 0 -135 21278 21600 21278 21600 0 -135 0">
              <v:imagedata r:id="rId5" o:title="[po[poi[j[u[p" croptop="2621f" cropleft="21299f"/>
            </v:shape>
            <v:shape id="_x0000_s1096" type="#_x0000_t75" style="position:absolute;left:470;top:1140;width:900;height:900" wrapcoords="-135 0 -135 21278 21600 21278 21600 0 -135 0">
              <v:imagedata r:id="rId6" o:title="[po[poi[j[u[p" croptop=".625" cropleft="3932f" cropright="2621f" chromakey="white"/>
            </v:shape>
            <v:shape id="_x0000_s1097" type="#_x0000_t75" style="position:absolute;left:1095;top:180;width:360;height:360" wrapcoords="-135 0 -135 21278 21600 21278 21600 0 -135 0">
              <v:imagedata r:id="rId6" o:title="[po[poi[j[u[p" croptop=".625" cropleft="3932f" cropright="2621f" chromakey="white"/>
            </v:shape>
            <v:shape id="_x0000_s1098" type="#_x0000_t75" style="position:absolute;left:285;top:1005;width:360;height:360" wrapcoords="-135 0 -135 21278 21600 21278 21600 0 -135 0">
              <v:imagedata r:id="rId6" o:title="[po[poi[j[u[p" croptop=".625" cropleft="3932f" cropright="2621f" chromakey="white"/>
            </v:shape>
            <v:shape id="_x0000_s1099" type="#_x0000_t75" style="position:absolute;left:1245;top:1155;width:360;height:360" wrapcoords="-135 0 -135 21278 21600 21278 21600 0 -135 0">
              <v:imagedata r:id="rId6" o:title="[po[poi[j[u[p" croptop=".625" cropleft="3932f" cropright="2621f" chromakey="white"/>
            </v:shape>
            <v:shape id="_x0000_s1100" type="#_x0000_t75" style="position:absolute;left:10620;top:14400;width:1260;height:1260" wrapcoords="-135 0 -135 21278 21600 21278 21600 0 -135 0">
              <v:imagedata r:id="rId6" o:title="[po[poi[j[u[p" croptop=".625" cropleft="3932f" cropright="2621f" chromakey="white"/>
            </v:shape>
            <v:shape id="_x0000_s1101" type="#_x0000_t75" style="position:absolute;left:10787;top:13652;width:901;height:901" wrapcoords="-135 0 -135 21278 21600 21278 21600 0 -135 0">
              <v:imagedata r:id="rId6" o:title="[po[poi[j[u[p" croptop=".625" cropleft="3932f" cropright="2621f" chromakey="white"/>
            </v:shape>
            <v:shape id="_x0000_s1102" type="#_x0000_t75" style="position:absolute;left:10864;top:13048;width:721;height:721" wrapcoords="-135 0 -135 21278 21600 21278 21600 0 -135 0">
              <v:imagedata r:id="rId6" o:title="[po[poi[j[u[p" croptop=".625" cropleft="3932f" cropright="2621f" chromakey="white"/>
            </v:shape>
            <v:shape id="_x0000_s1103" type="#_x0000_t75" style="position:absolute;left:10917;top:12544;width:599;height:599" wrapcoords="-135 0 -135 21278 21600 21278 21600 0 -135 0">
              <v:imagedata r:id="rId6" o:title="[po[poi[j[u[p" croptop=".625" cropleft="3932f" cropright="2621f" chromakey="white"/>
            </v:shape>
            <v:shape id="_x0000_s1104" type="#_x0000_t75" style="position:absolute;left:10996;top:12181;width:434;height:434" wrapcoords="-135 0 -135 21278 21600 21278 21600 0 -135 0">
              <v:imagedata r:id="rId6" o:title="[po[poi[j[u[p" croptop=".625" cropleft="3932f" cropright="2621f" chromakey="white"/>
            </v:shape>
            <v:shape id="_x0000_s1105" type="#_x0000_t75" style="position:absolute;left:11044;top:11915;width:307;height:307" wrapcoords="-135 0 -135 21278 21600 21278 21600 0 -135 0">
              <v:imagedata r:id="rId6" o:title="[po[poi[j[u[p" croptop=".625" cropleft="3932f" cropright="2621f" chromakey="white"/>
            </v:shape>
            <v:shape id="_x0000_s1106" type="#_x0000_t75" style="position:absolute;left:11096;top:11748;width:195;height:195" wrapcoords="-135 0 -135 21278 21600 21278 21600 0 -135 0">
              <v:imagedata r:id="rId6" o:title="[po[poi[j[u[p" croptop=".625" cropleft="3932f" cropright="2621f" chromakey="white"/>
            </v:shape>
            <v:line id="_x0000_s1107" style="position:absolute" from="2140,720" to="10780,720" strokecolor="#9c0" strokeweight="2.25pt">
              <v:stroke dashstyle="1 1" endcap="round"/>
            </v:line>
            <v:line id="_x0000_s1108" style="position:absolute" from="2460,820" to="11100,820" strokecolor="#9c0" strokeweight="2.25pt">
              <v:stroke dashstyle="1 1" endcap="round"/>
            </v:line>
            <v:line id="_x0000_s1109" style="position:absolute" from="720,1980" to="720,14220" strokecolor="#d60093" strokeweight="3pt">
              <v:stroke dashstyle="1 1" endcap="round"/>
            </v:line>
            <v:line id="_x0000_s1110" style="position:absolute" from="820,2440" to="820,14680" strokecolor="#d60093" strokeweight="3pt">
              <v:stroke dashstyle="1 1" endcap="round"/>
            </v:line>
          </v:group>
        </w:pict>
      </w:r>
      <w:r w:rsidR="00516E46" w:rsidRPr="00516E46">
        <w:rPr>
          <w:rFonts w:ascii="Tahoma" w:eastAsia="Times New Roman" w:hAnsi="Tahoma" w:cs="Tahoma"/>
          <w:color w:val="669900"/>
          <w:sz w:val="23"/>
          <w:szCs w:val="23"/>
          <w:rtl/>
        </w:rPr>
        <w:t xml:space="preserve">كذلك حرم الله العلاقات الشاذة الناشئة بين الرجل والرجل أو المرأة والمرأة حماية لكيان المجتمع من أن تدمره هذه الأمراض الاجتماعية الخطيرة وحفظاً لكيان الأسرة من الانهيار ووضع العقوبات الصارمة لمقترف هذه الجرائم. ولذلك حفت الشريعة </w:t>
      </w:r>
      <w:proofErr w:type="spellStart"/>
      <w:r w:rsidR="00516E46" w:rsidRPr="00516E46">
        <w:rPr>
          <w:rFonts w:ascii="Tahoma" w:eastAsia="Times New Roman" w:hAnsi="Tahoma" w:cs="Tahoma"/>
          <w:color w:val="669900"/>
          <w:sz w:val="23"/>
          <w:szCs w:val="23"/>
          <w:rtl/>
        </w:rPr>
        <w:t>الاسلامية</w:t>
      </w:r>
      <w:proofErr w:type="spellEnd"/>
      <w:r w:rsidR="00516E46" w:rsidRPr="00516E46">
        <w:rPr>
          <w:rFonts w:ascii="Tahoma" w:eastAsia="Times New Roman" w:hAnsi="Tahoma" w:cs="Tahoma"/>
          <w:color w:val="669900"/>
          <w:sz w:val="23"/>
          <w:szCs w:val="23"/>
          <w:rtl/>
        </w:rPr>
        <w:t xml:space="preserve"> على الزواج.</w:t>
      </w:r>
    </w:p>
    <w:p w:rsidR="00516E46" w:rsidRPr="00516E46" w:rsidRDefault="00516E46" w:rsidP="00FE21A0">
      <w:pPr>
        <w:rPr>
          <w:color w:val="669900"/>
          <w:rtl/>
        </w:rPr>
      </w:pPr>
      <w:r w:rsidRPr="00516E46">
        <w:rPr>
          <w:rFonts w:ascii="Tahoma" w:eastAsia="Times New Roman" w:hAnsi="Tahoma" w:cs="Tahoma"/>
          <w:color w:val="669900"/>
          <w:sz w:val="23"/>
          <w:szCs w:val="23"/>
          <w:rtl/>
        </w:rPr>
        <w:t>حض الشريعة الإسلامية على الزواج والحكمة فيه:</w:t>
      </w:r>
      <w:r w:rsidRPr="00516E46">
        <w:rPr>
          <w:rFonts w:ascii="Tahoma" w:eastAsia="Times New Roman" w:hAnsi="Tahoma" w:cs="Tahoma"/>
          <w:color w:val="669900"/>
          <w:sz w:val="23"/>
          <w:szCs w:val="23"/>
          <w:rtl/>
        </w:rPr>
        <w:br/>
        <w:t>وردت في الشريعة الإسلامية نصوص كثيرة ترغب في الزواج، وتهيب بالشباب أن يتزوجوا وتنهى عن الرهبانية والفردية، فمن ذلك ما رواه أبو داود في سننه عن عبد الله بن مسعود قال: سمعت رسول الله صلى الله عليه وسلم يقول: "من استطاع منكم الباءة فليتزوج، فإنه أغض للبصر أحصن للفرج ومن لم يستطع فعليه بالصوم فإنه له وجاء".</w:t>
      </w:r>
      <w:r w:rsidRPr="00516E46">
        <w:rPr>
          <w:rFonts w:ascii="Tahoma" w:eastAsia="Times New Roman" w:hAnsi="Tahoma" w:cs="Tahoma"/>
          <w:color w:val="669900"/>
          <w:sz w:val="23"/>
          <w:szCs w:val="23"/>
          <w:rtl/>
        </w:rPr>
        <w:br/>
        <w:t xml:space="preserve">وذلك رغبة في تحصين النفس الإنسانية، والبعد </w:t>
      </w:r>
      <w:proofErr w:type="spellStart"/>
      <w:r w:rsidRPr="00516E46">
        <w:rPr>
          <w:rFonts w:ascii="Tahoma" w:eastAsia="Times New Roman" w:hAnsi="Tahoma" w:cs="Tahoma"/>
          <w:color w:val="669900"/>
          <w:sz w:val="23"/>
          <w:szCs w:val="23"/>
          <w:rtl/>
        </w:rPr>
        <w:t>بها</w:t>
      </w:r>
      <w:proofErr w:type="spellEnd"/>
      <w:r w:rsidRPr="00516E46">
        <w:rPr>
          <w:rFonts w:ascii="Tahoma" w:eastAsia="Times New Roman" w:hAnsi="Tahoma" w:cs="Tahoma"/>
          <w:color w:val="669900"/>
          <w:sz w:val="23"/>
          <w:szCs w:val="23"/>
          <w:rtl/>
        </w:rPr>
        <w:t xml:space="preserve"> عن انتهاك الحرمات وذلك بإباحة أن يقضي كل واحد حاجته الجنسية من طريق مباح حلال، فليس أضر بالأمة، ولا أدعي إلى فنائها، ولا أشد تأثيراً في كيانها وأسباب حيويتها من انتشار الفسق وترك حبل الشباب منها على </w:t>
      </w:r>
      <w:proofErr w:type="spellStart"/>
      <w:r w:rsidRPr="00516E46">
        <w:rPr>
          <w:rFonts w:ascii="Tahoma" w:eastAsia="Times New Roman" w:hAnsi="Tahoma" w:cs="Tahoma"/>
          <w:color w:val="669900"/>
          <w:sz w:val="23"/>
          <w:szCs w:val="23"/>
          <w:rtl/>
        </w:rPr>
        <w:t>غواربهم</w:t>
      </w:r>
      <w:proofErr w:type="spellEnd"/>
      <w:r w:rsidRPr="00516E46">
        <w:rPr>
          <w:rFonts w:ascii="Tahoma" w:eastAsia="Times New Roman" w:hAnsi="Tahoma" w:cs="Tahoma"/>
          <w:color w:val="669900"/>
          <w:sz w:val="23"/>
          <w:szCs w:val="23"/>
          <w:rtl/>
        </w:rPr>
        <w:t>.</w:t>
      </w:r>
      <w:r w:rsidRPr="00516E46">
        <w:rPr>
          <w:rFonts w:ascii="Tahoma" w:eastAsia="Times New Roman" w:hAnsi="Tahoma" w:cs="Tahoma"/>
          <w:color w:val="669900"/>
          <w:sz w:val="23"/>
          <w:szCs w:val="23"/>
          <w:rtl/>
        </w:rPr>
        <w:br/>
        <w:t>معنى قوامة الرجل على المرأة</w:t>
      </w:r>
      <w:r w:rsidRPr="00516E46">
        <w:rPr>
          <w:rFonts w:ascii="Tahoma" w:eastAsia="Times New Roman" w:hAnsi="Tahoma" w:cs="Tahoma"/>
          <w:color w:val="669900"/>
          <w:sz w:val="23"/>
          <w:szCs w:val="23"/>
          <w:rtl/>
        </w:rPr>
        <w:br/>
        <w:t>إن الأسرة هي شركة صغيرة بين رجل وامرأة وأولاد ولذلك جعل الإسلام لهذه الأسرة باعتبارها الأمة الصغيرة قائداً هو الرجل فقال تعالى: "وللرجال عليهن درجة" ولكن هل قوامة الرجل على بيته تعني منحه حق الاستبداد والقهر؟ بعض الناس يظن ذلك وهو مخطئ ‍! فإن هناك داخل البيت المسلم ما يسمى "حدود الله" وهي كلمة تكررت في آيتين من الآيات التي تحكم علاقات الأسرة ست مرات.</w:t>
      </w:r>
      <w:r w:rsidRPr="00516E46">
        <w:rPr>
          <w:rFonts w:ascii="Tahoma" w:eastAsia="Times New Roman" w:hAnsi="Tahoma" w:cs="Tahoma"/>
          <w:color w:val="669900"/>
          <w:sz w:val="23"/>
          <w:szCs w:val="23"/>
          <w:rtl/>
        </w:rPr>
        <w:br/>
        <w:t>إننا نريد أن نتفق أولاً على إقامة حدود الله، كما رسمها الكتاب الكريم، وشرحتها السنة المطهرة حتى يرتفع المستوى الخلقي والسلوكي لكلا الطرفين.</w:t>
      </w:r>
      <w:r w:rsidRPr="00516E46">
        <w:rPr>
          <w:rFonts w:ascii="Tahoma" w:eastAsia="Times New Roman" w:hAnsi="Tahoma" w:cs="Tahoma"/>
          <w:color w:val="669900"/>
          <w:sz w:val="23"/>
          <w:szCs w:val="23"/>
          <w:rtl/>
        </w:rPr>
        <w:br/>
        <w:t>فإذا كان البيت مؤسسة تربوية أو شركة اقتصادية فلابد له من رئيس والرياسة لا تلغى البتة الشورى والتفاهم وتبادل الرأي والبحث المخلص عن المصلحة.</w:t>
      </w:r>
    </w:p>
    <w:p w:rsidR="00516E46" w:rsidRDefault="00516E46" w:rsidP="00516E46">
      <w:pPr>
        <w:rPr>
          <w:color w:val="669900"/>
          <w:rtl/>
        </w:rPr>
      </w:pPr>
      <w:r w:rsidRPr="00516E46">
        <w:rPr>
          <w:rFonts w:ascii="Tahoma" w:eastAsia="Times New Roman" w:hAnsi="Tahoma" w:cs="Tahoma"/>
          <w:color w:val="669900"/>
          <w:sz w:val="23"/>
          <w:szCs w:val="23"/>
          <w:rtl/>
        </w:rPr>
        <w:t>إن هذا قانون مطرد في شئون الحياة كلها، فلماذا يستثنى فيه البيت؟ وقوله تعالى في صفة المسلمين "وأمرهم شورى بينهم" نزل في مكة قبل أن تك</w:t>
      </w:r>
      <w:r w:rsidR="00FE21A0">
        <w:rPr>
          <w:rFonts w:ascii="Tahoma" w:eastAsia="Times New Roman" w:hAnsi="Tahoma" w:cs="Tahoma"/>
          <w:color w:val="669900"/>
          <w:sz w:val="23"/>
          <w:szCs w:val="23"/>
          <w:rtl/>
        </w:rPr>
        <w:t>ون هناك شئون عسكرية أو دستورية.</w:t>
      </w:r>
      <w:r w:rsidR="00FE21A0">
        <w:rPr>
          <w:rFonts w:ascii="Tahoma" w:eastAsia="Times New Roman" w:hAnsi="Tahoma" w:cs="Tahoma" w:hint="cs"/>
          <w:color w:val="669900"/>
          <w:sz w:val="23"/>
          <w:szCs w:val="23"/>
          <w:rtl/>
        </w:rPr>
        <w:t xml:space="preserve"> </w:t>
      </w:r>
      <w:r w:rsidRPr="00516E46">
        <w:rPr>
          <w:rFonts w:ascii="Tahoma" w:eastAsia="Times New Roman" w:hAnsi="Tahoma" w:cs="Tahoma"/>
          <w:color w:val="669900"/>
          <w:sz w:val="23"/>
          <w:szCs w:val="23"/>
          <w:rtl/>
        </w:rPr>
        <w:t xml:space="preserve">وعليه فإن البيت ما هو إلا شركة لابد أن يقوم عليها من تكون له الكلمة النهائية فيما يعرض لها من مشكلات وطوارئ وليس أولى بالأسرة من هذا، فإن أمورها لا تحتمل التسويف أو الإهمال، وعلى أحد الطرفين أن يرضى بقيادة الآخر، والفطرة قضت للرجل، وجاء الحكم الإلهي موافقاً ومؤيداً لما فطر الله عليه الناس، فتوافق الطبع </w:t>
      </w:r>
      <w:proofErr w:type="spellStart"/>
      <w:r w:rsidRPr="00516E46">
        <w:rPr>
          <w:rFonts w:ascii="Tahoma" w:eastAsia="Times New Roman" w:hAnsi="Tahoma" w:cs="Tahoma"/>
          <w:color w:val="669900"/>
          <w:sz w:val="23"/>
          <w:szCs w:val="23"/>
          <w:rtl/>
        </w:rPr>
        <w:t>والشرع</w:t>
      </w:r>
      <w:proofErr w:type="spellEnd"/>
      <w:r w:rsidRPr="00516E46">
        <w:rPr>
          <w:rFonts w:ascii="Tahoma" w:eastAsia="Times New Roman" w:hAnsi="Tahoma" w:cs="Tahoma"/>
          <w:color w:val="669900"/>
          <w:sz w:val="23"/>
          <w:szCs w:val="23"/>
          <w:rtl/>
        </w:rPr>
        <w:t xml:space="preserve"> على هذا الأمر، وجعل الله تعالى للمرأة مهمة ووظيفة كبرى فطرت هي الأخرى لها، وليست مهمتها بأقل خطورة من مهمة الرجل، وهذا هو العدل الذي جاء من </w:t>
      </w:r>
      <w:proofErr w:type="spellStart"/>
      <w:r w:rsidRPr="00516E46">
        <w:rPr>
          <w:rFonts w:ascii="Tahoma" w:eastAsia="Times New Roman" w:hAnsi="Tahoma" w:cs="Tahoma"/>
          <w:color w:val="669900"/>
          <w:sz w:val="23"/>
          <w:szCs w:val="23"/>
          <w:rtl/>
        </w:rPr>
        <w:t>الشرع</w:t>
      </w:r>
      <w:proofErr w:type="spellEnd"/>
      <w:r w:rsidRPr="00516E46">
        <w:rPr>
          <w:rFonts w:ascii="Tahoma" w:eastAsia="Times New Roman" w:hAnsi="Tahoma" w:cs="Tahoma"/>
          <w:color w:val="669900"/>
          <w:sz w:val="23"/>
          <w:szCs w:val="23"/>
          <w:rtl/>
        </w:rPr>
        <w:t xml:space="preserve"> فمن بيده تدبير أمور العباد يلاحظ ظروفهم ملاحظة دقيقة ويقر العدل فيهم موازناً بين النفع والضرر فيما يأتي </w:t>
      </w:r>
      <w:proofErr w:type="spellStart"/>
      <w:r w:rsidRPr="00516E46">
        <w:rPr>
          <w:rFonts w:ascii="Tahoma" w:eastAsia="Times New Roman" w:hAnsi="Tahoma" w:cs="Tahoma"/>
          <w:color w:val="669900"/>
          <w:sz w:val="23"/>
          <w:szCs w:val="23"/>
          <w:rtl/>
        </w:rPr>
        <w:t>به</w:t>
      </w:r>
      <w:proofErr w:type="spellEnd"/>
      <w:r w:rsidRPr="00516E46">
        <w:rPr>
          <w:rFonts w:ascii="Tahoma" w:eastAsia="Times New Roman" w:hAnsi="Tahoma" w:cs="Tahoma"/>
          <w:color w:val="669900"/>
          <w:sz w:val="23"/>
          <w:szCs w:val="23"/>
          <w:rtl/>
        </w:rPr>
        <w:t xml:space="preserve"> من التدبير غير مجرٍفيهم إلا ما هو نفع محض أو ما نفعه أك</w:t>
      </w:r>
      <w:r w:rsidR="00FE21A0">
        <w:rPr>
          <w:rFonts w:ascii="Tahoma" w:eastAsia="Times New Roman" w:hAnsi="Tahoma" w:cs="Tahoma"/>
          <w:color w:val="669900"/>
          <w:sz w:val="23"/>
          <w:szCs w:val="23"/>
          <w:rtl/>
        </w:rPr>
        <w:t>ثر من ضرره وعلى هذا بنيت الأسر.</w:t>
      </w:r>
      <w:r w:rsidR="00FE21A0">
        <w:rPr>
          <w:rFonts w:ascii="Tahoma" w:eastAsia="Times New Roman" w:hAnsi="Tahoma" w:cs="Tahoma" w:hint="cs"/>
          <w:color w:val="669900"/>
          <w:sz w:val="23"/>
          <w:szCs w:val="23"/>
          <w:rtl/>
        </w:rPr>
        <w:t xml:space="preserve"> </w:t>
      </w:r>
      <w:r w:rsidRPr="00516E46">
        <w:rPr>
          <w:rFonts w:ascii="Tahoma" w:eastAsia="Times New Roman" w:hAnsi="Tahoma" w:cs="Tahoma"/>
          <w:color w:val="669900"/>
          <w:sz w:val="23"/>
          <w:szCs w:val="23"/>
          <w:rtl/>
        </w:rPr>
        <w:t xml:space="preserve">وعلى هذا يجب أن تربى الأجيال وأن ينشأ الأطفال ولا يسمح لغير هذا الوضع أن يكون في المجتمع إلا على سبيل الشذوذ والاستثناء، ويدور وجوداً وعدماً مع الأسباب العارضة، وإلا تعثرت المجتمعات، ونادت بما يطفح عليها من مشكلات وهي جزاء حتم </w:t>
      </w:r>
      <w:proofErr w:type="spellStart"/>
      <w:r w:rsidRPr="00516E46">
        <w:rPr>
          <w:rFonts w:ascii="Tahoma" w:eastAsia="Times New Roman" w:hAnsi="Tahoma" w:cs="Tahoma"/>
          <w:color w:val="669900"/>
          <w:sz w:val="23"/>
          <w:szCs w:val="23"/>
          <w:rtl/>
        </w:rPr>
        <w:t>لمصادمة</w:t>
      </w:r>
      <w:proofErr w:type="spellEnd"/>
      <w:r w:rsidRPr="00516E46">
        <w:rPr>
          <w:rFonts w:ascii="Tahoma" w:eastAsia="Times New Roman" w:hAnsi="Tahoma" w:cs="Tahoma"/>
          <w:color w:val="669900"/>
          <w:sz w:val="23"/>
          <w:szCs w:val="23"/>
          <w:rtl/>
        </w:rPr>
        <w:t xml:space="preserve"> الفطرة، </w:t>
      </w:r>
      <w:proofErr w:type="spellStart"/>
      <w:r w:rsidRPr="00516E46">
        <w:rPr>
          <w:rFonts w:ascii="Tahoma" w:eastAsia="Times New Roman" w:hAnsi="Tahoma" w:cs="Tahoma"/>
          <w:color w:val="669900"/>
          <w:sz w:val="23"/>
          <w:szCs w:val="23"/>
          <w:rtl/>
        </w:rPr>
        <w:t>ومراغمة</w:t>
      </w:r>
      <w:proofErr w:type="spellEnd"/>
      <w:r w:rsidRPr="00516E46">
        <w:rPr>
          <w:rFonts w:ascii="Tahoma" w:eastAsia="Times New Roman" w:hAnsi="Tahoma" w:cs="Tahoma"/>
          <w:color w:val="669900"/>
          <w:sz w:val="23"/>
          <w:szCs w:val="23"/>
          <w:rtl/>
        </w:rPr>
        <w:t xml:space="preserve"> الحقائق، ومجافاة شرائع الله عز وجل.ولذلك شرع الله الزواج.</w:t>
      </w:r>
      <w:r w:rsidR="00FE21A0">
        <w:rPr>
          <w:rFonts w:hint="cs"/>
          <w:color w:val="669900"/>
          <w:rtl/>
        </w:rPr>
        <w:t>(1)</w:t>
      </w:r>
    </w:p>
    <w:p w:rsidR="00FE21A0" w:rsidRDefault="00FE21A0" w:rsidP="00516E46">
      <w:pPr>
        <w:rPr>
          <w:color w:val="669900"/>
          <w:rtl/>
        </w:rPr>
      </w:pPr>
      <w:r>
        <w:rPr>
          <w:rFonts w:hint="cs"/>
          <w:color w:val="669900"/>
          <w:rtl/>
        </w:rPr>
        <w:t>________________________________________________________________</w:t>
      </w:r>
    </w:p>
    <w:p w:rsidR="00FE21A0" w:rsidRPr="00FE21A0" w:rsidRDefault="00FE21A0" w:rsidP="00FE21A0">
      <w:pPr>
        <w:pStyle w:val="a3"/>
        <w:numPr>
          <w:ilvl w:val="0"/>
          <w:numId w:val="4"/>
        </w:numPr>
        <w:rPr>
          <w:color w:val="669900"/>
          <w:rtl/>
        </w:rPr>
      </w:pPr>
      <w:r>
        <w:rPr>
          <w:rFonts w:hint="cs"/>
          <w:color w:val="669900"/>
          <w:rtl/>
        </w:rPr>
        <w:t xml:space="preserve">المرجع السابق </w:t>
      </w:r>
    </w:p>
    <w:p w:rsidR="00516E46" w:rsidRDefault="00516E46">
      <w:pPr>
        <w:rPr>
          <w:b/>
          <w:bCs/>
          <w:color w:val="D60093"/>
          <w:sz w:val="28"/>
          <w:szCs w:val="28"/>
          <w:u w:val="single"/>
          <w:rtl/>
        </w:rPr>
      </w:pPr>
    </w:p>
    <w:p w:rsidR="00740A7A" w:rsidRDefault="00EC00B5">
      <w:pPr>
        <w:rPr>
          <w:b/>
          <w:bCs/>
          <w:color w:val="D60093"/>
          <w:sz w:val="28"/>
          <w:szCs w:val="28"/>
          <w:u w:val="single"/>
          <w:rtl/>
        </w:rPr>
      </w:pPr>
      <w:r w:rsidRPr="00EC00B5">
        <w:rPr>
          <w:b/>
          <w:bCs/>
          <w:noProof/>
          <w:color w:val="D60093"/>
          <w:sz w:val="10"/>
          <w:szCs w:val="10"/>
          <w:u w:val="single"/>
          <w:rtl/>
        </w:rPr>
        <w:lastRenderedPageBreak/>
        <w:pict>
          <v:group id="_x0000_s1077" style="position:absolute;left:0;text-align:left;margin-left:-78.2pt;margin-top:-47.05pt;width:579.75pt;height:725pt;z-index:251661312" coordorigin="285,180" coordsize="11595,15480">
            <v:shape id="_x0000_s1078" type="#_x0000_t75" style="position:absolute;left:540;top:360;width:1620;height:960" wrapcoords="-135 0 -135 21278 21600 21278 21600 0 -135 0">
              <v:imagedata r:id="rId5" o:title="[po[poi[j[u[p" croptop="2621f" cropleft="21299f"/>
            </v:shape>
            <v:shape id="_x0000_s1079" type="#_x0000_t75" style="position:absolute;left:470;top:1140;width:900;height:900" wrapcoords="-135 0 -135 21278 21600 21278 21600 0 -135 0">
              <v:imagedata r:id="rId6" o:title="[po[poi[j[u[p" croptop=".625" cropleft="3932f" cropright="2621f" chromakey="white"/>
            </v:shape>
            <v:shape id="_x0000_s1080" type="#_x0000_t75" style="position:absolute;left:1095;top:180;width:360;height:360" wrapcoords="-135 0 -135 21278 21600 21278 21600 0 -135 0">
              <v:imagedata r:id="rId6" o:title="[po[poi[j[u[p" croptop=".625" cropleft="3932f" cropright="2621f" chromakey="white"/>
            </v:shape>
            <v:shape id="_x0000_s1081" type="#_x0000_t75" style="position:absolute;left:285;top:1005;width:360;height:360" wrapcoords="-135 0 -135 21278 21600 21278 21600 0 -135 0">
              <v:imagedata r:id="rId6" o:title="[po[poi[j[u[p" croptop=".625" cropleft="3932f" cropright="2621f" chromakey="white"/>
            </v:shape>
            <v:shape id="_x0000_s1082" type="#_x0000_t75" style="position:absolute;left:1245;top:1155;width:360;height:360" wrapcoords="-135 0 -135 21278 21600 21278 21600 0 -135 0">
              <v:imagedata r:id="rId6" o:title="[po[poi[j[u[p" croptop=".625" cropleft="3932f" cropright="2621f" chromakey="white"/>
            </v:shape>
            <v:shape id="_x0000_s1083" type="#_x0000_t75" style="position:absolute;left:10620;top:14400;width:1260;height:1260" wrapcoords="-135 0 -135 21278 21600 21278 21600 0 -135 0">
              <v:imagedata r:id="rId6" o:title="[po[poi[j[u[p" croptop=".625" cropleft="3932f" cropright="2621f" chromakey="white"/>
            </v:shape>
            <v:shape id="_x0000_s1084" type="#_x0000_t75" style="position:absolute;left:10787;top:13652;width:901;height:901" wrapcoords="-135 0 -135 21278 21600 21278 21600 0 -135 0">
              <v:imagedata r:id="rId6" o:title="[po[poi[j[u[p" croptop=".625" cropleft="3932f" cropright="2621f" chromakey="white"/>
            </v:shape>
            <v:shape id="_x0000_s1085" type="#_x0000_t75" style="position:absolute;left:10864;top:13048;width:721;height:721" wrapcoords="-135 0 -135 21278 21600 21278 21600 0 -135 0">
              <v:imagedata r:id="rId6" o:title="[po[poi[j[u[p" croptop=".625" cropleft="3932f" cropright="2621f" chromakey="white"/>
            </v:shape>
            <v:shape id="_x0000_s1086" type="#_x0000_t75" style="position:absolute;left:10917;top:12544;width:599;height:599" wrapcoords="-135 0 -135 21278 21600 21278 21600 0 -135 0">
              <v:imagedata r:id="rId6" o:title="[po[poi[j[u[p" croptop=".625" cropleft="3932f" cropright="2621f" chromakey="white"/>
            </v:shape>
            <v:shape id="_x0000_s1087" type="#_x0000_t75" style="position:absolute;left:10996;top:12181;width:434;height:434" wrapcoords="-135 0 -135 21278 21600 21278 21600 0 -135 0">
              <v:imagedata r:id="rId6" o:title="[po[poi[j[u[p" croptop=".625" cropleft="3932f" cropright="2621f" chromakey="white"/>
            </v:shape>
            <v:shape id="_x0000_s1088" type="#_x0000_t75" style="position:absolute;left:11044;top:11915;width:307;height:307" wrapcoords="-135 0 -135 21278 21600 21278 21600 0 -135 0">
              <v:imagedata r:id="rId6" o:title="[po[poi[j[u[p" croptop=".625" cropleft="3932f" cropright="2621f" chromakey="white"/>
            </v:shape>
            <v:shape id="_x0000_s1089" type="#_x0000_t75" style="position:absolute;left:11096;top:11748;width:195;height:195" wrapcoords="-135 0 -135 21278 21600 21278 21600 0 -135 0">
              <v:imagedata r:id="rId6" o:title="[po[poi[j[u[p" croptop=".625" cropleft="3932f" cropright="2621f" chromakey="white"/>
            </v:shape>
            <v:line id="_x0000_s1090" style="position:absolute" from="2140,720" to="10780,720" strokecolor="#9c0" strokeweight="2.25pt">
              <v:stroke dashstyle="1 1" endcap="round"/>
            </v:line>
            <v:line id="_x0000_s1091" style="position:absolute" from="2460,820" to="11100,820" strokecolor="#9c0" strokeweight="2.25pt">
              <v:stroke dashstyle="1 1" endcap="round"/>
            </v:line>
            <v:line id="_x0000_s1092" style="position:absolute" from="720,1980" to="720,14220" strokecolor="#d60093" strokeweight="3pt">
              <v:stroke dashstyle="1 1" endcap="round"/>
            </v:line>
            <v:line id="_x0000_s1093" style="position:absolute" from="820,2440" to="820,14680" strokecolor="#d60093" strokeweight="3pt">
              <v:stroke dashstyle="1 1" endcap="round"/>
            </v:line>
          </v:group>
        </w:pict>
      </w:r>
      <w:r w:rsidR="008C7B1F" w:rsidRPr="00B83926">
        <w:rPr>
          <w:rFonts w:hint="cs"/>
          <w:b/>
          <w:bCs/>
          <w:color w:val="D60093"/>
          <w:sz w:val="28"/>
          <w:szCs w:val="28"/>
          <w:u w:val="single"/>
          <w:rtl/>
        </w:rPr>
        <w:t>أشكال الزواج :</w:t>
      </w:r>
    </w:p>
    <w:p w:rsidR="00B83926" w:rsidRPr="00B83926" w:rsidRDefault="00B83926">
      <w:pPr>
        <w:rPr>
          <w:b/>
          <w:bCs/>
          <w:color w:val="D60093"/>
          <w:sz w:val="8"/>
          <w:szCs w:val="8"/>
          <w:u w:val="single"/>
          <w:rtl/>
        </w:rPr>
      </w:pPr>
    </w:p>
    <w:p w:rsidR="00B83926" w:rsidRPr="00B83926" w:rsidRDefault="00B83926">
      <w:pPr>
        <w:rPr>
          <w:b/>
          <w:bCs/>
          <w:color w:val="D60093"/>
          <w:sz w:val="10"/>
          <w:szCs w:val="10"/>
          <w:u w:val="single"/>
          <w:rtl/>
        </w:rPr>
      </w:pPr>
    </w:p>
    <w:p w:rsidR="008C7B1F" w:rsidRPr="00B83926" w:rsidRDefault="008C7B1F">
      <w:pPr>
        <w:rPr>
          <w:color w:val="669900"/>
          <w:rtl/>
        </w:rPr>
      </w:pPr>
      <w:r w:rsidRPr="00B83926">
        <w:rPr>
          <w:rFonts w:hint="cs"/>
          <w:color w:val="669900"/>
          <w:rtl/>
        </w:rPr>
        <w:t xml:space="preserve">هناك شبه إجماع بين </w:t>
      </w:r>
      <w:proofErr w:type="spellStart"/>
      <w:r w:rsidRPr="00B83926">
        <w:rPr>
          <w:rFonts w:hint="cs"/>
          <w:color w:val="669900"/>
          <w:rtl/>
        </w:rPr>
        <w:t>الدراسين</w:t>
      </w:r>
      <w:proofErr w:type="spellEnd"/>
      <w:r w:rsidRPr="00B83926">
        <w:rPr>
          <w:rFonts w:hint="cs"/>
          <w:color w:val="669900"/>
          <w:rtl/>
        </w:rPr>
        <w:t xml:space="preserve"> في علم </w:t>
      </w:r>
      <w:proofErr w:type="spellStart"/>
      <w:r w:rsidRPr="00B83926">
        <w:rPr>
          <w:rFonts w:hint="cs"/>
          <w:color w:val="669900"/>
          <w:rtl/>
        </w:rPr>
        <w:t>الاجماع</w:t>
      </w:r>
      <w:proofErr w:type="spellEnd"/>
      <w:r w:rsidRPr="00B83926">
        <w:rPr>
          <w:rFonts w:hint="cs"/>
          <w:color w:val="669900"/>
          <w:rtl/>
        </w:rPr>
        <w:t xml:space="preserve"> </w:t>
      </w:r>
      <w:proofErr w:type="spellStart"/>
      <w:r w:rsidRPr="00B83926">
        <w:rPr>
          <w:rFonts w:hint="cs"/>
          <w:color w:val="669900"/>
          <w:rtl/>
        </w:rPr>
        <w:t>والانثروبولوجيا</w:t>
      </w:r>
      <w:proofErr w:type="spellEnd"/>
      <w:r w:rsidRPr="00B83926">
        <w:rPr>
          <w:rFonts w:hint="cs"/>
          <w:color w:val="669900"/>
          <w:rtl/>
        </w:rPr>
        <w:t xml:space="preserve"> على أن تاريخ الزواج </w:t>
      </w:r>
      <w:proofErr w:type="spellStart"/>
      <w:r w:rsidRPr="00B83926">
        <w:rPr>
          <w:rFonts w:hint="cs"/>
          <w:color w:val="669900"/>
          <w:rtl/>
        </w:rPr>
        <w:t>الانساني</w:t>
      </w:r>
      <w:proofErr w:type="spellEnd"/>
      <w:r w:rsidRPr="00B83926">
        <w:rPr>
          <w:rFonts w:hint="cs"/>
          <w:color w:val="669900"/>
          <w:rtl/>
        </w:rPr>
        <w:t xml:space="preserve"> قد طرح أشكالاً أساسية هي (الوحدانية _تعدد الزوجات _ تعدد </w:t>
      </w:r>
      <w:proofErr w:type="spellStart"/>
      <w:r w:rsidRPr="00B83926">
        <w:rPr>
          <w:rFonts w:hint="cs"/>
          <w:color w:val="669900"/>
          <w:rtl/>
        </w:rPr>
        <w:t>الازواج</w:t>
      </w:r>
      <w:proofErr w:type="spellEnd"/>
      <w:r w:rsidRPr="00B83926">
        <w:rPr>
          <w:rFonts w:hint="cs"/>
          <w:color w:val="669900"/>
          <w:rtl/>
        </w:rPr>
        <w:t xml:space="preserve"> _الزواج الجماعي ) وسوف نشير في إيجاز إلى كل منها .</w:t>
      </w:r>
    </w:p>
    <w:p w:rsidR="008C7B1F" w:rsidRPr="00B83926" w:rsidRDefault="008C7B1F">
      <w:pPr>
        <w:rPr>
          <w:b/>
          <w:bCs/>
          <w:color w:val="669900"/>
          <w:sz w:val="24"/>
          <w:szCs w:val="24"/>
          <w:rtl/>
        </w:rPr>
      </w:pPr>
      <w:r w:rsidRPr="00B83926">
        <w:rPr>
          <w:rFonts w:hint="cs"/>
          <w:b/>
          <w:bCs/>
          <w:color w:val="669900"/>
          <w:sz w:val="24"/>
          <w:szCs w:val="24"/>
          <w:rtl/>
        </w:rPr>
        <w:t>وحدانية الزواج :</w:t>
      </w:r>
    </w:p>
    <w:p w:rsidR="008C7B1F" w:rsidRPr="00B83926" w:rsidRDefault="008C7B1F">
      <w:pPr>
        <w:rPr>
          <w:color w:val="669900"/>
          <w:sz w:val="24"/>
          <w:szCs w:val="24"/>
          <w:rtl/>
        </w:rPr>
      </w:pPr>
      <w:r w:rsidRPr="00B83926">
        <w:rPr>
          <w:rFonts w:hint="cs"/>
          <w:color w:val="669900"/>
          <w:sz w:val="24"/>
          <w:szCs w:val="24"/>
          <w:rtl/>
        </w:rPr>
        <w:t xml:space="preserve">تعتبر وحدانية الزواج من </w:t>
      </w:r>
      <w:proofErr w:type="spellStart"/>
      <w:r w:rsidRPr="00B83926">
        <w:rPr>
          <w:rFonts w:hint="cs"/>
          <w:color w:val="669900"/>
          <w:sz w:val="24"/>
          <w:szCs w:val="24"/>
          <w:rtl/>
        </w:rPr>
        <w:t>الاشكال</w:t>
      </w:r>
      <w:proofErr w:type="spellEnd"/>
      <w:r w:rsidRPr="00B83926">
        <w:rPr>
          <w:rFonts w:hint="cs"/>
          <w:color w:val="669900"/>
          <w:sz w:val="24"/>
          <w:szCs w:val="24"/>
          <w:rtl/>
        </w:rPr>
        <w:t xml:space="preserve"> المفضلة</w:t>
      </w:r>
      <w:r w:rsidR="00971C48" w:rsidRPr="00B83926">
        <w:rPr>
          <w:rFonts w:hint="cs"/>
          <w:color w:val="669900"/>
          <w:sz w:val="24"/>
          <w:szCs w:val="24"/>
          <w:rtl/>
        </w:rPr>
        <w:t xml:space="preserve"> في كثير من المجتمعات . ومعناه زواج رجل واحد من امرأة واحدة ، وهذا الشكل منتشر على واسع نطاق عالمياً ، بل إن هناك مجتمعات ترفض كل أشكال الزواج عدا الوحدانية ، إلا أن هذا لا يعني أن الزواج لابد وان يحدث مرة واحدة طوال العمر فقط ، بل يمكن السماح بالزواج مرة أخرى في حالة الطلاق أو وفاة أحد الزوجين . </w:t>
      </w:r>
    </w:p>
    <w:p w:rsidR="00971C48" w:rsidRPr="00B83926" w:rsidRDefault="00971C48">
      <w:pPr>
        <w:rPr>
          <w:b/>
          <w:bCs/>
          <w:color w:val="669900"/>
          <w:sz w:val="24"/>
          <w:szCs w:val="24"/>
          <w:rtl/>
        </w:rPr>
      </w:pPr>
      <w:r w:rsidRPr="00B83926">
        <w:rPr>
          <w:rFonts w:hint="cs"/>
          <w:b/>
          <w:bCs/>
          <w:color w:val="669900"/>
          <w:sz w:val="24"/>
          <w:szCs w:val="24"/>
          <w:rtl/>
        </w:rPr>
        <w:t xml:space="preserve">تعدد الزواج </w:t>
      </w:r>
      <w:r w:rsidR="000B18B2" w:rsidRPr="00B83926">
        <w:rPr>
          <w:rFonts w:hint="cs"/>
          <w:b/>
          <w:bCs/>
          <w:color w:val="669900"/>
          <w:sz w:val="24"/>
          <w:szCs w:val="24"/>
          <w:rtl/>
        </w:rPr>
        <w:t>:</w:t>
      </w:r>
    </w:p>
    <w:p w:rsidR="00971C48" w:rsidRPr="00B83926" w:rsidRDefault="00971C48">
      <w:pPr>
        <w:rPr>
          <w:color w:val="669900"/>
          <w:sz w:val="24"/>
          <w:szCs w:val="24"/>
          <w:rtl/>
        </w:rPr>
      </w:pPr>
      <w:r w:rsidRPr="00B83926">
        <w:rPr>
          <w:rFonts w:hint="cs"/>
          <w:color w:val="669900"/>
          <w:sz w:val="24"/>
          <w:szCs w:val="24"/>
          <w:rtl/>
        </w:rPr>
        <w:t xml:space="preserve">وهو الشكل الذي يعتبر عكس وحدانية الزواج وهناك أنواع عديدة منه مثل الزواج من داخل القبيلة أو </w:t>
      </w:r>
      <w:proofErr w:type="spellStart"/>
      <w:r w:rsidRPr="00B83926">
        <w:rPr>
          <w:rFonts w:hint="cs"/>
          <w:color w:val="669900"/>
          <w:sz w:val="24"/>
          <w:szCs w:val="24"/>
          <w:rtl/>
        </w:rPr>
        <w:t>البدنة</w:t>
      </w:r>
      <w:proofErr w:type="spellEnd"/>
      <w:r w:rsidRPr="00B83926">
        <w:rPr>
          <w:rFonts w:hint="cs"/>
          <w:color w:val="669900"/>
          <w:sz w:val="24"/>
          <w:szCs w:val="24"/>
          <w:rtl/>
        </w:rPr>
        <w:t xml:space="preserve"> أو العشيرة ويسمى ( الزواج الداخلي ) وهو على خلاف ( الزواج الخارجي ) الذي لا يجوز حدوثه بين أعضاء </w:t>
      </w:r>
      <w:proofErr w:type="spellStart"/>
      <w:r w:rsidRPr="00B83926">
        <w:rPr>
          <w:rFonts w:hint="cs"/>
          <w:color w:val="669900"/>
          <w:sz w:val="24"/>
          <w:szCs w:val="24"/>
          <w:rtl/>
        </w:rPr>
        <w:t>البدنة</w:t>
      </w:r>
      <w:proofErr w:type="spellEnd"/>
      <w:r w:rsidRPr="00B83926">
        <w:rPr>
          <w:rFonts w:hint="cs"/>
          <w:color w:val="669900"/>
          <w:sz w:val="24"/>
          <w:szCs w:val="24"/>
          <w:rtl/>
        </w:rPr>
        <w:t xml:space="preserve"> أو العشيرة لانتمائهم إلى ((طوطم )) واحد فيعتبرون إخوة ((ويحرم )) زواجهم ،وبالتالي لا بد أن يكون الزواج خارجياً .</w:t>
      </w:r>
    </w:p>
    <w:p w:rsidR="000B18B2" w:rsidRPr="00B83926" w:rsidRDefault="00971C48" w:rsidP="000B18B2">
      <w:pPr>
        <w:rPr>
          <w:color w:val="669900"/>
          <w:sz w:val="24"/>
          <w:szCs w:val="24"/>
          <w:rtl/>
        </w:rPr>
      </w:pPr>
      <w:r w:rsidRPr="00B83926">
        <w:rPr>
          <w:rFonts w:hint="cs"/>
          <w:color w:val="669900"/>
          <w:sz w:val="24"/>
          <w:szCs w:val="24"/>
          <w:rtl/>
        </w:rPr>
        <w:t xml:space="preserve">أما الزواج </w:t>
      </w:r>
      <w:proofErr w:type="spellStart"/>
      <w:r w:rsidRPr="00B83926">
        <w:rPr>
          <w:rFonts w:hint="cs"/>
          <w:color w:val="669900"/>
          <w:sz w:val="24"/>
          <w:szCs w:val="24"/>
          <w:rtl/>
        </w:rPr>
        <w:t>التعددي</w:t>
      </w:r>
      <w:proofErr w:type="spellEnd"/>
      <w:r w:rsidRPr="00B83926">
        <w:rPr>
          <w:rFonts w:hint="cs"/>
          <w:color w:val="669900"/>
          <w:sz w:val="24"/>
          <w:szCs w:val="24"/>
          <w:rtl/>
        </w:rPr>
        <w:t xml:space="preserve"> فيشير إلى الزواج بكثيرين ، </w:t>
      </w:r>
      <w:r w:rsidR="000B18B2" w:rsidRPr="00B83926">
        <w:rPr>
          <w:rFonts w:hint="cs"/>
          <w:color w:val="669900"/>
          <w:sz w:val="24"/>
          <w:szCs w:val="24"/>
          <w:rtl/>
        </w:rPr>
        <w:t xml:space="preserve">وهو ينقسم إلى ثلاثة أنواع :                                                             زواج رجل واحد من عدة نساء ويسمى تعدد الزوجات ، وزواج </w:t>
      </w:r>
      <w:proofErr w:type="spellStart"/>
      <w:r w:rsidR="000B18B2" w:rsidRPr="00B83926">
        <w:rPr>
          <w:rFonts w:hint="cs"/>
          <w:color w:val="669900"/>
          <w:sz w:val="24"/>
          <w:szCs w:val="24"/>
          <w:rtl/>
        </w:rPr>
        <w:t>إمرأة</w:t>
      </w:r>
      <w:proofErr w:type="spellEnd"/>
      <w:r w:rsidR="000B18B2" w:rsidRPr="00B83926">
        <w:rPr>
          <w:rFonts w:hint="cs"/>
          <w:color w:val="669900"/>
          <w:sz w:val="24"/>
          <w:szCs w:val="24"/>
          <w:rtl/>
        </w:rPr>
        <w:t xml:space="preserve"> واحد من عدة رجال ويسمى ((تعدد </w:t>
      </w:r>
      <w:proofErr w:type="spellStart"/>
      <w:r w:rsidR="000B18B2" w:rsidRPr="00B83926">
        <w:rPr>
          <w:rFonts w:hint="cs"/>
          <w:color w:val="669900"/>
          <w:sz w:val="24"/>
          <w:szCs w:val="24"/>
          <w:rtl/>
        </w:rPr>
        <w:t>الازواج</w:t>
      </w:r>
      <w:proofErr w:type="spellEnd"/>
      <w:r w:rsidR="000B18B2" w:rsidRPr="00B83926">
        <w:rPr>
          <w:rFonts w:hint="cs"/>
          <w:color w:val="669900"/>
          <w:sz w:val="24"/>
          <w:szCs w:val="24"/>
          <w:rtl/>
        </w:rPr>
        <w:t xml:space="preserve"> )) ، وزواج عدة نساء من عدة رجال ويسمى الزواج الجماعي .                                                                                  وقد تبين من عينه عالمية أخذها </w:t>
      </w:r>
      <w:proofErr w:type="spellStart"/>
      <w:r w:rsidR="000B18B2" w:rsidRPr="00B83926">
        <w:rPr>
          <w:rFonts w:hint="cs"/>
          <w:color w:val="669900"/>
          <w:sz w:val="24"/>
          <w:szCs w:val="24"/>
          <w:rtl/>
        </w:rPr>
        <w:t>ميردوك</w:t>
      </w:r>
      <w:proofErr w:type="spellEnd"/>
      <w:r w:rsidR="000B18B2" w:rsidRPr="00B83926">
        <w:rPr>
          <w:rFonts w:hint="cs"/>
          <w:color w:val="669900"/>
          <w:sz w:val="24"/>
          <w:szCs w:val="24"/>
          <w:rtl/>
        </w:rPr>
        <w:t xml:space="preserve"> من 554 مجتمعاً أن تعدد الزوجات يلقي قبولاً وتأثيراً ثقافياً في 415 مجتمعاً أي بنسبة (77%) بينما لم يجد زواج </w:t>
      </w:r>
      <w:proofErr w:type="spellStart"/>
      <w:r w:rsidR="000B18B2" w:rsidRPr="00B83926">
        <w:rPr>
          <w:rFonts w:hint="cs"/>
          <w:color w:val="669900"/>
          <w:sz w:val="24"/>
          <w:szCs w:val="24"/>
          <w:rtl/>
        </w:rPr>
        <w:t>إمرأة</w:t>
      </w:r>
      <w:proofErr w:type="spellEnd"/>
      <w:r w:rsidR="000B18B2" w:rsidRPr="00B83926">
        <w:rPr>
          <w:rFonts w:hint="cs"/>
          <w:color w:val="669900"/>
          <w:sz w:val="24"/>
          <w:szCs w:val="24"/>
          <w:rtl/>
        </w:rPr>
        <w:t xml:space="preserve"> واحدة من عدة رجال قبولاً سوى في 4 مجتمعات أي بنسبة أقل من (1%) وجدير بالذكر أنه في أي دراسة عن تعدد </w:t>
      </w:r>
      <w:r w:rsidR="00AF23A4" w:rsidRPr="00B83926">
        <w:rPr>
          <w:rFonts w:hint="cs"/>
          <w:color w:val="669900"/>
          <w:sz w:val="24"/>
          <w:szCs w:val="24"/>
          <w:rtl/>
        </w:rPr>
        <w:t xml:space="preserve">الزوجات يجب </w:t>
      </w:r>
      <w:proofErr w:type="spellStart"/>
      <w:r w:rsidR="00AF23A4" w:rsidRPr="00B83926">
        <w:rPr>
          <w:rFonts w:hint="cs"/>
          <w:color w:val="669900"/>
          <w:sz w:val="24"/>
          <w:szCs w:val="24"/>
          <w:rtl/>
        </w:rPr>
        <w:t>يجب</w:t>
      </w:r>
      <w:proofErr w:type="spellEnd"/>
      <w:r w:rsidR="00AF23A4" w:rsidRPr="00B83926">
        <w:rPr>
          <w:rFonts w:hint="cs"/>
          <w:color w:val="669900"/>
          <w:sz w:val="24"/>
          <w:szCs w:val="24"/>
          <w:rtl/>
        </w:rPr>
        <w:t xml:space="preserve"> التفرقة بوضوح بين الأيديولوجية وبين </w:t>
      </w:r>
      <w:proofErr w:type="spellStart"/>
      <w:r w:rsidR="00AF23A4" w:rsidRPr="00B83926">
        <w:rPr>
          <w:rFonts w:hint="cs"/>
          <w:color w:val="669900"/>
          <w:sz w:val="24"/>
          <w:szCs w:val="24"/>
          <w:rtl/>
        </w:rPr>
        <w:t>مايحدث</w:t>
      </w:r>
      <w:proofErr w:type="spellEnd"/>
      <w:r w:rsidR="00AF23A4" w:rsidRPr="00B83926">
        <w:rPr>
          <w:rFonts w:hint="cs"/>
          <w:color w:val="669900"/>
          <w:sz w:val="24"/>
          <w:szCs w:val="24"/>
          <w:rtl/>
        </w:rPr>
        <w:t xml:space="preserve"> بالفعل . فبالرغم من أن الشريعة الإسلامية تسمح بتعدد الزوجات إلا أن الشكل السائد للزواج في المجتمع المصري هو الوحدانية ، وذلك لتدخل عوامل عديدة اقتصادية وثقافية واجتماعية دون الزواج بأكثر من واحدة أو تجعله أمراً غير مرغوب فيه على الأقل .</w:t>
      </w:r>
    </w:p>
    <w:p w:rsidR="00AF23A4" w:rsidRPr="00B83926" w:rsidRDefault="00AF23A4" w:rsidP="000B18B2">
      <w:pPr>
        <w:rPr>
          <w:b/>
          <w:bCs/>
          <w:color w:val="669900"/>
          <w:sz w:val="24"/>
          <w:szCs w:val="24"/>
          <w:rtl/>
        </w:rPr>
      </w:pPr>
      <w:r w:rsidRPr="00B83926">
        <w:rPr>
          <w:rFonts w:hint="cs"/>
          <w:b/>
          <w:bCs/>
          <w:color w:val="669900"/>
          <w:sz w:val="24"/>
          <w:szCs w:val="24"/>
          <w:rtl/>
        </w:rPr>
        <w:t>تعدد الزوجات :</w:t>
      </w:r>
    </w:p>
    <w:p w:rsidR="00B83926" w:rsidRDefault="00AF23A4" w:rsidP="000B18B2">
      <w:pPr>
        <w:rPr>
          <w:color w:val="669900"/>
          <w:sz w:val="24"/>
          <w:szCs w:val="24"/>
          <w:rtl/>
        </w:rPr>
      </w:pPr>
      <w:r w:rsidRPr="00B83926">
        <w:rPr>
          <w:rFonts w:hint="cs"/>
          <w:color w:val="669900"/>
          <w:sz w:val="24"/>
          <w:szCs w:val="24"/>
          <w:rtl/>
        </w:rPr>
        <w:t>هو أكثر الأشكال التي أشرنا إليها ، وخاصة في المجتمعات البدائية أو النامية ، ويدل في ناحية منه على المكانة العالية والتميز والثراء .</w:t>
      </w:r>
      <w:r w:rsidR="00B83926">
        <w:rPr>
          <w:rFonts w:hint="cs"/>
          <w:color w:val="669900"/>
          <w:sz w:val="24"/>
          <w:szCs w:val="24"/>
          <w:rtl/>
        </w:rPr>
        <w:t xml:space="preserve"> (1)</w:t>
      </w:r>
    </w:p>
    <w:p w:rsidR="00B83926" w:rsidRDefault="00B83926" w:rsidP="000B18B2">
      <w:pPr>
        <w:rPr>
          <w:color w:val="669900"/>
          <w:sz w:val="24"/>
          <w:szCs w:val="24"/>
          <w:rtl/>
        </w:rPr>
      </w:pPr>
    </w:p>
    <w:p w:rsidR="00B83926" w:rsidRPr="00FE21A0" w:rsidRDefault="00B83926" w:rsidP="000B18B2">
      <w:pPr>
        <w:rPr>
          <w:color w:val="D60093"/>
          <w:sz w:val="24"/>
          <w:szCs w:val="24"/>
          <w:rtl/>
        </w:rPr>
      </w:pPr>
      <w:r w:rsidRPr="00FE21A0">
        <w:rPr>
          <w:rFonts w:hint="cs"/>
          <w:color w:val="D60093"/>
          <w:sz w:val="24"/>
          <w:szCs w:val="24"/>
          <w:rtl/>
        </w:rPr>
        <w:t>___________________________________________________________</w:t>
      </w:r>
    </w:p>
    <w:p w:rsidR="00B83926" w:rsidRDefault="00B83926" w:rsidP="00B83926">
      <w:pPr>
        <w:pStyle w:val="a3"/>
        <w:numPr>
          <w:ilvl w:val="0"/>
          <w:numId w:val="2"/>
        </w:numPr>
        <w:rPr>
          <w:color w:val="669900"/>
          <w:sz w:val="24"/>
          <w:szCs w:val="24"/>
        </w:rPr>
      </w:pPr>
      <w:r>
        <w:rPr>
          <w:rFonts w:hint="cs"/>
          <w:color w:val="669900"/>
          <w:sz w:val="24"/>
          <w:szCs w:val="24"/>
          <w:rtl/>
        </w:rPr>
        <w:t xml:space="preserve">الزواج والعلاقات الأسرية </w:t>
      </w:r>
      <w:r>
        <w:rPr>
          <w:color w:val="669900"/>
          <w:sz w:val="24"/>
          <w:szCs w:val="24"/>
          <w:rtl/>
        </w:rPr>
        <w:t>–</w:t>
      </w:r>
      <w:r>
        <w:rPr>
          <w:rFonts w:hint="cs"/>
          <w:color w:val="669900"/>
          <w:sz w:val="24"/>
          <w:szCs w:val="24"/>
          <w:rtl/>
        </w:rPr>
        <w:t xml:space="preserve"> د.سناء </w:t>
      </w:r>
      <w:proofErr w:type="spellStart"/>
      <w:r>
        <w:rPr>
          <w:rFonts w:hint="cs"/>
          <w:color w:val="669900"/>
          <w:sz w:val="24"/>
          <w:szCs w:val="24"/>
          <w:rtl/>
        </w:rPr>
        <w:t>الخولى</w:t>
      </w:r>
      <w:proofErr w:type="spellEnd"/>
      <w:r>
        <w:rPr>
          <w:rFonts w:hint="cs"/>
          <w:color w:val="669900"/>
          <w:sz w:val="24"/>
          <w:szCs w:val="24"/>
          <w:rtl/>
        </w:rPr>
        <w:t xml:space="preserve"> .. كلية التربية </w:t>
      </w:r>
      <w:r>
        <w:rPr>
          <w:color w:val="669900"/>
          <w:sz w:val="24"/>
          <w:szCs w:val="24"/>
          <w:rtl/>
        </w:rPr>
        <w:t>–</w:t>
      </w:r>
      <w:r>
        <w:rPr>
          <w:rFonts w:hint="cs"/>
          <w:color w:val="669900"/>
          <w:sz w:val="24"/>
          <w:szCs w:val="24"/>
          <w:rtl/>
        </w:rPr>
        <w:t>جامعة الإسكندرية .</w:t>
      </w:r>
    </w:p>
    <w:p w:rsidR="00516E46" w:rsidRDefault="00516E46" w:rsidP="00516E46">
      <w:pPr>
        <w:pStyle w:val="a3"/>
        <w:rPr>
          <w:color w:val="669900"/>
          <w:sz w:val="24"/>
          <w:szCs w:val="24"/>
          <w:rtl/>
        </w:rPr>
      </w:pPr>
      <w:r>
        <w:rPr>
          <w:rFonts w:hint="cs"/>
          <w:color w:val="669900"/>
          <w:sz w:val="24"/>
          <w:szCs w:val="24"/>
          <w:rtl/>
        </w:rPr>
        <w:t xml:space="preserve">الصفحات :66-  67 - 68  </w:t>
      </w:r>
      <w:r w:rsidR="00FE21A0">
        <w:rPr>
          <w:rFonts w:hint="cs"/>
          <w:color w:val="669900"/>
          <w:sz w:val="24"/>
          <w:szCs w:val="24"/>
          <w:rtl/>
        </w:rPr>
        <w:t xml:space="preserve"> .</w:t>
      </w:r>
    </w:p>
    <w:p w:rsidR="00516E46" w:rsidRDefault="00516E46" w:rsidP="00516E46">
      <w:pPr>
        <w:pStyle w:val="a3"/>
        <w:rPr>
          <w:color w:val="669900"/>
          <w:sz w:val="24"/>
          <w:szCs w:val="24"/>
          <w:rtl/>
        </w:rPr>
      </w:pPr>
    </w:p>
    <w:p w:rsidR="00516E46" w:rsidRDefault="00516E46" w:rsidP="00516E46">
      <w:pPr>
        <w:pStyle w:val="a3"/>
        <w:rPr>
          <w:color w:val="669900"/>
          <w:sz w:val="24"/>
          <w:szCs w:val="24"/>
          <w:rtl/>
        </w:rPr>
      </w:pPr>
    </w:p>
    <w:p w:rsidR="00B83926" w:rsidRPr="00B83926" w:rsidRDefault="00B83926" w:rsidP="00516E46">
      <w:pPr>
        <w:pStyle w:val="a3"/>
        <w:rPr>
          <w:color w:val="669900"/>
          <w:sz w:val="24"/>
          <w:szCs w:val="24"/>
          <w:rtl/>
        </w:rPr>
      </w:pPr>
    </w:p>
    <w:p w:rsidR="00B83926" w:rsidRDefault="00B83926" w:rsidP="000B18B2">
      <w:pPr>
        <w:rPr>
          <w:color w:val="669900"/>
          <w:sz w:val="24"/>
          <w:szCs w:val="24"/>
          <w:rtl/>
        </w:rPr>
      </w:pPr>
    </w:p>
    <w:p w:rsidR="00B83926" w:rsidRDefault="00EC00B5" w:rsidP="00FE21A0">
      <w:pPr>
        <w:rPr>
          <w:color w:val="669900"/>
          <w:sz w:val="24"/>
          <w:szCs w:val="24"/>
          <w:rtl/>
        </w:rPr>
      </w:pPr>
      <w:r>
        <w:rPr>
          <w:noProof/>
          <w:color w:val="669900"/>
          <w:sz w:val="24"/>
          <w:szCs w:val="24"/>
          <w:rtl/>
        </w:rPr>
        <w:lastRenderedPageBreak/>
        <w:pict>
          <v:group id="_x0000_s1060" style="position:absolute;left:0;text-align:left;margin-left:-80.6pt;margin-top:-52.45pt;width:579.75pt;height:725pt;z-index:251660288" coordorigin="285,180" coordsize="11595,15480">
            <v:shape id="_x0000_s1061" type="#_x0000_t75" style="position:absolute;left:540;top:360;width:1620;height:960" wrapcoords="-135 0 -135 21278 21600 21278 21600 0 -135 0">
              <v:imagedata r:id="rId5" o:title="[po[poi[j[u[p" croptop="2621f" cropleft="21299f"/>
            </v:shape>
            <v:shape id="_x0000_s1062" type="#_x0000_t75" style="position:absolute;left:470;top:1140;width:900;height:900" wrapcoords="-135 0 -135 21278 21600 21278 21600 0 -135 0">
              <v:imagedata r:id="rId6" o:title="[po[poi[j[u[p" croptop=".625" cropleft="3932f" cropright="2621f" chromakey="white"/>
            </v:shape>
            <v:shape id="_x0000_s1063" type="#_x0000_t75" style="position:absolute;left:1095;top:180;width:360;height:360" wrapcoords="-135 0 -135 21278 21600 21278 21600 0 -135 0">
              <v:imagedata r:id="rId6" o:title="[po[poi[j[u[p" croptop=".625" cropleft="3932f" cropright="2621f" chromakey="white"/>
            </v:shape>
            <v:shape id="_x0000_s1064" type="#_x0000_t75" style="position:absolute;left:285;top:1005;width:360;height:360" wrapcoords="-135 0 -135 21278 21600 21278 21600 0 -135 0">
              <v:imagedata r:id="rId6" o:title="[po[poi[j[u[p" croptop=".625" cropleft="3932f" cropright="2621f" chromakey="white"/>
            </v:shape>
            <v:shape id="_x0000_s1065" type="#_x0000_t75" style="position:absolute;left:1245;top:1155;width:360;height:360" wrapcoords="-135 0 -135 21278 21600 21278 21600 0 -135 0">
              <v:imagedata r:id="rId6" o:title="[po[poi[j[u[p" croptop=".625" cropleft="3932f" cropright="2621f" chromakey="white"/>
            </v:shape>
            <v:shape id="_x0000_s1066" type="#_x0000_t75" style="position:absolute;left:10620;top:14400;width:1260;height:1260" wrapcoords="-135 0 -135 21278 21600 21278 21600 0 -135 0">
              <v:imagedata r:id="rId6" o:title="[po[poi[j[u[p" croptop=".625" cropleft="3932f" cropright="2621f" chromakey="white"/>
            </v:shape>
            <v:shape id="_x0000_s1067" type="#_x0000_t75" style="position:absolute;left:10787;top:13652;width:901;height:901" wrapcoords="-135 0 -135 21278 21600 21278 21600 0 -135 0">
              <v:imagedata r:id="rId6" o:title="[po[poi[j[u[p" croptop=".625" cropleft="3932f" cropright="2621f" chromakey="white"/>
            </v:shape>
            <v:shape id="_x0000_s1068" type="#_x0000_t75" style="position:absolute;left:10864;top:13048;width:721;height:721" wrapcoords="-135 0 -135 21278 21600 21278 21600 0 -135 0">
              <v:imagedata r:id="rId6" o:title="[po[poi[j[u[p" croptop=".625" cropleft="3932f" cropright="2621f" chromakey="white"/>
            </v:shape>
            <v:shape id="_x0000_s1069" type="#_x0000_t75" style="position:absolute;left:10917;top:12544;width:599;height:599" wrapcoords="-135 0 -135 21278 21600 21278 21600 0 -135 0">
              <v:imagedata r:id="rId6" o:title="[po[poi[j[u[p" croptop=".625" cropleft="3932f" cropright="2621f" chromakey="white"/>
            </v:shape>
            <v:shape id="_x0000_s1070" type="#_x0000_t75" style="position:absolute;left:10996;top:12181;width:434;height:434" wrapcoords="-135 0 -135 21278 21600 21278 21600 0 -135 0">
              <v:imagedata r:id="rId6" o:title="[po[poi[j[u[p" croptop=".625" cropleft="3932f" cropright="2621f" chromakey="white"/>
            </v:shape>
            <v:shape id="_x0000_s1071" type="#_x0000_t75" style="position:absolute;left:11044;top:11915;width:307;height:307" wrapcoords="-135 0 -135 21278 21600 21278 21600 0 -135 0">
              <v:imagedata r:id="rId6" o:title="[po[poi[j[u[p" croptop=".625" cropleft="3932f" cropright="2621f" chromakey="white"/>
            </v:shape>
            <v:shape id="_x0000_s1072" type="#_x0000_t75" style="position:absolute;left:11096;top:11748;width:195;height:195" wrapcoords="-135 0 -135 21278 21600 21278 21600 0 -135 0">
              <v:imagedata r:id="rId6" o:title="[po[poi[j[u[p" croptop=".625" cropleft="3932f" cropright="2621f" chromakey="white"/>
            </v:shape>
            <v:line id="_x0000_s1073" style="position:absolute" from="2140,720" to="10780,720" strokecolor="#9c0" strokeweight="2.25pt">
              <v:stroke dashstyle="1 1" endcap="round"/>
            </v:line>
            <v:line id="_x0000_s1074" style="position:absolute" from="2460,820" to="11100,820" strokecolor="#9c0" strokeweight="2.25pt">
              <v:stroke dashstyle="1 1" endcap="round"/>
            </v:line>
            <v:line id="_x0000_s1075" style="position:absolute" from="720,1980" to="720,14220" strokecolor="#d60093" strokeweight="3pt">
              <v:stroke dashstyle="1 1" endcap="round"/>
            </v:line>
            <v:line id="_x0000_s1076" style="position:absolute" from="820,2440" to="820,14680" strokecolor="#d60093" strokeweight="3pt">
              <v:stroke dashstyle="1 1" endcap="round"/>
            </v:line>
          </v:group>
        </w:pict>
      </w:r>
    </w:p>
    <w:p w:rsidR="00AF23A4" w:rsidRPr="00B83926" w:rsidRDefault="00AF23A4" w:rsidP="000B18B2">
      <w:pPr>
        <w:rPr>
          <w:color w:val="669900"/>
          <w:sz w:val="24"/>
          <w:szCs w:val="24"/>
          <w:rtl/>
        </w:rPr>
      </w:pPr>
      <w:r w:rsidRPr="00B83926">
        <w:rPr>
          <w:rFonts w:hint="cs"/>
          <w:color w:val="669900"/>
          <w:sz w:val="24"/>
          <w:szCs w:val="24"/>
          <w:rtl/>
        </w:rPr>
        <w:t xml:space="preserve"> أما لماذا يتخذ الرجل أكثر من زوجة ، فهناك ظروف ودوافع عديدة تؤدي إلى ذلك ، فإلى جانب إظهار </w:t>
      </w:r>
      <w:proofErr w:type="spellStart"/>
      <w:r w:rsidR="00AB18C2" w:rsidRPr="00B83926">
        <w:rPr>
          <w:rFonts w:hint="cs"/>
          <w:color w:val="669900"/>
          <w:sz w:val="24"/>
          <w:szCs w:val="24"/>
          <w:rtl/>
        </w:rPr>
        <w:t>المكانه</w:t>
      </w:r>
      <w:proofErr w:type="spellEnd"/>
      <w:r w:rsidR="00AB18C2" w:rsidRPr="00B83926">
        <w:rPr>
          <w:rFonts w:hint="cs"/>
          <w:color w:val="669900"/>
          <w:sz w:val="24"/>
          <w:szCs w:val="24"/>
          <w:rtl/>
        </w:rPr>
        <w:t xml:space="preserve"> العالية والهيبة ، توجد في بعض الحالات الحاجة أو الرغبة في الإنجاب وخاصة إنجاب الذكور . هذا وعادة </w:t>
      </w:r>
      <w:proofErr w:type="spellStart"/>
      <w:r w:rsidR="00AB18C2" w:rsidRPr="00B83926">
        <w:rPr>
          <w:rFonts w:hint="cs"/>
          <w:color w:val="669900"/>
          <w:sz w:val="24"/>
          <w:szCs w:val="24"/>
          <w:rtl/>
        </w:rPr>
        <w:t>مايراعى</w:t>
      </w:r>
      <w:proofErr w:type="spellEnd"/>
      <w:r w:rsidR="00AB18C2" w:rsidRPr="00B83926">
        <w:rPr>
          <w:rFonts w:hint="cs"/>
          <w:color w:val="669900"/>
          <w:sz w:val="24"/>
          <w:szCs w:val="24"/>
          <w:rtl/>
        </w:rPr>
        <w:t xml:space="preserve"> في الأسرة التي تتعدد فيها الزوجات عدة اعتبارات مثل : </w:t>
      </w:r>
    </w:p>
    <w:p w:rsidR="00AB18C2" w:rsidRPr="00B83926" w:rsidRDefault="00AB18C2" w:rsidP="000B18B2">
      <w:pPr>
        <w:rPr>
          <w:color w:val="669900"/>
          <w:sz w:val="24"/>
          <w:szCs w:val="24"/>
          <w:rtl/>
        </w:rPr>
      </w:pPr>
      <w:r w:rsidRPr="00B83926">
        <w:rPr>
          <w:rFonts w:hint="cs"/>
          <w:color w:val="669900"/>
          <w:sz w:val="24"/>
          <w:szCs w:val="24"/>
          <w:rtl/>
        </w:rPr>
        <w:t xml:space="preserve">1_ أن يكون للزوجات حقوقاً متساوية . </w:t>
      </w:r>
    </w:p>
    <w:p w:rsidR="00AB18C2" w:rsidRPr="00B83926" w:rsidRDefault="00AB18C2" w:rsidP="000B18B2">
      <w:pPr>
        <w:rPr>
          <w:color w:val="669900"/>
          <w:sz w:val="24"/>
          <w:szCs w:val="24"/>
          <w:rtl/>
        </w:rPr>
      </w:pPr>
      <w:r w:rsidRPr="00B83926">
        <w:rPr>
          <w:rFonts w:hint="cs"/>
          <w:color w:val="669900"/>
          <w:sz w:val="24"/>
          <w:szCs w:val="24"/>
          <w:rtl/>
        </w:rPr>
        <w:t>2_أن تقيم كل زوجة في مكان مستقل .</w:t>
      </w:r>
    </w:p>
    <w:p w:rsidR="00AB18C2" w:rsidRPr="00B83926" w:rsidRDefault="00AB18C2" w:rsidP="000B18B2">
      <w:pPr>
        <w:rPr>
          <w:color w:val="669900"/>
          <w:sz w:val="24"/>
          <w:szCs w:val="24"/>
          <w:rtl/>
        </w:rPr>
      </w:pPr>
      <w:r w:rsidRPr="00B83926">
        <w:rPr>
          <w:rFonts w:hint="cs"/>
          <w:color w:val="669900"/>
          <w:sz w:val="24"/>
          <w:szCs w:val="24"/>
          <w:rtl/>
        </w:rPr>
        <w:t>3_ أن يكون للزوجة الأكبر سناً (</w:t>
      </w:r>
      <w:proofErr w:type="spellStart"/>
      <w:r w:rsidRPr="00B83926">
        <w:rPr>
          <w:rFonts w:hint="cs"/>
          <w:color w:val="669900"/>
          <w:sz w:val="24"/>
          <w:szCs w:val="24"/>
          <w:rtl/>
        </w:rPr>
        <w:t>اول</w:t>
      </w:r>
      <w:proofErr w:type="spellEnd"/>
      <w:r w:rsidRPr="00B83926">
        <w:rPr>
          <w:rFonts w:hint="cs"/>
          <w:color w:val="669900"/>
          <w:sz w:val="24"/>
          <w:szCs w:val="24"/>
          <w:rtl/>
        </w:rPr>
        <w:t xml:space="preserve"> زوجة في العادة ) مميزات ونفوذ معروف . </w:t>
      </w:r>
    </w:p>
    <w:p w:rsidR="00AB18C2" w:rsidRPr="00B83926" w:rsidRDefault="00AB18C2" w:rsidP="000B18B2">
      <w:pPr>
        <w:rPr>
          <w:color w:val="669900"/>
          <w:sz w:val="24"/>
          <w:szCs w:val="24"/>
          <w:rtl/>
        </w:rPr>
      </w:pPr>
    </w:p>
    <w:p w:rsidR="00AB18C2" w:rsidRPr="00B83926" w:rsidRDefault="00AB18C2" w:rsidP="000B18B2">
      <w:pPr>
        <w:rPr>
          <w:b/>
          <w:bCs/>
          <w:color w:val="669900"/>
          <w:sz w:val="24"/>
          <w:szCs w:val="24"/>
          <w:rtl/>
        </w:rPr>
      </w:pPr>
      <w:r w:rsidRPr="00B83926">
        <w:rPr>
          <w:rFonts w:hint="cs"/>
          <w:b/>
          <w:bCs/>
          <w:color w:val="669900"/>
          <w:sz w:val="24"/>
          <w:szCs w:val="24"/>
          <w:rtl/>
        </w:rPr>
        <w:t>تعدد الأزواج :</w:t>
      </w:r>
    </w:p>
    <w:p w:rsidR="00AB18C2" w:rsidRPr="00B83926" w:rsidRDefault="00AB18C2" w:rsidP="000B18B2">
      <w:pPr>
        <w:rPr>
          <w:color w:val="669900"/>
          <w:sz w:val="24"/>
          <w:szCs w:val="24"/>
          <w:rtl/>
        </w:rPr>
      </w:pPr>
      <w:r w:rsidRPr="00B83926">
        <w:rPr>
          <w:rFonts w:hint="cs"/>
          <w:color w:val="669900"/>
          <w:sz w:val="24"/>
          <w:szCs w:val="24"/>
          <w:rtl/>
        </w:rPr>
        <w:t xml:space="preserve">وهو شكل نادر الحدوث ، ومحدود </w:t>
      </w:r>
      <w:proofErr w:type="spellStart"/>
      <w:r w:rsidRPr="00B83926">
        <w:rPr>
          <w:rFonts w:hint="cs"/>
          <w:color w:val="669900"/>
          <w:sz w:val="24"/>
          <w:szCs w:val="24"/>
          <w:rtl/>
        </w:rPr>
        <w:t>الإنتشار</w:t>
      </w:r>
      <w:proofErr w:type="spellEnd"/>
      <w:r w:rsidRPr="00B83926">
        <w:rPr>
          <w:rFonts w:hint="cs"/>
          <w:color w:val="669900"/>
          <w:sz w:val="24"/>
          <w:szCs w:val="24"/>
          <w:rtl/>
        </w:rPr>
        <w:t xml:space="preserve"> للغاية ، ويكون الأزواج في معظم الحالات من الأشقاء ، فهم أخوة في </w:t>
      </w:r>
      <w:proofErr w:type="spellStart"/>
      <w:r w:rsidRPr="00B83926">
        <w:rPr>
          <w:rFonts w:hint="cs"/>
          <w:color w:val="669900"/>
          <w:sz w:val="24"/>
          <w:szCs w:val="24"/>
          <w:rtl/>
        </w:rPr>
        <w:t>البدنة</w:t>
      </w:r>
      <w:proofErr w:type="spellEnd"/>
      <w:r w:rsidRPr="00B83926">
        <w:rPr>
          <w:rFonts w:hint="cs"/>
          <w:color w:val="669900"/>
          <w:sz w:val="24"/>
          <w:szCs w:val="24"/>
          <w:rtl/>
        </w:rPr>
        <w:t xml:space="preserve"> ، وينتمون إلى نفس الجيل ، ويقلل هذا الوضع إلى حد كبير من درجة الغيرة </w:t>
      </w:r>
      <w:r w:rsidR="00945F4C" w:rsidRPr="00B83926">
        <w:rPr>
          <w:rFonts w:hint="cs"/>
          <w:color w:val="669900"/>
          <w:sz w:val="24"/>
          <w:szCs w:val="24"/>
          <w:rtl/>
        </w:rPr>
        <w:t xml:space="preserve">بين هؤلاء الأزواج ومن المعروف  في قبائل مثل ((التودا )) في الهند أنه عندما تتزوج امرأة من رجل فإنها تصبح زوجة لإخوته في نفس الوقت ، ويرجع نظام </w:t>
      </w:r>
      <w:r w:rsidR="007E5449" w:rsidRPr="00B83926">
        <w:rPr>
          <w:rFonts w:hint="cs"/>
          <w:color w:val="669900"/>
          <w:sz w:val="24"/>
          <w:szCs w:val="24"/>
          <w:rtl/>
        </w:rPr>
        <w:t xml:space="preserve">تعدد الأزواج في الواقع إلى ظروف الفقر الشديد مما يجعل </w:t>
      </w:r>
      <w:proofErr w:type="spellStart"/>
      <w:r w:rsidR="007E5449" w:rsidRPr="00B83926">
        <w:rPr>
          <w:rFonts w:hint="cs"/>
          <w:color w:val="669900"/>
          <w:sz w:val="24"/>
          <w:szCs w:val="24"/>
          <w:rtl/>
        </w:rPr>
        <w:t>منالصعب</w:t>
      </w:r>
      <w:proofErr w:type="spellEnd"/>
      <w:r w:rsidR="007E5449" w:rsidRPr="00B83926">
        <w:rPr>
          <w:rFonts w:hint="cs"/>
          <w:color w:val="669900"/>
          <w:sz w:val="24"/>
          <w:szCs w:val="24"/>
          <w:rtl/>
        </w:rPr>
        <w:t xml:space="preserve"> على كل أخ أن يتزوج من امرأة بمفرده وبالتالي يشترك الإخوة في الزواج من </w:t>
      </w:r>
      <w:proofErr w:type="spellStart"/>
      <w:r w:rsidR="007E5449" w:rsidRPr="00B83926">
        <w:rPr>
          <w:rFonts w:hint="cs"/>
          <w:color w:val="669900"/>
          <w:sz w:val="24"/>
          <w:szCs w:val="24"/>
          <w:rtl/>
        </w:rPr>
        <w:t>إمرأة</w:t>
      </w:r>
      <w:proofErr w:type="spellEnd"/>
      <w:r w:rsidR="007E5449" w:rsidRPr="00B83926">
        <w:rPr>
          <w:rFonts w:hint="cs"/>
          <w:color w:val="669900"/>
          <w:sz w:val="24"/>
          <w:szCs w:val="24"/>
          <w:rtl/>
        </w:rPr>
        <w:t xml:space="preserve"> واحدة . وفي المجتمعات التي تأخذ بنظام تعدد الأزواج تنتشر ممارسة قتل الأطفال </w:t>
      </w:r>
      <w:proofErr w:type="spellStart"/>
      <w:r w:rsidR="007E5449" w:rsidRPr="00B83926">
        <w:rPr>
          <w:rFonts w:hint="cs"/>
          <w:color w:val="669900"/>
          <w:sz w:val="24"/>
          <w:szCs w:val="24"/>
          <w:rtl/>
        </w:rPr>
        <w:t>اغلاناث</w:t>
      </w:r>
      <w:proofErr w:type="spellEnd"/>
      <w:r w:rsidR="007E5449" w:rsidRPr="00B83926">
        <w:rPr>
          <w:rFonts w:hint="cs"/>
          <w:color w:val="669900"/>
          <w:sz w:val="24"/>
          <w:szCs w:val="24"/>
          <w:rtl/>
        </w:rPr>
        <w:t xml:space="preserve"> حتى لا بزيد عدد النساء عن النسبة المطلوبة .</w:t>
      </w:r>
    </w:p>
    <w:p w:rsidR="007E5449" w:rsidRPr="00B83926" w:rsidRDefault="007E5449" w:rsidP="000B18B2">
      <w:pPr>
        <w:rPr>
          <w:b/>
          <w:bCs/>
          <w:color w:val="669900"/>
          <w:sz w:val="24"/>
          <w:szCs w:val="24"/>
          <w:rtl/>
        </w:rPr>
      </w:pPr>
      <w:r w:rsidRPr="00B83926">
        <w:rPr>
          <w:rFonts w:hint="cs"/>
          <w:b/>
          <w:bCs/>
          <w:color w:val="669900"/>
          <w:sz w:val="24"/>
          <w:szCs w:val="24"/>
          <w:rtl/>
        </w:rPr>
        <w:t>الزواج الجماعي :</w:t>
      </w:r>
    </w:p>
    <w:p w:rsidR="00B83926" w:rsidRDefault="007E5449" w:rsidP="00706B4F">
      <w:pPr>
        <w:rPr>
          <w:rFonts w:ascii="Tahoma" w:eastAsia="Times New Roman" w:hAnsi="Tahoma" w:cs="Tahoma"/>
          <w:b/>
          <w:bCs/>
          <w:color w:val="669900"/>
          <w:sz w:val="24"/>
          <w:szCs w:val="24"/>
          <w:rtl/>
        </w:rPr>
      </w:pPr>
      <w:r w:rsidRPr="00B83926">
        <w:rPr>
          <w:rFonts w:hint="cs"/>
          <w:color w:val="669900"/>
          <w:sz w:val="24"/>
          <w:szCs w:val="24"/>
          <w:rtl/>
        </w:rPr>
        <w:t>من المعتقد أن  هذا الشكل من الزواج كان سائداً في المجتمعات البدائية في العصور القديمة ،</w:t>
      </w:r>
      <w:r w:rsidR="0087647E" w:rsidRPr="00B83926">
        <w:rPr>
          <w:rFonts w:hint="cs"/>
          <w:color w:val="669900"/>
          <w:sz w:val="24"/>
          <w:szCs w:val="24"/>
          <w:rtl/>
        </w:rPr>
        <w:t xml:space="preserve"> إلا أن هذا الرأي لم يتأكد بصورة علمية دقيقة حتى الآن . وهو يعني زواج عدد </w:t>
      </w:r>
      <w:r w:rsidR="000261FA" w:rsidRPr="00B83926">
        <w:rPr>
          <w:rFonts w:hint="cs"/>
          <w:color w:val="669900"/>
          <w:sz w:val="24"/>
          <w:szCs w:val="24"/>
          <w:rtl/>
        </w:rPr>
        <w:t xml:space="preserve">محدد من الذكور من عدد مساو لهم من </w:t>
      </w:r>
      <w:proofErr w:type="spellStart"/>
      <w:r w:rsidR="000261FA" w:rsidRPr="00B83926">
        <w:rPr>
          <w:rFonts w:hint="cs"/>
          <w:color w:val="669900"/>
          <w:sz w:val="24"/>
          <w:szCs w:val="24"/>
          <w:rtl/>
        </w:rPr>
        <w:t>الاناث</w:t>
      </w:r>
      <w:proofErr w:type="spellEnd"/>
      <w:r w:rsidR="000261FA" w:rsidRPr="00B83926">
        <w:rPr>
          <w:rFonts w:hint="cs"/>
          <w:color w:val="669900"/>
          <w:sz w:val="24"/>
          <w:szCs w:val="24"/>
          <w:rtl/>
        </w:rPr>
        <w:t xml:space="preserve"> . إلا أن هذا الشكل من الزواج نادر الحدوث في الوقت الحالي إلا في حالات فردية تعتبر شاذة إلى حد كبير . وقد قام </w:t>
      </w:r>
      <w:proofErr w:type="spellStart"/>
      <w:r w:rsidR="000261FA" w:rsidRPr="00B83926">
        <w:rPr>
          <w:rFonts w:hint="cs"/>
          <w:color w:val="669900"/>
          <w:sz w:val="24"/>
          <w:szCs w:val="24"/>
          <w:rtl/>
        </w:rPr>
        <w:t>لاري</w:t>
      </w:r>
      <w:proofErr w:type="spellEnd"/>
      <w:r w:rsidR="000261FA" w:rsidRPr="00B83926">
        <w:rPr>
          <w:rFonts w:hint="cs"/>
          <w:color w:val="669900"/>
          <w:sz w:val="24"/>
          <w:szCs w:val="24"/>
          <w:rtl/>
        </w:rPr>
        <w:t xml:space="preserve"> و </w:t>
      </w:r>
      <w:proofErr w:type="spellStart"/>
      <w:r w:rsidR="000261FA" w:rsidRPr="00B83926">
        <w:rPr>
          <w:rFonts w:hint="cs"/>
          <w:color w:val="669900"/>
          <w:sz w:val="24"/>
          <w:szCs w:val="24"/>
          <w:rtl/>
        </w:rPr>
        <w:t>كونستنتين</w:t>
      </w:r>
      <w:proofErr w:type="spellEnd"/>
      <w:r w:rsidR="000261FA" w:rsidRPr="00B83926">
        <w:rPr>
          <w:rFonts w:hint="cs"/>
          <w:color w:val="669900"/>
          <w:sz w:val="24"/>
          <w:szCs w:val="24"/>
          <w:rtl/>
        </w:rPr>
        <w:t xml:space="preserve"> بدراسة عن الزواج الجماعي في أمريكا ، حيث ركزاً على عشرة زيجات معظمها لا يقل عن أربعة أشخاص وقد تبين من نتائج الدراسة أن آلية معيشة هذه الزيجات معقدة للغاية من حيث المسائل والقرارات والطعام </w:t>
      </w:r>
      <w:proofErr w:type="spellStart"/>
      <w:r w:rsidR="000261FA" w:rsidRPr="00B83926">
        <w:rPr>
          <w:rFonts w:hint="cs"/>
          <w:color w:val="669900"/>
          <w:sz w:val="24"/>
          <w:szCs w:val="24"/>
          <w:rtl/>
        </w:rPr>
        <w:t>والانجاب</w:t>
      </w:r>
      <w:proofErr w:type="spellEnd"/>
      <w:r w:rsidR="000261FA" w:rsidRPr="00B83926">
        <w:rPr>
          <w:rFonts w:hint="cs"/>
          <w:color w:val="669900"/>
          <w:sz w:val="24"/>
          <w:szCs w:val="24"/>
          <w:rtl/>
        </w:rPr>
        <w:t xml:space="preserve"> والصراعات الشخصية .</w:t>
      </w:r>
      <w:r w:rsidR="00B83926">
        <w:rPr>
          <w:rFonts w:ascii="Tahoma" w:eastAsia="Times New Roman" w:hAnsi="Tahoma" w:cs="Tahoma" w:hint="cs"/>
          <w:b/>
          <w:bCs/>
          <w:color w:val="669900"/>
          <w:sz w:val="24"/>
          <w:szCs w:val="24"/>
          <w:rtl/>
        </w:rPr>
        <w:t xml:space="preserve"> </w:t>
      </w:r>
      <w:r w:rsidR="00B83926" w:rsidRPr="00B83926">
        <w:rPr>
          <w:rFonts w:ascii="Tahoma" w:eastAsia="Times New Roman" w:hAnsi="Tahoma" w:cs="Tahoma" w:hint="cs"/>
          <w:color w:val="669900"/>
          <w:sz w:val="24"/>
          <w:szCs w:val="24"/>
          <w:rtl/>
        </w:rPr>
        <w:t>(1)</w:t>
      </w:r>
      <w:r w:rsidR="002A1B67" w:rsidRPr="00B83926">
        <w:rPr>
          <w:rFonts w:ascii="Tahoma" w:eastAsia="Times New Roman" w:hAnsi="Tahoma" w:cs="Tahoma"/>
          <w:b/>
          <w:bCs/>
          <w:color w:val="669900"/>
          <w:sz w:val="24"/>
          <w:szCs w:val="24"/>
          <w:rtl/>
        </w:rPr>
        <w:br/>
      </w:r>
    </w:p>
    <w:p w:rsidR="00B83926" w:rsidRDefault="00B83926" w:rsidP="00706B4F">
      <w:pPr>
        <w:rPr>
          <w:rFonts w:ascii="Tahoma" w:eastAsia="Times New Roman" w:hAnsi="Tahoma" w:cs="Tahoma"/>
          <w:b/>
          <w:bCs/>
          <w:color w:val="669900"/>
          <w:sz w:val="24"/>
          <w:szCs w:val="24"/>
          <w:rtl/>
        </w:rPr>
      </w:pPr>
    </w:p>
    <w:p w:rsidR="00B83926" w:rsidRPr="00FE21A0" w:rsidRDefault="00B83926" w:rsidP="00706B4F">
      <w:pPr>
        <w:rPr>
          <w:rFonts w:ascii="Tahoma" w:eastAsia="Times New Roman" w:hAnsi="Tahoma" w:cs="Tahoma"/>
          <w:b/>
          <w:bCs/>
          <w:color w:val="D60093"/>
          <w:sz w:val="24"/>
          <w:szCs w:val="24"/>
          <w:rtl/>
        </w:rPr>
      </w:pPr>
      <w:r w:rsidRPr="00FE21A0">
        <w:rPr>
          <w:rFonts w:ascii="Tahoma" w:eastAsia="Times New Roman" w:hAnsi="Tahoma" w:cs="Tahoma" w:hint="cs"/>
          <w:b/>
          <w:bCs/>
          <w:color w:val="D60093"/>
          <w:sz w:val="24"/>
          <w:szCs w:val="24"/>
          <w:rtl/>
        </w:rPr>
        <w:t>______________________________________________________</w:t>
      </w:r>
    </w:p>
    <w:p w:rsidR="00B83926" w:rsidRPr="00516E46" w:rsidRDefault="00516E46" w:rsidP="00516E46">
      <w:pPr>
        <w:pStyle w:val="a3"/>
        <w:numPr>
          <w:ilvl w:val="0"/>
          <w:numId w:val="3"/>
        </w:numPr>
        <w:rPr>
          <w:rFonts w:ascii="Tahoma" w:eastAsia="Times New Roman" w:hAnsi="Tahoma" w:cs="Tahoma"/>
          <w:color w:val="669900"/>
          <w:sz w:val="24"/>
          <w:szCs w:val="24"/>
          <w:rtl/>
        </w:rPr>
      </w:pPr>
      <w:r>
        <w:rPr>
          <w:rFonts w:ascii="Tahoma" w:eastAsia="Times New Roman" w:hAnsi="Tahoma" w:cs="Tahoma" w:hint="cs"/>
          <w:color w:val="669900"/>
          <w:sz w:val="24"/>
          <w:szCs w:val="24"/>
          <w:rtl/>
        </w:rPr>
        <w:t xml:space="preserve"> المرجع السابق . الصفحات : 68 </w:t>
      </w:r>
      <w:r>
        <w:rPr>
          <w:rFonts w:ascii="Tahoma" w:eastAsia="Times New Roman" w:hAnsi="Tahoma" w:cs="Tahoma"/>
          <w:color w:val="669900"/>
          <w:sz w:val="24"/>
          <w:szCs w:val="24"/>
          <w:rtl/>
        </w:rPr>
        <w:t>–</w:t>
      </w:r>
      <w:r>
        <w:rPr>
          <w:rFonts w:ascii="Tahoma" w:eastAsia="Times New Roman" w:hAnsi="Tahoma" w:cs="Tahoma" w:hint="cs"/>
          <w:color w:val="669900"/>
          <w:sz w:val="24"/>
          <w:szCs w:val="24"/>
          <w:rtl/>
        </w:rPr>
        <w:t xml:space="preserve"> 69 .</w:t>
      </w:r>
    </w:p>
    <w:p w:rsidR="00B83926" w:rsidRDefault="00B83926" w:rsidP="00706B4F">
      <w:pPr>
        <w:rPr>
          <w:rFonts w:ascii="Tahoma" w:eastAsia="Times New Roman" w:hAnsi="Tahoma" w:cs="Tahoma"/>
          <w:b/>
          <w:bCs/>
          <w:color w:val="669900"/>
          <w:sz w:val="24"/>
          <w:szCs w:val="24"/>
          <w:rtl/>
        </w:rPr>
      </w:pPr>
    </w:p>
    <w:p w:rsidR="00B83926" w:rsidRDefault="00B83926" w:rsidP="00706B4F">
      <w:pPr>
        <w:rPr>
          <w:rFonts w:ascii="Tahoma" w:eastAsia="Times New Roman" w:hAnsi="Tahoma" w:cs="Tahoma"/>
          <w:b/>
          <w:bCs/>
          <w:color w:val="669900"/>
          <w:sz w:val="24"/>
          <w:szCs w:val="24"/>
          <w:rtl/>
        </w:rPr>
      </w:pPr>
    </w:p>
    <w:p w:rsidR="00B83926" w:rsidRDefault="00B83926" w:rsidP="00706B4F">
      <w:pPr>
        <w:rPr>
          <w:rFonts w:ascii="Tahoma" w:eastAsia="Times New Roman" w:hAnsi="Tahoma" w:cs="Tahoma"/>
          <w:b/>
          <w:bCs/>
          <w:color w:val="669900"/>
          <w:sz w:val="24"/>
          <w:szCs w:val="24"/>
          <w:rtl/>
        </w:rPr>
      </w:pPr>
    </w:p>
    <w:p w:rsidR="00B83926" w:rsidRDefault="00B83926" w:rsidP="00706B4F">
      <w:pPr>
        <w:rPr>
          <w:rFonts w:ascii="Tahoma" w:eastAsia="Times New Roman" w:hAnsi="Tahoma" w:cs="Tahoma"/>
          <w:b/>
          <w:bCs/>
          <w:color w:val="669900"/>
          <w:sz w:val="24"/>
          <w:szCs w:val="24"/>
          <w:rtl/>
        </w:rPr>
      </w:pPr>
    </w:p>
    <w:p w:rsidR="002A1B67" w:rsidRPr="00706B4F" w:rsidRDefault="002A1B67" w:rsidP="00706B4F">
      <w:pPr>
        <w:rPr>
          <w:rtl/>
        </w:rPr>
      </w:pPr>
    </w:p>
    <w:p w:rsidR="00FE21A0" w:rsidRDefault="00FE21A0" w:rsidP="00706B4F">
      <w:pPr>
        <w:rPr>
          <w:rFonts w:ascii="Tahoma" w:hAnsi="Tahoma" w:cs="Tahoma"/>
          <w:color w:val="4E2818"/>
          <w:sz w:val="18"/>
          <w:szCs w:val="18"/>
          <w:rtl/>
        </w:rPr>
      </w:pPr>
    </w:p>
    <w:p w:rsidR="00FE21A0" w:rsidRDefault="00EC00B5" w:rsidP="00706B4F">
      <w:pPr>
        <w:rPr>
          <w:rFonts w:ascii="Tahoma" w:hAnsi="Tahoma" w:cs="Tahoma"/>
          <w:color w:val="4E2818"/>
          <w:sz w:val="18"/>
          <w:szCs w:val="18"/>
          <w:rtl/>
        </w:rPr>
      </w:pPr>
      <w:r>
        <w:rPr>
          <w:rFonts w:ascii="Tahoma" w:hAnsi="Tahoma" w:cs="Tahoma"/>
          <w:noProof/>
          <w:color w:val="4E2818"/>
          <w:sz w:val="18"/>
          <w:szCs w:val="18"/>
          <w:rtl/>
        </w:rPr>
        <w:lastRenderedPageBreak/>
        <w:pict>
          <v:group id="_x0000_s1111" style="position:absolute;left:0;text-align:left;margin-left:-78.2pt;margin-top:-54.7pt;width:579.75pt;height:725pt;z-index:251663360" coordorigin="285,180" coordsize="11595,15480">
            <v:shape id="_x0000_s1112" type="#_x0000_t75" style="position:absolute;left:540;top:360;width:1620;height:960" wrapcoords="-135 0 -135 21278 21600 21278 21600 0 -135 0">
              <v:imagedata r:id="rId5" o:title="[po[poi[j[u[p" croptop="2621f" cropleft="21299f"/>
            </v:shape>
            <v:shape id="_x0000_s1113" type="#_x0000_t75" style="position:absolute;left:470;top:1140;width:900;height:900" wrapcoords="-135 0 -135 21278 21600 21278 21600 0 -135 0">
              <v:imagedata r:id="rId6" o:title="[po[poi[j[u[p" croptop=".625" cropleft="3932f" cropright="2621f" chromakey="white"/>
            </v:shape>
            <v:shape id="_x0000_s1114" type="#_x0000_t75" style="position:absolute;left:1095;top:180;width:360;height:360" wrapcoords="-135 0 -135 21278 21600 21278 21600 0 -135 0">
              <v:imagedata r:id="rId6" o:title="[po[poi[j[u[p" croptop=".625" cropleft="3932f" cropright="2621f" chromakey="white"/>
            </v:shape>
            <v:shape id="_x0000_s1115" type="#_x0000_t75" style="position:absolute;left:285;top:1005;width:360;height:360" wrapcoords="-135 0 -135 21278 21600 21278 21600 0 -135 0">
              <v:imagedata r:id="rId6" o:title="[po[poi[j[u[p" croptop=".625" cropleft="3932f" cropright="2621f" chromakey="white"/>
            </v:shape>
            <v:shape id="_x0000_s1116" type="#_x0000_t75" style="position:absolute;left:1245;top:1155;width:360;height:360" wrapcoords="-135 0 -135 21278 21600 21278 21600 0 -135 0">
              <v:imagedata r:id="rId6" o:title="[po[poi[j[u[p" croptop=".625" cropleft="3932f" cropright="2621f" chromakey="white"/>
            </v:shape>
            <v:shape id="_x0000_s1117" type="#_x0000_t75" style="position:absolute;left:10620;top:14400;width:1260;height:1260" wrapcoords="-135 0 -135 21278 21600 21278 21600 0 -135 0">
              <v:imagedata r:id="rId6" o:title="[po[poi[j[u[p" croptop=".625" cropleft="3932f" cropright="2621f" chromakey="white"/>
            </v:shape>
            <v:shape id="_x0000_s1118" type="#_x0000_t75" style="position:absolute;left:10787;top:13652;width:901;height:901" wrapcoords="-135 0 -135 21278 21600 21278 21600 0 -135 0">
              <v:imagedata r:id="rId6" o:title="[po[poi[j[u[p" croptop=".625" cropleft="3932f" cropright="2621f" chromakey="white"/>
            </v:shape>
            <v:shape id="_x0000_s1119" type="#_x0000_t75" style="position:absolute;left:10864;top:13048;width:721;height:721" wrapcoords="-135 0 -135 21278 21600 21278 21600 0 -135 0">
              <v:imagedata r:id="rId6" o:title="[po[poi[j[u[p" croptop=".625" cropleft="3932f" cropright="2621f" chromakey="white"/>
            </v:shape>
            <v:shape id="_x0000_s1120" type="#_x0000_t75" style="position:absolute;left:10917;top:12544;width:599;height:599" wrapcoords="-135 0 -135 21278 21600 21278 21600 0 -135 0">
              <v:imagedata r:id="rId6" o:title="[po[poi[j[u[p" croptop=".625" cropleft="3932f" cropright="2621f" chromakey="white"/>
            </v:shape>
            <v:shape id="_x0000_s1121" type="#_x0000_t75" style="position:absolute;left:10996;top:12181;width:434;height:434" wrapcoords="-135 0 -135 21278 21600 21278 21600 0 -135 0">
              <v:imagedata r:id="rId6" o:title="[po[poi[j[u[p" croptop=".625" cropleft="3932f" cropright="2621f" chromakey="white"/>
            </v:shape>
            <v:shape id="_x0000_s1122" type="#_x0000_t75" style="position:absolute;left:11044;top:11915;width:307;height:307" wrapcoords="-135 0 -135 21278 21600 21278 21600 0 -135 0">
              <v:imagedata r:id="rId6" o:title="[po[poi[j[u[p" croptop=".625" cropleft="3932f" cropright="2621f" chromakey="white"/>
            </v:shape>
            <v:shape id="_x0000_s1123" type="#_x0000_t75" style="position:absolute;left:11096;top:11748;width:195;height:195" wrapcoords="-135 0 -135 21278 21600 21278 21600 0 -135 0">
              <v:imagedata r:id="rId6" o:title="[po[poi[j[u[p" croptop=".625" cropleft="3932f" cropright="2621f" chromakey="white"/>
            </v:shape>
            <v:line id="_x0000_s1124" style="position:absolute" from="2140,720" to="10780,720" strokecolor="#9c0" strokeweight="2.25pt">
              <v:stroke dashstyle="1 1" endcap="round"/>
            </v:line>
            <v:line id="_x0000_s1125" style="position:absolute" from="2460,820" to="11100,820" strokecolor="#9c0" strokeweight="2.25pt">
              <v:stroke dashstyle="1 1" endcap="round"/>
            </v:line>
            <v:line id="_x0000_s1126" style="position:absolute" from="720,1980" to="720,14220" strokecolor="#d60093" strokeweight="3pt">
              <v:stroke dashstyle="1 1" endcap="round"/>
            </v:line>
            <v:line id="_x0000_s1127" style="position:absolute" from="820,2440" to="820,14680" strokecolor="#d60093" strokeweight="3pt">
              <v:stroke dashstyle="1 1" endcap="round"/>
            </v:line>
          </v:group>
        </w:pict>
      </w:r>
    </w:p>
    <w:p w:rsidR="008A2698" w:rsidRDefault="008A2698" w:rsidP="00706B4F">
      <w:pPr>
        <w:rPr>
          <w:rFonts w:ascii="Tahoma" w:hAnsi="Tahoma" w:cs="Tahoma"/>
          <w:b/>
          <w:bCs/>
          <w:color w:val="D60093"/>
          <w:sz w:val="20"/>
          <w:szCs w:val="20"/>
          <w:rtl/>
        </w:rPr>
      </w:pPr>
    </w:p>
    <w:p w:rsidR="00FE21A0" w:rsidRPr="008A2698" w:rsidRDefault="009C1F5C" w:rsidP="00706B4F">
      <w:pPr>
        <w:rPr>
          <w:rFonts w:ascii="Tahoma" w:hAnsi="Tahoma" w:cs="Tahoma"/>
          <w:b/>
          <w:bCs/>
          <w:color w:val="D60093"/>
          <w:sz w:val="20"/>
          <w:szCs w:val="20"/>
          <w:rtl/>
        </w:rPr>
      </w:pPr>
      <w:r w:rsidRPr="008A2698">
        <w:rPr>
          <w:rFonts w:ascii="Tahoma" w:hAnsi="Tahoma" w:cs="Tahoma" w:hint="cs"/>
          <w:b/>
          <w:bCs/>
          <w:color w:val="D60093"/>
          <w:sz w:val="20"/>
          <w:szCs w:val="20"/>
          <w:rtl/>
        </w:rPr>
        <w:t>الآثار المترتبة على عقد الزواج :</w:t>
      </w:r>
    </w:p>
    <w:p w:rsidR="00FE21A0" w:rsidRPr="008A2698" w:rsidRDefault="009C1F5C" w:rsidP="005C5F2E">
      <w:pPr>
        <w:rPr>
          <w:rFonts w:ascii="Tahoma" w:hAnsi="Tahoma" w:cs="Tahoma"/>
          <w:color w:val="669900"/>
          <w:rtl/>
        </w:rPr>
      </w:pPr>
      <w:r w:rsidRPr="008A2698">
        <w:rPr>
          <w:rFonts w:ascii="Tahoma" w:hAnsi="Tahoma" w:cs="Tahoma" w:hint="cs"/>
          <w:color w:val="669900"/>
          <w:rtl/>
        </w:rPr>
        <w:t>تترتب على عقد الزواج إذا</w:t>
      </w:r>
      <w:r w:rsidR="005C5F2E" w:rsidRPr="008A2698">
        <w:rPr>
          <w:rFonts w:ascii="Tahoma" w:hAnsi="Tahoma" w:cs="Tahoma" w:hint="cs"/>
          <w:color w:val="669900"/>
          <w:rtl/>
        </w:rPr>
        <w:t xml:space="preserve"> توافرت أركانه وشروطه آثار وحقوق </w:t>
      </w:r>
      <w:r w:rsidRPr="008A2698">
        <w:rPr>
          <w:rFonts w:ascii="Tahoma" w:hAnsi="Tahoma" w:cs="Tahoma" w:hint="cs"/>
          <w:color w:val="669900"/>
          <w:rtl/>
        </w:rPr>
        <w:t xml:space="preserve">متبادلة ومشتركة بين الزوجين ومن  أهم هذه الآثار المهر ووجوب </w:t>
      </w:r>
      <w:r w:rsidR="005C5F2E" w:rsidRPr="008A2698">
        <w:rPr>
          <w:rFonts w:ascii="Tahoma" w:hAnsi="Tahoma" w:cs="Tahoma" w:hint="cs"/>
          <w:color w:val="669900"/>
          <w:rtl/>
        </w:rPr>
        <w:t>النفقة ووجوب حسن المعاشرة .</w:t>
      </w:r>
    </w:p>
    <w:p w:rsidR="005C5F2E" w:rsidRPr="008A2698" w:rsidRDefault="005C5F2E" w:rsidP="00706B4F">
      <w:pPr>
        <w:rPr>
          <w:rFonts w:ascii="Tahoma" w:hAnsi="Tahoma" w:cs="Tahoma"/>
          <w:color w:val="669900"/>
          <w:rtl/>
        </w:rPr>
      </w:pPr>
      <w:r w:rsidRPr="008A2698">
        <w:rPr>
          <w:rFonts w:ascii="Tahoma" w:hAnsi="Tahoma" w:cs="Tahoma" w:hint="cs"/>
          <w:color w:val="669900"/>
          <w:rtl/>
        </w:rPr>
        <w:t xml:space="preserve">والناظر في هذه الحقوق يجد </w:t>
      </w:r>
      <w:proofErr w:type="spellStart"/>
      <w:r w:rsidRPr="008A2698">
        <w:rPr>
          <w:rFonts w:ascii="Tahoma" w:hAnsi="Tahoma" w:cs="Tahoma" w:hint="cs"/>
          <w:color w:val="669900"/>
          <w:rtl/>
        </w:rPr>
        <w:t>ان</w:t>
      </w:r>
      <w:proofErr w:type="spellEnd"/>
      <w:r w:rsidRPr="008A2698">
        <w:rPr>
          <w:rFonts w:ascii="Tahoma" w:hAnsi="Tahoma" w:cs="Tahoma" w:hint="cs"/>
          <w:color w:val="669900"/>
          <w:rtl/>
        </w:rPr>
        <w:t xml:space="preserve"> بعضها يترتب على الزواج لزوجته وبعضها يترتب على الزوجة لزوجها وبعضها حقوق مشتركة تترتب على كل من الزوجين وإليك البيان :-</w:t>
      </w:r>
    </w:p>
    <w:p w:rsidR="005C5F2E" w:rsidRPr="008A2698" w:rsidRDefault="005C5F2E" w:rsidP="00706B4F">
      <w:pPr>
        <w:rPr>
          <w:rFonts w:ascii="Tahoma" w:hAnsi="Tahoma" w:cs="Tahoma"/>
          <w:color w:val="669900"/>
          <w:rtl/>
        </w:rPr>
      </w:pPr>
    </w:p>
    <w:p w:rsidR="005C5F2E" w:rsidRPr="008A2698" w:rsidRDefault="005C5F2E" w:rsidP="00706B4F">
      <w:pPr>
        <w:rPr>
          <w:rFonts w:ascii="Tahoma" w:hAnsi="Tahoma" w:cs="Tahoma"/>
          <w:b/>
          <w:bCs/>
          <w:color w:val="669900"/>
          <w:rtl/>
        </w:rPr>
      </w:pPr>
      <w:r w:rsidRPr="008A2698">
        <w:rPr>
          <w:rFonts w:ascii="Tahoma" w:hAnsi="Tahoma" w:cs="Tahoma" w:hint="cs"/>
          <w:b/>
          <w:bCs/>
          <w:color w:val="669900"/>
          <w:rtl/>
        </w:rPr>
        <w:t>حقوق الزوجة على زوجها :</w:t>
      </w:r>
    </w:p>
    <w:p w:rsidR="005C5F2E" w:rsidRPr="008A2698" w:rsidRDefault="005C5F2E" w:rsidP="00706B4F">
      <w:pPr>
        <w:rPr>
          <w:rFonts w:ascii="Tahoma" w:hAnsi="Tahoma" w:cs="Tahoma"/>
          <w:color w:val="669900"/>
          <w:rtl/>
        </w:rPr>
      </w:pPr>
      <w:r w:rsidRPr="008A2698">
        <w:rPr>
          <w:rFonts w:ascii="Tahoma" w:hAnsi="Tahoma" w:cs="Tahoma" w:hint="cs"/>
          <w:color w:val="669900"/>
          <w:rtl/>
        </w:rPr>
        <w:t xml:space="preserve">تعريف المهر </w:t>
      </w:r>
      <w:proofErr w:type="spellStart"/>
      <w:r w:rsidRPr="008A2698">
        <w:rPr>
          <w:rFonts w:ascii="Tahoma" w:hAnsi="Tahoma" w:cs="Tahoma" w:hint="cs"/>
          <w:color w:val="669900"/>
          <w:rtl/>
        </w:rPr>
        <w:t>والحكمه</w:t>
      </w:r>
      <w:proofErr w:type="spellEnd"/>
      <w:r w:rsidRPr="008A2698">
        <w:rPr>
          <w:rFonts w:ascii="Tahoma" w:hAnsi="Tahoma" w:cs="Tahoma" w:hint="cs"/>
          <w:color w:val="669900"/>
          <w:rtl/>
        </w:rPr>
        <w:t xml:space="preserve"> منه :</w:t>
      </w:r>
    </w:p>
    <w:p w:rsidR="005C5F2E" w:rsidRPr="008A2698" w:rsidRDefault="005C5F2E" w:rsidP="00706B4F">
      <w:pPr>
        <w:rPr>
          <w:rFonts w:ascii="Tahoma" w:hAnsi="Tahoma" w:cs="Tahoma"/>
          <w:color w:val="669900"/>
          <w:rtl/>
        </w:rPr>
      </w:pPr>
      <w:r w:rsidRPr="008A2698">
        <w:rPr>
          <w:rFonts w:ascii="Tahoma" w:hAnsi="Tahoma" w:cs="Tahoma" w:hint="cs"/>
          <w:color w:val="669900"/>
          <w:rtl/>
        </w:rPr>
        <w:t xml:space="preserve">المهر هو " الحق المالي الذي يجب على الرجل لزوجته بالعقد عليها أو بالدخول </w:t>
      </w:r>
      <w:proofErr w:type="spellStart"/>
      <w:r w:rsidRPr="008A2698">
        <w:rPr>
          <w:rFonts w:ascii="Tahoma" w:hAnsi="Tahoma" w:cs="Tahoma" w:hint="cs"/>
          <w:color w:val="669900"/>
          <w:rtl/>
        </w:rPr>
        <w:t>بها</w:t>
      </w:r>
      <w:proofErr w:type="spellEnd"/>
      <w:r w:rsidRPr="008A2698">
        <w:rPr>
          <w:rFonts w:ascii="Tahoma" w:hAnsi="Tahoma" w:cs="Tahoma" w:hint="cs"/>
          <w:color w:val="669900"/>
          <w:rtl/>
        </w:rPr>
        <w:t xml:space="preserve"> " .                                         أو هو " المال الذي يدفعه الرجل للمرأة رمزاً لرغبته في الاقتران </w:t>
      </w:r>
      <w:proofErr w:type="spellStart"/>
      <w:r w:rsidRPr="008A2698">
        <w:rPr>
          <w:rFonts w:ascii="Tahoma" w:hAnsi="Tahoma" w:cs="Tahoma" w:hint="cs"/>
          <w:color w:val="669900"/>
          <w:rtl/>
        </w:rPr>
        <w:t>بها</w:t>
      </w:r>
      <w:proofErr w:type="spellEnd"/>
      <w:r w:rsidRPr="008A2698">
        <w:rPr>
          <w:rFonts w:ascii="Tahoma" w:hAnsi="Tahoma" w:cs="Tahoma" w:hint="cs"/>
          <w:color w:val="669900"/>
          <w:rtl/>
        </w:rPr>
        <w:t xml:space="preserve"> في حياة شرعية توفر </w:t>
      </w:r>
      <w:proofErr w:type="spellStart"/>
      <w:r w:rsidRPr="008A2698">
        <w:rPr>
          <w:rFonts w:ascii="Tahoma" w:hAnsi="Tahoma" w:cs="Tahoma" w:hint="cs"/>
          <w:color w:val="669900"/>
          <w:rtl/>
        </w:rPr>
        <w:t>الطمأنينه</w:t>
      </w:r>
      <w:proofErr w:type="spellEnd"/>
      <w:r w:rsidRPr="008A2698">
        <w:rPr>
          <w:rFonts w:ascii="Tahoma" w:hAnsi="Tahoma" w:cs="Tahoma" w:hint="cs"/>
          <w:color w:val="669900"/>
          <w:rtl/>
        </w:rPr>
        <w:t xml:space="preserve"> والسعادة لأسرتهما " .</w:t>
      </w:r>
    </w:p>
    <w:p w:rsidR="005C5F2E" w:rsidRPr="008A2698" w:rsidRDefault="005C5F2E" w:rsidP="005C5F2E">
      <w:pPr>
        <w:rPr>
          <w:rFonts w:ascii="Tahoma" w:hAnsi="Tahoma" w:cs="Tahoma"/>
          <w:color w:val="669900"/>
          <w:rtl/>
        </w:rPr>
      </w:pPr>
      <w:r w:rsidRPr="008A2698">
        <w:rPr>
          <w:rFonts w:ascii="Tahoma" w:hAnsi="Tahoma" w:cs="Tahoma" w:hint="cs"/>
          <w:color w:val="669900"/>
          <w:rtl/>
        </w:rPr>
        <w:t xml:space="preserve">ويسمى المهر صداقاً ونحلة وأجراً وفريضة وعقراً . وقد عرف قانون الأحوال </w:t>
      </w:r>
      <w:proofErr w:type="spellStart"/>
      <w:r w:rsidRPr="008A2698">
        <w:rPr>
          <w:rFonts w:ascii="Tahoma" w:hAnsi="Tahoma" w:cs="Tahoma" w:hint="cs"/>
          <w:color w:val="669900"/>
          <w:rtl/>
        </w:rPr>
        <w:t>الاماراتي</w:t>
      </w:r>
      <w:proofErr w:type="spellEnd"/>
      <w:r w:rsidRPr="008A2698">
        <w:rPr>
          <w:rFonts w:ascii="Tahoma" w:hAnsi="Tahoma" w:cs="Tahoma" w:hint="cs"/>
          <w:color w:val="669900"/>
          <w:rtl/>
        </w:rPr>
        <w:t xml:space="preserve"> المهر المادة </w:t>
      </w:r>
      <w:r w:rsidR="00AF0788" w:rsidRPr="008A2698">
        <w:rPr>
          <w:rFonts w:ascii="Tahoma" w:hAnsi="Tahoma" w:cs="Tahoma" w:hint="cs"/>
          <w:color w:val="669900"/>
          <w:rtl/>
        </w:rPr>
        <w:t xml:space="preserve">48 بأنه " </w:t>
      </w:r>
      <w:proofErr w:type="spellStart"/>
      <w:r w:rsidR="00AF0788" w:rsidRPr="008A2698">
        <w:rPr>
          <w:rFonts w:ascii="Tahoma" w:hAnsi="Tahoma" w:cs="Tahoma" w:hint="cs"/>
          <w:color w:val="669900"/>
          <w:rtl/>
        </w:rPr>
        <w:t>مايقدمه</w:t>
      </w:r>
      <w:proofErr w:type="spellEnd"/>
      <w:r w:rsidR="00AF0788" w:rsidRPr="008A2698">
        <w:rPr>
          <w:rFonts w:ascii="Tahoma" w:hAnsi="Tahoma" w:cs="Tahoma" w:hint="cs"/>
          <w:color w:val="669900"/>
          <w:rtl/>
        </w:rPr>
        <w:t xml:space="preserve"> الزوج من مال </w:t>
      </w:r>
      <w:proofErr w:type="spellStart"/>
      <w:r w:rsidR="00AF0788" w:rsidRPr="008A2698">
        <w:rPr>
          <w:rFonts w:ascii="Tahoma" w:hAnsi="Tahoma" w:cs="Tahoma" w:hint="cs"/>
          <w:color w:val="669900"/>
          <w:rtl/>
        </w:rPr>
        <w:t>متقوم</w:t>
      </w:r>
      <w:proofErr w:type="spellEnd"/>
      <w:r w:rsidR="00AF0788" w:rsidRPr="008A2698">
        <w:rPr>
          <w:rFonts w:ascii="Tahoma" w:hAnsi="Tahoma" w:cs="Tahoma" w:hint="cs"/>
          <w:color w:val="669900"/>
          <w:rtl/>
        </w:rPr>
        <w:t xml:space="preserve"> بقصد الزواج </w:t>
      </w:r>
      <w:proofErr w:type="spellStart"/>
      <w:r w:rsidR="00AF0788" w:rsidRPr="008A2698">
        <w:rPr>
          <w:rFonts w:ascii="Tahoma" w:hAnsi="Tahoma" w:cs="Tahoma" w:hint="cs"/>
          <w:color w:val="669900"/>
          <w:rtl/>
        </w:rPr>
        <w:t>ولاحد</w:t>
      </w:r>
      <w:proofErr w:type="spellEnd"/>
      <w:r w:rsidR="00AF0788" w:rsidRPr="008A2698">
        <w:rPr>
          <w:rFonts w:ascii="Tahoma" w:hAnsi="Tahoma" w:cs="Tahoma" w:hint="cs"/>
          <w:color w:val="669900"/>
          <w:rtl/>
        </w:rPr>
        <w:t xml:space="preserve"> لأقله ويخضع أكثره لقانون تحديد المهور " . والمهر حق خالص للمرأة تتصرف فيه كيف شاءت وقد بين القانون الإماراتي هذا الحق في المادة (50 ) حيث جاء فيها " المهر ملك للمرأة تتصرف فيه كيف شاءت ولا يعتد بأي شرط مخالف " . والمهر يجب على الرجل لزوجته بالعقد الصحيح سواء دخل </w:t>
      </w:r>
      <w:proofErr w:type="spellStart"/>
      <w:r w:rsidR="00AF0788" w:rsidRPr="008A2698">
        <w:rPr>
          <w:rFonts w:ascii="Tahoma" w:hAnsi="Tahoma" w:cs="Tahoma" w:hint="cs"/>
          <w:color w:val="669900"/>
          <w:rtl/>
        </w:rPr>
        <w:t>بها</w:t>
      </w:r>
      <w:proofErr w:type="spellEnd"/>
      <w:r w:rsidR="00AF0788" w:rsidRPr="008A2698">
        <w:rPr>
          <w:rFonts w:ascii="Tahoma" w:hAnsi="Tahoma" w:cs="Tahoma" w:hint="cs"/>
          <w:color w:val="669900"/>
          <w:rtl/>
        </w:rPr>
        <w:t xml:space="preserve"> أو لم يدخل ، وعليه لو مات بعد العقد قبل الدخول </w:t>
      </w:r>
      <w:proofErr w:type="spellStart"/>
      <w:r w:rsidR="00AF0788" w:rsidRPr="008A2698">
        <w:rPr>
          <w:rFonts w:ascii="Tahoma" w:hAnsi="Tahoma" w:cs="Tahoma" w:hint="cs"/>
          <w:color w:val="669900"/>
          <w:rtl/>
        </w:rPr>
        <w:t>بها</w:t>
      </w:r>
      <w:proofErr w:type="spellEnd"/>
      <w:r w:rsidR="00AF0788" w:rsidRPr="008A2698">
        <w:rPr>
          <w:rFonts w:ascii="Tahoma" w:hAnsi="Tahoma" w:cs="Tahoma" w:hint="cs"/>
          <w:color w:val="669900"/>
          <w:rtl/>
        </w:rPr>
        <w:t xml:space="preserve"> فإن حق الزوجة في المهر يثبت للمرأة أو لورثتها . أما إذا كان عقد الزواج فاسداً كالعقد بغير شهود فإن المهر </w:t>
      </w:r>
      <w:proofErr w:type="spellStart"/>
      <w:r w:rsidR="00AF0788" w:rsidRPr="008A2698">
        <w:rPr>
          <w:rFonts w:ascii="Tahoma" w:hAnsi="Tahoma" w:cs="Tahoma" w:hint="cs"/>
          <w:color w:val="669900"/>
          <w:rtl/>
        </w:rPr>
        <w:t>لايثبت</w:t>
      </w:r>
      <w:proofErr w:type="spellEnd"/>
      <w:r w:rsidR="00AF0788" w:rsidRPr="008A2698">
        <w:rPr>
          <w:rFonts w:ascii="Tahoma" w:hAnsi="Tahoma" w:cs="Tahoma" w:hint="cs"/>
          <w:color w:val="669900"/>
          <w:rtl/>
        </w:rPr>
        <w:t xml:space="preserve"> </w:t>
      </w:r>
      <w:proofErr w:type="spellStart"/>
      <w:r w:rsidR="00AF0788" w:rsidRPr="008A2698">
        <w:rPr>
          <w:rFonts w:ascii="Tahoma" w:hAnsi="Tahoma" w:cs="Tahoma" w:hint="cs"/>
          <w:color w:val="669900"/>
          <w:rtl/>
        </w:rPr>
        <w:t>به</w:t>
      </w:r>
      <w:proofErr w:type="spellEnd"/>
      <w:r w:rsidR="00AF0788" w:rsidRPr="008A2698">
        <w:rPr>
          <w:rFonts w:ascii="Tahoma" w:hAnsi="Tahoma" w:cs="Tahoma" w:hint="cs"/>
          <w:color w:val="669900"/>
          <w:rtl/>
        </w:rPr>
        <w:t xml:space="preserve"> إلا بالدخول بالزوجة بحيث لو مات الزوج بعد العقد الفاسد وقبل الدخول </w:t>
      </w:r>
      <w:proofErr w:type="spellStart"/>
      <w:r w:rsidR="00AF0788" w:rsidRPr="008A2698">
        <w:rPr>
          <w:rFonts w:ascii="Tahoma" w:hAnsi="Tahoma" w:cs="Tahoma" w:hint="cs"/>
          <w:color w:val="669900"/>
          <w:rtl/>
        </w:rPr>
        <w:t>بها</w:t>
      </w:r>
      <w:proofErr w:type="spellEnd"/>
      <w:r w:rsidR="00AF0788" w:rsidRPr="008A2698">
        <w:rPr>
          <w:rFonts w:ascii="Tahoma" w:hAnsi="Tahoma" w:cs="Tahoma" w:hint="cs"/>
          <w:color w:val="669900"/>
          <w:rtl/>
        </w:rPr>
        <w:t xml:space="preserve"> فإن الزوجة بهذا العقد </w:t>
      </w:r>
      <w:proofErr w:type="spellStart"/>
      <w:r w:rsidR="00AF0788" w:rsidRPr="008A2698">
        <w:rPr>
          <w:rFonts w:ascii="Tahoma" w:hAnsi="Tahoma" w:cs="Tahoma" w:hint="cs"/>
          <w:color w:val="669900"/>
          <w:rtl/>
        </w:rPr>
        <w:t>لاتستحق</w:t>
      </w:r>
      <w:proofErr w:type="spellEnd"/>
      <w:r w:rsidR="00AF0788" w:rsidRPr="008A2698">
        <w:rPr>
          <w:rFonts w:ascii="Tahoma" w:hAnsi="Tahoma" w:cs="Tahoma" w:hint="cs"/>
          <w:color w:val="669900"/>
          <w:rtl/>
        </w:rPr>
        <w:t xml:space="preserve"> شيئاً من المهر .</w:t>
      </w:r>
    </w:p>
    <w:p w:rsidR="00AF0788" w:rsidRPr="008A2698" w:rsidRDefault="00AF0788" w:rsidP="008A2698">
      <w:pPr>
        <w:rPr>
          <w:rFonts w:ascii="Tahoma" w:hAnsi="Tahoma" w:cs="Tahoma"/>
          <w:color w:val="669900"/>
          <w:rtl/>
        </w:rPr>
      </w:pPr>
      <w:r w:rsidRPr="008A2698">
        <w:rPr>
          <w:rFonts w:ascii="Tahoma" w:hAnsi="Tahoma" w:cs="Tahoma" w:hint="cs"/>
          <w:color w:val="669900"/>
          <w:rtl/>
        </w:rPr>
        <w:t xml:space="preserve">والمهر ليس ثمناً للمرأة فالحرة </w:t>
      </w:r>
      <w:proofErr w:type="spellStart"/>
      <w:r w:rsidRPr="008A2698">
        <w:rPr>
          <w:rFonts w:ascii="Tahoma" w:hAnsi="Tahoma" w:cs="Tahoma" w:hint="cs"/>
          <w:color w:val="669900"/>
          <w:rtl/>
        </w:rPr>
        <w:t>لاتباع</w:t>
      </w:r>
      <w:proofErr w:type="spellEnd"/>
      <w:r w:rsidRPr="008A2698">
        <w:rPr>
          <w:rFonts w:ascii="Tahoma" w:hAnsi="Tahoma" w:cs="Tahoma" w:hint="cs"/>
          <w:color w:val="669900"/>
          <w:rtl/>
        </w:rPr>
        <w:t xml:space="preserve"> ولا تشترى </w:t>
      </w:r>
      <w:r w:rsidR="004F1FEC" w:rsidRPr="008A2698">
        <w:rPr>
          <w:rFonts w:ascii="Tahoma" w:hAnsi="Tahoma" w:cs="Tahoma" w:hint="cs"/>
          <w:color w:val="669900"/>
          <w:rtl/>
        </w:rPr>
        <w:t xml:space="preserve">وإنما هو رمز </w:t>
      </w:r>
      <w:proofErr w:type="spellStart"/>
      <w:r w:rsidR="004F1FEC" w:rsidRPr="008A2698">
        <w:rPr>
          <w:rFonts w:ascii="Tahoma" w:hAnsi="Tahoma" w:cs="Tahoma" w:hint="cs"/>
          <w:color w:val="669900"/>
          <w:rtl/>
        </w:rPr>
        <w:t>لتكريما</w:t>
      </w:r>
      <w:proofErr w:type="spellEnd"/>
      <w:r w:rsidR="004F1FEC" w:rsidRPr="008A2698">
        <w:rPr>
          <w:rFonts w:ascii="Tahoma" w:hAnsi="Tahoma" w:cs="Tahoma" w:hint="cs"/>
          <w:color w:val="669900"/>
          <w:rtl/>
        </w:rPr>
        <w:t xml:space="preserve"> تستعين </w:t>
      </w:r>
      <w:proofErr w:type="spellStart"/>
      <w:r w:rsidR="004F1FEC" w:rsidRPr="008A2698">
        <w:rPr>
          <w:rFonts w:ascii="Tahoma" w:hAnsi="Tahoma" w:cs="Tahoma" w:hint="cs"/>
          <w:color w:val="669900"/>
          <w:rtl/>
        </w:rPr>
        <w:t>به</w:t>
      </w:r>
      <w:proofErr w:type="spellEnd"/>
      <w:r w:rsidR="004F1FEC" w:rsidRPr="008A2698">
        <w:rPr>
          <w:rFonts w:ascii="Tahoma" w:hAnsi="Tahoma" w:cs="Tahoma" w:hint="cs"/>
          <w:color w:val="669900"/>
          <w:rtl/>
        </w:rPr>
        <w:t xml:space="preserve"> على بعض </w:t>
      </w:r>
      <w:proofErr w:type="spellStart"/>
      <w:r w:rsidR="004F1FEC" w:rsidRPr="008A2698">
        <w:rPr>
          <w:rFonts w:ascii="Tahoma" w:hAnsi="Tahoma" w:cs="Tahoma" w:hint="cs"/>
          <w:color w:val="669900"/>
          <w:rtl/>
        </w:rPr>
        <w:t>ماتحتاج</w:t>
      </w:r>
      <w:proofErr w:type="spellEnd"/>
      <w:r w:rsidR="004F1FEC" w:rsidRPr="008A2698">
        <w:rPr>
          <w:rFonts w:ascii="Tahoma" w:hAnsi="Tahoma" w:cs="Tahoma" w:hint="cs"/>
          <w:color w:val="669900"/>
          <w:rtl/>
        </w:rPr>
        <w:t xml:space="preserve"> إليه من مظاهر الزينة يوم عرسها وفرحها وهو </w:t>
      </w:r>
      <w:proofErr w:type="spellStart"/>
      <w:r w:rsidR="004F1FEC" w:rsidRPr="008A2698">
        <w:rPr>
          <w:rFonts w:ascii="Tahoma" w:hAnsi="Tahoma" w:cs="Tahoma" w:hint="cs"/>
          <w:color w:val="669900"/>
          <w:rtl/>
        </w:rPr>
        <w:t>اشعار</w:t>
      </w:r>
      <w:proofErr w:type="spellEnd"/>
      <w:r w:rsidR="004F1FEC" w:rsidRPr="008A2698">
        <w:rPr>
          <w:rFonts w:ascii="Tahoma" w:hAnsi="Tahoma" w:cs="Tahoma" w:hint="cs"/>
          <w:color w:val="669900"/>
          <w:rtl/>
        </w:rPr>
        <w:t xml:space="preserve"> الزوج بجديته في الإقدام على الزواج </w:t>
      </w:r>
      <w:r w:rsidR="008A2698" w:rsidRPr="008A2698">
        <w:rPr>
          <w:rFonts w:ascii="Tahoma" w:hAnsi="Tahoma" w:cs="Tahoma" w:hint="cs"/>
          <w:color w:val="669900"/>
          <w:rtl/>
        </w:rPr>
        <w:t xml:space="preserve">. </w:t>
      </w:r>
    </w:p>
    <w:p w:rsidR="008A2698" w:rsidRPr="008A2698" w:rsidRDefault="008A2698" w:rsidP="008A2698">
      <w:pPr>
        <w:rPr>
          <w:rFonts w:ascii="Tahoma" w:hAnsi="Tahoma" w:cs="Tahoma"/>
          <w:color w:val="669900"/>
          <w:sz w:val="20"/>
          <w:szCs w:val="20"/>
          <w:rtl/>
        </w:rPr>
      </w:pPr>
    </w:p>
    <w:p w:rsidR="005C5F2E" w:rsidRPr="008A2698" w:rsidRDefault="005C5F2E" w:rsidP="00706B4F">
      <w:pPr>
        <w:rPr>
          <w:rFonts w:ascii="Tahoma" w:hAnsi="Tahoma" w:cs="Tahoma"/>
          <w:color w:val="669900"/>
          <w:sz w:val="18"/>
          <w:szCs w:val="18"/>
          <w:rtl/>
        </w:rPr>
      </w:pPr>
    </w:p>
    <w:p w:rsidR="00FE21A0" w:rsidRPr="00433598" w:rsidRDefault="00FE21A0" w:rsidP="00706B4F">
      <w:pPr>
        <w:rPr>
          <w:rFonts w:ascii="Tahoma" w:hAnsi="Tahoma" w:cs="Tahoma"/>
          <w:color w:val="BC0082"/>
          <w:sz w:val="18"/>
          <w:szCs w:val="18"/>
          <w:rtl/>
        </w:rPr>
      </w:pPr>
    </w:p>
    <w:p w:rsidR="00FE21A0" w:rsidRPr="00433598" w:rsidRDefault="00653F3A" w:rsidP="00706B4F">
      <w:pPr>
        <w:rPr>
          <w:rFonts w:ascii="Tahoma" w:hAnsi="Tahoma" w:cs="Tahoma"/>
          <w:color w:val="BC0082"/>
          <w:sz w:val="18"/>
          <w:szCs w:val="18"/>
          <w:rtl/>
        </w:rPr>
      </w:pPr>
      <w:r w:rsidRPr="00433598">
        <w:rPr>
          <w:rFonts w:ascii="Tahoma" w:hAnsi="Tahoma" w:cs="Tahoma" w:hint="cs"/>
          <w:color w:val="BC0082"/>
          <w:sz w:val="18"/>
          <w:szCs w:val="18"/>
          <w:rtl/>
        </w:rPr>
        <w:t>___________________________________________________________________________________</w:t>
      </w:r>
    </w:p>
    <w:p w:rsidR="00653F3A" w:rsidRPr="003C0A0B" w:rsidRDefault="00653F3A" w:rsidP="00653F3A">
      <w:pPr>
        <w:pStyle w:val="a3"/>
        <w:numPr>
          <w:ilvl w:val="0"/>
          <w:numId w:val="5"/>
        </w:numPr>
        <w:rPr>
          <w:rFonts w:ascii="Tahoma" w:hAnsi="Tahoma" w:cs="Tahoma"/>
          <w:color w:val="5F8E00"/>
          <w:sz w:val="20"/>
          <w:szCs w:val="20"/>
        </w:rPr>
      </w:pPr>
      <w:r w:rsidRPr="003C0A0B">
        <w:rPr>
          <w:rFonts w:ascii="Tahoma" w:hAnsi="Tahoma" w:cs="Tahoma" w:hint="cs"/>
          <w:color w:val="5F8E00"/>
          <w:sz w:val="20"/>
          <w:szCs w:val="20"/>
          <w:rtl/>
        </w:rPr>
        <w:t xml:space="preserve">فقه الزواج والطلاق </w:t>
      </w:r>
      <w:proofErr w:type="spellStart"/>
      <w:r w:rsidRPr="003C0A0B">
        <w:rPr>
          <w:rFonts w:ascii="Tahoma" w:hAnsi="Tahoma" w:cs="Tahoma" w:hint="cs"/>
          <w:color w:val="5F8E00"/>
          <w:sz w:val="20"/>
          <w:szCs w:val="20"/>
          <w:rtl/>
        </w:rPr>
        <w:t>وماعليه</w:t>
      </w:r>
      <w:proofErr w:type="spellEnd"/>
      <w:r w:rsidRPr="003C0A0B">
        <w:rPr>
          <w:rFonts w:ascii="Tahoma" w:hAnsi="Tahoma" w:cs="Tahoma" w:hint="cs"/>
          <w:color w:val="5F8E00"/>
          <w:sz w:val="20"/>
          <w:szCs w:val="20"/>
          <w:rtl/>
        </w:rPr>
        <w:t xml:space="preserve"> العمل في قانون الأحوال الشخصية الإماراتي .د. ماجد أبو </w:t>
      </w:r>
      <w:proofErr w:type="spellStart"/>
      <w:r w:rsidRPr="003C0A0B">
        <w:rPr>
          <w:rFonts w:ascii="Tahoma" w:hAnsi="Tahoma" w:cs="Tahoma" w:hint="cs"/>
          <w:color w:val="5F8E00"/>
          <w:sz w:val="20"/>
          <w:szCs w:val="20"/>
          <w:rtl/>
        </w:rPr>
        <w:t>رخية</w:t>
      </w:r>
      <w:proofErr w:type="spellEnd"/>
      <w:r w:rsidRPr="003C0A0B">
        <w:rPr>
          <w:rFonts w:ascii="Tahoma" w:hAnsi="Tahoma" w:cs="Tahoma" w:hint="cs"/>
          <w:color w:val="5F8E00"/>
          <w:sz w:val="20"/>
          <w:szCs w:val="20"/>
          <w:rtl/>
        </w:rPr>
        <w:t xml:space="preserve"> ، </w:t>
      </w:r>
    </w:p>
    <w:p w:rsidR="00653F3A" w:rsidRPr="003C0A0B" w:rsidRDefault="00653F3A" w:rsidP="00653F3A">
      <w:pPr>
        <w:pStyle w:val="a3"/>
        <w:rPr>
          <w:rFonts w:ascii="Tahoma" w:hAnsi="Tahoma" w:cs="Tahoma"/>
          <w:color w:val="5F8E00"/>
          <w:sz w:val="20"/>
          <w:szCs w:val="20"/>
          <w:rtl/>
        </w:rPr>
      </w:pPr>
      <w:r w:rsidRPr="003C0A0B">
        <w:rPr>
          <w:rFonts w:ascii="Tahoma" w:hAnsi="Tahoma" w:cs="Tahoma" w:hint="cs"/>
          <w:color w:val="5F8E00"/>
          <w:sz w:val="20"/>
          <w:szCs w:val="20"/>
          <w:rtl/>
        </w:rPr>
        <w:t xml:space="preserve">د. </w:t>
      </w:r>
      <w:proofErr w:type="spellStart"/>
      <w:r w:rsidRPr="003C0A0B">
        <w:rPr>
          <w:rFonts w:ascii="Tahoma" w:hAnsi="Tahoma" w:cs="Tahoma" w:hint="cs"/>
          <w:color w:val="5F8E00"/>
          <w:sz w:val="20"/>
          <w:szCs w:val="20"/>
          <w:rtl/>
        </w:rPr>
        <w:t>عبدالله</w:t>
      </w:r>
      <w:proofErr w:type="spellEnd"/>
      <w:r w:rsidRPr="003C0A0B">
        <w:rPr>
          <w:rFonts w:ascii="Tahoma" w:hAnsi="Tahoma" w:cs="Tahoma" w:hint="cs"/>
          <w:color w:val="5F8E00"/>
          <w:sz w:val="20"/>
          <w:szCs w:val="20"/>
          <w:rtl/>
        </w:rPr>
        <w:t xml:space="preserve"> محمد </w:t>
      </w:r>
      <w:proofErr w:type="spellStart"/>
      <w:r w:rsidRPr="003C0A0B">
        <w:rPr>
          <w:rFonts w:ascii="Tahoma" w:hAnsi="Tahoma" w:cs="Tahoma" w:hint="cs"/>
          <w:color w:val="5F8E00"/>
          <w:sz w:val="20"/>
          <w:szCs w:val="20"/>
          <w:rtl/>
        </w:rPr>
        <w:t>الجبوري</w:t>
      </w:r>
      <w:proofErr w:type="spellEnd"/>
      <w:r w:rsidRPr="003C0A0B">
        <w:rPr>
          <w:rFonts w:ascii="Tahoma" w:hAnsi="Tahoma" w:cs="Tahoma" w:hint="cs"/>
          <w:color w:val="5F8E00"/>
          <w:sz w:val="20"/>
          <w:szCs w:val="20"/>
          <w:rtl/>
        </w:rPr>
        <w:t xml:space="preserve">  . </w:t>
      </w:r>
    </w:p>
    <w:p w:rsidR="00653F3A" w:rsidRPr="003C0A0B" w:rsidRDefault="00653F3A" w:rsidP="00653F3A">
      <w:pPr>
        <w:pStyle w:val="a3"/>
        <w:rPr>
          <w:rFonts w:ascii="Tahoma" w:hAnsi="Tahoma" w:cs="Tahoma"/>
          <w:color w:val="5F8E00"/>
          <w:sz w:val="20"/>
          <w:szCs w:val="20"/>
          <w:rtl/>
        </w:rPr>
      </w:pPr>
      <w:r w:rsidRPr="003C0A0B">
        <w:rPr>
          <w:rFonts w:ascii="Tahoma" w:hAnsi="Tahoma" w:cs="Tahoma" w:hint="cs"/>
          <w:color w:val="5F8E00"/>
          <w:sz w:val="20"/>
          <w:szCs w:val="20"/>
          <w:rtl/>
        </w:rPr>
        <w:t>الصفحات : 83_84 .</w:t>
      </w:r>
    </w:p>
    <w:p w:rsidR="00FE21A0" w:rsidRDefault="00FE21A0" w:rsidP="00706B4F">
      <w:pPr>
        <w:rPr>
          <w:rFonts w:ascii="Tahoma" w:hAnsi="Tahoma" w:cs="Tahoma"/>
          <w:color w:val="4E2818"/>
          <w:sz w:val="18"/>
          <w:szCs w:val="18"/>
          <w:rtl/>
        </w:rPr>
      </w:pPr>
    </w:p>
    <w:p w:rsidR="00FE21A0" w:rsidRDefault="00FE21A0" w:rsidP="00706B4F">
      <w:pPr>
        <w:rPr>
          <w:rFonts w:ascii="Tahoma" w:hAnsi="Tahoma" w:cs="Tahoma"/>
          <w:color w:val="4E2818"/>
          <w:sz w:val="18"/>
          <w:szCs w:val="18"/>
          <w:rtl/>
        </w:rPr>
      </w:pPr>
    </w:p>
    <w:p w:rsidR="00FE21A0" w:rsidRDefault="00FE21A0" w:rsidP="00706B4F">
      <w:pPr>
        <w:rPr>
          <w:rFonts w:ascii="Tahoma" w:hAnsi="Tahoma" w:cs="Tahoma"/>
          <w:color w:val="4E2818"/>
          <w:sz w:val="18"/>
          <w:szCs w:val="18"/>
          <w:rtl/>
        </w:rPr>
      </w:pPr>
    </w:p>
    <w:p w:rsidR="00FE21A0" w:rsidRDefault="00EC00B5" w:rsidP="00706B4F">
      <w:pPr>
        <w:rPr>
          <w:rFonts w:ascii="Tahoma" w:hAnsi="Tahoma" w:cs="Tahoma"/>
          <w:color w:val="4E2818"/>
          <w:sz w:val="18"/>
          <w:szCs w:val="18"/>
          <w:rtl/>
        </w:rPr>
      </w:pPr>
      <w:r w:rsidRPr="00EC00B5">
        <w:rPr>
          <w:rFonts w:ascii="Tahoma" w:hAnsi="Tahoma" w:cs="Tahoma"/>
          <w:noProof/>
          <w:color w:val="D60093"/>
          <w:rtl/>
        </w:rPr>
        <w:lastRenderedPageBreak/>
        <w:pict>
          <v:group id="_x0000_s1128" style="position:absolute;left:0;text-align:left;margin-left:-75.8pt;margin-top:-43.3pt;width:579.75pt;height:725pt;z-index:251664384" coordorigin="285,180" coordsize="11595,15480">
            <v:shape id="_x0000_s1129" type="#_x0000_t75" style="position:absolute;left:540;top:360;width:1620;height:960" wrapcoords="-135 0 -135 21278 21600 21278 21600 0 -135 0">
              <v:imagedata r:id="rId5" o:title="[po[poi[j[u[p" croptop="2621f" cropleft="21299f"/>
            </v:shape>
            <v:shape id="_x0000_s1130" type="#_x0000_t75" style="position:absolute;left:470;top:1140;width:900;height:900" wrapcoords="-135 0 -135 21278 21600 21278 21600 0 -135 0">
              <v:imagedata r:id="rId6" o:title="[po[poi[j[u[p" croptop=".625" cropleft="3932f" cropright="2621f" chromakey="white"/>
            </v:shape>
            <v:shape id="_x0000_s1131" type="#_x0000_t75" style="position:absolute;left:1095;top:180;width:360;height:360" wrapcoords="-135 0 -135 21278 21600 21278 21600 0 -135 0">
              <v:imagedata r:id="rId6" o:title="[po[poi[j[u[p" croptop=".625" cropleft="3932f" cropright="2621f" chromakey="white"/>
            </v:shape>
            <v:shape id="_x0000_s1132" type="#_x0000_t75" style="position:absolute;left:285;top:1005;width:360;height:360" wrapcoords="-135 0 -135 21278 21600 21278 21600 0 -135 0">
              <v:imagedata r:id="rId6" o:title="[po[poi[j[u[p" croptop=".625" cropleft="3932f" cropright="2621f" chromakey="white"/>
            </v:shape>
            <v:shape id="_x0000_s1133" type="#_x0000_t75" style="position:absolute;left:1245;top:1155;width:360;height:360" wrapcoords="-135 0 -135 21278 21600 21278 21600 0 -135 0">
              <v:imagedata r:id="rId6" o:title="[po[poi[j[u[p" croptop=".625" cropleft="3932f" cropright="2621f" chromakey="white"/>
            </v:shape>
            <v:shape id="_x0000_s1134" type="#_x0000_t75" style="position:absolute;left:10620;top:14400;width:1260;height:1260" wrapcoords="-135 0 -135 21278 21600 21278 21600 0 -135 0">
              <v:imagedata r:id="rId6" o:title="[po[poi[j[u[p" croptop=".625" cropleft="3932f" cropright="2621f" chromakey="white"/>
            </v:shape>
            <v:shape id="_x0000_s1135" type="#_x0000_t75" style="position:absolute;left:10787;top:13652;width:901;height:901" wrapcoords="-135 0 -135 21278 21600 21278 21600 0 -135 0">
              <v:imagedata r:id="rId6" o:title="[po[poi[j[u[p" croptop=".625" cropleft="3932f" cropright="2621f" chromakey="white"/>
            </v:shape>
            <v:shape id="_x0000_s1136" type="#_x0000_t75" style="position:absolute;left:10864;top:13048;width:721;height:721" wrapcoords="-135 0 -135 21278 21600 21278 21600 0 -135 0">
              <v:imagedata r:id="rId6" o:title="[po[poi[j[u[p" croptop=".625" cropleft="3932f" cropright="2621f" chromakey="white"/>
            </v:shape>
            <v:shape id="_x0000_s1137" type="#_x0000_t75" style="position:absolute;left:10917;top:12544;width:599;height:599" wrapcoords="-135 0 -135 21278 21600 21278 21600 0 -135 0">
              <v:imagedata r:id="rId6" o:title="[po[poi[j[u[p" croptop=".625" cropleft="3932f" cropright="2621f" chromakey="white"/>
            </v:shape>
            <v:shape id="_x0000_s1138" type="#_x0000_t75" style="position:absolute;left:10996;top:12181;width:434;height:434" wrapcoords="-135 0 -135 21278 21600 21278 21600 0 -135 0">
              <v:imagedata r:id="rId6" o:title="[po[poi[j[u[p" croptop=".625" cropleft="3932f" cropright="2621f" chromakey="white"/>
            </v:shape>
            <v:shape id="_x0000_s1139" type="#_x0000_t75" style="position:absolute;left:11044;top:11915;width:307;height:307" wrapcoords="-135 0 -135 21278 21600 21278 21600 0 -135 0">
              <v:imagedata r:id="rId6" o:title="[po[poi[j[u[p" croptop=".625" cropleft="3932f" cropright="2621f" chromakey="white"/>
            </v:shape>
            <v:shape id="_x0000_s1140" type="#_x0000_t75" style="position:absolute;left:11096;top:11748;width:195;height:195" wrapcoords="-135 0 -135 21278 21600 21278 21600 0 -135 0">
              <v:imagedata r:id="rId6" o:title="[po[poi[j[u[p" croptop=".625" cropleft="3932f" cropright="2621f" chromakey="white"/>
            </v:shape>
            <v:line id="_x0000_s1141" style="position:absolute" from="2140,720" to="10780,720" strokecolor="#9c0" strokeweight="2.25pt">
              <v:stroke dashstyle="1 1" endcap="round"/>
            </v:line>
            <v:line id="_x0000_s1142" style="position:absolute" from="2460,820" to="11100,820" strokecolor="#9c0" strokeweight="2.25pt">
              <v:stroke dashstyle="1 1" endcap="round"/>
            </v:line>
            <v:line id="_x0000_s1143" style="position:absolute" from="720,1980" to="720,14220" strokecolor="#d60093" strokeweight="3pt">
              <v:stroke dashstyle="1 1" endcap="round"/>
            </v:line>
            <v:line id="_x0000_s1144" style="position:absolute" from="820,2440" to="820,14680" strokecolor="#d60093" strokeweight="3pt">
              <v:stroke dashstyle="1 1" endcap="round"/>
            </v:line>
          </v:group>
        </w:pict>
      </w:r>
    </w:p>
    <w:p w:rsidR="00FE21A0" w:rsidRDefault="00FE21A0" w:rsidP="00706B4F">
      <w:pPr>
        <w:rPr>
          <w:rFonts w:ascii="Tahoma" w:hAnsi="Tahoma" w:cs="Tahoma"/>
          <w:color w:val="4E2818"/>
          <w:sz w:val="18"/>
          <w:szCs w:val="18"/>
          <w:rtl/>
        </w:rPr>
      </w:pPr>
    </w:p>
    <w:p w:rsidR="00FE21A0" w:rsidRDefault="008A2698" w:rsidP="00706B4F">
      <w:pPr>
        <w:rPr>
          <w:rFonts w:ascii="Tahoma" w:hAnsi="Tahoma" w:cs="Tahoma"/>
          <w:color w:val="D60093"/>
          <w:rtl/>
        </w:rPr>
      </w:pPr>
      <w:r w:rsidRPr="008A2698">
        <w:rPr>
          <w:rFonts w:ascii="Tahoma" w:hAnsi="Tahoma" w:cs="Tahoma" w:hint="cs"/>
          <w:color w:val="D60093"/>
          <w:rtl/>
        </w:rPr>
        <w:t>مشروعية المهر :</w:t>
      </w:r>
    </w:p>
    <w:p w:rsidR="008A2698" w:rsidRPr="00F03920" w:rsidRDefault="008A2698" w:rsidP="00706B4F">
      <w:pPr>
        <w:rPr>
          <w:rFonts w:ascii="Tahoma" w:hAnsi="Tahoma" w:cs="Tahoma"/>
          <w:color w:val="669900"/>
          <w:rtl/>
        </w:rPr>
      </w:pPr>
      <w:r w:rsidRPr="00F03920">
        <w:rPr>
          <w:rFonts w:ascii="Tahoma" w:hAnsi="Tahoma" w:cs="Tahoma" w:hint="cs"/>
          <w:color w:val="669900"/>
          <w:rtl/>
        </w:rPr>
        <w:t xml:space="preserve">المهر حق مشروع </w:t>
      </w:r>
      <w:r w:rsidR="00A23817" w:rsidRPr="00F03920">
        <w:rPr>
          <w:rFonts w:ascii="Tahoma" w:hAnsi="Tahoma" w:cs="Tahoma" w:hint="cs"/>
          <w:color w:val="669900"/>
          <w:rtl/>
        </w:rPr>
        <w:t xml:space="preserve">للمرأة بمجرد العقد الصحيح ولو لم ينص عليه ، وهذه المشروعية ثبتت في كتاب الله بقوله عز وجل: </w:t>
      </w:r>
      <w:r w:rsidR="00A23817" w:rsidRPr="00F03920">
        <w:rPr>
          <w:rFonts w:ascii="Tahoma" w:hAnsi="Tahoma" w:cs="DecoType Naskh" w:hint="cs"/>
          <w:color w:val="669900"/>
          <w:rtl/>
        </w:rPr>
        <w:t xml:space="preserve">( واجل لكم </w:t>
      </w:r>
      <w:proofErr w:type="spellStart"/>
      <w:r w:rsidR="00A23817" w:rsidRPr="00F03920">
        <w:rPr>
          <w:rFonts w:ascii="Tahoma" w:hAnsi="Tahoma" w:cs="DecoType Naskh" w:hint="cs"/>
          <w:color w:val="669900"/>
          <w:rtl/>
        </w:rPr>
        <w:t>ماوراء</w:t>
      </w:r>
      <w:proofErr w:type="spellEnd"/>
      <w:r w:rsidR="00A23817" w:rsidRPr="00F03920">
        <w:rPr>
          <w:rFonts w:ascii="Tahoma" w:hAnsi="Tahoma" w:cs="DecoType Naskh" w:hint="cs"/>
          <w:color w:val="669900"/>
          <w:rtl/>
        </w:rPr>
        <w:t xml:space="preserve"> ذلكم أن تبتغوا بأموالكم محصنين غير مسافحين ) </w:t>
      </w:r>
      <w:r w:rsidR="00A23817" w:rsidRPr="00F03920">
        <w:rPr>
          <w:rFonts w:ascii="Tahoma" w:hAnsi="Tahoma" w:cs="Tahoma" w:hint="cs"/>
          <w:color w:val="669900"/>
          <w:rtl/>
        </w:rPr>
        <w:t>وقوله عز وجل:</w:t>
      </w:r>
      <w:r w:rsidR="00A23817" w:rsidRPr="00F03920">
        <w:rPr>
          <w:rFonts w:ascii="Tahoma" w:hAnsi="Tahoma" w:cs="DecoType Naskh" w:hint="cs"/>
          <w:color w:val="669900"/>
          <w:rtl/>
        </w:rPr>
        <w:t xml:space="preserve"> ( فما استمتعتم </w:t>
      </w:r>
      <w:proofErr w:type="spellStart"/>
      <w:r w:rsidR="00A23817" w:rsidRPr="00F03920">
        <w:rPr>
          <w:rFonts w:ascii="Tahoma" w:hAnsi="Tahoma" w:cs="DecoType Naskh" w:hint="cs"/>
          <w:color w:val="669900"/>
          <w:rtl/>
        </w:rPr>
        <w:t>به</w:t>
      </w:r>
      <w:proofErr w:type="spellEnd"/>
      <w:r w:rsidR="00A23817" w:rsidRPr="00F03920">
        <w:rPr>
          <w:rFonts w:ascii="Tahoma" w:hAnsi="Tahoma" w:cs="DecoType Naskh" w:hint="cs"/>
          <w:color w:val="669900"/>
          <w:rtl/>
        </w:rPr>
        <w:t xml:space="preserve"> منهن فآتوهن أجورهن فريضة ) </w:t>
      </w:r>
      <w:r w:rsidR="00A23817" w:rsidRPr="00F03920">
        <w:rPr>
          <w:rFonts w:ascii="Tahoma" w:hAnsi="Tahoma" w:cs="Tahoma" w:hint="cs"/>
          <w:color w:val="669900"/>
          <w:rtl/>
        </w:rPr>
        <w:t xml:space="preserve">. وقوله سبحانه : </w:t>
      </w:r>
      <w:r w:rsidR="00A23817" w:rsidRPr="00F03920">
        <w:rPr>
          <w:rFonts w:ascii="Tahoma" w:hAnsi="Tahoma" w:cs="DecoType Naskh" w:hint="cs"/>
          <w:color w:val="669900"/>
          <w:rtl/>
        </w:rPr>
        <w:t>(واتوا النساء صدقاتهن نحلة ).</w:t>
      </w:r>
    </w:p>
    <w:p w:rsidR="00A23817" w:rsidRDefault="00A23817" w:rsidP="00F03920">
      <w:pPr>
        <w:rPr>
          <w:rFonts w:ascii="Tahoma" w:hAnsi="Tahoma" w:cs="Tahoma"/>
          <w:color w:val="669900"/>
          <w:sz w:val="24"/>
          <w:szCs w:val="24"/>
          <w:rtl/>
        </w:rPr>
      </w:pPr>
      <w:r w:rsidRPr="00F03920">
        <w:rPr>
          <w:rFonts w:ascii="Tahoma" w:hAnsi="Tahoma" w:cs="Tahoma" w:hint="cs"/>
          <w:color w:val="669900"/>
          <w:rtl/>
        </w:rPr>
        <w:t xml:space="preserve">كما ثبت بسنة رسول الله </w:t>
      </w:r>
      <w:r w:rsidR="004A3D51" w:rsidRPr="00F03920">
        <w:rPr>
          <w:rFonts w:ascii="Tahoma" w:hAnsi="Tahoma" w:cs="DecoType Naskh Extensions" w:hint="cs"/>
          <w:color w:val="669900"/>
          <w:rtl/>
        </w:rPr>
        <w:t xml:space="preserve">صلى الله عليه وسلم </w:t>
      </w:r>
      <w:r w:rsidR="004A3D51" w:rsidRPr="00F03920">
        <w:rPr>
          <w:rFonts w:ascii="Tahoma" w:hAnsi="Tahoma" w:cs="Tahoma" w:hint="cs"/>
          <w:color w:val="669900"/>
          <w:rtl/>
        </w:rPr>
        <w:t xml:space="preserve"> في حديث المرأة </w:t>
      </w:r>
      <w:r w:rsidR="00F03920" w:rsidRPr="00F03920">
        <w:rPr>
          <w:rFonts w:ascii="Tahoma" w:hAnsi="Tahoma" w:cs="Tahoma" w:hint="cs"/>
          <w:color w:val="669900"/>
          <w:rtl/>
        </w:rPr>
        <w:t xml:space="preserve">التي وهبت نفسها للنبي حيث قال صلى الله وسلم للرجل الذي طلب الزواج منها : (هل عندك من شي تصدقها ). وكذالك في قوله صلى الله عليه وسلم لعبد الرحمن بن عوف حينها تزوج </w:t>
      </w:r>
      <w:r w:rsidR="00F03920" w:rsidRPr="00F03920">
        <w:rPr>
          <w:rFonts w:ascii="Tahoma" w:hAnsi="Tahoma" w:cs="Tahoma" w:hint="cs"/>
          <w:color w:val="669900"/>
          <w:sz w:val="24"/>
          <w:szCs w:val="24"/>
          <w:rtl/>
        </w:rPr>
        <w:t xml:space="preserve">:(ما أصدقتها ؟قال :وزن نواة ذهب .فقال: بارك الله لك أو لم ولو </w:t>
      </w:r>
      <w:proofErr w:type="spellStart"/>
      <w:r w:rsidR="00F03920" w:rsidRPr="00F03920">
        <w:rPr>
          <w:rFonts w:ascii="Tahoma" w:hAnsi="Tahoma" w:cs="Tahoma" w:hint="cs"/>
          <w:color w:val="669900"/>
          <w:sz w:val="24"/>
          <w:szCs w:val="24"/>
          <w:rtl/>
        </w:rPr>
        <w:t>نشاة</w:t>
      </w:r>
      <w:proofErr w:type="spellEnd"/>
      <w:r w:rsidR="00F03920" w:rsidRPr="00F03920">
        <w:rPr>
          <w:rFonts w:ascii="Tahoma" w:hAnsi="Tahoma" w:cs="Tahoma" w:hint="cs"/>
          <w:color w:val="669900"/>
          <w:sz w:val="24"/>
          <w:szCs w:val="24"/>
          <w:rtl/>
        </w:rPr>
        <w:t xml:space="preserve"> ).</w:t>
      </w:r>
    </w:p>
    <w:p w:rsidR="00F03920" w:rsidRDefault="00F03920" w:rsidP="00F03920">
      <w:pPr>
        <w:rPr>
          <w:rFonts w:ascii="Tahoma" w:hAnsi="Tahoma" w:cs="Tahoma"/>
          <w:color w:val="D60093"/>
          <w:sz w:val="24"/>
          <w:szCs w:val="24"/>
          <w:rtl/>
        </w:rPr>
      </w:pPr>
      <w:r w:rsidRPr="00F03920">
        <w:rPr>
          <w:rFonts w:ascii="Tahoma" w:hAnsi="Tahoma" w:cs="Tahoma" w:hint="cs"/>
          <w:color w:val="D60093"/>
          <w:sz w:val="24"/>
          <w:szCs w:val="24"/>
          <w:rtl/>
        </w:rPr>
        <w:t>أقل المهر وأكثره :</w:t>
      </w:r>
    </w:p>
    <w:p w:rsidR="00CC48B0" w:rsidRDefault="00CC48B0" w:rsidP="00F03920">
      <w:pPr>
        <w:rPr>
          <w:rFonts w:ascii="Tahoma" w:hAnsi="Tahoma" w:cs="Tahoma"/>
          <w:color w:val="669900"/>
          <w:rtl/>
        </w:rPr>
      </w:pPr>
      <w:r>
        <w:rPr>
          <w:rFonts w:ascii="Tahoma" w:hAnsi="Tahoma" w:cs="Tahoma" w:hint="cs"/>
          <w:color w:val="669900"/>
          <w:rtl/>
        </w:rPr>
        <w:t xml:space="preserve">الأصل في مقدار المهر هو </w:t>
      </w:r>
      <w:proofErr w:type="spellStart"/>
      <w:r>
        <w:rPr>
          <w:rFonts w:ascii="Tahoma" w:hAnsi="Tahoma" w:cs="Tahoma" w:hint="cs"/>
          <w:color w:val="669900"/>
          <w:rtl/>
        </w:rPr>
        <w:t>مايترضى</w:t>
      </w:r>
      <w:proofErr w:type="spellEnd"/>
      <w:r>
        <w:rPr>
          <w:rFonts w:ascii="Tahoma" w:hAnsi="Tahoma" w:cs="Tahoma" w:hint="cs"/>
          <w:color w:val="669900"/>
          <w:rtl/>
        </w:rPr>
        <w:t xml:space="preserve"> عليه أصحاب العلاقة الزوجان أو من ينوب مكانهما في إجراء العقد . والفقهاء </w:t>
      </w:r>
      <w:proofErr w:type="spellStart"/>
      <w:r>
        <w:rPr>
          <w:rFonts w:ascii="Tahoma" w:hAnsi="Tahoma" w:cs="Tahoma" w:hint="cs"/>
          <w:color w:val="669900"/>
          <w:rtl/>
        </w:rPr>
        <w:t>مجمون</w:t>
      </w:r>
      <w:proofErr w:type="spellEnd"/>
      <w:r>
        <w:rPr>
          <w:rFonts w:ascii="Tahoma" w:hAnsi="Tahoma" w:cs="Tahoma" w:hint="cs"/>
          <w:color w:val="669900"/>
          <w:rtl/>
        </w:rPr>
        <w:t xml:space="preserve"> على أنه لا حد لأكثر لقوله تعالى ( وآتيتم إحداهن قنطاراً فلا تأخذوا منه شيئاً ) </w:t>
      </w:r>
    </w:p>
    <w:p w:rsidR="00CC48B0" w:rsidRDefault="00CC48B0" w:rsidP="00F03920">
      <w:pPr>
        <w:rPr>
          <w:rFonts w:ascii="Tahoma" w:hAnsi="Tahoma" w:cs="Tahoma"/>
          <w:color w:val="669900"/>
          <w:rtl/>
        </w:rPr>
      </w:pPr>
      <w:r>
        <w:rPr>
          <w:rFonts w:ascii="Tahoma" w:hAnsi="Tahoma" w:cs="Tahoma" w:hint="cs"/>
          <w:color w:val="669900"/>
          <w:rtl/>
        </w:rPr>
        <w:t xml:space="preserve">لكن الاقتصاد في المهور وعدم </w:t>
      </w:r>
      <w:proofErr w:type="spellStart"/>
      <w:r>
        <w:rPr>
          <w:rFonts w:ascii="Tahoma" w:hAnsi="Tahoma" w:cs="Tahoma" w:hint="cs"/>
          <w:color w:val="669900"/>
          <w:rtl/>
        </w:rPr>
        <w:t>المغلاة</w:t>
      </w:r>
      <w:proofErr w:type="spellEnd"/>
      <w:r>
        <w:rPr>
          <w:rFonts w:ascii="Tahoma" w:hAnsi="Tahoma" w:cs="Tahoma" w:hint="cs"/>
          <w:color w:val="669900"/>
          <w:rtl/>
        </w:rPr>
        <w:t xml:space="preserve"> </w:t>
      </w:r>
      <w:proofErr w:type="spellStart"/>
      <w:r>
        <w:rPr>
          <w:rFonts w:ascii="Tahoma" w:hAnsi="Tahoma" w:cs="Tahoma" w:hint="cs"/>
          <w:color w:val="669900"/>
          <w:rtl/>
        </w:rPr>
        <w:t>بها</w:t>
      </w:r>
      <w:proofErr w:type="spellEnd"/>
      <w:r>
        <w:rPr>
          <w:rFonts w:ascii="Tahoma" w:hAnsi="Tahoma" w:cs="Tahoma" w:hint="cs"/>
          <w:color w:val="669900"/>
          <w:rtl/>
        </w:rPr>
        <w:t xml:space="preserve"> أولى من المغالاة فيها ، </w:t>
      </w:r>
      <w:proofErr w:type="spellStart"/>
      <w:r>
        <w:rPr>
          <w:rFonts w:ascii="Tahoma" w:hAnsi="Tahoma" w:cs="Tahoma" w:hint="cs"/>
          <w:color w:val="669900"/>
          <w:rtl/>
        </w:rPr>
        <w:t>والمغلاة</w:t>
      </w:r>
      <w:proofErr w:type="spellEnd"/>
      <w:r>
        <w:rPr>
          <w:rFonts w:ascii="Tahoma" w:hAnsi="Tahoma" w:cs="Tahoma" w:hint="cs"/>
          <w:color w:val="669900"/>
          <w:rtl/>
        </w:rPr>
        <w:t xml:space="preserve"> فيها بلاء ووبال له عواقب وخيمة ، فهو وراء عزوف الشباب عن الزواج وهو سبب رئيس من أسباب الطلاق لان الزوج يتزوج وقد أثقلته الديون فلا يستطيع القيام بأعباء الزوجية فتثور الخلافات التي تؤدي إلى الفرقة والطلاق ، كما أن غلاء المهور وراء ارتفاع </w:t>
      </w:r>
      <w:r w:rsidR="005A6CB7">
        <w:rPr>
          <w:rFonts w:ascii="Tahoma" w:hAnsi="Tahoma" w:cs="Tahoma" w:hint="cs"/>
          <w:color w:val="669900"/>
          <w:rtl/>
        </w:rPr>
        <w:t xml:space="preserve">نسبة </w:t>
      </w:r>
      <w:proofErr w:type="spellStart"/>
      <w:r w:rsidR="005A6CB7">
        <w:rPr>
          <w:rFonts w:ascii="Tahoma" w:hAnsi="Tahoma" w:cs="Tahoma" w:hint="cs"/>
          <w:color w:val="669900"/>
          <w:rtl/>
        </w:rPr>
        <w:t>العنوسة</w:t>
      </w:r>
      <w:proofErr w:type="spellEnd"/>
      <w:r w:rsidR="005A6CB7">
        <w:rPr>
          <w:rFonts w:ascii="Tahoma" w:hAnsi="Tahoma" w:cs="Tahoma" w:hint="cs"/>
          <w:color w:val="669900"/>
          <w:rtl/>
        </w:rPr>
        <w:t xml:space="preserve">  لأن الشباب يعمد إلى الزواج من أجنبيات فراراً من التكاليف التي لا ترحم ، عداك مما يجره هذا الزواج من مشاكل ومفاسد .</w:t>
      </w:r>
    </w:p>
    <w:p w:rsidR="005A6CB7" w:rsidRDefault="005A6CB7" w:rsidP="00F03920">
      <w:pPr>
        <w:rPr>
          <w:rFonts w:ascii="Tahoma" w:hAnsi="Tahoma" w:cs="Tahoma"/>
          <w:color w:val="669900"/>
          <w:rtl/>
        </w:rPr>
      </w:pPr>
      <w:r>
        <w:rPr>
          <w:rFonts w:ascii="Tahoma" w:hAnsi="Tahoma" w:cs="Tahoma" w:hint="cs"/>
          <w:color w:val="669900"/>
          <w:rtl/>
        </w:rPr>
        <w:t xml:space="preserve">والتخفيف من المهور الاقتصاد فيها له </w:t>
      </w:r>
      <w:proofErr w:type="spellStart"/>
      <w:r>
        <w:rPr>
          <w:rFonts w:ascii="Tahoma" w:hAnsi="Tahoma" w:cs="Tahoma" w:hint="cs"/>
          <w:color w:val="669900"/>
          <w:rtl/>
        </w:rPr>
        <w:t>مستندشرعي</w:t>
      </w:r>
      <w:proofErr w:type="spellEnd"/>
      <w:r>
        <w:rPr>
          <w:rFonts w:ascii="Tahoma" w:hAnsi="Tahoma" w:cs="Tahoma" w:hint="cs"/>
          <w:color w:val="669900"/>
          <w:rtl/>
        </w:rPr>
        <w:t xml:space="preserve"> حيث ورد في حديث عائشة رضي الله عنها قوله عليه السلام : ( إن أعظم النكاح بركة أيسره </w:t>
      </w:r>
      <w:proofErr w:type="spellStart"/>
      <w:r>
        <w:rPr>
          <w:rFonts w:ascii="Tahoma" w:hAnsi="Tahoma" w:cs="Tahoma" w:hint="cs"/>
          <w:color w:val="669900"/>
          <w:rtl/>
        </w:rPr>
        <w:t>مؤنة</w:t>
      </w:r>
      <w:proofErr w:type="spellEnd"/>
      <w:r>
        <w:rPr>
          <w:rFonts w:ascii="Tahoma" w:hAnsi="Tahoma" w:cs="Tahoma" w:hint="cs"/>
          <w:color w:val="669900"/>
          <w:rtl/>
        </w:rPr>
        <w:t xml:space="preserve"> ) . </w:t>
      </w:r>
    </w:p>
    <w:p w:rsidR="005A6CB7" w:rsidRPr="00CC48B0" w:rsidRDefault="005A6CB7" w:rsidP="00050133">
      <w:pPr>
        <w:rPr>
          <w:rFonts w:ascii="Tahoma" w:hAnsi="Tahoma" w:cs="Tahoma"/>
          <w:color w:val="669900"/>
          <w:rtl/>
        </w:rPr>
      </w:pPr>
      <w:r>
        <w:rPr>
          <w:rFonts w:ascii="Tahoma" w:hAnsi="Tahoma" w:cs="Tahoma" w:hint="cs"/>
          <w:color w:val="669900"/>
          <w:rtl/>
        </w:rPr>
        <w:t xml:space="preserve">وقد روي عن </w:t>
      </w:r>
      <w:proofErr w:type="spellStart"/>
      <w:r>
        <w:rPr>
          <w:rFonts w:ascii="Tahoma" w:hAnsi="Tahoma" w:cs="Tahoma" w:hint="cs"/>
          <w:color w:val="669900"/>
          <w:rtl/>
        </w:rPr>
        <w:t>ابي</w:t>
      </w:r>
      <w:proofErr w:type="spellEnd"/>
      <w:r>
        <w:rPr>
          <w:rFonts w:ascii="Tahoma" w:hAnsi="Tahoma" w:cs="Tahoma" w:hint="cs"/>
          <w:color w:val="669900"/>
          <w:rtl/>
        </w:rPr>
        <w:t xml:space="preserve"> </w:t>
      </w:r>
      <w:proofErr w:type="spellStart"/>
      <w:r>
        <w:rPr>
          <w:rFonts w:ascii="Tahoma" w:hAnsi="Tahoma" w:cs="Tahoma" w:hint="cs"/>
          <w:color w:val="669900"/>
          <w:rtl/>
        </w:rPr>
        <w:t>سلمة</w:t>
      </w:r>
      <w:proofErr w:type="spellEnd"/>
      <w:r>
        <w:rPr>
          <w:rFonts w:ascii="Tahoma" w:hAnsi="Tahoma" w:cs="Tahoma" w:hint="cs"/>
          <w:color w:val="669900"/>
          <w:rtl/>
        </w:rPr>
        <w:t xml:space="preserve"> بن عبد الرحمن أنه قال : ( سألت عائشة </w:t>
      </w:r>
      <w:r>
        <w:rPr>
          <w:rFonts w:ascii="Tahoma" w:hAnsi="Tahoma" w:cs="Tahoma"/>
          <w:color w:val="669900"/>
          <w:rtl/>
        </w:rPr>
        <w:t>–</w:t>
      </w:r>
      <w:r>
        <w:rPr>
          <w:rFonts w:ascii="Tahoma" w:hAnsi="Tahoma" w:cs="Tahoma" w:hint="cs"/>
          <w:color w:val="669900"/>
          <w:rtl/>
        </w:rPr>
        <w:t xml:space="preserve"> زوج النبي صلى الله عليه وسلم </w:t>
      </w:r>
      <w:r>
        <w:rPr>
          <w:rFonts w:ascii="Tahoma" w:hAnsi="Tahoma" w:cs="Tahoma"/>
          <w:color w:val="669900"/>
          <w:rtl/>
        </w:rPr>
        <w:t>–</w:t>
      </w:r>
      <w:r>
        <w:rPr>
          <w:rFonts w:ascii="Tahoma" w:hAnsi="Tahoma" w:cs="Tahoma" w:hint="cs"/>
          <w:color w:val="669900"/>
          <w:rtl/>
        </w:rPr>
        <w:t xml:space="preserve"> كم كان صداق رسول الله صلى الله عليه وسلم ؟ قالت : لا . قالت : نصف أوقية فتلك خمسة مائة درهم فهذا صداق رسول الله صلى الله عليه وسلم لأزواجه ) . كما روي عن عمر رضي الله عنه قوله </w:t>
      </w:r>
      <w:r w:rsidR="00050133">
        <w:rPr>
          <w:rFonts w:ascii="Tahoma" w:hAnsi="Tahoma" w:cs="Tahoma" w:hint="cs"/>
          <w:color w:val="669900"/>
          <w:rtl/>
        </w:rPr>
        <w:t>(</w:t>
      </w:r>
      <w:r>
        <w:rPr>
          <w:rFonts w:ascii="Tahoma" w:hAnsi="Tahoma" w:cs="Tahoma" w:hint="cs"/>
          <w:color w:val="669900"/>
          <w:rtl/>
        </w:rPr>
        <w:t xml:space="preserve"> </w:t>
      </w:r>
      <w:proofErr w:type="spellStart"/>
      <w:r>
        <w:rPr>
          <w:rFonts w:ascii="Tahoma" w:hAnsi="Tahoma" w:cs="Tahoma" w:hint="cs"/>
          <w:color w:val="669900"/>
          <w:rtl/>
        </w:rPr>
        <w:t>لاتغالوا</w:t>
      </w:r>
      <w:proofErr w:type="spellEnd"/>
      <w:r>
        <w:rPr>
          <w:rFonts w:ascii="Tahoma" w:hAnsi="Tahoma" w:cs="Tahoma" w:hint="cs"/>
          <w:color w:val="669900"/>
          <w:rtl/>
        </w:rPr>
        <w:t xml:space="preserve"> بصدق النساء فإ</w:t>
      </w:r>
      <w:r w:rsidR="006A6861">
        <w:rPr>
          <w:rFonts w:ascii="Tahoma" w:hAnsi="Tahoma" w:cs="Tahoma" w:hint="cs"/>
          <w:color w:val="669900"/>
          <w:rtl/>
        </w:rPr>
        <w:t xml:space="preserve">نها </w:t>
      </w:r>
      <w:proofErr w:type="spellStart"/>
      <w:r w:rsidR="006A6861">
        <w:rPr>
          <w:rFonts w:ascii="Tahoma" w:hAnsi="Tahoma" w:cs="Tahoma" w:hint="cs"/>
          <w:color w:val="669900"/>
          <w:rtl/>
        </w:rPr>
        <w:t>لوكانت</w:t>
      </w:r>
      <w:proofErr w:type="spellEnd"/>
      <w:r w:rsidR="006A6861">
        <w:rPr>
          <w:rFonts w:ascii="Tahoma" w:hAnsi="Tahoma" w:cs="Tahoma" w:hint="cs"/>
          <w:color w:val="669900"/>
          <w:rtl/>
        </w:rPr>
        <w:t xml:space="preserve"> مكرمة في الدنيا أو تقوى </w:t>
      </w:r>
      <w:proofErr w:type="spellStart"/>
      <w:r w:rsidR="006A6861">
        <w:rPr>
          <w:rFonts w:ascii="Tahoma" w:hAnsi="Tahoma" w:cs="Tahoma" w:hint="cs"/>
          <w:color w:val="669900"/>
          <w:rtl/>
        </w:rPr>
        <w:t>عندالله</w:t>
      </w:r>
      <w:proofErr w:type="spellEnd"/>
      <w:r w:rsidR="006A6861">
        <w:rPr>
          <w:rFonts w:ascii="Tahoma" w:hAnsi="Tahoma" w:cs="Tahoma" w:hint="cs"/>
          <w:color w:val="669900"/>
          <w:rtl/>
        </w:rPr>
        <w:t xml:space="preserve"> لكان أولاكم </w:t>
      </w:r>
      <w:proofErr w:type="spellStart"/>
      <w:r w:rsidR="006A6861">
        <w:rPr>
          <w:rFonts w:ascii="Tahoma" w:hAnsi="Tahoma" w:cs="Tahoma" w:hint="cs"/>
          <w:color w:val="669900"/>
          <w:rtl/>
        </w:rPr>
        <w:t>بها</w:t>
      </w:r>
      <w:proofErr w:type="spellEnd"/>
      <w:r w:rsidR="006A6861">
        <w:rPr>
          <w:rFonts w:ascii="Tahoma" w:hAnsi="Tahoma" w:cs="Tahoma" w:hint="cs"/>
          <w:color w:val="669900"/>
          <w:rtl/>
        </w:rPr>
        <w:t xml:space="preserve"> النبي صلى الله عليه وسلم </w:t>
      </w:r>
      <w:proofErr w:type="spellStart"/>
      <w:r w:rsidR="006A6861">
        <w:rPr>
          <w:rFonts w:ascii="Tahoma" w:hAnsi="Tahoma" w:cs="Tahoma" w:hint="cs"/>
          <w:color w:val="669900"/>
          <w:rtl/>
        </w:rPr>
        <w:t>امرأه</w:t>
      </w:r>
      <w:proofErr w:type="spellEnd"/>
      <w:r w:rsidR="006A6861">
        <w:rPr>
          <w:rFonts w:ascii="Tahoma" w:hAnsi="Tahoma" w:cs="Tahoma" w:hint="cs"/>
          <w:color w:val="669900"/>
          <w:rtl/>
        </w:rPr>
        <w:t xml:space="preserve"> من نسائه ولا أصدقت امرأة من بناته أكثر من </w:t>
      </w:r>
      <w:proofErr w:type="spellStart"/>
      <w:r w:rsidR="006A6861">
        <w:rPr>
          <w:rFonts w:ascii="Tahoma" w:hAnsi="Tahoma" w:cs="Tahoma" w:hint="cs"/>
          <w:color w:val="669900"/>
          <w:rtl/>
        </w:rPr>
        <w:t>ثنتي</w:t>
      </w:r>
      <w:proofErr w:type="spellEnd"/>
      <w:r w:rsidR="006A6861">
        <w:rPr>
          <w:rFonts w:ascii="Tahoma" w:hAnsi="Tahoma" w:cs="Tahoma" w:hint="cs"/>
          <w:color w:val="669900"/>
          <w:rtl/>
        </w:rPr>
        <w:t xml:space="preserve"> عشر أوقية ) </w:t>
      </w:r>
    </w:p>
    <w:p w:rsidR="00F03920" w:rsidRDefault="00433598" w:rsidP="00F03920">
      <w:pPr>
        <w:rPr>
          <w:rFonts w:ascii="Tahoma" w:hAnsi="Tahoma" w:cs="Tahoma"/>
          <w:color w:val="D60093"/>
          <w:sz w:val="24"/>
          <w:szCs w:val="24"/>
          <w:rtl/>
        </w:rPr>
      </w:pPr>
      <w:r>
        <w:rPr>
          <w:rFonts w:ascii="Tahoma" w:hAnsi="Tahoma" w:cs="Tahoma" w:hint="cs"/>
          <w:color w:val="D60093"/>
          <w:sz w:val="24"/>
          <w:szCs w:val="24"/>
          <w:rtl/>
        </w:rPr>
        <w:t xml:space="preserve"> </w:t>
      </w:r>
    </w:p>
    <w:p w:rsidR="00433598" w:rsidRDefault="00433598" w:rsidP="00F03920">
      <w:pPr>
        <w:rPr>
          <w:rFonts w:ascii="Tahoma" w:hAnsi="Tahoma" w:cs="Tahoma"/>
          <w:color w:val="D60093"/>
          <w:sz w:val="24"/>
          <w:szCs w:val="24"/>
          <w:rtl/>
        </w:rPr>
      </w:pPr>
    </w:p>
    <w:p w:rsidR="00433598" w:rsidRDefault="00433598" w:rsidP="00F03920">
      <w:pPr>
        <w:rPr>
          <w:rFonts w:ascii="Tahoma" w:hAnsi="Tahoma" w:cs="Tahoma"/>
          <w:color w:val="D60093"/>
          <w:sz w:val="24"/>
          <w:szCs w:val="24"/>
          <w:rtl/>
        </w:rPr>
      </w:pPr>
      <w:r>
        <w:rPr>
          <w:rFonts w:ascii="Tahoma" w:hAnsi="Tahoma" w:cs="Tahoma" w:hint="cs"/>
          <w:color w:val="D60093"/>
          <w:sz w:val="24"/>
          <w:szCs w:val="24"/>
          <w:rtl/>
        </w:rPr>
        <w:t>___________________________________________________________</w:t>
      </w:r>
    </w:p>
    <w:p w:rsidR="00433598" w:rsidRPr="00433598" w:rsidRDefault="00433598" w:rsidP="00433598">
      <w:pPr>
        <w:pStyle w:val="a3"/>
        <w:numPr>
          <w:ilvl w:val="0"/>
          <w:numId w:val="6"/>
        </w:numPr>
        <w:rPr>
          <w:rFonts w:ascii="Tahoma" w:hAnsi="Tahoma" w:cs="Tahoma"/>
          <w:color w:val="5F8E00"/>
          <w:rtl/>
        </w:rPr>
      </w:pPr>
      <w:r w:rsidRPr="00433598">
        <w:rPr>
          <w:rFonts w:ascii="Tahoma" w:hAnsi="Tahoma" w:cs="Tahoma" w:hint="cs"/>
          <w:color w:val="5F8E00"/>
          <w:rtl/>
        </w:rPr>
        <w:t>المرجع السابق . الصفحات :84_85 .</w:t>
      </w:r>
    </w:p>
    <w:p w:rsidR="00433598" w:rsidRDefault="00433598" w:rsidP="00706B4F">
      <w:pPr>
        <w:rPr>
          <w:rFonts w:ascii="Tahoma" w:hAnsi="Tahoma" w:cs="Tahoma"/>
          <w:color w:val="D60093"/>
          <w:sz w:val="40"/>
          <w:szCs w:val="40"/>
          <w:rtl/>
        </w:rPr>
      </w:pPr>
    </w:p>
    <w:p w:rsidR="00433598" w:rsidRDefault="00EC00B5" w:rsidP="00706B4F">
      <w:pPr>
        <w:rPr>
          <w:rFonts w:ascii="Tahoma" w:hAnsi="Tahoma" w:cs="Tahoma"/>
          <w:color w:val="4E2818"/>
          <w:sz w:val="18"/>
          <w:szCs w:val="18"/>
          <w:rtl/>
        </w:rPr>
      </w:pPr>
      <w:r w:rsidRPr="00EC00B5">
        <w:rPr>
          <w:rFonts w:ascii="Tahoma" w:hAnsi="Tahoma" w:cs="Tahoma"/>
          <w:noProof/>
          <w:color w:val="5F8E00"/>
          <w:sz w:val="24"/>
          <w:szCs w:val="24"/>
          <w:rtl/>
        </w:rPr>
        <w:lastRenderedPageBreak/>
        <w:pict>
          <v:group id="_x0000_s1145" style="position:absolute;left:0;text-align:left;margin-left:-73.4pt;margin-top:-31.3pt;width:579.75pt;height:715.3pt;z-index:251665408" coordorigin="285,180" coordsize="11595,15480">
            <v:shape id="_x0000_s1146" type="#_x0000_t75" style="position:absolute;left:540;top:360;width:1620;height:960" wrapcoords="-135 0 -135 21278 21600 21278 21600 0 -135 0">
              <v:imagedata r:id="rId5" o:title="[po[poi[j[u[p" croptop="2621f" cropleft="21299f"/>
            </v:shape>
            <v:shape id="_x0000_s1147" type="#_x0000_t75" style="position:absolute;left:470;top:1140;width:900;height:900" wrapcoords="-135 0 -135 21278 21600 21278 21600 0 -135 0">
              <v:imagedata r:id="rId6" o:title="[po[poi[j[u[p" croptop=".625" cropleft="3932f" cropright="2621f" chromakey="white"/>
            </v:shape>
            <v:shape id="_x0000_s1148" type="#_x0000_t75" style="position:absolute;left:1095;top:180;width:360;height:360" wrapcoords="-135 0 -135 21278 21600 21278 21600 0 -135 0">
              <v:imagedata r:id="rId6" o:title="[po[poi[j[u[p" croptop=".625" cropleft="3932f" cropright="2621f" chromakey="white"/>
            </v:shape>
            <v:shape id="_x0000_s1149" type="#_x0000_t75" style="position:absolute;left:285;top:1005;width:360;height:360" wrapcoords="-135 0 -135 21278 21600 21278 21600 0 -135 0">
              <v:imagedata r:id="rId6" o:title="[po[poi[j[u[p" croptop=".625" cropleft="3932f" cropright="2621f" chromakey="white"/>
            </v:shape>
            <v:shape id="_x0000_s1150" type="#_x0000_t75" style="position:absolute;left:1245;top:1155;width:360;height:360" wrapcoords="-135 0 -135 21278 21600 21278 21600 0 -135 0">
              <v:imagedata r:id="rId6" o:title="[po[poi[j[u[p" croptop=".625" cropleft="3932f" cropright="2621f" chromakey="white"/>
            </v:shape>
            <v:shape id="_x0000_s1151" type="#_x0000_t75" style="position:absolute;left:10620;top:14400;width:1260;height:1260" wrapcoords="-135 0 -135 21278 21600 21278 21600 0 -135 0">
              <v:imagedata r:id="rId6" o:title="[po[poi[j[u[p" croptop=".625" cropleft="3932f" cropright="2621f" chromakey="white"/>
            </v:shape>
            <v:shape id="_x0000_s1152" type="#_x0000_t75" style="position:absolute;left:10787;top:13652;width:901;height:901" wrapcoords="-135 0 -135 21278 21600 21278 21600 0 -135 0">
              <v:imagedata r:id="rId6" o:title="[po[poi[j[u[p" croptop=".625" cropleft="3932f" cropright="2621f" chromakey="white"/>
            </v:shape>
            <v:shape id="_x0000_s1153" type="#_x0000_t75" style="position:absolute;left:10864;top:13048;width:721;height:721" wrapcoords="-135 0 -135 21278 21600 21278 21600 0 -135 0">
              <v:imagedata r:id="rId6" o:title="[po[poi[j[u[p" croptop=".625" cropleft="3932f" cropright="2621f" chromakey="white"/>
            </v:shape>
            <v:shape id="_x0000_s1154" type="#_x0000_t75" style="position:absolute;left:10917;top:12544;width:599;height:599" wrapcoords="-135 0 -135 21278 21600 21278 21600 0 -135 0">
              <v:imagedata r:id="rId6" o:title="[po[poi[j[u[p" croptop=".625" cropleft="3932f" cropright="2621f" chromakey="white"/>
            </v:shape>
            <v:shape id="_x0000_s1155" type="#_x0000_t75" style="position:absolute;left:10996;top:12181;width:434;height:434" wrapcoords="-135 0 -135 21278 21600 21278 21600 0 -135 0">
              <v:imagedata r:id="rId6" o:title="[po[poi[j[u[p" croptop=".625" cropleft="3932f" cropright="2621f" chromakey="white"/>
            </v:shape>
            <v:shape id="_x0000_s1156" type="#_x0000_t75" style="position:absolute;left:11044;top:11915;width:307;height:307" wrapcoords="-135 0 -135 21278 21600 21278 21600 0 -135 0">
              <v:imagedata r:id="rId6" o:title="[po[poi[j[u[p" croptop=".625" cropleft="3932f" cropright="2621f" chromakey="white"/>
            </v:shape>
            <v:shape id="_x0000_s1157" type="#_x0000_t75" style="position:absolute;left:11096;top:11748;width:195;height:195" wrapcoords="-135 0 -135 21278 21600 21278 21600 0 -135 0">
              <v:imagedata r:id="rId6" o:title="[po[poi[j[u[p" croptop=".625" cropleft="3932f" cropright="2621f" chromakey="white"/>
            </v:shape>
            <v:line id="_x0000_s1158" style="position:absolute" from="2140,720" to="10780,720" strokecolor="#9c0" strokeweight="2.25pt">
              <v:stroke dashstyle="1 1" endcap="round"/>
            </v:line>
            <v:line id="_x0000_s1159" style="position:absolute" from="2460,820" to="11100,820" strokecolor="#9c0" strokeweight="2.25pt">
              <v:stroke dashstyle="1 1" endcap="round"/>
            </v:line>
            <v:line id="_x0000_s1160" style="position:absolute" from="720,1980" to="720,14220" strokecolor="#d60093" strokeweight="3pt">
              <v:stroke dashstyle="1 1" endcap="round"/>
            </v:line>
            <v:line id="_x0000_s1161" style="position:absolute" from="820,2440" to="820,14680" strokecolor="#d60093" strokeweight="3pt">
              <v:stroke dashstyle="1 1" endcap="round"/>
            </v:line>
          </v:group>
        </w:pict>
      </w:r>
    </w:p>
    <w:p w:rsidR="00E20075" w:rsidRDefault="00706B4F" w:rsidP="00847587">
      <w:pPr>
        <w:rPr>
          <w:rFonts w:ascii="Tahoma" w:hAnsi="Tahoma" w:cs="Tahoma"/>
          <w:color w:val="BC0082"/>
          <w:sz w:val="28"/>
          <w:szCs w:val="28"/>
          <w:rtl/>
        </w:rPr>
      </w:pPr>
      <w:r w:rsidRPr="00E20075">
        <w:rPr>
          <w:rFonts w:ascii="Tahoma" w:hAnsi="Tahoma" w:cs="Tahoma"/>
          <w:color w:val="BC0082"/>
          <w:sz w:val="32"/>
          <w:szCs w:val="32"/>
          <w:rtl/>
        </w:rPr>
        <w:t>الخ</w:t>
      </w:r>
      <w:r w:rsidR="00433598" w:rsidRPr="00E20075">
        <w:rPr>
          <w:rFonts w:ascii="Tahoma" w:hAnsi="Tahoma" w:cs="Tahoma" w:hint="cs"/>
          <w:color w:val="BC0082"/>
          <w:sz w:val="32"/>
          <w:szCs w:val="32"/>
          <w:rtl/>
        </w:rPr>
        <w:t>ــ</w:t>
      </w:r>
      <w:r w:rsidRPr="00E20075">
        <w:rPr>
          <w:rFonts w:ascii="Tahoma" w:hAnsi="Tahoma" w:cs="Tahoma"/>
          <w:color w:val="BC0082"/>
          <w:sz w:val="32"/>
          <w:szCs w:val="32"/>
          <w:rtl/>
        </w:rPr>
        <w:t>ات</w:t>
      </w:r>
      <w:r w:rsidR="00433598" w:rsidRPr="00E20075">
        <w:rPr>
          <w:rFonts w:ascii="Tahoma" w:hAnsi="Tahoma" w:cs="Tahoma" w:hint="cs"/>
          <w:color w:val="BC0082"/>
          <w:sz w:val="32"/>
          <w:szCs w:val="32"/>
          <w:rtl/>
        </w:rPr>
        <w:t>ـ</w:t>
      </w:r>
      <w:r w:rsidRPr="00E20075">
        <w:rPr>
          <w:rFonts w:ascii="Tahoma" w:hAnsi="Tahoma" w:cs="Tahoma"/>
          <w:color w:val="BC0082"/>
          <w:sz w:val="32"/>
          <w:szCs w:val="32"/>
          <w:rtl/>
        </w:rPr>
        <w:t>م</w:t>
      </w:r>
      <w:r w:rsidR="00433598" w:rsidRPr="00E20075">
        <w:rPr>
          <w:rFonts w:ascii="Tahoma" w:hAnsi="Tahoma" w:cs="Tahoma" w:hint="cs"/>
          <w:color w:val="BC0082"/>
          <w:sz w:val="32"/>
          <w:szCs w:val="32"/>
          <w:rtl/>
        </w:rPr>
        <w:t>ـ</w:t>
      </w:r>
      <w:r w:rsidRPr="00E20075">
        <w:rPr>
          <w:rFonts w:ascii="Tahoma" w:hAnsi="Tahoma" w:cs="Tahoma"/>
          <w:color w:val="BC0082"/>
          <w:sz w:val="32"/>
          <w:szCs w:val="32"/>
          <w:rtl/>
        </w:rPr>
        <w:t>ة</w:t>
      </w:r>
      <w:r w:rsidRPr="00E20075">
        <w:rPr>
          <w:rFonts w:ascii="Tahoma" w:hAnsi="Tahoma" w:cs="Tahoma"/>
          <w:color w:val="BC0082"/>
          <w:sz w:val="32"/>
          <w:szCs w:val="32"/>
        </w:rPr>
        <w:t>:</w:t>
      </w:r>
    </w:p>
    <w:p w:rsidR="00E20075" w:rsidRPr="00E20075" w:rsidRDefault="00E20075" w:rsidP="00847587">
      <w:pPr>
        <w:rPr>
          <w:rFonts w:ascii="Tahoma" w:hAnsi="Tahoma" w:cs="Tahoma"/>
          <w:color w:val="5F8E00"/>
          <w:sz w:val="24"/>
          <w:szCs w:val="24"/>
          <w:rtl/>
        </w:rPr>
      </w:pPr>
      <w:r>
        <w:rPr>
          <w:rFonts w:ascii="Tahoma" w:hAnsi="Tahoma" w:cs="Tahoma" w:hint="cs"/>
          <w:color w:val="BC0082"/>
          <w:sz w:val="16"/>
          <w:szCs w:val="16"/>
          <w:rtl/>
        </w:rPr>
        <w:t>.</w:t>
      </w:r>
      <w:r w:rsidR="00706B4F" w:rsidRPr="00433598">
        <w:rPr>
          <w:rFonts w:ascii="Tahoma" w:hAnsi="Tahoma" w:cs="Tahoma"/>
          <w:color w:val="BC0082"/>
          <w:sz w:val="28"/>
          <w:szCs w:val="28"/>
        </w:rPr>
        <w:br/>
      </w:r>
      <w:r w:rsidR="00706B4F" w:rsidRPr="00847587">
        <w:rPr>
          <w:rFonts w:ascii="Tahoma" w:hAnsi="Tahoma" w:cs="Tahoma"/>
          <w:color w:val="4E2818"/>
          <w:sz w:val="20"/>
          <w:szCs w:val="20"/>
        </w:rPr>
        <w:br/>
      </w:r>
      <w:r w:rsidR="00706B4F" w:rsidRPr="00E20075">
        <w:rPr>
          <w:rFonts w:ascii="Tahoma" w:hAnsi="Tahoma" w:cs="Tahoma"/>
          <w:color w:val="5F8E00"/>
          <w:sz w:val="24"/>
          <w:szCs w:val="24"/>
          <w:rtl/>
        </w:rPr>
        <w:t>الحمد لله الذي بنعمه تتم الصالح</w:t>
      </w:r>
      <w:r w:rsidR="00847587" w:rsidRPr="00E20075">
        <w:rPr>
          <w:rFonts w:ascii="Tahoma" w:hAnsi="Tahoma" w:cs="Tahoma" w:hint="cs"/>
          <w:color w:val="5F8E00"/>
          <w:sz w:val="24"/>
          <w:szCs w:val="24"/>
          <w:rtl/>
        </w:rPr>
        <w:t>ـــ</w:t>
      </w:r>
      <w:r w:rsidR="00706B4F" w:rsidRPr="00E20075">
        <w:rPr>
          <w:rFonts w:ascii="Tahoma" w:hAnsi="Tahoma" w:cs="Tahoma"/>
          <w:color w:val="5F8E00"/>
          <w:sz w:val="24"/>
          <w:szCs w:val="24"/>
          <w:rtl/>
        </w:rPr>
        <w:t>ات، والصلاة والس</w:t>
      </w:r>
      <w:r w:rsidR="00847587" w:rsidRPr="00E20075">
        <w:rPr>
          <w:rFonts w:ascii="Tahoma" w:hAnsi="Tahoma" w:cs="Tahoma" w:hint="cs"/>
          <w:color w:val="5F8E00"/>
          <w:sz w:val="24"/>
          <w:szCs w:val="24"/>
          <w:rtl/>
        </w:rPr>
        <w:t>ــ</w:t>
      </w:r>
      <w:r w:rsidR="00706B4F" w:rsidRPr="00E20075">
        <w:rPr>
          <w:rFonts w:ascii="Tahoma" w:hAnsi="Tahoma" w:cs="Tahoma"/>
          <w:color w:val="5F8E00"/>
          <w:sz w:val="24"/>
          <w:szCs w:val="24"/>
          <w:rtl/>
        </w:rPr>
        <w:t>لام على من بعثه</w:t>
      </w:r>
      <w:r w:rsidR="00706B4F" w:rsidRPr="00E20075">
        <w:rPr>
          <w:rFonts w:ascii="Tahoma" w:hAnsi="Tahoma" w:cs="Tahoma"/>
          <w:color w:val="5F8E00"/>
          <w:sz w:val="24"/>
          <w:szCs w:val="24"/>
        </w:rPr>
        <w:t xml:space="preserve"> </w:t>
      </w:r>
      <w:r w:rsidR="00706B4F" w:rsidRPr="00E20075">
        <w:rPr>
          <w:rFonts w:ascii="Tahoma" w:hAnsi="Tahoma" w:cs="Tahoma"/>
          <w:color w:val="5F8E00"/>
          <w:sz w:val="24"/>
          <w:szCs w:val="24"/>
          <w:rtl/>
        </w:rPr>
        <w:t>الله رحمة للعالم</w:t>
      </w:r>
      <w:r w:rsidR="00847587" w:rsidRPr="00E20075">
        <w:rPr>
          <w:rFonts w:ascii="Tahoma" w:hAnsi="Tahoma" w:cs="Tahoma" w:hint="cs"/>
          <w:color w:val="5F8E00"/>
          <w:sz w:val="24"/>
          <w:szCs w:val="24"/>
          <w:rtl/>
        </w:rPr>
        <w:t>ــ</w:t>
      </w:r>
      <w:r w:rsidR="00706B4F" w:rsidRPr="00E20075">
        <w:rPr>
          <w:rFonts w:ascii="Tahoma" w:hAnsi="Tahoma" w:cs="Tahoma"/>
          <w:color w:val="5F8E00"/>
          <w:sz w:val="24"/>
          <w:szCs w:val="24"/>
          <w:rtl/>
        </w:rPr>
        <w:t>ين، وهادياً للناس أجمعين صلى الله علي</w:t>
      </w:r>
      <w:r w:rsidR="00847587" w:rsidRPr="00E20075">
        <w:rPr>
          <w:rFonts w:ascii="Tahoma" w:hAnsi="Tahoma" w:cs="Tahoma" w:hint="cs"/>
          <w:color w:val="5F8E00"/>
          <w:sz w:val="24"/>
          <w:szCs w:val="24"/>
          <w:rtl/>
        </w:rPr>
        <w:t>ـــ</w:t>
      </w:r>
      <w:r w:rsidR="00706B4F" w:rsidRPr="00E20075">
        <w:rPr>
          <w:rFonts w:ascii="Tahoma" w:hAnsi="Tahoma" w:cs="Tahoma"/>
          <w:color w:val="5F8E00"/>
          <w:sz w:val="24"/>
          <w:szCs w:val="24"/>
          <w:rtl/>
        </w:rPr>
        <w:t>ه وسلم عليه وعلى آله وصحبه</w:t>
      </w:r>
      <w:r w:rsidR="00706B4F" w:rsidRPr="00E20075">
        <w:rPr>
          <w:rFonts w:ascii="Tahoma" w:hAnsi="Tahoma" w:cs="Tahoma"/>
          <w:color w:val="5F8E00"/>
          <w:sz w:val="24"/>
          <w:szCs w:val="24"/>
        </w:rPr>
        <w:t xml:space="preserve"> </w:t>
      </w:r>
      <w:r w:rsidR="00706B4F" w:rsidRPr="00E20075">
        <w:rPr>
          <w:rFonts w:ascii="Tahoma" w:hAnsi="Tahoma" w:cs="Tahoma"/>
          <w:color w:val="5F8E00"/>
          <w:sz w:val="24"/>
          <w:szCs w:val="24"/>
          <w:rtl/>
        </w:rPr>
        <w:t>وس</w:t>
      </w:r>
      <w:r w:rsidR="00847587" w:rsidRPr="00E20075">
        <w:rPr>
          <w:rFonts w:ascii="Tahoma" w:hAnsi="Tahoma" w:cs="Tahoma" w:hint="cs"/>
          <w:color w:val="5F8E00"/>
          <w:sz w:val="24"/>
          <w:szCs w:val="24"/>
          <w:rtl/>
        </w:rPr>
        <w:t>ـــ</w:t>
      </w:r>
      <w:r w:rsidR="00706B4F" w:rsidRPr="00E20075">
        <w:rPr>
          <w:rFonts w:ascii="Tahoma" w:hAnsi="Tahoma" w:cs="Tahoma"/>
          <w:color w:val="5F8E00"/>
          <w:sz w:val="24"/>
          <w:szCs w:val="24"/>
          <w:rtl/>
        </w:rPr>
        <w:t>لم تسليماً كثيراً، أما بعد</w:t>
      </w:r>
      <w:r w:rsidR="00706B4F" w:rsidRPr="00E20075">
        <w:rPr>
          <w:rFonts w:ascii="Tahoma" w:hAnsi="Tahoma" w:cs="Tahoma"/>
          <w:color w:val="5F8E00"/>
          <w:sz w:val="24"/>
          <w:szCs w:val="24"/>
        </w:rPr>
        <w:t>:</w:t>
      </w:r>
    </w:p>
    <w:p w:rsidR="002E6216" w:rsidRDefault="00706B4F" w:rsidP="002E6216">
      <w:pPr>
        <w:rPr>
          <w:rFonts w:ascii="Tahoma" w:eastAsia="Times New Roman" w:hAnsi="Tahoma" w:cs="Tahoma"/>
          <w:color w:val="669900"/>
          <w:sz w:val="23"/>
          <w:szCs w:val="23"/>
          <w:rtl/>
        </w:rPr>
      </w:pPr>
      <w:r w:rsidRPr="00E20075">
        <w:rPr>
          <w:rFonts w:ascii="Tahoma" w:hAnsi="Tahoma" w:cs="Tahoma"/>
          <w:color w:val="5F8E00"/>
          <w:sz w:val="24"/>
          <w:szCs w:val="24"/>
        </w:rPr>
        <w:br/>
      </w:r>
      <w:r w:rsidRPr="00E20075">
        <w:rPr>
          <w:rFonts w:ascii="Tahoma" w:hAnsi="Tahoma" w:cs="Tahoma"/>
          <w:color w:val="5F8E00"/>
          <w:sz w:val="24"/>
          <w:szCs w:val="24"/>
          <w:rtl/>
        </w:rPr>
        <w:t xml:space="preserve">فإنه بعد هذا الطواف </w:t>
      </w:r>
      <w:r w:rsidR="002E6216">
        <w:rPr>
          <w:rFonts w:ascii="Tahoma" w:hAnsi="Tahoma" w:cs="Tahoma" w:hint="cs"/>
          <w:color w:val="669900"/>
          <w:rtl/>
        </w:rPr>
        <w:t xml:space="preserve"> من كتابة تقريري الذي يتكلم عن الزواج</w:t>
      </w:r>
      <w:r w:rsidR="002E6216" w:rsidRPr="00433598">
        <w:rPr>
          <w:rFonts w:ascii="Tahoma" w:hAnsi="Tahoma" w:cs="Tahoma"/>
          <w:color w:val="669900"/>
          <w:rtl/>
        </w:rPr>
        <w:t xml:space="preserve"> في الإسلام </w:t>
      </w:r>
      <w:r w:rsidR="002E6216">
        <w:rPr>
          <w:rFonts w:ascii="Tahoma" w:hAnsi="Tahoma" w:cs="Tahoma" w:hint="cs"/>
          <w:color w:val="669900"/>
          <w:rtl/>
        </w:rPr>
        <w:t>الذي هو</w:t>
      </w:r>
      <w:r w:rsidR="002E6216">
        <w:rPr>
          <w:rFonts w:ascii="Tahoma" w:hAnsi="Tahoma" w:cs="Tahoma"/>
          <w:color w:val="669900"/>
          <w:rtl/>
        </w:rPr>
        <w:t xml:space="preserve"> أساس الأسرة </w:t>
      </w:r>
      <w:r w:rsidR="002E6216">
        <w:rPr>
          <w:rFonts w:ascii="Tahoma" w:hAnsi="Tahoma" w:cs="Tahoma" w:hint="cs"/>
          <w:color w:val="669900"/>
          <w:rtl/>
        </w:rPr>
        <w:t xml:space="preserve">و </w:t>
      </w:r>
      <w:r w:rsidR="002E6216" w:rsidRPr="00433598">
        <w:rPr>
          <w:rFonts w:ascii="Tahoma" w:hAnsi="Tahoma" w:cs="Tahoma"/>
          <w:color w:val="669900"/>
          <w:rtl/>
        </w:rPr>
        <w:t>أساس المجتمع</w:t>
      </w:r>
      <w:r w:rsidR="002E6216">
        <w:rPr>
          <w:rFonts w:ascii="Tahoma" w:hAnsi="Tahoma" w:cs="Tahoma" w:hint="cs"/>
          <w:color w:val="669900"/>
          <w:rtl/>
        </w:rPr>
        <w:t xml:space="preserve"> الإسلامي </w:t>
      </w:r>
      <w:r w:rsidR="002E6216" w:rsidRPr="00433598">
        <w:rPr>
          <w:rFonts w:ascii="Tahoma" w:hAnsi="Tahoma" w:cs="Tahoma"/>
          <w:color w:val="669900"/>
          <w:rtl/>
        </w:rPr>
        <w:t xml:space="preserve"> وله</w:t>
      </w:r>
      <w:r w:rsidR="002E6216" w:rsidRPr="00433598">
        <w:rPr>
          <w:rFonts w:ascii="Tahoma" w:hAnsi="Tahoma" w:cs="Tahoma"/>
          <w:color w:val="669900"/>
        </w:rPr>
        <w:t xml:space="preserve"> </w:t>
      </w:r>
      <w:r w:rsidR="002E6216" w:rsidRPr="00433598">
        <w:rPr>
          <w:rFonts w:ascii="Tahoma" w:hAnsi="Tahoma" w:cs="Tahoma"/>
          <w:color w:val="669900"/>
          <w:rtl/>
        </w:rPr>
        <w:t xml:space="preserve">حكمة وآداب نجدها في القرآن الكريم والسنة النبوية المشرفة , </w:t>
      </w:r>
      <w:r w:rsidR="002E6216" w:rsidRPr="00433598">
        <w:rPr>
          <w:rFonts w:ascii="Tahoma" w:hAnsi="Tahoma" w:cs="Tahoma" w:hint="cs"/>
          <w:color w:val="669900"/>
          <w:rtl/>
        </w:rPr>
        <w:t xml:space="preserve"> </w:t>
      </w:r>
      <w:r w:rsidR="002E6216" w:rsidRPr="00433598">
        <w:rPr>
          <w:rFonts w:ascii="Tahoma" w:hAnsi="Tahoma" w:cs="Tahoma"/>
          <w:color w:val="669900"/>
          <w:rtl/>
        </w:rPr>
        <w:t>وذلك دليل على أهمية</w:t>
      </w:r>
      <w:r w:rsidR="002E6216" w:rsidRPr="00433598">
        <w:rPr>
          <w:rFonts w:ascii="Tahoma" w:hAnsi="Tahoma" w:cs="Tahoma"/>
          <w:color w:val="669900"/>
        </w:rPr>
        <w:t xml:space="preserve"> </w:t>
      </w:r>
      <w:r w:rsidR="002E6216" w:rsidRPr="00433598">
        <w:rPr>
          <w:rFonts w:ascii="Tahoma" w:hAnsi="Tahoma" w:cs="Tahoma"/>
          <w:color w:val="669900"/>
          <w:rtl/>
        </w:rPr>
        <w:t>الزواج في</w:t>
      </w:r>
      <w:r w:rsidR="002E6216">
        <w:rPr>
          <w:rFonts w:ascii="Tahoma" w:hAnsi="Tahoma" w:cs="Tahoma" w:hint="cs"/>
          <w:color w:val="669900"/>
          <w:rtl/>
        </w:rPr>
        <w:t xml:space="preserve"> المجتمع</w:t>
      </w:r>
      <w:r w:rsidR="002E6216" w:rsidRPr="00433598">
        <w:rPr>
          <w:rFonts w:ascii="Tahoma" w:hAnsi="Tahoma" w:cs="Tahoma"/>
          <w:color w:val="669900"/>
          <w:rtl/>
        </w:rPr>
        <w:t xml:space="preserve"> الإسلام</w:t>
      </w:r>
      <w:r w:rsidR="002E6216">
        <w:rPr>
          <w:rFonts w:ascii="Tahoma" w:hAnsi="Tahoma" w:cs="Tahoma" w:hint="cs"/>
          <w:color w:val="669900"/>
          <w:rtl/>
        </w:rPr>
        <w:t>ي</w:t>
      </w:r>
      <w:r w:rsidR="002E6216" w:rsidRPr="00433598">
        <w:rPr>
          <w:rFonts w:ascii="Tahoma" w:hAnsi="Tahoma" w:cs="Tahoma"/>
          <w:color w:val="669900"/>
          <w:rtl/>
        </w:rPr>
        <w:t xml:space="preserve"> وارتباطه بقواعد وسنن معينة يجب أن يتبعها المسلم كي يعيش حياة</w:t>
      </w:r>
      <w:r w:rsidR="002E6216" w:rsidRPr="00433598">
        <w:rPr>
          <w:rFonts w:ascii="Tahoma" w:hAnsi="Tahoma" w:cs="Tahoma"/>
          <w:color w:val="669900"/>
        </w:rPr>
        <w:t xml:space="preserve"> </w:t>
      </w:r>
      <w:r w:rsidR="002E6216" w:rsidRPr="00433598">
        <w:rPr>
          <w:rFonts w:ascii="Tahoma" w:hAnsi="Tahoma" w:cs="Tahoma"/>
          <w:color w:val="669900"/>
          <w:rtl/>
        </w:rPr>
        <w:t>هانئة في ظل الشريعة الإسلامية</w:t>
      </w:r>
      <w:r w:rsidR="002E6216" w:rsidRPr="00433598">
        <w:rPr>
          <w:rFonts w:ascii="Tahoma" w:hAnsi="Tahoma" w:cs="Tahoma"/>
          <w:color w:val="669900"/>
        </w:rPr>
        <w:t>.</w:t>
      </w:r>
      <w:r w:rsidR="002E6216">
        <w:rPr>
          <w:rFonts w:ascii="Tahoma" w:hAnsi="Tahoma" w:cs="Tahoma" w:hint="cs"/>
          <w:color w:val="669900"/>
          <w:rtl/>
        </w:rPr>
        <w:t xml:space="preserve"> و سبب اختاري لهذا التقرير أن يناقش  العلماء و الشيوخ و أصحاب الفكر الإسلامي المجتمع بشان الزواج بأنه هو </w:t>
      </w:r>
      <w:r w:rsidR="002E6216" w:rsidRPr="00516E46">
        <w:rPr>
          <w:rFonts w:ascii="Tahoma" w:eastAsia="Times New Roman" w:hAnsi="Tahoma" w:cs="Tahoma"/>
          <w:color w:val="669900"/>
          <w:sz w:val="23"/>
          <w:szCs w:val="23"/>
          <w:rtl/>
        </w:rPr>
        <w:t xml:space="preserve"> عقد ان</w:t>
      </w:r>
      <w:r w:rsidR="002E6216">
        <w:rPr>
          <w:rFonts w:ascii="Tahoma" w:eastAsia="Times New Roman" w:hAnsi="Tahoma" w:cs="Tahoma"/>
          <w:color w:val="669900"/>
          <w:sz w:val="23"/>
          <w:szCs w:val="23"/>
          <w:rtl/>
        </w:rPr>
        <w:t>ضمام وازدواج بين الرجل والمرأة</w:t>
      </w:r>
      <w:r w:rsidR="002E6216">
        <w:rPr>
          <w:rFonts w:ascii="Tahoma" w:eastAsia="Times New Roman" w:hAnsi="Tahoma" w:cs="Tahoma" w:hint="cs"/>
          <w:color w:val="669900"/>
          <w:sz w:val="23"/>
          <w:szCs w:val="23"/>
          <w:rtl/>
        </w:rPr>
        <w:t xml:space="preserve"> , </w:t>
      </w:r>
      <w:r w:rsidR="002E6216" w:rsidRPr="00516E46">
        <w:rPr>
          <w:rFonts w:ascii="Tahoma" w:eastAsia="Times New Roman" w:hAnsi="Tahoma" w:cs="Tahoma"/>
          <w:color w:val="669900"/>
          <w:sz w:val="23"/>
          <w:szCs w:val="23"/>
          <w:rtl/>
        </w:rPr>
        <w:t>وفي فقه الإسلام الغاية من الزواج كثيرة متشعبة الأطراف فهو أول لبنات تكوين الأسرة الزوجية التي جعلها الله تعالى أول بداية للحياة البشرية في الملأ الأعلى وأسكن طرفيها الجنة</w:t>
      </w:r>
      <w:r w:rsidR="002E6216">
        <w:rPr>
          <w:rFonts w:ascii="Tahoma" w:eastAsia="Times New Roman" w:hAnsi="Tahoma" w:cs="Tahoma" w:hint="cs"/>
          <w:color w:val="669900"/>
          <w:sz w:val="23"/>
          <w:szCs w:val="23"/>
          <w:rtl/>
        </w:rPr>
        <w:t xml:space="preserve"> ~.* </w:t>
      </w:r>
    </w:p>
    <w:p w:rsidR="002E6216" w:rsidRPr="00706B4F" w:rsidRDefault="002E6216" w:rsidP="002E6216">
      <w:pPr>
        <w:rPr>
          <w:rFonts w:ascii="Tahoma" w:hAnsi="Tahoma" w:cs="Tahoma"/>
          <w:color w:val="669900"/>
        </w:rPr>
      </w:pPr>
      <w:r>
        <w:rPr>
          <w:rFonts w:ascii="Tahoma" w:eastAsia="Times New Roman" w:hAnsi="Tahoma" w:cs="Tahoma" w:hint="cs"/>
          <w:color w:val="669900"/>
          <w:sz w:val="23"/>
          <w:szCs w:val="23"/>
          <w:rtl/>
        </w:rPr>
        <w:t>فاختم تقريري هذا و الحمد لله ..</w:t>
      </w:r>
    </w:p>
    <w:p w:rsidR="00847587" w:rsidRPr="00847587" w:rsidRDefault="00847587" w:rsidP="00847587">
      <w:pPr>
        <w:rPr>
          <w:rFonts w:ascii="Tahoma" w:hAnsi="Tahoma" w:cs="Tahoma"/>
          <w:color w:val="4E2818"/>
          <w:rtl/>
        </w:rPr>
      </w:pPr>
      <w:r w:rsidRPr="00706B4F">
        <w:rPr>
          <w:rFonts w:ascii="Tahoma" w:hAnsi="Tahoma" w:cs="Tahoma"/>
          <w:color w:val="669900"/>
        </w:rPr>
        <w:br/>
      </w:r>
    </w:p>
    <w:p w:rsidR="00706B4F" w:rsidRDefault="00706B4F">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2E6216" w:rsidRDefault="002E6216">
      <w:pPr>
        <w:rPr>
          <w:sz w:val="24"/>
          <w:szCs w:val="24"/>
          <w:rtl/>
        </w:rPr>
      </w:pPr>
    </w:p>
    <w:p w:rsidR="002E6216" w:rsidRDefault="002E6216">
      <w:pPr>
        <w:rPr>
          <w:sz w:val="24"/>
          <w:szCs w:val="24"/>
          <w:rtl/>
        </w:rPr>
      </w:pPr>
    </w:p>
    <w:p w:rsidR="002E6216" w:rsidRDefault="002E6216">
      <w:pPr>
        <w:rPr>
          <w:sz w:val="24"/>
          <w:szCs w:val="24"/>
          <w:rtl/>
        </w:rPr>
      </w:pPr>
    </w:p>
    <w:p w:rsidR="002E6216" w:rsidRDefault="002E6216">
      <w:pPr>
        <w:rPr>
          <w:sz w:val="24"/>
          <w:szCs w:val="24"/>
          <w:rtl/>
        </w:rPr>
      </w:pPr>
    </w:p>
    <w:p w:rsidR="00514BBC" w:rsidRDefault="00EC00B5" w:rsidP="00BE11D1">
      <w:pPr>
        <w:rPr>
          <w:sz w:val="24"/>
          <w:szCs w:val="24"/>
          <w:rtl/>
        </w:rPr>
      </w:pPr>
      <w:r>
        <w:rPr>
          <w:noProof/>
          <w:sz w:val="24"/>
          <w:szCs w:val="24"/>
          <w:rtl/>
        </w:rPr>
        <w:lastRenderedPageBreak/>
        <w:pict>
          <v:group id="_x0000_s1162" style="position:absolute;left:0;text-align:left;margin-left:-84.7pt;margin-top:-60.45pt;width:579.75pt;height:721.2pt;z-index:251666432" coordorigin="285,180" coordsize="11595,15480">
            <v:shape id="_x0000_s1163" type="#_x0000_t75" style="position:absolute;left:540;top:360;width:1620;height:960" wrapcoords="-135 0 -135 21278 21600 21278 21600 0 -135 0">
              <v:imagedata r:id="rId5" o:title="[po[poi[j[u[p" croptop="2621f" cropleft="21299f"/>
            </v:shape>
            <v:shape id="_x0000_s1164" type="#_x0000_t75" style="position:absolute;left:470;top:1140;width:900;height:900" wrapcoords="-135 0 -135 21278 21600 21278 21600 0 -135 0">
              <v:imagedata r:id="rId6" o:title="[po[poi[j[u[p" croptop=".625" cropleft="3932f" cropright="2621f" chromakey="white"/>
            </v:shape>
            <v:shape id="_x0000_s1165" type="#_x0000_t75" style="position:absolute;left:1095;top:180;width:360;height:360" wrapcoords="-135 0 -135 21278 21600 21278 21600 0 -135 0">
              <v:imagedata r:id="rId6" o:title="[po[poi[j[u[p" croptop=".625" cropleft="3932f" cropright="2621f" chromakey="white"/>
            </v:shape>
            <v:shape id="_x0000_s1166" type="#_x0000_t75" style="position:absolute;left:285;top:1005;width:360;height:360" wrapcoords="-135 0 -135 21278 21600 21278 21600 0 -135 0">
              <v:imagedata r:id="rId6" o:title="[po[poi[j[u[p" croptop=".625" cropleft="3932f" cropright="2621f" chromakey="white"/>
            </v:shape>
            <v:shape id="_x0000_s1167" type="#_x0000_t75" style="position:absolute;left:1245;top:1155;width:360;height:360" wrapcoords="-135 0 -135 21278 21600 21278 21600 0 -135 0">
              <v:imagedata r:id="rId6" o:title="[po[poi[j[u[p" croptop=".625" cropleft="3932f" cropright="2621f" chromakey="white"/>
            </v:shape>
            <v:shape id="_x0000_s1168" type="#_x0000_t75" style="position:absolute;left:10620;top:14400;width:1260;height:1260" wrapcoords="-135 0 -135 21278 21600 21278 21600 0 -135 0">
              <v:imagedata r:id="rId6" o:title="[po[poi[j[u[p" croptop=".625" cropleft="3932f" cropright="2621f" chromakey="white"/>
            </v:shape>
            <v:shape id="_x0000_s1169" type="#_x0000_t75" style="position:absolute;left:10787;top:13652;width:901;height:901" wrapcoords="-135 0 -135 21278 21600 21278 21600 0 -135 0">
              <v:imagedata r:id="rId6" o:title="[po[poi[j[u[p" croptop=".625" cropleft="3932f" cropright="2621f" chromakey="white"/>
            </v:shape>
            <v:shape id="_x0000_s1170" type="#_x0000_t75" style="position:absolute;left:10864;top:13048;width:721;height:721" wrapcoords="-135 0 -135 21278 21600 21278 21600 0 -135 0">
              <v:imagedata r:id="rId6" o:title="[po[poi[j[u[p" croptop=".625" cropleft="3932f" cropright="2621f" chromakey="white"/>
            </v:shape>
            <v:shape id="_x0000_s1171" type="#_x0000_t75" style="position:absolute;left:10917;top:12544;width:599;height:599" wrapcoords="-135 0 -135 21278 21600 21278 21600 0 -135 0">
              <v:imagedata r:id="rId6" o:title="[po[poi[j[u[p" croptop=".625" cropleft="3932f" cropright="2621f" chromakey="white"/>
            </v:shape>
            <v:shape id="_x0000_s1172" type="#_x0000_t75" style="position:absolute;left:10996;top:12181;width:434;height:434" wrapcoords="-135 0 -135 21278 21600 21278 21600 0 -135 0">
              <v:imagedata r:id="rId6" o:title="[po[poi[j[u[p" croptop=".625" cropleft="3932f" cropright="2621f" chromakey="white"/>
            </v:shape>
            <v:shape id="_x0000_s1173" type="#_x0000_t75" style="position:absolute;left:11044;top:11915;width:307;height:307" wrapcoords="-135 0 -135 21278 21600 21278 21600 0 -135 0">
              <v:imagedata r:id="rId6" o:title="[po[poi[j[u[p" croptop=".625" cropleft="3932f" cropright="2621f" chromakey="white"/>
            </v:shape>
            <v:shape id="_x0000_s1174" type="#_x0000_t75" style="position:absolute;left:11096;top:11748;width:195;height:195" wrapcoords="-135 0 -135 21278 21600 21278 21600 0 -135 0">
              <v:imagedata r:id="rId6" o:title="[po[poi[j[u[p" croptop=".625" cropleft="3932f" cropright="2621f" chromakey="white"/>
            </v:shape>
            <v:line id="_x0000_s1175" style="position:absolute" from="2140,720" to="10780,720" strokecolor="#9c0" strokeweight="2.25pt">
              <v:stroke dashstyle="1 1" endcap="round"/>
            </v:line>
            <v:line id="_x0000_s1176" style="position:absolute" from="2460,820" to="11100,820" strokecolor="#9c0" strokeweight="2.25pt">
              <v:stroke dashstyle="1 1" endcap="round"/>
            </v:line>
            <v:line id="_x0000_s1177" style="position:absolute" from="720,1980" to="720,14220" strokecolor="#d60093" strokeweight="3pt">
              <v:stroke dashstyle="1 1" endcap="round"/>
            </v:line>
            <v:line id="_x0000_s1178" style="position:absolute" from="820,2440" to="820,14680" strokecolor="#d60093" strokeweight="3pt">
              <v:stroke dashstyle="1 1" endcap="round"/>
            </v:line>
          </v:group>
        </w:pict>
      </w:r>
    </w:p>
    <w:p w:rsidR="00514BBC" w:rsidRDefault="00514BBC">
      <w:pPr>
        <w:rPr>
          <w:sz w:val="24"/>
          <w:szCs w:val="24"/>
          <w:rtl/>
        </w:rPr>
      </w:pPr>
    </w:p>
    <w:p w:rsidR="00514BBC" w:rsidRDefault="00514BBC">
      <w:pPr>
        <w:rPr>
          <w:color w:val="D60093"/>
          <w:sz w:val="32"/>
          <w:szCs w:val="32"/>
          <w:rtl/>
        </w:rPr>
      </w:pPr>
      <w:r w:rsidRPr="003263FB">
        <w:rPr>
          <w:rFonts w:hint="cs"/>
          <w:color w:val="D60093"/>
          <w:sz w:val="32"/>
          <w:szCs w:val="32"/>
          <w:rtl/>
        </w:rPr>
        <w:t>ال</w:t>
      </w:r>
      <w:r w:rsidR="003263FB">
        <w:rPr>
          <w:rFonts w:hint="cs"/>
          <w:color w:val="D60093"/>
          <w:sz w:val="32"/>
          <w:szCs w:val="32"/>
          <w:rtl/>
        </w:rPr>
        <w:t>ـ</w:t>
      </w:r>
      <w:r w:rsidRPr="003263FB">
        <w:rPr>
          <w:rFonts w:hint="cs"/>
          <w:color w:val="D60093"/>
          <w:sz w:val="32"/>
          <w:szCs w:val="32"/>
          <w:rtl/>
        </w:rPr>
        <w:t>م</w:t>
      </w:r>
      <w:r w:rsidR="003263FB">
        <w:rPr>
          <w:rFonts w:hint="cs"/>
          <w:color w:val="D60093"/>
          <w:sz w:val="32"/>
          <w:szCs w:val="32"/>
          <w:rtl/>
        </w:rPr>
        <w:t>ــ</w:t>
      </w:r>
      <w:r w:rsidRPr="003263FB">
        <w:rPr>
          <w:rFonts w:hint="cs"/>
          <w:color w:val="D60093"/>
          <w:sz w:val="32"/>
          <w:szCs w:val="32"/>
          <w:rtl/>
        </w:rPr>
        <w:t>راج</w:t>
      </w:r>
      <w:r w:rsidR="003263FB">
        <w:rPr>
          <w:rFonts w:hint="cs"/>
          <w:color w:val="D60093"/>
          <w:sz w:val="32"/>
          <w:szCs w:val="32"/>
          <w:rtl/>
        </w:rPr>
        <w:t>ـــ</w:t>
      </w:r>
      <w:r w:rsidRPr="003263FB">
        <w:rPr>
          <w:rFonts w:hint="cs"/>
          <w:color w:val="D60093"/>
          <w:sz w:val="32"/>
          <w:szCs w:val="32"/>
          <w:rtl/>
        </w:rPr>
        <w:t>ع  :</w:t>
      </w:r>
    </w:p>
    <w:p w:rsidR="003263FB" w:rsidRPr="003263FB" w:rsidRDefault="003263FB">
      <w:pPr>
        <w:rPr>
          <w:color w:val="D60093"/>
          <w:sz w:val="32"/>
          <w:szCs w:val="32"/>
          <w:rtl/>
        </w:rPr>
      </w:pPr>
    </w:p>
    <w:p w:rsidR="00514BBC" w:rsidRDefault="00514BBC">
      <w:pPr>
        <w:rPr>
          <w:sz w:val="24"/>
          <w:szCs w:val="24"/>
          <w:rtl/>
        </w:rPr>
      </w:pPr>
    </w:p>
    <w:p w:rsidR="00514BBC" w:rsidRPr="003263FB" w:rsidRDefault="00EC00B5" w:rsidP="00CF2EAB">
      <w:pPr>
        <w:pStyle w:val="a3"/>
        <w:numPr>
          <w:ilvl w:val="0"/>
          <w:numId w:val="7"/>
        </w:numPr>
        <w:rPr>
          <w:rFonts w:ascii="Tahoma" w:hAnsi="Tahoma" w:cs="Tahoma"/>
          <w:color w:val="669900"/>
          <w:rtl/>
        </w:rPr>
      </w:pPr>
      <w:hyperlink r:id="rId8" w:history="1">
        <w:r w:rsidR="00CF2EAB" w:rsidRPr="003263FB">
          <w:rPr>
            <w:rStyle w:val="Hyperlink"/>
            <w:rFonts w:ascii="Tahoma" w:hAnsi="Tahoma" w:cs="Tahoma"/>
            <w:color w:val="669900"/>
          </w:rPr>
          <w:t>http://www.study4uae.com/vb/study4uae254/article74076</w:t>
        </w:r>
        <w:r w:rsidR="00CF2EAB" w:rsidRPr="003263FB">
          <w:rPr>
            <w:rStyle w:val="Hyperlink"/>
            <w:rFonts w:ascii="Tahoma" w:hAnsi="Tahoma" w:cs="Tahoma"/>
            <w:color w:val="669900"/>
            <w:rtl/>
          </w:rPr>
          <w:t>/</w:t>
        </w:r>
      </w:hyperlink>
    </w:p>
    <w:p w:rsidR="00514BBC" w:rsidRPr="003263FB" w:rsidRDefault="00514BBC" w:rsidP="00CF2EAB">
      <w:pPr>
        <w:pStyle w:val="a3"/>
        <w:rPr>
          <w:rFonts w:ascii="Tahoma" w:hAnsi="Tahoma" w:cs="Tahoma"/>
          <w:color w:val="669900"/>
          <w:rtl/>
        </w:rPr>
      </w:pPr>
      <w:r w:rsidRPr="003263FB">
        <w:rPr>
          <w:rFonts w:ascii="Tahoma" w:hAnsi="Tahoma" w:cs="Tahoma" w:hint="cs"/>
          <w:color w:val="669900"/>
          <w:rtl/>
        </w:rPr>
        <w:t>موقع تعلم لأجل الإمارات ..</w:t>
      </w:r>
    </w:p>
    <w:p w:rsidR="00CF2EAB" w:rsidRPr="003263FB" w:rsidRDefault="00CF2EAB" w:rsidP="00CF2EAB">
      <w:pPr>
        <w:pStyle w:val="a3"/>
        <w:rPr>
          <w:rFonts w:ascii="Tahoma" w:hAnsi="Tahoma" w:cs="Tahoma"/>
          <w:color w:val="669900"/>
          <w:rtl/>
        </w:rPr>
      </w:pPr>
    </w:p>
    <w:p w:rsidR="00CF2EAB" w:rsidRPr="003263FB" w:rsidRDefault="00CF2EAB" w:rsidP="00CF2EAB">
      <w:pPr>
        <w:pStyle w:val="a3"/>
        <w:numPr>
          <w:ilvl w:val="0"/>
          <w:numId w:val="7"/>
        </w:numPr>
        <w:rPr>
          <w:rFonts w:ascii="Tahoma" w:hAnsi="Tahoma" w:cs="Tahoma"/>
          <w:color w:val="669900"/>
        </w:rPr>
      </w:pPr>
      <w:r w:rsidRPr="003263FB">
        <w:rPr>
          <w:rFonts w:ascii="Tahoma" w:hAnsi="Tahoma" w:cs="Tahoma" w:hint="cs"/>
          <w:color w:val="669900"/>
          <w:rtl/>
        </w:rPr>
        <w:t xml:space="preserve">الزواج والعلاقات الأسرية _ د. سناء </w:t>
      </w:r>
      <w:proofErr w:type="spellStart"/>
      <w:r w:rsidRPr="003263FB">
        <w:rPr>
          <w:rFonts w:ascii="Tahoma" w:hAnsi="Tahoma" w:cs="Tahoma" w:hint="cs"/>
          <w:color w:val="669900"/>
          <w:rtl/>
        </w:rPr>
        <w:t>الخولى</w:t>
      </w:r>
      <w:proofErr w:type="spellEnd"/>
      <w:r w:rsidRPr="003263FB">
        <w:rPr>
          <w:rFonts w:ascii="Tahoma" w:hAnsi="Tahoma" w:cs="Tahoma" w:hint="cs"/>
          <w:color w:val="669900"/>
          <w:rtl/>
        </w:rPr>
        <w:t xml:space="preserve"> _كلية التربية </w:t>
      </w:r>
      <w:r w:rsidRPr="003263FB">
        <w:rPr>
          <w:rFonts w:ascii="Tahoma" w:hAnsi="Tahoma" w:cs="Tahoma"/>
          <w:color w:val="669900"/>
          <w:rtl/>
        </w:rPr>
        <w:t>–</w:t>
      </w:r>
      <w:r w:rsidRPr="003263FB">
        <w:rPr>
          <w:rFonts w:ascii="Tahoma" w:hAnsi="Tahoma" w:cs="Tahoma" w:hint="cs"/>
          <w:color w:val="669900"/>
          <w:rtl/>
        </w:rPr>
        <w:t xml:space="preserve">جامعة الإسكندرية </w:t>
      </w:r>
      <w:r w:rsidRPr="003263FB">
        <w:rPr>
          <w:rFonts w:ascii="Tahoma" w:hAnsi="Tahoma" w:cs="Tahoma"/>
          <w:color w:val="669900"/>
          <w:rtl/>
        </w:rPr>
        <w:t>–</w:t>
      </w:r>
      <w:r w:rsidRPr="003263FB">
        <w:rPr>
          <w:rFonts w:ascii="Tahoma" w:hAnsi="Tahoma" w:cs="Tahoma" w:hint="cs"/>
          <w:color w:val="669900"/>
          <w:rtl/>
        </w:rPr>
        <w:t>درا النهضة العربية .ص.ب 749.</w:t>
      </w:r>
    </w:p>
    <w:p w:rsidR="003263FB" w:rsidRPr="003263FB" w:rsidRDefault="003263FB" w:rsidP="003263FB">
      <w:pPr>
        <w:pStyle w:val="a3"/>
        <w:rPr>
          <w:rFonts w:ascii="Tahoma" w:hAnsi="Tahoma" w:cs="Tahoma"/>
          <w:color w:val="669900"/>
        </w:rPr>
      </w:pPr>
    </w:p>
    <w:p w:rsidR="00CF2EAB" w:rsidRPr="003263FB" w:rsidRDefault="00CF2EAB" w:rsidP="00CF2EAB">
      <w:pPr>
        <w:pStyle w:val="a3"/>
        <w:numPr>
          <w:ilvl w:val="0"/>
          <w:numId w:val="7"/>
        </w:numPr>
        <w:rPr>
          <w:rFonts w:ascii="Tahoma" w:hAnsi="Tahoma" w:cs="Tahoma"/>
          <w:color w:val="669900"/>
        </w:rPr>
      </w:pPr>
      <w:r w:rsidRPr="003263FB">
        <w:rPr>
          <w:rFonts w:ascii="Tahoma" w:hAnsi="Tahoma" w:cs="Tahoma" w:hint="cs"/>
          <w:color w:val="669900"/>
          <w:rtl/>
        </w:rPr>
        <w:t xml:space="preserve">فقه الزواج والطلاق وما عليه العمل في قانون الأحوال الشخصية </w:t>
      </w:r>
      <w:proofErr w:type="spellStart"/>
      <w:r w:rsidRPr="003263FB">
        <w:rPr>
          <w:rFonts w:ascii="Tahoma" w:hAnsi="Tahoma" w:cs="Tahoma" w:hint="cs"/>
          <w:color w:val="669900"/>
          <w:rtl/>
        </w:rPr>
        <w:t>الإمارتي</w:t>
      </w:r>
      <w:proofErr w:type="spellEnd"/>
      <w:r w:rsidRPr="003263FB">
        <w:rPr>
          <w:rFonts w:ascii="Tahoma" w:hAnsi="Tahoma" w:cs="Tahoma" w:hint="cs"/>
          <w:color w:val="669900"/>
          <w:rtl/>
        </w:rPr>
        <w:t xml:space="preserve"> _د. ماجد أبو </w:t>
      </w:r>
      <w:proofErr w:type="spellStart"/>
      <w:r w:rsidRPr="003263FB">
        <w:rPr>
          <w:rFonts w:ascii="Tahoma" w:hAnsi="Tahoma" w:cs="Tahoma" w:hint="cs"/>
          <w:color w:val="669900"/>
          <w:rtl/>
        </w:rPr>
        <w:t>رخية</w:t>
      </w:r>
      <w:proofErr w:type="spellEnd"/>
      <w:r w:rsidRPr="003263FB">
        <w:rPr>
          <w:rFonts w:ascii="Tahoma" w:hAnsi="Tahoma" w:cs="Tahoma" w:hint="cs"/>
          <w:color w:val="669900"/>
          <w:rtl/>
        </w:rPr>
        <w:t xml:space="preserve">    د. </w:t>
      </w:r>
      <w:proofErr w:type="spellStart"/>
      <w:r w:rsidRPr="003263FB">
        <w:rPr>
          <w:rFonts w:ascii="Tahoma" w:hAnsi="Tahoma" w:cs="Tahoma" w:hint="cs"/>
          <w:color w:val="669900"/>
          <w:rtl/>
        </w:rPr>
        <w:t>عبدالله</w:t>
      </w:r>
      <w:proofErr w:type="spellEnd"/>
      <w:r w:rsidRPr="003263FB">
        <w:rPr>
          <w:rFonts w:ascii="Tahoma" w:hAnsi="Tahoma" w:cs="Tahoma" w:hint="cs"/>
          <w:color w:val="669900"/>
          <w:rtl/>
        </w:rPr>
        <w:t xml:space="preserve"> محمد </w:t>
      </w:r>
      <w:proofErr w:type="spellStart"/>
      <w:r w:rsidRPr="003263FB">
        <w:rPr>
          <w:rFonts w:ascii="Tahoma" w:hAnsi="Tahoma" w:cs="Tahoma" w:hint="cs"/>
          <w:color w:val="669900"/>
          <w:rtl/>
        </w:rPr>
        <w:t>الجبوري</w:t>
      </w:r>
      <w:proofErr w:type="spellEnd"/>
      <w:r w:rsidRPr="003263FB">
        <w:rPr>
          <w:rFonts w:ascii="Tahoma" w:hAnsi="Tahoma" w:cs="Tahoma" w:hint="cs"/>
          <w:color w:val="669900"/>
          <w:rtl/>
        </w:rPr>
        <w:t xml:space="preserve"> _ كلية الشريعة والدراسات الإسلامية _جامعة الشارقة </w:t>
      </w:r>
      <w:r w:rsidR="003263FB" w:rsidRPr="003263FB">
        <w:rPr>
          <w:rFonts w:ascii="Tahoma" w:hAnsi="Tahoma" w:cs="Tahoma" w:hint="cs"/>
          <w:color w:val="669900"/>
          <w:rtl/>
        </w:rPr>
        <w:t xml:space="preserve">          2006م _1427هـ.</w:t>
      </w:r>
    </w:p>
    <w:p w:rsidR="00CF2EAB" w:rsidRDefault="00CF2EAB" w:rsidP="00CF2EAB">
      <w:pPr>
        <w:pStyle w:val="a3"/>
        <w:rPr>
          <w:rFonts w:ascii="Tahoma" w:hAnsi="Tahoma" w:cs="Tahoma"/>
          <w:color w:val="669900"/>
          <w:sz w:val="20"/>
          <w:szCs w:val="20"/>
          <w:rtl/>
        </w:rPr>
      </w:pPr>
    </w:p>
    <w:p w:rsidR="003263FB" w:rsidRPr="003263FB" w:rsidRDefault="003263FB" w:rsidP="003263FB">
      <w:pPr>
        <w:pStyle w:val="a3"/>
        <w:rPr>
          <w:rFonts w:ascii="Tahoma" w:hAnsi="Tahoma" w:cs="Tahoma"/>
          <w:color w:val="669900"/>
          <w:sz w:val="20"/>
          <w:szCs w:val="20"/>
          <w:rtl/>
        </w:rPr>
      </w:pPr>
    </w:p>
    <w:p w:rsidR="00514BBC" w:rsidRPr="00514BBC" w:rsidRDefault="00514BBC" w:rsidP="00CF2EAB">
      <w:pPr>
        <w:pStyle w:val="a3"/>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514BBC" w:rsidRDefault="00514BBC">
      <w:pPr>
        <w:rPr>
          <w:sz w:val="24"/>
          <w:szCs w:val="24"/>
          <w:rtl/>
        </w:rPr>
      </w:pPr>
    </w:p>
    <w:p w:rsidR="00BE11D1" w:rsidRDefault="00BE11D1">
      <w:pPr>
        <w:rPr>
          <w:sz w:val="24"/>
          <w:szCs w:val="24"/>
          <w:rtl/>
        </w:rPr>
      </w:pPr>
    </w:p>
    <w:p w:rsidR="00C30A5C" w:rsidRPr="00C30A5C" w:rsidRDefault="00C30A5C">
      <w:pPr>
        <w:rPr>
          <w:rFonts w:ascii="Tahoma" w:hAnsi="Tahoma" w:cs="Tahoma"/>
          <w:color w:val="76923C" w:themeColor="accent3" w:themeShade="BF"/>
          <w:sz w:val="144"/>
          <w:szCs w:val="144"/>
          <w:rtl/>
        </w:rPr>
      </w:pPr>
    </w:p>
    <w:p w:rsidR="00C30A5C" w:rsidRDefault="00C30A5C">
      <w:pPr>
        <w:rPr>
          <w:rFonts w:ascii="Tahoma" w:hAnsi="Tahoma" w:cs="Tahoma"/>
          <w:color w:val="76923C" w:themeColor="accent3" w:themeShade="BF"/>
          <w:sz w:val="144"/>
          <w:szCs w:val="144"/>
          <w:rtl/>
        </w:rPr>
      </w:pPr>
    </w:p>
    <w:sectPr w:rsidR="00C30A5C" w:rsidSect="00FE067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DecoType Naskh">
    <w:panose1 w:val="02010400000000000000"/>
    <w:charset w:val="B2"/>
    <w:family w:val="auto"/>
    <w:pitch w:val="variable"/>
    <w:sig w:usb0="00002001" w:usb1="00000000" w:usb2="00000000" w:usb3="00000000" w:csb0="00000040" w:csb1="00000000"/>
  </w:font>
  <w:font w:name="DecoType Naskh Extension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013AD"/>
    <w:multiLevelType w:val="multilevel"/>
    <w:tmpl w:val="FFA89B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399C4A55"/>
    <w:multiLevelType w:val="hybridMultilevel"/>
    <w:tmpl w:val="662C1728"/>
    <w:lvl w:ilvl="0" w:tplc="0A6E8F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3227EA"/>
    <w:multiLevelType w:val="hybridMultilevel"/>
    <w:tmpl w:val="FA8A4976"/>
    <w:lvl w:ilvl="0" w:tplc="A7D65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4D028C"/>
    <w:multiLevelType w:val="hybridMultilevel"/>
    <w:tmpl w:val="6E262A2C"/>
    <w:lvl w:ilvl="0" w:tplc="F7C4D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636B6E"/>
    <w:multiLevelType w:val="hybridMultilevel"/>
    <w:tmpl w:val="D7AA25A8"/>
    <w:lvl w:ilvl="0" w:tplc="A8FA0D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EF0A80"/>
    <w:multiLevelType w:val="hybridMultilevel"/>
    <w:tmpl w:val="40A8D4C2"/>
    <w:lvl w:ilvl="0" w:tplc="08C24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841D03"/>
    <w:multiLevelType w:val="hybridMultilevel"/>
    <w:tmpl w:val="2662F6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C7B1F"/>
    <w:rsid w:val="000261FA"/>
    <w:rsid w:val="00050133"/>
    <w:rsid w:val="000A6AE3"/>
    <w:rsid w:val="000B18B2"/>
    <w:rsid w:val="002A1B67"/>
    <w:rsid w:val="002E6216"/>
    <w:rsid w:val="003247F9"/>
    <w:rsid w:val="003263FB"/>
    <w:rsid w:val="003C0A0B"/>
    <w:rsid w:val="00433598"/>
    <w:rsid w:val="004A3D51"/>
    <w:rsid w:val="004F1FEC"/>
    <w:rsid w:val="00514BBC"/>
    <w:rsid w:val="00516E46"/>
    <w:rsid w:val="005357E1"/>
    <w:rsid w:val="005A6CB7"/>
    <w:rsid w:val="005C5F2E"/>
    <w:rsid w:val="00653F3A"/>
    <w:rsid w:val="00666017"/>
    <w:rsid w:val="006A6861"/>
    <w:rsid w:val="00706B4F"/>
    <w:rsid w:val="00740A7A"/>
    <w:rsid w:val="007E5449"/>
    <w:rsid w:val="007F5ED2"/>
    <w:rsid w:val="00824C95"/>
    <w:rsid w:val="00847587"/>
    <w:rsid w:val="0087647E"/>
    <w:rsid w:val="008A2698"/>
    <w:rsid w:val="008C7B1F"/>
    <w:rsid w:val="00945F4C"/>
    <w:rsid w:val="00971C48"/>
    <w:rsid w:val="009C1F5C"/>
    <w:rsid w:val="00A15D2D"/>
    <w:rsid w:val="00A23817"/>
    <w:rsid w:val="00AB18C2"/>
    <w:rsid w:val="00AF0788"/>
    <w:rsid w:val="00AF23A4"/>
    <w:rsid w:val="00B247D7"/>
    <w:rsid w:val="00B83926"/>
    <w:rsid w:val="00BE11D1"/>
    <w:rsid w:val="00C30A5C"/>
    <w:rsid w:val="00CC48B0"/>
    <w:rsid w:val="00CF2EAB"/>
    <w:rsid w:val="00E20075"/>
    <w:rsid w:val="00EC00B5"/>
    <w:rsid w:val="00EF4032"/>
    <w:rsid w:val="00F03920"/>
    <w:rsid w:val="00F94A72"/>
    <w:rsid w:val="00FE0670"/>
    <w:rsid w:val="00FE21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A7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3926"/>
    <w:pPr>
      <w:ind w:left="720"/>
      <w:contextualSpacing/>
    </w:pPr>
  </w:style>
  <w:style w:type="character" w:styleId="Hyperlink">
    <w:name w:val="Hyperlink"/>
    <w:basedOn w:val="a0"/>
    <w:uiPriority w:val="99"/>
    <w:unhideWhenUsed/>
    <w:rsid w:val="00516E4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y4uae.com/vb/study4uae254/article74076/" TargetMode="External"/><Relationship Id="rId3" Type="http://schemas.openxmlformats.org/officeDocument/2006/relationships/settings" Target="settings.xml"/><Relationship Id="rId7" Type="http://schemas.openxmlformats.org/officeDocument/2006/relationships/hyperlink" Target="http://www.study4uae.com/vb/study4uae254/article740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9</Pages>
  <Words>2320</Words>
  <Characters>13226</Characters>
  <Application>Microsoft Office Word</Application>
  <DocSecurity>0</DocSecurity>
  <Lines>110</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2011-01-29T05:44:00Z</cp:lastPrinted>
  <dcterms:created xsi:type="dcterms:W3CDTF">2011-01-22T11:29:00Z</dcterms:created>
  <dcterms:modified xsi:type="dcterms:W3CDTF">2011-03-06T17:24:00Z</dcterms:modified>
</cp:coreProperties>
</file>