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3AC" w:rsidRPr="00C27BD7" w:rsidRDefault="00C27BD7" w:rsidP="007762A2">
      <w:pPr>
        <w:rPr>
          <w:rFonts w:asciiTheme="minorBidi" w:hAnsiTheme="minorBidi"/>
          <w:b/>
          <w:bCs/>
          <w:sz w:val="24"/>
          <w:szCs w:val="24"/>
          <w:rtl/>
          <w:lang w:bidi="ar-AE"/>
        </w:rPr>
      </w:pPr>
      <w:r w:rsidRPr="00C27BD7">
        <w:rPr>
          <w:rFonts w:asciiTheme="minorBidi" w:hAnsiTheme="minorBidi" w:hint="cs"/>
          <w:b/>
          <w:bCs/>
          <w:sz w:val="24"/>
          <w:szCs w:val="24"/>
          <w:rtl/>
          <w:lang w:bidi="ar-AE"/>
        </w:rPr>
        <w:t xml:space="preserve">الإمارات العربية المتحدة                                                                                                                             مجلس ابوظبي للتعليم                                                                                                                                    مدرسة </w:t>
      </w:r>
      <w:proofErr w:type="spellStart"/>
      <w:r w:rsidRPr="00C27BD7">
        <w:rPr>
          <w:rFonts w:asciiTheme="minorBidi" w:hAnsiTheme="minorBidi" w:hint="cs"/>
          <w:b/>
          <w:bCs/>
          <w:sz w:val="24"/>
          <w:szCs w:val="24"/>
          <w:rtl/>
          <w:lang w:bidi="ar-AE"/>
        </w:rPr>
        <w:t>الدانات</w:t>
      </w:r>
      <w:proofErr w:type="spellEnd"/>
      <w:r w:rsidRPr="00C27BD7">
        <w:rPr>
          <w:rFonts w:asciiTheme="minorBidi" w:hAnsiTheme="minorBidi" w:hint="cs"/>
          <w:b/>
          <w:bCs/>
          <w:sz w:val="24"/>
          <w:szCs w:val="24"/>
          <w:rtl/>
          <w:lang w:bidi="ar-AE"/>
        </w:rPr>
        <w:t xml:space="preserve"> لتعليم </w:t>
      </w:r>
      <w:r w:rsidR="007762A2" w:rsidRPr="00C27BD7">
        <w:rPr>
          <w:rFonts w:asciiTheme="minorBidi" w:hAnsiTheme="minorBidi" w:hint="cs"/>
          <w:b/>
          <w:bCs/>
          <w:sz w:val="24"/>
          <w:szCs w:val="24"/>
          <w:rtl/>
          <w:lang w:bidi="ar-AE"/>
        </w:rPr>
        <w:t>الأساسي</w:t>
      </w:r>
      <w:r w:rsidR="007762A2">
        <w:rPr>
          <w:rFonts w:asciiTheme="minorBidi" w:hAnsiTheme="minorBidi" w:hint="cs"/>
          <w:b/>
          <w:bCs/>
          <w:sz w:val="24"/>
          <w:szCs w:val="24"/>
          <w:rtl/>
          <w:lang w:bidi="ar-AE"/>
        </w:rPr>
        <w:t xml:space="preserve"> و</w:t>
      </w:r>
      <w:r w:rsidRPr="00C27BD7">
        <w:rPr>
          <w:rFonts w:asciiTheme="minorBidi" w:hAnsiTheme="minorBidi" w:hint="cs"/>
          <w:b/>
          <w:bCs/>
          <w:sz w:val="24"/>
          <w:szCs w:val="24"/>
          <w:rtl/>
          <w:lang w:bidi="ar-AE"/>
        </w:rPr>
        <w:t xml:space="preserve">الثانوي </w:t>
      </w:r>
    </w:p>
    <w:p w:rsidR="00C27BD7" w:rsidRDefault="00C27BD7" w:rsidP="00C27BD7">
      <w:pPr>
        <w:rPr>
          <w:rFonts w:asciiTheme="minorBidi" w:hAnsiTheme="minorBidi"/>
          <w:b/>
          <w:bCs/>
          <w:color w:val="984806" w:themeColor="accent6" w:themeShade="80"/>
          <w:sz w:val="24"/>
          <w:szCs w:val="24"/>
          <w:rtl/>
          <w:lang w:bidi="ar-AE"/>
        </w:rPr>
      </w:pPr>
    </w:p>
    <w:p w:rsidR="00C27BD7" w:rsidRPr="00C27BD7" w:rsidRDefault="00C27BD7" w:rsidP="00C27BD7">
      <w:pPr>
        <w:rPr>
          <w:rFonts w:asciiTheme="minorBidi" w:hAnsiTheme="minorBidi"/>
          <w:b/>
          <w:bCs/>
          <w:color w:val="984806" w:themeColor="accent6" w:themeShade="80"/>
          <w:sz w:val="24"/>
          <w:szCs w:val="24"/>
          <w:rtl/>
          <w:lang w:bidi="ar-AE"/>
        </w:rPr>
      </w:pPr>
    </w:p>
    <w:p w:rsidR="00B934DF" w:rsidRPr="00C91391" w:rsidRDefault="00C91391" w:rsidP="0007515F">
      <w:pPr>
        <w:rPr>
          <w:rFonts w:cs="Boahmed AlHarf"/>
          <w:b/>
          <w:bCs/>
          <w:sz w:val="40"/>
          <w:szCs w:val="40"/>
          <w:rtl/>
          <w:lang w:bidi="ar-AE"/>
        </w:rPr>
      </w:pPr>
      <w:r w:rsidRPr="00C91391">
        <w:rPr>
          <w:rFonts w:cs="Boahmed AlHarf" w:hint="cs"/>
          <w:b/>
          <w:bCs/>
          <w:sz w:val="40"/>
          <w:szCs w:val="40"/>
          <w:rtl/>
          <w:lang w:bidi="ar-AE"/>
        </w:rPr>
        <w:t xml:space="preserve">السنن </w:t>
      </w:r>
    </w:p>
    <w:p w:rsidR="00C91391" w:rsidRPr="007762A2" w:rsidRDefault="00C91391" w:rsidP="0007515F">
      <w:pPr>
        <w:rPr>
          <w:rFonts w:asciiTheme="minorBidi" w:hAnsiTheme="minorBidi"/>
          <w:b/>
          <w:bCs/>
          <w:color w:val="0033CC"/>
          <w:sz w:val="40"/>
          <w:szCs w:val="40"/>
          <w:rtl/>
          <w:lang w:bidi="ar-AE"/>
        </w:rPr>
      </w:pPr>
      <w:r w:rsidRPr="000503AC">
        <w:rPr>
          <w:rFonts w:ascii="Tahoma" w:hAnsi="Tahoma" w:cs="Boahmed AlHarf"/>
          <w:b/>
          <w:bCs/>
          <w:color w:val="0033CC"/>
          <w:sz w:val="40"/>
          <w:szCs w:val="40"/>
          <w:rtl/>
          <w:lang w:bidi="ar-AE"/>
        </w:rPr>
        <w:t xml:space="preserve">  </w:t>
      </w:r>
      <w:r w:rsidRPr="000503AC">
        <w:rPr>
          <w:rFonts w:ascii="Tahoma" w:hAnsi="Tahoma" w:cs="Boahmed AlHarf"/>
          <w:b/>
          <w:bCs/>
          <w:color w:val="0033CC"/>
          <w:sz w:val="36"/>
          <w:szCs w:val="36"/>
          <w:rtl/>
          <w:lang w:bidi="ar-AE"/>
        </w:rPr>
        <w:t xml:space="preserve">  </w:t>
      </w:r>
      <w:r w:rsidRPr="007762A2">
        <w:rPr>
          <w:rFonts w:asciiTheme="minorBidi" w:hAnsiTheme="minorBidi"/>
          <w:b/>
          <w:bCs/>
          <w:color w:val="0033CC"/>
          <w:sz w:val="36"/>
          <w:szCs w:val="36"/>
          <w:rtl/>
          <w:lang w:bidi="ar-AE"/>
        </w:rPr>
        <w:t xml:space="preserve">المهجورة في </w:t>
      </w:r>
      <w:r w:rsidRPr="007762A2">
        <w:rPr>
          <w:rFonts w:asciiTheme="minorBidi" w:hAnsiTheme="minorBidi"/>
          <w:b/>
          <w:bCs/>
          <w:color w:val="FF0000"/>
          <w:sz w:val="36"/>
          <w:szCs w:val="36"/>
          <w:rtl/>
          <w:lang w:bidi="ar-AE"/>
        </w:rPr>
        <w:t>الإسلام</w:t>
      </w:r>
    </w:p>
    <w:p w:rsidR="000503AC" w:rsidRDefault="00C27BD7" w:rsidP="0007515F">
      <w:pPr>
        <w:rPr>
          <w:rFonts w:asciiTheme="minorBidi" w:hAnsiTheme="minorBidi"/>
          <w:b/>
          <w:bCs/>
          <w:sz w:val="24"/>
          <w:szCs w:val="24"/>
          <w:rtl/>
          <w:lang w:bidi="ar-AE"/>
        </w:rPr>
      </w:pPr>
      <w:r>
        <w:rPr>
          <w:noProof/>
        </w:rPr>
        <w:drawing>
          <wp:inline distT="0" distB="0" distL="0" distR="0">
            <wp:extent cx="1315720" cy="1273532"/>
            <wp:effectExtent l="19050" t="0" r="0" b="0"/>
            <wp:docPr id="5" name="صورة 1" descr="http://www.islam-network.net/Vb/imgcache/2/3734alsh3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slam-network.net/Vb/imgcache/2/3734alsh3er.jpg"/>
                    <pic:cNvPicPr>
                      <a:picLocks noChangeAspect="1" noChangeArrowheads="1"/>
                    </pic:cNvPicPr>
                  </pic:nvPicPr>
                  <pic:blipFill>
                    <a:blip r:embed="rId5" cstate="print"/>
                    <a:srcRect/>
                    <a:stretch>
                      <a:fillRect/>
                    </a:stretch>
                  </pic:blipFill>
                  <pic:spPr bwMode="auto">
                    <a:xfrm>
                      <a:off x="0" y="0"/>
                      <a:ext cx="1315720" cy="1273532"/>
                    </a:xfrm>
                    <a:prstGeom prst="rect">
                      <a:avLst/>
                    </a:prstGeom>
                    <a:noFill/>
                    <a:ln w="9525">
                      <a:noFill/>
                      <a:miter lim="800000"/>
                      <a:headEnd/>
                      <a:tailEnd/>
                    </a:ln>
                  </pic:spPr>
                </pic:pic>
              </a:graphicData>
            </a:graphic>
          </wp:inline>
        </w:drawing>
      </w:r>
      <w:r>
        <w:rPr>
          <w:rFonts w:asciiTheme="minorBidi" w:hAnsiTheme="minorBidi"/>
          <w:b/>
          <w:bCs/>
          <w:sz w:val="24"/>
          <w:szCs w:val="24"/>
          <w:lang w:bidi="ar-AE"/>
        </w:rPr>
        <w:t xml:space="preserve">        </w:t>
      </w:r>
    </w:p>
    <w:p w:rsidR="000503AC" w:rsidRDefault="00C27BD7" w:rsidP="0007515F">
      <w:pPr>
        <w:rPr>
          <w:rFonts w:asciiTheme="minorBidi" w:hAnsiTheme="minorBidi"/>
          <w:b/>
          <w:bCs/>
          <w:sz w:val="24"/>
          <w:szCs w:val="24"/>
          <w:rtl/>
          <w:lang w:bidi="ar-AE"/>
        </w:rPr>
      </w:pPr>
      <w:r>
        <w:rPr>
          <w:rFonts w:asciiTheme="minorBidi" w:hAnsiTheme="minorBidi" w:hint="cs"/>
          <w:b/>
          <w:bCs/>
          <w:sz w:val="24"/>
          <w:szCs w:val="24"/>
          <w:rtl/>
          <w:lang w:bidi="ar-AE"/>
        </w:rPr>
        <w:t xml:space="preserve"> </w:t>
      </w:r>
    </w:p>
    <w:p w:rsidR="00D40C48" w:rsidRDefault="000503AC" w:rsidP="007762A2">
      <w:pPr>
        <w:rPr>
          <w:rFonts w:asciiTheme="minorBidi" w:hAnsiTheme="minorBidi"/>
          <w:b/>
          <w:bCs/>
          <w:sz w:val="24"/>
          <w:szCs w:val="24"/>
          <w:rtl/>
          <w:lang w:bidi="ar-AE"/>
        </w:rPr>
      </w:pPr>
      <w:r w:rsidRPr="000503AC">
        <w:rPr>
          <w:rFonts w:asciiTheme="minorBidi" w:hAnsiTheme="minorBidi"/>
          <w:b/>
          <w:bCs/>
          <w:sz w:val="24"/>
          <w:szCs w:val="24"/>
          <w:rtl/>
          <w:lang w:bidi="ar-AE"/>
        </w:rPr>
        <w:t>إعداد الطالبة :</w:t>
      </w:r>
      <w:r w:rsidR="00C27BD7">
        <w:rPr>
          <w:rFonts w:asciiTheme="minorBidi" w:hAnsiTheme="minorBidi"/>
          <w:b/>
          <w:bCs/>
          <w:sz w:val="24"/>
          <w:szCs w:val="24"/>
          <w:rtl/>
          <w:lang w:bidi="ar-AE"/>
        </w:rPr>
        <w:br/>
      </w:r>
      <w:r w:rsidR="00C27BD7">
        <w:rPr>
          <w:rFonts w:asciiTheme="minorBidi" w:hAnsiTheme="minorBidi" w:hint="cs"/>
          <w:b/>
          <w:bCs/>
          <w:sz w:val="24"/>
          <w:szCs w:val="24"/>
          <w:rtl/>
          <w:lang w:bidi="ar-AE"/>
        </w:rPr>
        <w:t xml:space="preserve">           </w:t>
      </w:r>
      <w:r w:rsidRPr="000503AC">
        <w:rPr>
          <w:rFonts w:asciiTheme="minorBidi" w:hAnsiTheme="minorBidi"/>
          <w:b/>
          <w:bCs/>
          <w:sz w:val="24"/>
          <w:szCs w:val="24"/>
          <w:rtl/>
          <w:lang w:bidi="ar-AE"/>
        </w:rPr>
        <w:t xml:space="preserve"> </w:t>
      </w:r>
      <w:r w:rsidR="00C70408">
        <w:rPr>
          <w:rFonts w:asciiTheme="minorBidi" w:hAnsiTheme="minorBidi" w:hint="cs"/>
          <w:b/>
          <w:bCs/>
          <w:sz w:val="24"/>
          <w:szCs w:val="24"/>
          <w:rtl/>
          <w:lang w:bidi="ar-AE"/>
        </w:rPr>
        <w:br/>
      </w:r>
      <w:r w:rsidR="00C27BD7">
        <w:rPr>
          <w:rFonts w:asciiTheme="minorBidi" w:hAnsiTheme="minorBidi"/>
          <w:b/>
          <w:bCs/>
          <w:sz w:val="24"/>
          <w:szCs w:val="24"/>
          <w:rtl/>
          <w:lang w:bidi="ar-AE"/>
        </w:rPr>
        <w:br/>
      </w:r>
      <w:r w:rsidR="00C27BD7">
        <w:rPr>
          <w:rFonts w:asciiTheme="minorBidi" w:hAnsiTheme="minorBidi" w:hint="cs"/>
          <w:b/>
          <w:bCs/>
          <w:sz w:val="24"/>
          <w:szCs w:val="24"/>
          <w:rtl/>
          <w:lang w:bidi="ar-AE"/>
        </w:rPr>
        <w:t xml:space="preserve">تحت أشراف المعلمة : </w:t>
      </w:r>
      <w:r w:rsidR="00C27BD7">
        <w:rPr>
          <w:rFonts w:asciiTheme="minorBidi" w:hAnsiTheme="minorBidi"/>
          <w:b/>
          <w:bCs/>
          <w:sz w:val="24"/>
          <w:szCs w:val="24"/>
          <w:rtl/>
          <w:lang w:bidi="ar-AE"/>
        </w:rPr>
        <w:br/>
      </w:r>
      <w:r w:rsidR="00C27BD7">
        <w:rPr>
          <w:rFonts w:asciiTheme="minorBidi" w:hAnsiTheme="minorBidi" w:hint="cs"/>
          <w:b/>
          <w:bCs/>
          <w:sz w:val="24"/>
          <w:szCs w:val="24"/>
          <w:rtl/>
          <w:lang w:bidi="ar-AE"/>
        </w:rPr>
        <w:t xml:space="preserve">                      </w:t>
      </w:r>
      <w:r w:rsidR="00C27BD7">
        <w:rPr>
          <w:rFonts w:asciiTheme="minorBidi" w:hAnsiTheme="minorBidi" w:hint="cs"/>
          <w:b/>
          <w:bCs/>
          <w:sz w:val="24"/>
          <w:szCs w:val="24"/>
          <w:rtl/>
          <w:lang w:bidi="ar-AE"/>
        </w:rPr>
        <w:br/>
      </w:r>
      <w:r w:rsidR="00D40C48">
        <w:rPr>
          <w:rFonts w:asciiTheme="minorBidi" w:hAnsiTheme="minorBidi" w:hint="cs"/>
          <w:b/>
          <w:bCs/>
          <w:sz w:val="24"/>
          <w:szCs w:val="24"/>
          <w:rtl/>
          <w:lang w:bidi="ar-AE"/>
        </w:rPr>
        <w:br/>
        <w:t xml:space="preserve">  </w:t>
      </w:r>
      <w:r w:rsidR="00E7789A">
        <w:rPr>
          <w:rFonts w:asciiTheme="minorBidi" w:hAnsiTheme="minorBidi"/>
          <w:b/>
          <w:bCs/>
          <w:sz w:val="24"/>
          <w:szCs w:val="24"/>
          <w:rtl/>
          <w:lang w:bidi="ar-AE"/>
        </w:rPr>
        <w:br/>
      </w:r>
      <w:r w:rsidR="00E7789A">
        <w:rPr>
          <w:rFonts w:asciiTheme="minorBidi" w:hAnsiTheme="minorBidi" w:hint="cs"/>
          <w:b/>
          <w:bCs/>
          <w:sz w:val="24"/>
          <w:szCs w:val="24"/>
          <w:rtl/>
          <w:lang w:bidi="ar-AE"/>
        </w:rPr>
        <w:t xml:space="preserve"> </w:t>
      </w:r>
      <w:r w:rsidR="008E7B27">
        <w:rPr>
          <w:rFonts w:asciiTheme="minorBidi" w:hAnsiTheme="minorBidi" w:hint="cs"/>
          <w:b/>
          <w:bCs/>
          <w:sz w:val="24"/>
          <w:szCs w:val="24"/>
          <w:rtl/>
          <w:lang w:bidi="ar-AE"/>
        </w:rPr>
        <w:t xml:space="preserve">      </w:t>
      </w:r>
      <w:r w:rsidR="00E7789A">
        <w:rPr>
          <w:rFonts w:asciiTheme="minorBidi" w:hAnsiTheme="minorBidi" w:hint="cs"/>
          <w:b/>
          <w:bCs/>
          <w:sz w:val="24"/>
          <w:szCs w:val="24"/>
          <w:rtl/>
          <w:lang w:bidi="ar-AE"/>
        </w:rPr>
        <w:t xml:space="preserve"> </w:t>
      </w:r>
      <w:r w:rsidR="00C70408">
        <w:rPr>
          <w:rFonts w:asciiTheme="minorBidi" w:hAnsiTheme="minorBidi"/>
          <w:b/>
          <w:bCs/>
          <w:sz w:val="24"/>
          <w:szCs w:val="24"/>
          <w:rtl/>
          <w:lang w:bidi="ar-AE"/>
        </w:rPr>
        <w:br/>
      </w:r>
      <w:r w:rsidR="00C70408">
        <w:rPr>
          <w:rFonts w:asciiTheme="minorBidi" w:hAnsiTheme="minorBidi" w:hint="cs"/>
          <w:b/>
          <w:bCs/>
          <w:sz w:val="24"/>
          <w:szCs w:val="24"/>
          <w:rtl/>
          <w:lang w:bidi="ar-AE"/>
        </w:rPr>
        <w:br/>
      </w:r>
      <w:r w:rsidR="00C70408">
        <w:rPr>
          <w:rFonts w:asciiTheme="minorBidi" w:hAnsiTheme="minorBidi" w:hint="cs"/>
          <w:b/>
          <w:bCs/>
          <w:sz w:val="24"/>
          <w:szCs w:val="24"/>
          <w:rtl/>
          <w:lang w:bidi="ar-AE"/>
        </w:rPr>
        <w:lastRenderedPageBreak/>
        <w:t xml:space="preserve">      </w:t>
      </w:r>
      <w:r w:rsidR="00E7789A">
        <w:rPr>
          <w:rFonts w:asciiTheme="minorBidi" w:hAnsiTheme="minorBidi" w:hint="cs"/>
          <w:b/>
          <w:bCs/>
          <w:sz w:val="24"/>
          <w:szCs w:val="24"/>
          <w:rtl/>
          <w:lang w:bidi="ar-AE"/>
        </w:rPr>
        <w:t xml:space="preserve"> </w:t>
      </w:r>
      <w:r w:rsidR="00D40C48" w:rsidRPr="00D40C48">
        <w:rPr>
          <w:rFonts w:asciiTheme="minorBidi" w:hAnsiTheme="minorBidi" w:hint="cs"/>
          <w:b/>
          <w:bCs/>
          <w:color w:val="0033CC"/>
          <w:sz w:val="24"/>
          <w:szCs w:val="24"/>
          <w:rtl/>
          <w:lang w:bidi="ar-AE"/>
        </w:rPr>
        <w:t>بسم الله الرحمن الرحيم</w:t>
      </w:r>
      <w:r w:rsidR="00D40C48">
        <w:rPr>
          <w:rFonts w:asciiTheme="minorBidi" w:hAnsiTheme="minorBidi" w:hint="cs"/>
          <w:b/>
          <w:bCs/>
          <w:sz w:val="24"/>
          <w:szCs w:val="24"/>
          <w:rtl/>
          <w:lang w:bidi="ar-AE"/>
        </w:rPr>
        <w:t xml:space="preserve"> </w:t>
      </w:r>
      <w:r w:rsidR="00D40C48">
        <w:rPr>
          <w:rFonts w:asciiTheme="minorBidi" w:hAnsiTheme="minorBidi"/>
          <w:b/>
          <w:bCs/>
          <w:sz w:val="24"/>
          <w:szCs w:val="24"/>
          <w:rtl/>
          <w:lang w:bidi="ar-AE"/>
        </w:rPr>
        <w:br/>
      </w:r>
      <w:r w:rsidR="00D40C48">
        <w:rPr>
          <w:rFonts w:asciiTheme="minorBidi" w:hAnsiTheme="minorBidi" w:hint="cs"/>
          <w:b/>
          <w:bCs/>
          <w:sz w:val="24"/>
          <w:szCs w:val="24"/>
          <w:rtl/>
        </w:rPr>
        <w:t>لك اللهم حمدٌ في علاك</w:t>
      </w:r>
      <w:r w:rsidR="008E7B27">
        <w:rPr>
          <w:rFonts w:asciiTheme="minorBidi" w:hAnsiTheme="minorBidi"/>
          <w:b/>
          <w:bCs/>
          <w:sz w:val="24"/>
          <w:szCs w:val="24"/>
          <w:rtl/>
        </w:rPr>
        <w:br/>
      </w:r>
      <w:r w:rsidR="008E7B27">
        <w:rPr>
          <w:rFonts w:asciiTheme="minorBidi" w:hAnsiTheme="minorBidi" w:hint="cs"/>
          <w:b/>
          <w:bCs/>
          <w:sz w:val="24"/>
          <w:szCs w:val="24"/>
          <w:rtl/>
        </w:rPr>
        <w:t xml:space="preserve">     </w:t>
      </w:r>
      <w:r w:rsidR="00D40C48">
        <w:rPr>
          <w:rFonts w:asciiTheme="minorBidi" w:hAnsiTheme="minorBidi" w:hint="cs"/>
          <w:b/>
          <w:bCs/>
          <w:sz w:val="24"/>
          <w:szCs w:val="24"/>
          <w:rtl/>
        </w:rPr>
        <w:t xml:space="preserve"> </w:t>
      </w:r>
      <w:r w:rsidR="00E7789A">
        <w:rPr>
          <w:rFonts w:asciiTheme="minorBidi" w:hAnsiTheme="minorBidi" w:hint="cs"/>
          <w:b/>
          <w:bCs/>
          <w:sz w:val="24"/>
          <w:szCs w:val="24"/>
          <w:rtl/>
        </w:rPr>
        <w:t xml:space="preserve">      </w:t>
      </w:r>
      <w:r w:rsidR="00D40C48">
        <w:rPr>
          <w:rFonts w:asciiTheme="minorBidi" w:hAnsiTheme="minorBidi" w:hint="cs"/>
          <w:b/>
          <w:bCs/>
          <w:sz w:val="24"/>
          <w:szCs w:val="24"/>
          <w:rtl/>
        </w:rPr>
        <w:t>وليس الحمدُ إلا مِن عَطاك</w:t>
      </w:r>
      <w:r w:rsidR="00D40C48">
        <w:rPr>
          <w:rFonts w:asciiTheme="minorBidi" w:hAnsiTheme="minorBidi" w:hint="cs"/>
          <w:b/>
          <w:bCs/>
          <w:sz w:val="24"/>
          <w:szCs w:val="24"/>
          <w:rtl/>
        </w:rPr>
        <w:br/>
        <w:t>وصل إلهنا دوماً على مَن</w:t>
      </w:r>
      <w:r w:rsidR="008E7B27">
        <w:rPr>
          <w:rFonts w:asciiTheme="minorBidi" w:hAnsiTheme="minorBidi"/>
          <w:b/>
          <w:bCs/>
          <w:sz w:val="24"/>
          <w:szCs w:val="24"/>
          <w:rtl/>
        </w:rPr>
        <w:br/>
      </w:r>
      <w:r w:rsidR="008E7B27">
        <w:rPr>
          <w:rFonts w:asciiTheme="minorBidi" w:hAnsiTheme="minorBidi" w:hint="cs"/>
          <w:b/>
          <w:bCs/>
          <w:sz w:val="24"/>
          <w:szCs w:val="24"/>
          <w:rtl/>
        </w:rPr>
        <w:t xml:space="preserve">          </w:t>
      </w:r>
      <w:r w:rsidR="00D40C48">
        <w:rPr>
          <w:rFonts w:asciiTheme="minorBidi" w:hAnsiTheme="minorBidi" w:hint="cs"/>
          <w:b/>
          <w:bCs/>
          <w:sz w:val="24"/>
          <w:szCs w:val="24"/>
          <w:rtl/>
        </w:rPr>
        <w:t xml:space="preserve"> </w:t>
      </w:r>
      <w:r w:rsidR="00E7789A">
        <w:rPr>
          <w:rFonts w:asciiTheme="minorBidi" w:hAnsiTheme="minorBidi" w:hint="cs"/>
          <w:b/>
          <w:bCs/>
          <w:sz w:val="24"/>
          <w:szCs w:val="24"/>
          <w:rtl/>
        </w:rPr>
        <w:t xml:space="preserve">   </w:t>
      </w:r>
      <w:r w:rsidR="00D40C48">
        <w:rPr>
          <w:rFonts w:asciiTheme="minorBidi" w:hAnsiTheme="minorBidi" w:hint="cs"/>
          <w:b/>
          <w:bCs/>
          <w:sz w:val="24"/>
          <w:szCs w:val="24"/>
          <w:rtl/>
        </w:rPr>
        <w:t>أنارَ الكون هدياً مِن هُداك</w:t>
      </w:r>
      <w:r w:rsidR="00D40C48" w:rsidRPr="00D40C48">
        <w:rPr>
          <w:rFonts w:asciiTheme="minorBidi" w:hAnsiTheme="minorBidi"/>
          <w:b/>
          <w:bCs/>
          <w:sz w:val="24"/>
          <w:szCs w:val="24"/>
          <w:rtl/>
        </w:rPr>
        <w:br/>
      </w:r>
      <w:r w:rsidR="00D40C48" w:rsidRPr="00D40C48">
        <w:rPr>
          <w:rFonts w:asciiTheme="minorBidi" w:hAnsiTheme="minorBidi"/>
          <w:b/>
          <w:bCs/>
          <w:sz w:val="24"/>
          <w:szCs w:val="24"/>
          <w:rtl/>
        </w:rPr>
        <w:br/>
      </w:r>
      <w:r w:rsidR="00D40C48">
        <w:rPr>
          <w:rFonts w:asciiTheme="minorBidi" w:hAnsiTheme="minorBidi" w:hint="cs"/>
          <w:b/>
          <w:bCs/>
          <w:sz w:val="24"/>
          <w:szCs w:val="24"/>
          <w:rtl/>
        </w:rPr>
        <w:t xml:space="preserve">أخي المسلم, أختي المسلمة, </w:t>
      </w:r>
      <w:r w:rsidR="00D40C48" w:rsidRPr="00D40C48">
        <w:rPr>
          <w:rFonts w:asciiTheme="minorBidi" w:hAnsiTheme="minorBidi"/>
          <w:b/>
          <w:bCs/>
          <w:sz w:val="24"/>
          <w:szCs w:val="24"/>
          <w:rtl/>
        </w:rPr>
        <w:t>لا يخفى على أحد منا أننا نعيش زمن الغر</w:t>
      </w:r>
      <w:r w:rsidR="00D40C48">
        <w:rPr>
          <w:rFonts w:asciiTheme="minorBidi" w:hAnsiTheme="minorBidi"/>
          <w:b/>
          <w:bCs/>
          <w:sz w:val="24"/>
          <w:szCs w:val="24"/>
          <w:rtl/>
        </w:rPr>
        <w:t xml:space="preserve">بة الثاني </w:t>
      </w:r>
      <w:proofErr w:type="spellStart"/>
      <w:r w:rsidR="00D40C48">
        <w:rPr>
          <w:rFonts w:asciiTheme="minorBidi" w:hAnsiTheme="minorBidi"/>
          <w:b/>
          <w:bCs/>
          <w:sz w:val="24"/>
          <w:szCs w:val="24"/>
          <w:rtl/>
        </w:rPr>
        <w:t>الذى</w:t>
      </w:r>
      <w:proofErr w:type="spellEnd"/>
      <w:r w:rsidR="00D40C48">
        <w:rPr>
          <w:rFonts w:asciiTheme="minorBidi" w:hAnsiTheme="minorBidi"/>
          <w:b/>
          <w:bCs/>
          <w:sz w:val="24"/>
          <w:szCs w:val="24"/>
          <w:rtl/>
        </w:rPr>
        <w:t xml:space="preserve"> أخبر عنه الحبيب </w:t>
      </w:r>
      <w:r w:rsidR="00D40C48" w:rsidRPr="00D40C48">
        <w:rPr>
          <w:rFonts w:asciiTheme="minorBidi" w:hAnsiTheme="minorBidi"/>
          <w:b/>
          <w:bCs/>
          <w:sz w:val="24"/>
          <w:szCs w:val="24"/>
          <w:rtl/>
        </w:rPr>
        <w:br/>
        <w:t>فقد قال صلى الله عليه و سلم :</w:t>
      </w:r>
      <w:r w:rsidR="00D40C48" w:rsidRPr="00D40C48">
        <w:rPr>
          <w:rFonts w:asciiTheme="minorBidi" w:hAnsiTheme="minorBidi"/>
          <w:b/>
          <w:bCs/>
          <w:sz w:val="24"/>
          <w:szCs w:val="24"/>
          <w:rtl/>
        </w:rPr>
        <w:br/>
      </w:r>
      <w:r w:rsidR="008857C4" w:rsidRPr="008857C4">
        <w:rPr>
          <w:rFonts w:asciiTheme="minorBidi" w:hAnsiTheme="minorBidi" w:hint="cs"/>
          <w:b/>
          <w:bCs/>
          <w:color w:val="FF0000"/>
          <w:sz w:val="24"/>
          <w:szCs w:val="24"/>
          <w:rtl/>
        </w:rPr>
        <w:t>"</w:t>
      </w:r>
      <w:r w:rsidR="00D40C48" w:rsidRPr="008857C4">
        <w:rPr>
          <w:rFonts w:asciiTheme="minorBidi" w:hAnsiTheme="minorBidi"/>
          <w:b/>
          <w:bCs/>
          <w:color w:val="FF0000"/>
          <w:sz w:val="24"/>
          <w:szCs w:val="24"/>
          <w:rtl/>
        </w:rPr>
        <w:t xml:space="preserve"> بدأ </w:t>
      </w:r>
      <w:hyperlink r:id="rId6" w:history="1">
        <w:r w:rsidR="00D40C48" w:rsidRPr="008857C4">
          <w:rPr>
            <w:rFonts w:asciiTheme="minorBidi" w:hAnsiTheme="minorBidi"/>
            <w:b/>
            <w:bCs/>
            <w:color w:val="FF0000"/>
            <w:sz w:val="24"/>
            <w:szCs w:val="24"/>
            <w:rtl/>
          </w:rPr>
          <w:t xml:space="preserve">الإسلام </w:t>
        </w:r>
      </w:hyperlink>
      <w:r w:rsidR="00D40C48" w:rsidRPr="008857C4">
        <w:rPr>
          <w:rFonts w:asciiTheme="minorBidi" w:hAnsiTheme="minorBidi"/>
          <w:b/>
          <w:bCs/>
          <w:color w:val="FF0000"/>
          <w:sz w:val="24"/>
          <w:szCs w:val="24"/>
          <w:rtl/>
        </w:rPr>
        <w:t>غريبا وسيعود كما بدأ غريبا . فطوبى للغرباء</w:t>
      </w:r>
      <w:r w:rsidR="008857C4" w:rsidRPr="008857C4">
        <w:rPr>
          <w:rFonts w:asciiTheme="minorBidi" w:hAnsiTheme="minorBidi" w:hint="cs"/>
          <w:b/>
          <w:bCs/>
          <w:color w:val="FF0000"/>
          <w:sz w:val="24"/>
          <w:szCs w:val="24"/>
          <w:rtl/>
        </w:rPr>
        <w:t>"</w:t>
      </w:r>
      <w:r w:rsidR="00D40C48" w:rsidRPr="008857C4">
        <w:rPr>
          <w:rFonts w:asciiTheme="minorBidi" w:hAnsiTheme="minorBidi" w:hint="cs"/>
          <w:b/>
          <w:bCs/>
          <w:sz w:val="24"/>
          <w:szCs w:val="24"/>
          <w:rtl/>
          <w:lang w:bidi="ar-AE"/>
        </w:rPr>
        <w:t>.</w:t>
      </w:r>
    </w:p>
    <w:p w:rsidR="00C27BD7" w:rsidRPr="00C70408" w:rsidRDefault="00D40C48" w:rsidP="00C70408">
      <w:pPr>
        <w:rPr>
          <w:rFonts w:asciiTheme="minorBidi" w:hAnsiTheme="minorBidi"/>
          <w:b/>
          <w:bCs/>
          <w:sz w:val="24"/>
          <w:szCs w:val="24"/>
          <w:lang w:bidi="ar-AE"/>
        </w:rPr>
      </w:pPr>
      <w:r>
        <w:rPr>
          <w:rFonts w:asciiTheme="minorBidi" w:hAnsiTheme="minorBidi" w:hint="cs"/>
          <w:b/>
          <w:bCs/>
          <w:sz w:val="24"/>
          <w:szCs w:val="24"/>
          <w:rtl/>
          <w:lang w:bidi="ar-AE"/>
        </w:rPr>
        <w:t>هناك بعض السنن التي هجرة من قبل الكثير من المسلمين والمسلمات بل غدا ذكرها أقل من القليل, فأحببت أن أذكّر بها نفسي أولاً, وقارئها ثانياً, وأرجو من الله أن يعم نفعها ونشرها.</w:t>
      </w:r>
      <w:r w:rsidR="00C27BD7">
        <w:rPr>
          <w:rFonts w:ascii="Tahoma" w:hAnsi="Tahoma" w:cs="Tahoma"/>
          <w:b/>
          <w:bCs/>
          <w:color w:val="0033CC"/>
          <w:sz w:val="28"/>
          <w:szCs w:val="28"/>
          <w:lang w:bidi="ar-AE"/>
        </w:rPr>
        <w:t xml:space="preserve">        </w:t>
      </w:r>
      <w:r w:rsidR="008857C4">
        <w:rPr>
          <w:rFonts w:asciiTheme="minorBidi" w:hAnsiTheme="minorBidi" w:hint="cs"/>
          <w:b/>
          <w:bCs/>
          <w:sz w:val="24"/>
          <w:szCs w:val="24"/>
          <w:rtl/>
          <w:lang w:bidi="ar-AE"/>
        </w:rPr>
        <w:br/>
      </w:r>
      <w:r w:rsidR="00E7789A">
        <w:rPr>
          <w:rFonts w:asciiTheme="minorBidi" w:hAnsiTheme="minorBidi"/>
          <w:b/>
          <w:bCs/>
          <w:color w:val="C00000"/>
          <w:sz w:val="28"/>
          <w:szCs w:val="28"/>
          <w:rtl/>
          <w:lang w:bidi="ar-AE"/>
        </w:rPr>
        <w:br/>
      </w:r>
      <w:r w:rsidR="008857C4" w:rsidRPr="00E7789A">
        <w:rPr>
          <w:rFonts w:asciiTheme="minorBidi" w:hAnsiTheme="minorBidi" w:hint="cs"/>
          <w:b/>
          <w:bCs/>
          <w:color w:val="C00000"/>
          <w:sz w:val="28"/>
          <w:szCs w:val="28"/>
          <w:rtl/>
          <w:lang w:bidi="ar-AE"/>
        </w:rPr>
        <w:t>أولاً : سنن مهجورة في الوضوء</w:t>
      </w:r>
      <w:r w:rsidR="008857C4">
        <w:rPr>
          <w:rFonts w:asciiTheme="minorBidi" w:hAnsiTheme="minorBidi" w:hint="cs"/>
          <w:b/>
          <w:bCs/>
          <w:sz w:val="24"/>
          <w:szCs w:val="24"/>
          <w:rtl/>
          <w:lang w:bidi="ar-AE"/>
        </w:rPr>
        <w:br/>
      </w:r>
      <w:r w:rsidR="008857C4" w:rsidRPr="00E7789A">
        <w:rPr>
          <w:rFonts w:asciiTheme="minorBidi" w:hAnsiTheme="minorBidi" w:hint="cs"/>
          <w:b/>
          <w:bCs/>
          <w:color w:val="008000"/>
          <w:sz w:val="24"/>
          <w:szCs w:val="24"/>
          <w:rtl/>
          <w:lang w:bidi="ar-AE"/>
        </w:rPr>
        <w:t>1- المضمضة والاستنشاق من غرفة واحدة :</w:t>
      </w:r>
      <w:r w:rsidR="008857C4">
        <w:rPr>
          <w:rFonts w:asciiTheme="minorBidi" w:hAnsiTheme="minorBidi" w:hint="cs"/>
          <w:b/>
          <w:bCs/>
          <w:sz w:val="24"/>
          <w:szCs w:val="24"/>
          <w:rtl/>
          <w:lang w:bidi="ar-AE"/>
        </w:rPr>
        <w:t xml:space="preserve"> عن </w:t>
      </w:r>
      <w:proofErr w:type="spellStart"/>
      <w:r w:rsidR="008857C4">
        <w:rPr>
          <w:rFonts w:asciiTheme="minorBidi" w:hAnsiTheme="minorBidi" w:hint="cs"/>
          <w:b/>
          <w:bCs/>
          <w:sz w:val="24"/>
          <w:szCs w:val="24"/>
          <w:rtl/>
          <w:lang w:bidi="ar-AE"/>
        </w:rPr>
        <w:t>عبدالله</w:t>
      </w:r>
      <w:proofErr w:type="spellEnd"/>
      <w:r w:rsidR="008857C4">
        <w:rPr>
          <w:rFonts w:asciiTheme="minorBidi" w:hAnsiTheme="minorBidi" w:hint="cs"/>
          <w:b/>
          <w:bCs/>
          <w:sz w:val="24"/>
          <w:szCs w:val="24"/>
          <w:rtl/>
          <w:lang w:bidi="ar-AE"/>
        </w:rPr>
        <w:t xml:space="preserve"> بن زيد رضي الله عنه, أن رسول الله صلى الله عليه وسلم : "تمضمض, واستنشق من كف واحدة"</w:t>
      </w:r>
      <w:r w:rsidR="008857C4">
        <w:rPr>
          <w:rFonts w:asciiTheme="minorBidi" w:hAnsiTheme="minorBidi" w:hint="cs"/>
          <w:b/>
          <w:bCs/>
          <w:sz w:val="24"/>
          <w:szCs w:val="24"/>
          <w:rtl/>
          <w:lang w:bidi="ar-AE"/>
        </w:rPr>
        <w:br/>
      </w:r>
      <w:r w:rsidR="008857C4" w:rsidRPr="00E7789A">
        <w:rPr>
          <w:rFonts w:asciiTheme="minorBidi" w:hAnsiTheme="minorBidi" w:hint="cs"/>
          <w:b/>
          <w:bCs/>
          <w:color w:val="008000"/>
          <w:sz w:val="24"/>
          <w:szCs w:val="24"/>
          <w:rtl/>
          <w:lang w:bidi="ar-AE"/>
        </w:rPr>
        <w:t xml:space="preserve">2- التشهد بعد الوضوء : </w:t>
      </w:r>
      <w:r w:rsidR="008857C4">
        <w:rPr>
          <w:rFonts w:asciiTheme="minorBidi" w:hAnsiTheme="minorBidi" w:hint="cs"/>
          <w:b/>
          <w:bCs/>
          <w:sz w:val="24"/>
          <w:szCs w:val="24"/>
          <w:rtl/>
          <w:lang w:bidi="ar-AE"/>
        </w:rPr>
        <w:t xml:space="preserve">عن عمر بن الخطاب رضي الله عنه. قال : قال رسول الله صلى الله عليه وسلم :" ما منكم من أحد يتوضأ فيسبغ الوضوء ثم يقول : أشهد أنَّ لا إله إلا الله, وأنَّ </w:t>
      </w:r>
      <w:r w:rsidR="008857C4">
        <w:rPr>
          <w:rFonts w:asciiTheme="minorBidi" w:hAnsiTheme="minorBidi" w:hint="cs"/>
          <w:b/>
          <w:bCs/>
          <w:sz w:val="24"/>
          <w:szCs w:val="24"/>
          <w:rtl/>
          <w:lang w:bidi="ar-AE"/>
        </w:rPr>
        <w:lastRenderedPageBreak/>
        <w:t>محمداً عبده ورسوله إلاّ فتحت له أبواب الجنة الثمانية, يدخل من أيها شاء".</w:t>
      </w:r>
      <w:r w:rsidR="008857C4">
        <w:rPr>
          <w:rFonts w:asciiTheme="minorBidi" w:hAnsiTheme="minorBidi" w:hint="cs"/>
          <w:b/>
          <w:bCs/>
          <w:sz w:val="24"/>
          <w:szCs w:val="24"/>
          <w:rtl/>
          <w:lang w:bidi="ar-AE"/>
        </w:rPr>
        <w:br/>
      </w:r>
      <w:r w:rsidR="008857C4" w:rsidRPr="00E7789A">
        <w:rPr>
          <w:rFonts w:asciiTheme="minorBidi" w:hAnsiTheme="minorBidi" w:hint="cs"/>
          <w:b/>
          <w:bCs/>
          <w:color w:val="008000"/>
          <w:sz w:val="24"/>
          <w:szCs w:val="24"/>
          <w:rtl/>
          <w:lang w:bidi="ar-AE"/>
        </w:rPr>
        <w:t xml:space="preserve">3- صلاة ركعتين بعد الوضوء </w:t>
      </w:r>
      <w:r w:rsidR="008857C4">
        <w:rPr>
          <w:rFonts w:asciiTheme="minorBidi" w:hAnsiTheme="minorBidi" w:hint="cs"/>
          <w:b/>
          <w:bCs/>
          <w:sz w:val="24"/>
          <w:szCs w:val="24"/>
          <w:rtl/>
          <w:lang w:bidi="ar-AE"/>
        </w:rPr>
        <w:t xml:space="preserve">: قال الرسول صلى الله عليه وسلم :" من توضأ نحو وضوئي هذا, ثم صلى ركعتين لا يحدث فيهما نفسه, غفر له </w:t>
      </w:r>
      <w:proofErr w:type="spellStart"/>
      <w:r w:rsidR="008857C4">
        <w:rPr>
          <w:rFonts w:asciiTheme="minorBidi" w:hAnsiTheme="minorBidi" w:hint="cs"/>
          <w:b/>
          <w:bCs/>
          <w:sz w:val="24"/>
          <w:szCs w:val="24"/>
          <w:rtl/>
          <w:lang w:bidi="ar-AE"/>
        </w:rPr>
        <w:t>ماتقدم</w:t>
      </w:r>
      <w:proofErr w:type="spellEnd"/>
      <w:r w:rsidR="008857C4">
        <w:rPr>
          <w:rFonts w:asciiTheme="minorBidi" w:hAnsiTheme="minorBidi" w:hint="cs"/>
          <w:b/>
          <w:bCs/>
          <w:sz w:val="24"/>
          <w:szCs w:val="24"/>
          <w:rtl/>
          <w:lang w:bidi="ar-AE"/>
        </w:rPr>
        <w:t xml:space="preserve"> من ذنبه".</w:t>
      </w:r>
      <w:r w:rsidR="008857C4">
        <w:rPr>
          <w:rFonts w:asciiTheme="minorBidi" w:hAnsiTheme="minorBidi" w:hint="cs"/>
          <w:b/>
          <w:bCs/>
          <w:sz w:val="24"/>
          <w:szCs w:val="24"/>
          <w:rtl/>
          <w:lang w:bidi="ar-AE"/>
        </w:rPr>
        <w:br/>
      </w:r>
      <w:r w:rsidR="008857C4" w:rsidRPr="00E7789A">
        <w:rPr>
          <w:rFonts w:asciiTheme="minorBidi" w:hAnsiTheme="minorBidi" w:hint="cs"/>
          <w:b/>
          <w:bCs/>
          <w:color w:val="008000"/>
          <w:sz w:val="24"/>
          <w:szCs w:val="24"/>
          <w:rtl/>
          <w:lang w:bidi="ar-AE"/>
        </w:rPr>
        <w:t>4- الوضوء قبل الغسل :</w:t>
      </w:r>
      <w:r w:rsidR="008857C4">
        <w:rPr>
          <w:rFonts w:asciiTheme="minorBidi" w:hAnsiTheme="minorBidi" w:hint="cs"/>
          <w:b/>
          <w:bCs/>
          <w:sz w:val="24"/>
          <w:szCs w:val="24"/>
          <w:rtl/>
          <w:lang w:bidi="ar-AE"/>
        </w:rPr>
        <w:t xml:space="preserve"> عن عائشة رضي الله عنها, أن النبي صلى الله عليه وسلم :" كان إذا اغتسل من الجنابة, بدأ فغسل يديه, ثم توضأ كما يتوضأ للصلاة, ثم يدخل أصابعه في الماء, فيخلل بها أصول الشعر, ثم يصب على رأسه ثلاث غرف بيديه, ثم يفيض الماء على جلده كله"</w:t>
      </w:r>
      <w:r w:rsidR="00EB7E17">
        <w:rPr>
          <w:rFonts w:asciiTheme="minorBidi" w:hAnsiTheme="minorBidi"/>
          <w:b/>
          <w:bCs/>
          <w:sz w:val="24"/>
          <w:szCs w:val="24"/>
          <w:rtl/>
          <w:lang w:bidi="ar-AE"/>
        </w:rPr>
        <w:br/>
      </w:r>
      <w:r w:rsidR="00EB7E17">
        <w:rPr>
          <w:rFonts w:asciiTheme="minorBidi" w:hAnsiTheme="minorBidi" w:hint="cs"/>
          <w:b/>
          <w:bCs/>
          <w:sz w:val="24"/>
          <w:szCs w:val="24"/>
          <w:rtl/>
          <w:lang w:bidi="ar-AE"/>
        </w:rPr>
        <w:br/>
      </w:r>
      <w:r w:rsidR="00EB7E17" w:rsidRPr="00E7789A">
        <w:rPr>
          <w:rFonts w:asciiTheme="minorBidi" w:hAnsiTheme="minorBidi" w:hint="cs"/>
          <w:b/>
          <w:bCs/>
          <w:color w:val="C00000"/>
          <w:sz w:val="28"/>
          <w:szCs w:val="28"/>
          <w:rtl/>
          <w:lang w:bidi="ar-AE"/>
        </w:rPr>
        <w:t xml:space="preserve">ثانياً : سنن مهجورة في الصلاة </w:t>
      </w:r>
      <w:r w:rsidR="00EB7E17" w:rsidRPr="00E7789A">
        <w:rPr>
          <w:rFonts w:asciiTheme="minorBidi" w:hAnsiTheme="minorBidi" w:hint="cs"/>
          <w:b/>
          <w:bCs/>
          <w:color w:val="C00000"/>
          <w:sz w:val="28"/>
          <w:szCs w:val="28"/>
          <w:rtl/>
          <w:lang w:bidi="ar-AE"/>
        </w:rPr>
        <w:br/>
      </w:r>
      <w:r w:rsidR="00EB7E17" w:rsidRPr="00E7789A">
        <w:rPr>
          <w:rFonts w:asciiTheme="minorBidi" w:hAnsiTheme="minorBidi" w:hint="cs"/>
          <w:b/>
          <w:bCs/>
          <w:color w:val="008000"/>
          <w:sz w:val="24"/>
          <w:szCs w:val="24"/>
          <w:rtl/>
          <w:lang w:bidi="ar-AE"/>
        </w:rPr>
        <w:t xml:space="preserve">1- السواك عند الصلاة : </w:t>
      </w:r>
      <w:r w:rsidR="00EB7E17">
        <w:rPr>
          <w:rFonts w:asciiTheme="minorBidi" w:hAnsiTheme="minorBidi" w:hint="cs"/>
          <w:b/>
          <w:bCs/>
          <w:sz w:val="24"/>
          <w:szCs w:val="24"/>
          <w:rtl/>
          <w:lang w:bidi="ar-AE"/>
        </w:rPr>
        <w:t>عن أبي هريرة رضي الله عنه, أن رسول الله صلى الله عليه وسلم قال:"لولا أن أشق على أمتي, لأمرتهم بالسواك عند كل صلاة"</w:t>
      </w:r>
      <w:r w:rsidR="00EB7E17">
        <w:rPr>
          <w:rFonts w:asciiTheme="minorBidi" w:hAnsiTheme="minorBidi" w:hint="cs"/>
          <w:b/>
          <w:bCs/>
          <w:sz w:val="24"/>
          <w:szCs w:val="24"/>
          <w:rtl/>
          <w:lang w:bidi="ar-AE"/>
        </w:rPr>
        <w:br/>
        <w:t>0 كما أن من السنة, السواك عند الاستيقاظ من النوم, وعند الوضوء, وعند تغير رائحة الفم.</w:t>
      </w:r>
      <w:r w:rsidR="00EB7E17">
        <w:rPr>
          <w:rFonts w:asciiTheme="minorBidi" w:hAnsiTheme="minorBidi" w:hint="cs"/>
          <w:b/>
          <w:bCs/>
          <w:sz w:val="24"/>
          <w:szCs w:val="24"/>
          <w:rtl/>
          <w:lang w:bidi="ar-AE"/>
        </w:rPr>
        <w:br/>
      </w:r>
      <w:r w:rsidR="008E7B27" w:rsidRPr="006B6A51">
        <w:rPr>
          <w:rFonts w:asciiTheme="minorBidi" w:hAnsiTheme="minorBidi" w:hint="cs"/>
          <w:b/>
          <w:bCs/>
          <w:color w:val="008000"/>
          <w:sz w:val="24"/>
          <w:szCs w:val="24"/>
          <w:rtl/>
          <w:lang w:bidi="ar-AE"/>
        </w:rPr>
        <w:t>2- الصلاة إلى سترة :</w:t>
      </w:r>
      <w:r w:rsidR="008E7B27">
        <w:rPr>
          <w:rFonts w:asciiTheme="minorBidi" w:hAnsiTheme="minorBidi" w:hint="cs"/>
          <w:b/>
          <w:bCs/>
          <w:sz w:val="24"/>
          <w:szCs w:val="24"/>
          <w:rtl/>
          <w:lang w:bidi="ar-AE"/>
        </w:rPr>
        <w:t xml:space="preserve"> عن موسى بن طلحة عن أبيه قال:</w:t>
      </w:r>
      <w:proofErr w:type="spellStart"/>
      <w:r w:rsidR="008E7B27">
        <w:rPr>
          <w:rFonts w:asciiTheme="minorBidi" w:hAnsiTheme="minorBidi" w:hint="cs"/>
          <w:b/>
          <w:bCs/>
          <w:sz w:val="24"/>
          <w:szCs w:val="24"/>
          <w:rtl/>
          <w:lang w:bidi="ar-AE"/>
        </w:rPr>
        <w:t>قال</w:t>
      </w:r>
      <w:proofErr w:type="spellEnd"/>
      <w:r w:rsidR="008E7B27">
        <w:rPr>
          <w:rFonts w:asciiTheme="minorBidi" w:hAnsiTheme="minorBidi" w:hint="cs"/>
          <w:b/>
          <w:bCs/>
          <w:sz w:val="24"/>
          <w:szCs w:val="24"/>
          <w:rtl/>
          <w:lang w:bidi="ar-AE"/>
        </w:rPr>
        <w:t xml:space="preserve"> رسول صلى الله عليه وسلم:" إذا وضع أحدكم بين يديه مثل مؤخرة الرحل فليصل, ولا يبال من وراء ذلك" </w:t>
      </w:r>
      <w:r w:rsidR="00C70408">
        <w:rPr>
          <w:rFonts w:asciiTheme="minorBidi" w:hAnsiTheme="minorBidi"/>
          <w:b/>
          <w:bCs/>
          <w:sz w:val="24"/>
          <w:szCs w:val="24"/>
          <w:rtl/>
          <w:lang w:bidi="ar-AE"/>
        </w:rPr>
        <w:br/>
      </w:r>
      <w:r w:rsidR="00C70408">
        <w:rPr>
          <w:rFonts w:asciiTheme="minorBidi" w:hAnsiTheme="minorBidi" w:hint="cs"/>
          <w:b/>
          <w:bCs/>
          <w:color w:val="008000"/>
          <w:sz w:val="24"/>
          <w:szCs w:val="24"/>
          <w:rtl/>
          <w:lang w:bidi="ar-AE"/>
        </w:rPr>
        <w:lastRenderedPageBreak/>
        <w:t xml:space="preserve">0 </w:t>
      </w:r>
      <w:r w:rsidR="008E7B27" w:rsidRPr="006B6A51">
        <w:rPr>
          <w:rFonts w:asciiTheme="minorBidi" w:hAnsiTheme="minorBidi" w:hint="cs"/>
          <w:b/>
          <w:bCs/>
          <w:color w:val="008000"/>
          <w:sz w:val="24"/>
          <w:szCs w:val="24"/>
          <w:rtl/>
          <w:lang w:bidi="ar-AE"/>
        </w:rPr>
        <w:t>السترة هي:</w:t>
      </w:r>
      <w:r w:rsidR="008E7B27">
        <w:rPr>
          <w:rFonts w:asciiTheme="minorBidi" w:hAnsiTheme="minorBidi" w:hint="cs"/>
          <w:b/>
          <w:bCs/>
          <w:sz w:val="24"/>
          <w:szCs w:val="24"/>
          <w:rtl/>
          <w:lang w:bidi="ar-AE"/>
        </w:rPr>
        <w:t xml:space="preserve"> ما يجعله المصلي أمامه حين الصلاة, مثل الجدار أو العمود وغيره.</w:t>
      </w:r>
      <w:r w:rsidR="008E7B27">
        <w:rPr>
          <w:rFonts w:asciiTheme="minorBidi" w:hAnsiTheme="minorBidi" w:hint="cs"/>
          <w:b/>
          <w:bCs/>
          <w:sz w:val="24"/>
          <w:szCs w:val="24"/>
          <w:rtl/>
          <w:lang w:bidi="ar-AE"/>
        </w:rPr>
        <w:br/>
      </w:r>
      <w:r w:rsidR="00C70408">
        <w:rPr>
          <w:rFonts w:asciiTheme="minorBidi" w:hAnsiTheme="minorBidi" w:hint="cs"/>
          <w:b/>
          <w:bCs/>
          <w:color w:val="008000"/>
          <w:rtl/>
          <w:lang w:bidi="ar-AE"/>
        </w:rPr>
        <w:t xml:space="preserve">3- </w:t>
      </w:r>
      <w:r w:rsidR="008E7B27" w:rsidRPr="006B6A51">
        <w:rPr>
          <w:rFonts w:asciiTheme="minorBidi" w:hAnsiTheme="minorBidi" w:hint="cs"/>
          <w:b/>
          <w:bCs/>
          <w:color w:val="008000"/>
          <w:rtl/>
          <w:lang w:bidi="ar-AE"/>
        </w:rPr>
        <w:t>ومؤخرة الرحل:</w:t>
      </w:r>
      <w:r w:rsidR="008E7B27">
        <w:rPr>
          <w:rFonts w:asciiTheme="minorBidi" w:hAnsiTheme="minorBidi" w:hint="cs"/>
          <w:b/>
          <w:bCs/>
          <w:rtl/>
          <w:lang w:bidi="ar-AE"/>
        </w:rPr>
        <w:t xml:space="preserve"> </w:t>
      </w:r>
      <w:r w:rsidR="008E7B27" w:rsidRPr="008E7B27">
        <w:rPr>
          <w:rFonts w:asciiTheme="minorBidi" w:hAnsiTheme="minorBidi" w:hint="cs"/>
          <w:b/>
          <w:bCs/>
          <w:rtl/>
          <w:lang w:bidi="ar-AE"/>
        </w:rPr>
        <w:t>ارتفاع ثلثي ذراع تقريباً.</w:t>
      </w:r>
      <w:r w:rsidR="003A09E5">
        <w:rPr>
          <w:rFonts w:asciiTheme="minorBidi" w:hAnsiTheme="minorBidi" w:hint="cs"/>
          <w:b/>
          <w:bCs/>
          <w:sz w:val="24"/>
          <w:szCs w:val="24"/>
          <w:rtl/>
          <w:lang w:bidi="ar-AE"/>
        </w:rPr>
        <w:br/>
      </w:r>
      <w:proofErr w:type="spellStart"/>
      <w:r w:rsidR="003A09E5">
        <w:rPr>
          <w:rFonts w:asciiTheme="minorBidi" w:hAnsiTheme="minorBidi" w:hint="cs"/>
          <w:b/>
          <w:bCs/>
          <w:sz w:val="24"/>
          <w:szCs w:val="24"/>
          <w:rtl/>
          <w:lang w:bidi="ar-AE"/>
        </w:rPr>
        <w:t>إلزاق</w:t>
      </w:r>
      <w:proofErr w:type="spellEnd"/>
      <w:r w:rsidR="003A09E5">
        <w:rPr>
          <w:rFonts w:asciiTheme="minorBidi" w:hAnsiTheme="minorBidi" w:hint="cs"/>
          <w:b/>
          <w:bCs/>
          <w:sz w:val="24"/>
          <w:szCs w:val="24"/>
          <w:rtl/>
          <w:lang w:bidi="ar-AE"/>
        </w:rPr>
        <w:t xml:space="preserve"> القدم بالقدم والمنكب بالمنكب : عن انس رضي الله عنه عن النبي صلى الله عليه وسلم قال " </w:t>
      </w:r>
      <w:proofErr w:type="spellStart"/>
      <w:r w:rsidR="003A09E5">
        <w:rPr>
          <w:rFonts w:asciiTheme="minorBidi" w:hAnsiTheme="minorBidi" w:hint="cs"/>
          <w:b/>
          <w:bCs/>
          <w:sz w:val="24"/>
          <w:szCs w:val="24"/>
          <w:rtl/>
          <w:lang w:bidi="ar-AE"/>
        </w:rPr>
        <w:t>أقيمو</w:t>
      </w:r>
      <w:proofErr w:type="spellEnd"/>
      <w:r w:rsidR="003A09E5">
        <w:rPr>
          <w:rFonts w:asciiTheme="minorBidi" w:hAnsiTheme="minorBidi" w:hint="cs"/>
          <w:b/>
          <w:bCs/>
          <w:sz w:val="24"/>
          <w:szCs w:val="24"/>
          <w:rtl/>
          <w:lang w:bidi="ar-AE"/>
        </w:rPr>
        <w:t xml:space="preserve"> صفوفكم فإني أراكم من وراء ظهري وكان أحدنا </w:t>
      </w:r>
      <w:proofErr w:type="spellStart"/>
      <w:r w:rsidR="003A09E5">
        <w:rPr>
          <w:rFonts w:asciiTheme="minorBidi" w:hAnsiTheme="minorBidi" w:hint="cs"/>
          <w:b/>
          <w:bCs/>
          <w:sz w:val="24"/>
          <w:szCs w:val="24"/>
          <w:rtl/>
          <w:lang w:bidi="ar-AE"/>
        </w:rPr>
        <w:t>يلزق</w:t>
      </w:r>
      <w:proofErr w:type="spellEnd"/>
      <w:r w:rsidR="003A09E5">
        <w:rPr>
          <w:rFonts w:asciiTheme="minorBidi" w:hAnsiTheme="minorBidi" w:hint="cs"/>
          <w:b/>
          <w:bCs/>
          <w:sz w:val="24"/>
          <w:szCs w:val="24"/>
          <w:rtl/>
          <w:lang w:bidi="ar-AE"/>
        </w:rPr>
        <w:t xml:space="preserve"> منكب بمنكب صاحبه وقدمه بقدمه"</w:t>
      </w:r>
      <w:r w:rsidR="003A09E5">
        <w:rPr>
          <w:rFonts w:asciiTheme="minorBidi" w:hAnsiTheme="minorBidi" w:hint="cs"/>
          <w:b/>
          <w:bCs/>
          <w:sz w:val="24"/>
          <w:szCs w:val="24"/>
          <w:rtl/>
          <w:lang w:bidi="ar-AE"/>
        </w:rPr>
        <w:br/>
      </w:r>
      <w:r w:rsidR="003A09E5" w:rsidRPr="00C70408">
        <w:rPr>
          <w:rFonts w:asciiTheme="minorBidi" w:hAnsiTheme="minorBidi" w:hint="cs"/>
          <w:b/>
          <w:bCs/>
          <w:color w:val="008000"/>
          <w:sz w:val="24"/>
          <w:szCs w:val="24"/>
          <w:rtl/>
          <w:lang w:bidi="ar-AE"/>
        </w:rPr>
        <w:t>4- الإقعاء بين السجدتين :</w:t>
      </w:r>
      <w:r w:rsidR="003A09E5">
        <w:rPr>
          <w:rFonts w:asciiTheme="minorBidi" w:hAnsiTheme="minorBidi" w:hint="cs"/>
          <w:b/>
          <w:bCs/>
          <w:sz w:val="24"/>
          <w:szCs w:val="24"/>
          <w:rtl/>
          <w:lang w:bidi="ar-AE"/>
        </w:rPr>
        <w:t>عن أبي الزبير أنه سمع طاووسا يقول: قلنا لابن عباس رضي الله عنه في الإقعاء على القدمين, فقال:"هي السنة" فقلنا له:إنا لنراه جفاء بالرجل,فقال ابن عباس:"بل هي سنة نبيك صلى الله عليه وسلم"</w:t>
      </w:r>
      <w:r w:rsidR="003A09E5">
        <w:rPr>
          <w:rFonts w:asciiTheme="minorBidi" w:hAnsiTheme="minorBidi" w:hint="cs"/>
          <w:b/>
          <w:bCs/>
          <w:sz w:val="24"/>
          <w:szCs w:val="24"/>
          <w:rtl/>
          <w:lang w:bidi="ar-AE"/>
        </w:rPr>
        <w:br/>
      </w:r>
      <w:r w:rsidR="00C70408">
        <w:rPr>
          <w:rFonts w:asciiTheme="minorBidi" w:hAnsiTheme="minorBidi" w:hint="cs"/>
          <w:b/>
          <w:bCs/>
          <w:color w:val="008000"/>
          <w:sz w:val="24"/>
          <w:szCs w:val="24"/>
          <w:rtl/>
          <w:lang w:bidi="ar-AE"/>
        </w:rPr>
        <w:t xml:space="preserve">0 </w:t>
      </w:r>
      <w:r w:rsidR="003A09E5" w:rsidRPr="00C70408">
        <w:rPr>
          <w:rFonts w:asciiTheme="minorBidi" w:hAnsiTheme="minorBidi" w:hint="cs"/>
          <w:b/>
          <w:bCs/>
          <w:color w:val="008000"/>
          <w:sz w:val="24"/>
          <w:szCs w:val="24"/>
          <w:rtl/>
          <w:lang w:bidi="ar-AE"/>
        </w:rPr>
        <w:t>الإقعاء هو :</w:t>
      </w:r>
      <w:r w:rsidR="003A09E5">
        <w:rPr>
          <w:rFonts w:asciiTheme="minorBidi" w:hAnsiTheme="minorBidi" w:hint="cs"/>
          <w:b/>
          <w:bCs/>
          <w:sz w:val="24"/>
          <w:szCs w:val="24"/>
          <w:rtl/>
          <w:lang w:bidi="ar-AE"/>
        </w:rPr>
        <w:t xml:space="preserve"> نصب القدمين والجلوس على </w:t>
      </w:r>
      <w:proofErr w:type="spellStart"/>
      <w:r w:rsidR="003A09E5">
        <w:rPr>
          <w:rFonts w:asciiTheme="minorBidi" w:hAnsiTheme="minorBidi" w:hint="cs"/>
          <w:b/>
          <w:bCs/>
          <w:sz w:val="24"/>
          <w:szCs w:val="24"/>
          <w:rtl/>
          <w:lang w:bidi="ar-AE"/>
        </w:rPr>
        <w:t>العقبين</w:t>
      </w:r>
      <w:proofErr w:type="spellEnd"/>
      <w:r w:rsidR="003A09E5">
        <w:rPr>
          <w:rFonts w:asciiTheme="minorBidi" w:hAnsiTheme="minorBidi" w:hint="cs"/>
          <w:b/>
          <w:bCs/>
          <w:sz w:val="24"/>
          <w:szCs w:val="24"/>
          <w:rtl/>
          <w:lang w:bidi="ar-AE"/>
        </w:rPr>
        <w:t>,ويكون ذلك حين الجلوس بين السجدتين.</w:t>
      </w:r>
    </w:p>
    <w:p w:rsidR="007762A2" w:rsidRDefault="003A09E5" w:rsidP="00C70408">
      <w:pPr>
        <w:rPr>
          <w:rFonts w:asciiTheme="minorBidi" w:hAnsiTheme="minorBidi" w:hint="cs"/>
          <w:b/>
          <w:bCs/>
          <w:rtl/>
          <w:lang w:bidi="ar-AE"/>
        </w:rPr>
      </w:pPr>
      <w:r w:rsidRPr="003A09E5">
        <w:rPr>
          <w:rFonts w:asciiTheme="minorBidi" w:hAnsiTheme="minorBidi"/>
          <w:b/>
          <w:bCs/>
          <w:color w:val="008000"/>
          <w:rtl/>
          <w:lang w:bidi="ar-AE"/>
        </w:rPr>
        <w:t>5- التعوذ عند آية العذاب :</w:t>
      </w:r>
      <w:r>
        <w:rPr>
          <w:rFonts w:asciiTheme="minorBidi" w:hAnsiTheme="minorBidi" w:hint="cs"/>
          <w:b/>
          <w:bCs/>
          <w:color w:val="008000"/>
          <w:rtl/>
          <w:lang w:bidi="ar-AE"/>
        </w:rPr>
        <w:t xml:space="preserve"> </w:t>
      </w:r>
      <w:r w:rsidRPr="003A09E5">
        <w:rPr>
          <w:rFonts w:asciiTheme="minorBidi" w:hAnsiTheme="minorBidi" w:hint="cs"/>
          <w:b/>
          <w:bCs/>
          <w:rtl/>
          <w:lang w:bidi="ar-AE"/>
        </w:rPr>
        <w:t xml:space="preserve">بأن يقول </w:t>
      </w:r>
      <w:r>
        <w:rPr>
          <w:rFonts w:asciiTheme="minorBidi" w:hAnsiTheme="minorBidi"/>
          <w:b/>
          <w:bCs/>
          <w:lang w:bidi="ar-AE"/>
        </w:rPr>
        <w:t xml:space="preserve"> ) :</w:t>
      </w:r>
      <w:r>
        <w:rPr>
          <w:rFonts w:asciiTheme="minorBidi" w:hAnsiTheme="minorBidi" w:hint="cs"/>
          <w:b/>
          <w:bCs/>
          <w:rtl/>
          <w:lang w:bidi="ar-AE"/>
        </w:rPr>
        <w:t>أعوذ بالله من عذاب الله ) وسؤال الرحمة عند آية الرحمة بأن يقول :" اللهم إني أسألك من فضلك" وتسبيح الله عند آية</w:t>
      </w:r>
      <w:r w:rsidR="007762A2">
        <w:rPr>
          <w:rFonts w:asciiTheme="minorBidi" w:hAnsiTheme="minorBidi" w:hint="cs"/>
          <w:b/>
          <w:bCs/>
          <w:rtl/>
          <w:lang w:bidi="ar-AE"/>
        </w:rPr>
        <w:t>.</w:t>
      </w:r>
    </w:p>
    <w:p w:rsidR="007762A2" w:rsidRDefault="007762A2" w:rsidP="00C70408">
      <w:pPr>
        <w:rPr>
          <w:rFonts w:asciiTheme="minorBidi" w:hAnsiTheme="minorBidi" w:hint="cs"/>
          <w:b/>
          <w:bCs/>
          <w:rtl/>
          <w:lang w:bidi="ar-AE"/>
        </w:rPr>
      </w:pPr>
    </w:p>
    <w:p w:rsidR="007762A2" w:rsidRDefault="007762A2" w:rsidP="00C70408">
      <w:pPr>
        <w:rPr>
          <w:rFonts w:asciiTheme="minorBidi" w:hAnsiTheme="minorBidi" w:hint="cs"/>
          <w:b/>
          <w:bCs/>
          <w:rtl/>
          <w:lang w:bidi="ar-AE"/>
        </w:rPr>
      </w:pPr>
    </w:p>
    <w:p w:rsidR="007762A2" w:rsidRDefault="007762A2" w:rsidP="00C70408">
      <w:pPr>
        <w:rPr>
          <w:rFonts w:asciiTheme="minorBidi" w:hAnsiTheme="minorBidi" w:hint="cs"/>
          <w:b/>
          <w:bCs/>
          <w:rtl/>
          <w:lang w:bidi="ar-AE"/>
        </w:rPr>
      </w:pPr>
    </w:p>
    <w:p w:rsidR="007762A2" w:rsidRDefault="007762A2" w:rsidP="00C70408">
      <w:pPr>
        <w:rPr>
          <w:rFonts w:asciiTheme="minorBidi" w:hAnsiTheme="minorBidi" w:hint="cs"/>
          <w:b/>
          <w:bCs/>
          <w:rtl/>
          <w:lang w:bidi="ar-AE"/>
        </w:rPr>
      </w:pPr>
    </w:p>
    <w:p w:rsidR="007762A2" w:rsidRDefault="007762A2" w:rsidP="007762A2">
      <w:pPr>
        <w:rPr>
          <w:rFonts w:asciiTheme="minorBidi" w:hAnsiTheme="minorBidi" w:hint="cs"/>
          <w:b/>
          <w:bCs/>
          <w:color w:val="C00000"/>
          <w:sz w:val="28"/>
          <w:szCs w:val="28"/>
          <w:rtl/>
          <w:lang w:bidi="ar-AE"/>
        </w:rPr>
      </w:pPr>
      <w:r>
        <w:rPr>
          <w:rFonts w:asciiTheme="minorBidi" w:hAnsiTheme="minorBidi" w:hint="cs"/>
          <w:b/>
          <w:bCs/>
          <w:rtl/>
          <w:lang w:bidi="ar-AE"/>
        </w:rPr>
        <w:lastRenderedPageBreak/>
        <w:t xml:space="preserve">تنزيه الله لحديث حذيفة رضي الله عنه وفيه ( يقرأ </w:t>
      </w:r>
      <w:proofErr w:type="spellStart"/>
      <w:r>
        <w:rPr>
          <w:rFonts w:asciiTheme="minorBidi" w:hAnsiTheme="minorBidi" w:hint="cs"/>
          <w:b/>
          <w:bCs/>
          <w:rtl/>
          <w:lang w:bidi="ar-AE"/>
        </w:rPr>
        <w:t>مترسلاً</w:t>
      </w:r>
      <w:proofErr w:type="spellEnd"/>
      <w:r>
        <w:rPr>
          <w:rFonts w:asciiTheme="minorBidi" w:hAnsiTheme="minorBidi" w:hint="cs"/>
          <w:b/>
          <w:bCs/>
          <w:rtl/>
          <w:lang w:bidi="ar-AE"/>
        </w:rPr>
        <w:t xml:space="preserve"> إذا مر بآية فيها تسبيح وسبح وإذا مر بسؤال سأل وإذا مر بتعوذ تعوذ ) .</w:t>
      </w:r>
      <w:r>
        <w:rPr>
          <w:rFonts w:asciiTheme="minorBidi" w:hAnsiTheme="minorBidi" w:hint="cs"/>
          <w:b/>
          <w:bCs/>
          <w:rtl/>
          <w:lang w:bidi="ar-AE"/>
        </w:rPr>
        <w:br/>
      </w:r>
      <w:r w:rsidRPr="00480FAE">
        <w:rPr>
          <w:rFonts w:asciiTheme="minorBidi" w:hAnsiTheme="minorBidi" w:hint="cs"/>
          <w:b/>
          <w:bCs/>
          <w:color w:val="008000"/>
          <w:rtl/>
          <w:lang w:bidi="ar-AE"/>
        </w:rPr>
        <w:t xml:space="preserve">6- </w:t>
      </w:r>
      <w:proofErr w:type="spellStart"/>
      <w:r w:rsidRPr="00480FAE">
        <w:rPr>
          <w:rFonts w:asciiTheme="minorBidi" w:hAnsiTheme="minorBidi" w:hint="cs"/>
          <w:b/>
          <w:bCs/>
          <w:color w:val="008000"/>
          <w:rtl/>
          <w:lang w:bidi="ar-AE"/>
        </w:rPr>
        <w:t>الإضطجاع</w:t>
      </w:r>
      <w:proofErr w:type="spellEnd"/>
      <w:r w:rsidRPr="00480FAE">
        <w:rPr>
          <w:rFonts w:asciiTheme="minorBidi" w:hAnsiTheme="minorBidi" w:hint="cs"/>
          <w:b/>
          <w:bCs/>
          <w:color w:val="008000"/>
          <w:rtl/>
          <w:lang w:bidi="ar-AE"/>
        </w:rPr>
        <w:t xml:space="preserve"> بعد ركعتي الفجر قبل إقامة الصلاة :</w:t>
      </w:r>
      <w:r>
        <w:rPr>
          <w:rFonts w:asciiTheme="minorBidi" w:hAnsiTheme="minorBidi" w:hint="cs"/>
          <w:b/>
          <w:bCs/>
          <w:rtl/>
          <w:lang w:bidi="ar-AE"/>
        </w:rPr>
        <w:t xml:space="preserve"> عن عائشة رضي الله عنها قالت : ( كان النبي صلى الله عليه وسلم إذا صلى ركعتي الفجر </w:t>
      </w:r>
      <w:proofErr w:type="spellStart"/>
      <w:r>
        <w:rPr>
          <w:rFonts w:asciiTheme="minorBidi" w:hAnsiTheme="minorBidi" w:hint="cs"/>
          <w:b/>
          <w:bCs/>
          <w:rtl/>
          <w:lang w:bidi="ar-AE"/>
        </w:rPr>
        <w:t>الضطجع</w:t>
      </w:r>
      <w:proofErr w:type="spellEnd"/>
      <w:r>
        <w:rPr>
          <w:rFonts w:asciiTheme="minorBidi" w:hAnsiTheme="minorBidi" w:hint="cs"/>
          <w:b/>
          <w:bCs/>
          <w:rtl/>
          <w:lang w:bidi="ar-AE"/>
        </w:rPr>
        <w:t xml:space="preserve"> على شقة الأيمن).</w:t>
      </w:r>
      <w:r>
        <w:rPr>
          <w:rFonts w:asciiTheme="minorBidi" w:hAnsiTheme="minorBidi"/>
          <w:b/>
          <w:bCs/>
          <w:rtl/>
          <w:lang w:bidi="ar-AE"/>
        </w:rPr>
        <w:br/>
      </w:r>
      <w:r w:rsidRPr="00480FAE">
        <w:rPr>
          <w:rFonts w:asciiTheme="minorBidi" w:hAnsiTheme="minorBidi" w:hint="cs"/>
          <w:b/>
          <w:bCs/>
          <w:color w:val="008000"/>
          <w:rtl/>
          <w:lang w:bidi="ar-AE"/>
        </w:rPr>
        <w:t>7- الذكر بعد السلام من الوتر:</w:t>
      </w:r>
      <w:r>
        <w:rPr>
          <w:rFonts w:asciiTheme="minorBidi" w:hAnsiTheme="minorBidi" w:hint="cs"/>
          <w:b/>
          <w:bCs/>
          <w:rtl/>
          <w:lang w:bidi="ar-AE"/>
        </w:rPr>
        <w:t xml:space="preserve"> عن أبي كعب قال : ( كان رسول الله صلى الله عليه وسلم إذا سلم في الوتر قال سبحان الملك القدوس ثلاثاً ).</w:t>
      </w:r>
      <w:r>
        <w:rPr>
          <w:rFonts w:asciiTheme="minorBidi" w:hAnsiTheme="minorBidi"/>
          <w:b/>
          <w:bCs/>
          <w:rtl/>
          <w:lang w:bidi="ar-AE"/>
        </w:rPr>
        <w:br/>
      </w:r>
      <w:r>
        <w:rPr>
          <w:rFonts w:asciiTheme="minorBidi" w:hAnsiTheme="minorBidi" w:hint="cs"/>
          <w:b/>
          <w:bCs/>
          <w:rtl/>
          <w:lang w:bidi="ar-AE"/>
        </w:rPr>
        <w:br/>
      </w:r>
      <w:r w:rsidRPr="00480FAE">
        <w:rPr>
          <w:rFonts w:asciiTheme="minorBidi" w:hAnsiTheme="minorBidi" w:hint="cs"/>
          <w:b/>
          <w:bCs/>
          <w:color w:val="C00000"/>
          <w:sz w:val="28"/>
          <w:szCs w:val="28"/>
          <w:rtl/>
          <w:lang w:bidi="ar-AE"/>
        </w:rPr>
        <w:t>ثالثاً : سنن مهجورة في العيد</w:t>
      </w:r>
      <w:r>
        <w:rPr>
          <w:rFonts w:asciiTheme="minorBidi" w:hAnsiTheme="minorBidi" w:hint="cs"/>
          <w:b/>
          <w:bCs/>
          <w:rtl/>
          <w:lang w:bidi="ar-AE"/>
        </w:rPr>
        <w:t xml:space="preserve"> </w:t>
      </w:r>
      <w:r>
        <w:rPr>
          <w:rFonts w:asciiTheme="minorBidi" w:hAnsiTheme="minorBidi" w:hint="cs"/>
          <w:b/>
          <w:bCs/>
          <w:color w:val="008000"/>
          <w:rtl/>
          <w:lang w:bidi="ar-AE"/>
        </w:rPr>
        <w:t xml:space="preserve"> </w:t>
      </w:r>
      <w:r>
        <w:rPr>
          <w:rFonts w:asciiTheme="minorBidi" w:hAnsiTheme="minorBidi"/>
          <w:b/>
          <w:bCs/>
          <w:color w:val="008000"/>
          <w:rtl/>
          <w:lang w:bidi="ar-AE"/>
        </w:rPr>
        <w:br/>
      </w:r>
      <w:r>
        <w:rPr>
          <w:rFonts w:asciiTheme="minorBidi" w:hAnsiTheme="minorBidi" w:hint="cs"/>
          <w:b/>
          <w:bCs/>
          <w:color w:val="008000"/>
          <w:rtl/>
          <w:lang w:bidi="ar-AE"/>
        </w:rPr>
        <w:t xml:space="preserve">1- التكبير ليلة العيد : </w:t>
      </w:r>
      <w:r w:rsidRPr="00480FAE">
        <w:rPr>
          <w:rFonts w:asciiTheme="minorBidi" w:hAnsiTheme="minorBidi" w:hint="cs"/>
          <w:b/>
          <w:bCs/>
          <w:rtl/>
          <w:lang w:bidi="ar-AE"/>
        </w:rPr>
        <w:t>وذلك من غروب الشمس ليلة العيد إلى صلاة العيد قال الله تعالى : ( ولتكملوا العدة ولتكبروا الله على ما هداكم ولعلكم تشكرون ).</w:t>
      </w:r>
      <w:r>
        <w:rPr>
          <w:rFonts w:asciiTheme="minorBidi" w:hAnsiTheme="minorBidi"/>
          <w:b/>
          <w:bCs/>
          <w:color w:val="008000"/>
          <w:rtl/>
          <w:lang w:bidi="ar-AE"/>
        </w:rPr>
        <w:br/>
      </w:r>
      <w:r>
        <w:rPr>
          <w:rFonts w:asciiTheme="minorBidi" w:hAnsiTheme="minorBidi" w:hint="cs"/>
          <w:b/>
          <w:bCs/>
          <w:color w:val="008000"/>
          <w:rtl/>
          <w:lang w:bidi="ar-AE"/>
        </w:rPr>
        <w:t xml:space="preserve">2- الأكل يوم عيد الفطر قبل الذهاب للمصلى: </w:t>
      </w:r>
      <w:r w:rsidRPr="00480FAE">
        <w:rPr>
          <w:rFonts w:asciiTheme="minorBidi" w:hAnsiTheme="minorBidi" w:hint="cs"/>
          <w:b/>
          <w:bCs/>
          <w:rtl/>
          <w:lang w:bidi="ar-AE"/>
        </w:rPr>
        <w:t xml:space="preserve">عن أنس بن مالك قال </w:t>
      </w:r>
      <w:r w:rsidRPr="00480FAE">
        <w:rPr>
          <w:rFonts w:asciiTheme="minorBidi" w:hAnsiTheme="minorBidi"/>
          <w:b/>
          <w:bCs/>
          <w:lang w:bidi="ar-AE"/>
        </w:rPr>
        <w:t>: )</w:t>
      </w:r>
      <w:r w:rsidRPr="00480FAE">
        <w:rPr>
          <w:rFonts w:asciiTheme="minorBidi" w:hAnsiTheme="minorBidi" w:hint="cs"/>
          <w:b/>
          <w:bCs/>
          <w:rtl/>
          <w:lang w:bidi="ar-AE"/>
        </w:rPr>
        <w:t xml:space="preserve"> كان رسول الله صلى الله عليه وسلم لا يغدو يوم الفطر حتى يأكل تمرات) وفي رواية: </w:t>
      </w:r>
      <w:r w:rsidRPr="00480FAE">
        <w:rPr>
          <w:rFonts w:asciiTheme="minorBidi" w:hAnsiTheme="minorBidi"/>
          <w:b/>
          <w:bCs/>
          <w:lang w:bidi="ar-AE"/>
        </w:rPr>
        <w:t>)</w:t>
      </w:r>
      <w:r w:rsidRPr="00480FAE">
        <w:rPr>
          <w:rFonts w:asciiTheme="minorBidi" w:hAnsiTheme="minorBidi" w:hint="cs"/>
          <w:b/>
          <w:bCs/>
          <w:rtl/>
          <w:lang w:bidi="ar-AE"/>
        </w:rPr>
        <w:t>ويأكلهن وتراً) .</w:t>
      </w:r>
      <w:r>
        <w:rPr>
          <w:rFonts w:asciiTheme="minorBidi" w:hAnsiTheme="minorBidi" w:hint="cs"/>
          <w:b/>
          <w:bCs/>
          <w:color w:val="008000"/>
          <w:rtl/>
          <w:lang w:bidi="ar-AE"/>
        </w:rPr>
        <w:br/>
        <w:t xml:space="preserve">3- المشي إلى مصلى العيد : </w:t>
      </w:r>
      <w:r w:rsidRPr="00655C09">
        <w:rPr>
          <w:rFonts w:asciiTheme="minorBidi" w:hAnsiTheme="minorBidi" w:hint="cs"/>
          <w:b/>
          <w:bCs/>
          <w:rtl/>
          <w:lang w:bidi="ar-AE"/>
        </w:rPr>
        <w:t xml:space="preserve">عن أبن عمر قال ( كان رسول الله صلى الله عليه وسلم يخرج إلى العيد ماشياً ويرجع ماشياً ) </w:t>
      </w:r>
      <w:r>
        <w:rPr>
          <w:rFonts w:asciiTheme="minorBidi" w:hAnsiTheme="minorBidi" w:hint="cs"/>
          <w:b/>
          <w:bCs/>
          <w:color w:val="008000"/>
          <w:rtl/>
          <w:lang w:bidi="ar-AE"/>
        </w:rPr>
        <w:br/>
        <w:t xml:space="preserve">4- الذهاب إلى مصلى العيد من طريق, والعودة من طريق آخر: </w:t>
      </w:r>
      <w:r w:rsidRPr="00655C09">
        <w:rPr>
          <w:rFonts w:asciiTheme="minorBidi" w:hAnsiTheme="minorBidi" w:hint="cs"/>
          <w:b/>
          <w:bCs/>
          <w:rtl/>
          <w:lang w:bidi="ar-AE"/>
        </w:rPr>
        <w:t>عن جابر قال ( كان النبي صلى الله عليه وسلم إذا كان بوم العيد خالف الطريق )</w:t>
      </w:r>
      <w:r>
        <w:rPr>
          <w:rFonts w:asciiTheme="minorBidi" w:hAnsiTheme="minorBidi" w:hint="cs"/>
          <w:b/>
          <w:bCs/>
          <w:color w:val="008000"/>
          <w:rtl/>
          <w:lang w:bidi="ar-AE"/>
        </w:rPr>
        <w:t>.</w:t>
      </w:r>
      <w:r>
        <w:rPr>
          <w:rFonts w:asciiTheme="minorBidi" w:hAnsiTheme="minorBidi" w:hint="cs"/>
          <w:b/>
          <w:bCs/>
          <w:color w:val="008000"/>
          <w:rtl/>
          <w:lang w:bidi="ar-AE"/>
        </w:rPr>
        <w:br/>
      </w:r>
      <w:r>
        <w:rPr>
          <w:rFonts w:asciiTheme="minorBidi" w:hAnsiTheme="minorBidi"/>
          <w:b/>
          <w:bCs/>
          <w:color w:val="008000"/>
          <w:rtl/>
          <w:lang w:bidi="ar-AE"/>
        </w:rPr>
        <w:br/>
      </w:r>
    </w:p>
    <w:p w:rsidR="007762A2" w:rsidRPr="003A09E5" w:rsidRDefault="007762A2" w:rsidP="007762A2">
      <w:pPr>
        <w:rPr>
          <w:rFonts w:asciiTheme="minorBidi" w:hAnsiTheme="minorBidi"/>
          <w:b/>
          <w:bCs/>
          <w:color w:val="008000"/>
          <w:rtl/>
          <w:lang w:bidi="ar-AE"/>
        </w:rPr>
      </w:pPr>
      <w:r w:rsidRPr="00655C09">
        <w:rPr>
          <w:rFonts w:asciiTheme="minorBidi" w:hAnsiTheme="minorBidi" w:hint="cs"/>
          <w:b/>
          <w:bCs/>
          <w:color w:val="C00000"/>
          <w:sz w:val="28"/>
          <w:szCs w:val="28"/>
          <w:rtl/>
          <w:lang w:bidi="ar-AE"/>
        </w:rPr>
        <w:lastRenderedPageBreak/>
        <w:t xml:space="preserve">رابعاً : سنن مهجورة في النوم </w:t>
      </w:r>
      <w:r w:rsidRPr="00655C09">
        <w:rPr>
          <w:rFonts w:asciiTheme="minorBidi" w:hAnsiTheme="minorBidi" w:hint="cs"/>
          <w:b/>
          <w:bCs/>
          <w:color w:val="C00000"/>
          <w:sz w:val="28"/>
          <w:szCs w:val="28"/>
          <w:rtl/>
          <w:lang w:bidi="ar-AE"/>
        </w:rPr>
        <w:br/>
      </w:r>
      <w:r>
        <w:rPr>
          <w:rFonts w:asciiTheme="minorBidi" w:hAnsiTheme="minorBidi" w:hint="cs"/>
          <w:b/>
          <w:bCs/>
          <w:color w:val="008000"/>
          <w:rtl/>
          <w:lang w:bidi="ar-AE"/>
        </w:rPr>
        <w:t xml:space="preserve">1- النوم على وضوء : </w:t>
      </w:r>
      <w:r w:rsidRPr="00655C09">
        <w:rPr>
          <w:rFonts w:asciiTheme="minorBidi" w:hAnsiTheme="minorBidi" w:hint="cs"/>
          <w:b/>
          <w:bCs/>
          <w:rtl/>
          <w:lang w:bidi="ar-AE"/>
        </w:rPr>
        <w:t xml:space="preserve">قال النبي صلى الله عليه وسلم </w:t>
      </w:r>
      <w:proofErr w:type="spellStart"/>
      <w:r w:rsidRPr="00655C09">
        <w:rPr>
          <w:rFonts w:asciiTheme="minorBidi" w:hAnsiTheme="minorBidi" w:hint="cs"/>
          <w:b/>
          <w:bCs/>
          <w:rtl/>
          <w:lang w:bidi="ar-AE"/>
        </w:rPr>
        <w:t>للبراء</w:t>
      </w:r>
      <w:proofErr w:type="spellEnd"/>
      <w:r w:rsidRPr="00655C09">
        <w:rPr>
          <w:rFonts w:asciiTheme="minorBidi" w:hAnsiTheme="minorBidi" w:hint="cs"/>
          <w:b/>
          <w:bCs/>
          <w:rtl/>
          <w:lang w:bidi="ar-AE"/>
        </w:rPr>
        <w:t xml:space="preserve"> بن </w:t>
      </w:r>
      <w:proofErr w:type="spellStart"/>
      <w:r w:rsidRPr="00655C09">
        <w:rPr>
          <w:rFonts w:asciiTheme="minorBidi" w:hAnsiTheme="minorBidi" w:hint="cs"/>
          <w:b/>
          <w:bCs/>
          <w:rtl/>
          <w:lang w:bidi="ar-AE"/>
        </w:rPr>
        <w:t>عازب</w:t>
      </w:r>
      <w:proofErr w:type="spellEnd"/>
      <w:r w:rsidRPr="00655C09">
        <w:rPr>
          <w:rFonts w:asciiTheme="minorBidi" w:hAnsiTheme="minorBidi" w:hint="cs"/>
          <w:b/>
          <w:bCs/>
          <w:rtl/>
          <w:lang w:bidi="ar-AE"/>
        </w:rPr>
        <w:t xml:space="preserve"> :( إذا أتيت مضجعك, فتوضأ وضوءك للصلاة, ثم اضطجع على شقك الأيمن )</w:t>
      </w:r>
      <w:r>
        <w:rPr>
          <w:rFonts w:asciiTheme="minorBidi" w:hAnsiTheme="minorBidi" w:hint="cs"/>
          <w:b/>
          <w:bCs/>
          <w:color w:val="008000"/>
          <w:rtl/>
          <w:lang w:bidi="ar-AE"/>
        </w:rPr>
        <w:br/>
        <w:t xml:space="preserve">2- نفض الفراش : </w:t>
      </w:r>
      <w:r w:rsidRPr="00655C09">
        <w:rPr>
          <w:rFonts w:asciiTheme="minorBidi" w:hAnsiTheme="minorBidi" w:hint="cs"/>
          <w:b/>
          <w:bCs/>
          <w:rtl/>
          <w:lang w:bidi="ar-AE"/>
        </w:rPr>
        <w:t xml:space="preserve">عن أبي هريرة رضي الله عنه قال: قال النبي صلى اله عليه وسلم " إذا أوى أحدكم إلى فراشة فلنفض فراشه بداخلة إزاره, فإنه لا يدري </w:t>
      </w:r>
      <w:proofErr w:type="spellStart"/>
      <w:r w:rsidRPr="00655C09">
        <w:rPr>
          <w:rFonts w:asciiTheme="minorBidi" w:hAnsiTheme="minorBidi" w:hint="cs"/>
          <w:b/>
          <w:bCs/>
          <w:rtl/>
          <w:lang w:bidi="ar-AE"/>
        </w:rPr>
        <w:t>ماخلفة</w:t>
      </w:r>
      <w:proofErr w:type="spellEnd"/>
      <w:r w:rsidRPr="00655C09">
        <w:rPr>
          <w:rFonts w:asciiTheme="minorBidi" w:hAnsiTheme="minorBidi" w:hint="cs"/>
          <w:b/>
          <w:bCs/>
          <w:rtl/>
          <w:lang w:bidi="ar-AE"/>
        </w:rPr>
        <w:t xml:space="preserve"> عليه ".</w:t>
      </w:r>
      <w:r>
        <w:rPr>
          <w:rFonts w:asciiTheme="minorBidi" w:hAnsiTheme="minorBidi"/>
          <w:b/>
          <w:bCs/>
          <w:color w:val="008000"/>
          <w:rtl/>
          <w:lang w:bidi="ar-AE"/>
        </w:rPr>
        <w:br/>
      </w:r>
      <w:r>
        <w:rPr>
          <w:rFonts w:asciiTheme="minorBidi" w:hAnsiTheme="minorBidi" w:hint="cs"/>
          <w:b/>
          <w:bCs/>
          <w:color w:val="008000"/>
          <w:rtl/>
          <w:lang w:bidi="ar-AE"/>
        </w:rPr>
        <w:br/>
      </w:r>
      <w:r w:rsidRPr="006B7D0D">
        <w:rPr>
          <w:rFonts w:asciiTheme="minorBidi" w:hAnsiTheme="minorBidi" w:hint="cs"/>
          <w:b/>
          <w:bCs/>
          <w:color w:val="C00000"/>
          <w:sz w:val="28"/>
          <w:szCs w:val="28"/>
          <w:rtl/>
          <w:lang w:bidi="ar-AE"/>
        </w:rPr>
        <w:t xml:space="preserve">خامساً : سنن مهجورة في السفر </w:t>
      </w:r>
      <w:r w:rsidRPr="006B7D0D">
        <w:rPr>
          <w:rFonts w:asciiTheme="minorBidi" w:hAnsiTheme="minorBidi" w:hint="cs"/>
          <w:b/>
          <w:bCs/>
          <w:color w:val="C00000"/>
          <w:sz w:val="28"/>
          <w:szCs w:val="28"/>
          <w:rtl/>
          <w:lang w:bidi="ar-AE"/>
        </w:rPr>
        <w:br/>
      </w:r>
      <w:r>
        <w:rPr>
          <w:rFonts w:asciiTheme="minorBidi" w:hAnsiTheme="minorBidi" w:hint="cs"/>
          <w:b/>
          <w:bCs/>
          <w:color w:val="008000"/>
          <w:rtl/>
          <w:lang w:bidi="ar-AE"/>
        </w:rPr>
        <w:t>1- اختيار أمير في السفر :</w:t>
      </w:r>
      <w:r w:rsidRPr="006B7D0D">
        <w:rPr>
          <w:rFonts w:asciiTheme="minorBidi" w:hAnsiTheme="minorBidi" w:hint="cs"/>
          <w:b/>
          <w:bCs/>
          <w:rtl/>
          <w:lang w:bidi="ar-AE"/>
        </w:rPr>
        <w:t xml:space="preserve"> عن أبي سعيد, أبي هريرة قالا : قال رسول الله صلى الله عليه وسلم : ( إذا خرج ثلاثة في سفر فليؤمروا أحدهم ).</w:t>
      </w:r>
      <w:r>
        <w:rPr>
          <w:rFonts w:asciiTheme="minorBidi" w:hAnsiTheme="minorBidi" w:hint="cs"/>
          <w:b/>
          <w:bCs/>
          <w:color w:val="008000"/>
          <w:rtl/>
          <w:lang w:bidi="ar-AE"/>
        </w:rPr>
        <w:br/>
        <w:t xml:space="preserve">2- التكبير عند الصعود والتسبيح عند النزول : </w:t>
      </w:r>
      <w:r w:rsidRPr="006B7D0D">
        <w:rPr>
          <w:rFonts w:asciiTheme="minorBidi" w:hAnsiTheme="minorBidi" w:hint="cs"/>
          <w:b/>
          <w:bCs/>
          <w:rtl/>
          <w:lang w:bidi="ar-AE"/>
        </w:rPr>
        <w:t>عن جابر قال :( كان إذا صعدنا كبرنا, وإذا نزلنا سبحنا )</w:t>
      </w:r>
      <w:r w:rsidRPr="006B7D0D">
        <w:rPr>
          <w:rFonts w:asciiTheme="minorBidi" w:hAnsiTheme="minorBidi" w:hint="cs"/>
          <w:b/>
          <w:bCs/>
          <w:rtl/>
          <w:lang w:bidi="ar-AE"/>
        </w:rPr>
        <w:br/>
        <w:t>0 يكون التكبير عند صعود المرتفعات, والتسبيح عند النزول وانحدار الطريق</w:t>
      </w:r>
      <w:r>
        <w:rPr>
          <w:rFonts w:asciiTheme="minorBidi" w:hAnsiTheme="minorBidi" w:hint="cs"/>
          <w:b/>
          <w:bCs/>
          <w:color w:val="008000"/>
          <w:rtl/>
          <w:lang w:bidi="ar-AE"/>
        </w:rPr>
        <w:t>.</w:t>
      </w:r>
      <w:r>
        <w:rPr>
          <w:rFonts w:asciiTheme="minorBidi" w:hAnsiTheme="minorBidi" w:hint="cs"/>
          <w:b/>
          <w:bCs/>
          <w:color w:val="008000"/>
          <w:rtl/>
          <w:lang w:bidi="ar-AE"/>
        </w:rPr>
        <w:br/>
        <w:t xml:space="preserve">3- البدء بالمسجد إذا قدم من السفر : </w:t>
      </w:r>
      <w:r w:rsidRPr="006B7D0D">
        <w:rPr>
          <w:rFonts w:asciiTheme="minorBidi" w:hAnsiTheme="minorBidi" w:hint="cs"/>
          <w:b/>
          <w:bCs/>
          <w:rtl/>
          <w:lang w:bidi="ar-AE"/>
        </w:rPr>
        <w:t>عن كعب</w:t>
      </w:r>
      <w:r>
        <w:rPr>
          <w:rFonts w:asciiTheme="minorBidi" w:hAnsiTheme="minorBidi" w:hint="cs"/>
          <w:b/>
          <w:bCs/>
          <w:rtl/>
          <w:lang w:bidi="ar-AE"/>
        </w:rPr>
        <w:t xml:space="preserve"> قال :( كان النبي صلى الله عليه وسلم إذا قدم من سفر بدأ بالمسجد فصلى فيه).</w:t>
      </w:r>
      <w:r>
        <w:rPr>
          <w:rFonts w:asciiTheme="minorBidi" w:hAnsiTheme="minorBidi"/>
          <w:b/>
          <w:bCs/>
          <w:rtl/>
          <w:lang w:bidi="ar-AE"/>
        </w:rPr>
        <w:br/>
      </w:r>
      <w:r>
        <w:rPr>
          <w:rFonts w:asciiTheme="minorBidi" w:hAnsiTheme="minorBidi" w:hint="cs"/>
          <w:b/>
          <w:bCs/>
          <w:rtl/>
          <w:lang w:bidi="ar-AE"/>
        </w:rPr>
        <w:br/>
      </w:r>
      <w:r w:rsidRPr="006B7D0D">
        <w:rPr>
          <w:rFonts w:asciiTheme="minorBidi" w:hAnsiTheme="minorBidi" w:hint="cs"/>
          <w:b/>
          <w:bCs/>
          <w:color w:val="C00000"/>
          <w:sz w:val="28"/>
          <w:szCs w:val="28"/>
          <w:rtl/>
          <w:lang w:bidi="ar-AE"/>
        </w:rPr>
        <w:t>سادساً : سنن مهجورة في</w:t>
      </w:r>
      <w:r>
        <w:rPr>
          <w:rFonts w:asciiTheme="minorBidi" w:hAnsiTheme="minorBidi" w:hint="cs"/>
          <w:b/>
          <w:bCs/>
          <w:color w:val="C00000"/>
          <w:sz w:val="28"/>
          <w:szCs w:val="28"/>
          <w:rtl/>
          <w:lang w:bidi="ar-AE"/>
        </w:rPr>
        <w:t xml:space="preserve"> اللباس</w:t>
      </w:r>
      <w:r w:rsidRPr="006B7D0D">
        <w:rPr>
          <w:rFonts w:asciiTheme="minorBidi" w:hAnsiTheme="minorBidi" w:hint="cs"/>
          <w:b/>
          <w:bCs/>
          <w:color w:val="C00000"/>
          <w:sz w:val="28"/>
          <w:szCs w:val="28"/>
          <w:rtl/>
          <w:lang w:bidi="ar-AE"/>
        </w:rPr>
        <w:t xml:space="preserve"> </w:t>
      </w:r>
      <w:r>
        <w:rPr>
          <w:rFonts w:asciiTheme="minorBidi" w:hAnsiTheme="minorBidi" w:hint="cs"/>
          <w:b/>
          <w:bCs/>
          <w:color w:val="C00000"/>
          <w:sz w:val="28"/>
          <w:szCs w:val="28"/>
          <w:rtl/>
          <w:lang w:bidi="ar-AE"/>
        </w:rPr>
        <w:t>و</w:t>
      </w:r>
      <w:r w:rsidRPr="006B7D0D">
        <w:rPr>
          <w:rFonts w:asciiTheme="minorBidi" w:hAnsiTheme="minorBidi" w:hint="cs"/>
          <w:b/>
          <w:bCs/>
          <w:color w:val="C00000"/>
          <w:sz w:val="28"/>
          <w:szCs w:val="28"/>
          <w:rtl/>
          <w:lang w:bidi="ar-AE"/>
        </w:rPr>
        <w:t>الطعام</w:t>
      </w:r>
      <w:r>
        <w:rPr>
          <w:rFonts w:asciiTheme="minorBidi" w:hAnsiTheme="minorBidi" w:hint="cs"/>
          <w:b/>
          <w:bCs/>
          <w:rtl/>
          <w:lang w:bidi="ar-AE"/>
        </w:rPr>
        <w:t xml:space="preserve"> </w:t>
      </w:r>
      <w:r>
        <w:rPr>
          <w:rFonts w:asciiTheme="minorBidi" w:hAnsiTheme="minorBidi"/>
          <w:b/>
          <w:bCs/>
          <w:rtl/>
          <w:lang w:bidi="ar-AE"/>
        </w:rPr>
        <w:br/>
      </w:r>
      <w:r w:rsidRPr="00FA1858">
        <w:rPr>
          <w:rFonts w:asciiTheme="minorBidi" w:hAnsiTheme="minorBidi" w:hint="cs"/>
          <w:b/>
          <w:bCs/>
          <w:color w:val="008000"/>
          <w:rtl/>
          <w:lang w:bidi="ar-AE"/>
        </w:rPr>
        <w:t>1- لبس النعال باليمين والخلع بالشمال :</w:t>
      </w:r>
      <w:r>
        <w:rPr>
          <w:rFonts w:asciiTheme="minorBidi" w:hAnsiTheme="minorBidi" w:hint="cs"/>
          <w:b/>
          <w:bCs/>
          <w:rtl/>
          <w:lang w:bidi="ar-AE"/>
        </w:rPr>
        <w:t xml:space="preserve"> عن أبي هريرة قال:</w:t>
      </w:r>
      <w:proofErr w:type="spellStart"/>
      <w:r>
        <w:rPr>
          <w:rFonts w:asciiTheme="minorBidi" w:hAnsiTheme="minorBidi" w:hint="cs"/>
          <w:b/>
          <w:bCs/>
          <w:rtl/>
          <w:lang w:bidi="ar-AE"/>
        </w:rPr>
        <w:t>قال</w:t>
      </w:r>
      <w:proofErr w:type="spellEnd"/>
      <w:r>
        <w:rPr>
          <w:rFonts w:asciiTheme="minorBidi" w:hAnsiTheme="minorBidi" w:hint="cs"/>
          <w:b/>
          <w:bCs/>
          <w:rtl/>
          <w:lang w:bidi="ar-AE"/>
        </w:rPr>
        <w:t xml:space="preserve"> رسول الله صلى الله عليه وسلم " إذا انتعل أحدكم فليبدأ باليمنى, وإذا خلع فليبدأ بالشمال, ولينعلهما جميعاً, أو ليخلعهما جميعاً".</w:t>
      </w:r>
      <w:r>
        <w:rPr>
          <w:rFonts w:asciiTheme="minorBidi" w:hAnsiTheme="minorBidi"/>
          <w:b/>
          <w:bCs/>
          <w:rtl/>
          <w:lang w:bidi="ar-AE"/>
        </w:rPr>
        <w:br/>
      </w:r>
      <w:r w:rsidRPr="00FA1858">
        <w:rPr>
          <w:rFonts w:asciiTheme="minorBidi" w:hAnsiTheme="minorBidi" w:hint="cs"/>
          <w:b/>
          <w:bCs/>
          <w:color w:val="008000"/>
          <w:rtl/>
          <w:lang w:bidi="ar-AE"/>
        </w:rPr>
        <w:lastRenderedPageBreak/>
        <w:t>2- خلع النعل عند المشي بين القبور :</w:t>
      </w:r>
      <w:r>
        <w:rPr>
          <w:rFonts w:asciiTheme="minorBidi" w:hAnsiTheme="minorBidi" w:hint="cs"/>
          <w:b/>
          <w:bCs/>
          <w:rtl/>
          <w:lang w:bidi="ar-AE"/>
        </w:rPr>
        <w:t xml:space="preserve"> ويدل لذلك حديث بشير بن معبده </w:t>
      </w:r>
      <w:proofErr w:type="spellStart"/>
      <w:r>
        <w:rPr>
          <w:rFonts w:asciiTheme="minorBidi" w:hAnsiTheme="minorBidi" w:hint="cs"/>
          <w:b/>
          <w:bCs/>
          <w:rtl/>
          <w:lang w:bidi="ar-AE"/>
        </w:rPr>
        <w:t>الأسلمي</w:t>
      </w:r>
      <w:proofErr w:type="spellEnd"/>
      <w:r>
        <w:rPr>
          <w:rFonts w:asciiTheme="minorBidi" w:hAnsiTheme="minorBidi" w:hint="cs"/>
          <w:b/>
          <w:bCs/>
          <w:rtl/>
          <w:lang w:bidi="ar-AE"/>
        </w:rPr>
        <w:t xml:space="preserve"> وفيه ( بينما أنا أمشي مع رسول الله إذا رجل يمشي في القبور عليه نعلان فقال : </w:t>
      </w:r>
      <w:proofErr w:type="spellStart"/>
      <w:r>
        <w:rPr>
          <w:rFonts w:asciiTheme="minorBidi" w:hAnsiTheme="minorBidi" w:hint="cs"/>
          <w:b/>
          <w:bCs/>
          <w:rtl/>
          <w:lang w:bidi="ar-AE"/>
        </w:rPr>
        <w:t>ياصاحب</w:t>
      </w:r>
      <w:proofErr w:type="spellEnd"/>
      <w:r>
        <w:rPr>
          <w:rFonts w:asciiTheme="minorBidi" w:hAnsiTheme="minorBidi" w:hint="cs"/>
          <w:b/>
          <w:bCs/>
          <w:rtl/>
          <w:lang w:bidi="ar-AE"/>
        </w:rPr>
        <w:t xml:space="preserve"> </w:t>
      </w:r>
      <w:proofErr w:type="spellStart"/>
      <w:r>
        <w:rPr>
          <w:rFonts w:asciiTheme="minorBidi" w:hAnsiTheme="minorBidi" w:hint="cs"/>
          <w:b/>
          <w:bCs/>
          <w:rtl/>
          <w:lang w:bidi="ar-AE"/>
        </w:rPr>
        <w:t>السبتيتين</w:t>
      </w:r>
      <w:proofErr w:type="spellEnd"/>
      <w:r>
        <w:rPr>
          <w:rFonts w:asciiTheme="minorBidi" w:hAnsiTheme="minorBidi" w:hint="cs"/>
          <w:b/>
          <w:bCs/>
          <w:rtl/>
          <w:lang w:bidi="ar-AE"/>
        </w:rPr>
        <w:t xml:space="preserve"> ألقي </w:t>
      </w:r>
      <w:proofErr w:type="spellStart"/>
      <w:r>
        <w:rPr>
          <w:rFonts w:asciiTheme="minorBidi" w:hAnsiTheme="minorBidi" w:hint="cs"/>
          <w:b/>
          <w:bCs/>
          <w:rtl/>
          <w:lang w:bidi="ar-AE"/>
        </w:rPr>
        <w:t>سبتيتيك</w:t>
      </w:r>
      <w:proofErr w:type="spellEnd"/>
      <w:r>
        <w:rPr>
          <w:rFonts w:asciiTheme="minorBidi" w:hAnsiTheme="minorBidi" w:hint="cs"/>
          <w:b/>
          <w:bCs/>
          <w:rtl/>
          <w:lang w:bidi="ar-AE"/>
        </w:rPr>
        <w:t xml:space="preserve"> فنظر الرجل فلما عرف رسول الله خلعها فرمى </w:t>
      </w:r>
      <w:proofErr w:type="spellStart"/>
      <w:r>
        <w:rPr>
          <w:rFonts w:asciiTheme="minorBidi" w:hAnsiTheme="minorBidi" w:hint="cs"/>
          <w:b/>
          <w:bCs/>
          <w:rtl/>
          <w:lang w:bidi="ar-AE"/>
        </w:rPr>
        <w:t>بهما</w:t>
      </w:r>
      <w:proofErr w:type="spellEnd"/>
      <w:r>
        <w:rPr>
          <w:rFonts w:asciiTheme="minorBidi" w:hAnsiTheme="minorBidi" w:hint="cs"/>
          <w:b/>
          <w:bCs/>
          <w:rtl/>
          <w:lang w:bidi="ar-AE"/>
        </w:rPr>
        <w:t xml:space="preserve"> ).</w:t>
      </w:r>
      <w:r>
        <w:rPr>
          <w:rFonts w:asciiTheme="minorBidi" w:hAnsiTheme="minorBidi" w:hint="cs"/>
          <w:b/>
          <w:bCs/>
          <w:color w:val="008000"/>
          <w:rtl/>
          <w:lang w:bidi="ar-AE"/>
        </w:rPr>
        <w:t xml:space="preserve"> </w:t>
      </w:r>
      <w:r>
        <w:rPr>
          <w:rFonts w:asciiTheme="minorBidi" w:hAnsiTheme="minorBidi" w:hint="cs"/>
          <w:b/>
          <w:bCs/>
          <w:color w:val="008000"/>
          <w:rtl/>
          <w:lang w:bidi="ar-AE"/>
        </w:rPr>
        <w:br/>
        <w:t xml:space="preserve">3- الشرب ثلاثاً : </w:t>
      </w:r>
      <w:r w:rsidRPr="00FA1858">
        <w:rPr>
          <w:rFonts w:asciiTheme="minorBidi" w:hAnsiTheme="minorBidi" w:hint="cs"/>
          <w:b/>
          <w:bCs/>
          <w:color w:val="000000" w:themeColor="text1"/>
          <w:rtl/>
          <w:lang w:bidi="ar-AE"/>
        </w:rPr>
        <w:t>عن أنس قال : كان رسول الله صلى الله عليه وسلم يتنفس في الشراب ثلاثاً"أي خارج الإناء".</w:t>
      </w:r>
      <w:r>
        <w:rPr>
          <w:rFonts w:asciiTheme="minorBidi" w:hAnsiTheme="minorBidi" w:hint="cs"/>
          <w:b/>
          <w:bCs/>
          <w:color w:val="008000"/>
          <w:rtl/>
          <w:lang w:bidi="ar-AE"/>
        </w:rPr>
        <w:br/>
        <w:t xml:space="preserve">4- المضمضة من اللبن : </w:t>
      </w:r>
      <w:r w:rsidRPr="00FA1858">
        <w:rPr>
          <w:rFonts w:asciiTheme="minorBidi" w:hAnsiTheme="minorBidi" w:hint="cs"/>
          <w:b/>
          <w:bCs/>
          <w:color w:val="000000" w:themeColor="text1"/>
          <w:rtl/>
          <w:lang w:bidi="ar-AE"/>
        </w:rPr>
        <w:t xml:space="preserve">عن ابن عباس, أن رسول الله صلى الله عليه وسلم شرب لبناً </w:t>
      </w:r>
      <w:proofErr w:type="spellStart"/>
      <w:r w:rsidRPr="00FA1858">
        <w:rPr>
          <w:rFonts w:asciiTheme="minorBidi" w:hAnsiTheme="minorBidi" w:hint="cs"/>
          <w:b/>
          <w:bCs/>
          <w:color w:val="000000" w:themeColor="text1"/>
          <w:rtl/>
          <w:lang w:bidi="ar-AE"/>
        </w:rPr>
        <w:t>فمضمض</w:t>
      </w:r>
      <w:proofErr w:type="spellEnd"/>
      <w:r w:rsidRPr="00FA1858">
        <w:rPr>
          <w:rFonts w:asciiTheme="minorBidi" w:hAnsiTheme="minorBidi" w:hint="cs"/>
          <w:b/>
          <w:bCs/>
          <w:color w:val="000000" w:themeColor="text1"/>
          <w:rtl/>
          <w:lang w:bidi="ar-AE"/>
        </w:rPr>
        <w:t xml:space="preserve"> وقال : ( إن له دسماً )</w:t>
      </w:r>
      <w:r>
        <w:rPr>
          <w:rFonts w:asciiTheme="minorBidi" w:hAnsiTheme="minorBidi" w:hint="cs"/>
          <w:b/>
          <w:bCs/>
          <w:color w:val="008000"/>
          <w:rtl/>
          <w:lang w:bidi="ar-AE"/>
        </w:rPr>
        <w:t xml:space="preserve"> </w:t>
      </w:r>
      <w:r>
        <w:rPr>
          <w:rFonts w:asciiTheme="minorBidi" w:hAnsiTheme="minorBidi" w:hint="cs"/>
          <w:b/>
          <w:bCs/>
          <w:color w:val="008000"/>
          <w:rtl/>
          <w:lang w:bidi="ar-AE"/>
        </w:rPr>
        <w:br/>
        <w:t xml:space="preserve">4- الأكل بثلاثة أصابع : </w:t>
      </w:r>
      <w:r w:rsidRPr="00FA1858">
        <w:rPr>
          <w:rFonts w:asciiTheme="minorBidi" w:hAnsiTheme="minorBidi" w:hint="cs"/>
          <w:b/>
          <w:bCs/>
          <w:color w:val="000000" w:themeColor="text1"/>
          <w:rtl/>
          <w:lang w:bidi="ar-AE"/>
        </w:rPr>
        <w:t>عن كعب قال ( كان رسول الله صلى الله عليه وسلم يأكل بثلاث أصابع, ويلعق يده قبل أن يمسحها</w:t>
      </w:r>
      <w:r>
        <w:rPr>
          <w:rFonts w:asciiTheme="minorBidi" w:hAnsiTheme="minorBidi" w:hint="cs"/>
          <w:b/>
          <w:bCs/>
          <w:color w:val="008000"/>
          <w:rtl/>
          <w:lang w:bidi="ar-AE"/>
        </w:rPr>
        <w:t>)</w:t>
      </w:r>
      <w:r>
        <w:rPr>
          <w:rFonts w:asciiTheme="minorBidi" w:hAnsiTheme="minorBidi" w:hint="cs"/>
          <w:b/>
          <w:bCs/>
          <w:color w:val="008000"/>
          <w:rtl/>
          <w:lang w:bidi="ar-AE"/>
        </w:rPr>
        <w:br/>
        <w:t xml:space="preserve">5- لعق </w:t>
      </w:r>
      <w:proofErr w:type="spellStart"/>
      <w:r>
        <w:rPr>
          <w:rFonts w:asciiTheme="minorBidi" w:hAnsiTheme="minorBidi" w:hint="cs"/>
          <w:b/>
          <w:bCs/>
          <w:color w:val="008000"/>
          <w:rtl/>
          <w:lang w:bidi="ar-AE"/>
        </w:rPr>
        <w:t>الصحفة</w:t>
      </w:r>
      <w:proofErr w:type="spellEnd"/>
      <w:r>
        <w:rPr>
          <w:rFonts w:asciiTheme="minorBidi" w:hAnsiTheme="minorBidi" w:hint="cs"/>
          <w:b/>
          <w:bCs/>
          <w:color w:val="008000"/>
          <w:rtl/>
          <w:lang w:bidi="ar-AE"/>
        </w:rPr>
        <w:t xml:space="preserve"> والأصابع :</w:t>
      </w:r>
      <w:r w:rsidRPr="00FA1858">
        <w:rPr>
          <w:rFonts w:asciiTheme="minorBidi" w:hAnsiTheme="minorBidi" w:hint="cs"/>
          <w:b/>
          <w:bCs/>
          <w:color w:val="000000" w:themeColor="text1"/>
          <w:rtl/>
          <w:lang w:bidi="ar-AE"/>
        </w:rPr>
        <w:t xml:space="preserve"> عن جابر أن النبي صلى الله عليه وسلم أمر بلعق الأصابع </w:t>
      </w:r>
      <w:proofErr w:type="spellStart"/>
      <w:r w:rsidRPr="00FA1858">
        <w:rPr>
          <w:rFonts w:asciiTheme="minorBidi" w:hAnsiTheme="minorBidi" w:hint="cs"/>
          <w:b/>
          <w:bCs/>
          <w:color w:val="000000" w:themeColor="text1"/>
          <w:rtl/>
          <w:lang w:bidi="ar-AE"/>
        </w:rPr>
        <w:t>والصحفة</w:t>
      </w:r>
      <w:proofErr w:type="spellEnd"/>
      <w:r w:rsidRPr="00FA1858">
        <w:rPr>
          <w:rFonts w:asciiTheme="minorBidi" w:hAnsiTheme="minorBidi" w:hint="cs"/>
          <w:b/>
          <w:bCs/>
          <w:color w:val="000000" w:themeColor="text1"/>
          <w:rtl/>
          <w:lang w:bidi="ar-AE"/>
        </w:rPr>
        <w:t xml:space="preserve"> وقال : ( إنكم لا تدرون في أيه </w:t>
      </w:r>
      <w:proofErr w:type="spellStart"/>
      <w:r w:rsidRPr="00FA1858">
        <w:rPr>
          <w:rFonts w:asciiTheme="minorBidi" w:hAnsiTheme="minorBidi" w:hint="cs"/>
          <w:b/>
          <w:bCs/>
          <w:color w:val="000000" w:themeColor="text1"/>
          <w:rtl/>
          <w:lang w:bidi="ar-AE"/>
        </w:rPr>
        <w:t>البركه</w:t>
      </w:r>
      <w:proofErr w:type="spellEnd"/>
      <w:r w:rsidRPr="00FA1858">
        <w:rPr>
          <w:rFonts w:asciiTheme="minorBidi" w:hAnsiTheme="minorBidi" w:hint="cs"/>
          <w:b/>
          <w:bCs/>
          <w:color w:val="000000" w:themeColor="text1"/>
          <w:rtl/>
          <w:lang w:bidi="ar-AE"/>
        </w:rPr>
        <w:t xml:space="preserve"> ) .</w:t>
      </w:r>
      <w:r>
        <w:rPr>
          <w:rFonts w:asciiTheme="minorBidi" w:hAnsiTheme="minorBidi" w:hint="cs"/>
          <w:b/>
          <w:bCs/>
          <w:color w:val="008000"/>
          <w:rtl/>
          <w:lang w:bidi="ar-AE"/>
        </w:rPr>
        <w:br/>
      </w:r>
      <w:r>
        <w:rPr>
          <w:rFonts w:asciiTheme="minorBidi" w:hAnsiTheme="minorBidi"/>
          <w:b/>
          <w:bCs/>
          <w:color w:val="008000"/>
          <w:rtl/>
          <w:lang w:bidi="ar-AE"/>
        </w:rPr>
        <w:br/>
      </w:r>
      <w:r w:rsidRPr="00FA1858">
        <w:rPr>
          <w:rFonts w:asciiTheme="minorBidi" w:hAnsiTheme="minorBidi" w:hint="cs"/>
          <w:b/>
          <w:bCs/>
          <w:color w:val="C00000"/>
          <w:sz w:val="28"/>
          <w:szCs w:val="28"/>
          <w:rtl/>
          <w:lang w:bidi="ar-AE"/>
        </w:rPr>
        <w:t>سابعاً : سنن مهجورة متنوعة</w:t>
      </w:r>
      <w:r w:rsidRPr="00FA1858">
        <w:rPr>
          <w:rFonts w:asciiTheme="minorBidi" w:hAnsiTheme="minorBidi" w:hint="cs"/>
          <w:b/>
          <w:bCs/>
          <w:color w:val="008000"/>
          <w:sz w:val="28"/>
          <w:szCs w:val="28"/>
          <w:rtl/>
          <w:lang w:bidi="ar-AE"/>
        </w:rPr>
        <w:t xml:space="preserve"> </w:t>
      </w:r>
      <w:r>
        <w:rPr>
          <w:rFonts w:asciiTheme="minorBidi" w:hAnsiTheme="minorBidi" w:hint="cs"/>
          <w:b/>
          <w:bCs/>
          <w:color w:val="008000"/>
          <w:rtl/>
          <w:lang w:bidi="ar-AE"/>
        </w:rPr>
        <w:br/>
        <w:t xml:space="preserve">1- تحنيك المولود : </w:t>
      </w:r>
      <w:r w:rsidRPr="00C70408">
        <w:rPr>
          <w:rFonts w:asciiTheme="minorBidi" w:hAnsiTheme="minorBidi" w:hint="cs"/>
          <w:b/>
          <w:bCs/>
          <w:rtl/>
          <w:lang w:bidi="ar-AE"/>
        </w:rPr>
        <w:t xml:space="preserve">عن أبي موسى رضي الله عنه قال : ( ولد لي غلام, فأتيت </w:t>
      </w:r>
      <w:proofErr w:type="spellStart"/>
      <w:r w:rsidRPr="00C70408">
        <w:rPr>
          <w:rFonts w:asciiTheme="minorBidi" w:hAnsiTheme="minorBidi" w:hint="cs"/>
          <w:b/>
          <w:bCs/>
          <w:rtl/>
          <w:lang w:bidi="ar-AE"/>
        </w:rPr>
        <w:t>به</w:t>
      </w:r>
      <w:proofErr w:type="spellEnd"/>
      <w:r w:rsidRPr="00C70408">
        <w:rPr>
          <w:rFonts w:asciiTheme="minorBidi" w:hAnsiTheme="minorBidi" w:hint="cs"/>
          <w:b/>
          <w:bCs/>
          <w:rtl/>
          <w:lang w:bidi="ar-AE"/>
        </w:rPr>
        <w:t xml:space="preserve"> النبي صلى الله عليه وسلم فسماه إبراهيم, فحنكه بتمره ودعا له بالبركة ).</w:t>
      </w:r>
      <w:r>
        <w:rPr>
          <w:rFonts w:asciiTheme="minorBidi" w:hAnsiTheme="minorBidi" w:hint="cs"/>
          <w:b/>
          <w:bCs/>
          <w:color w:val="008000"/>
          <w:rtl/>
          <w:lang w:bidi="ar-AE"/>
        </w:rPr>
        <w:t xml:space="preserve"> </w:t>
      </w:r>
      <w:r>
        <w:rPr>
          <w:rFonts w:asciiTheme="minorBidi" w:hAnsiTheme="minorBidi"/>
          <w:b/>
          <w:bCs/>
          <w:color w:val="008000"/>
          <w:rtl/>
          <w:lang w:bidi="ar-AE"/>
        </w:rPr>
        <w:br/>
      </w:r>
      <w:r>
        <w:rPr>
          <w:rFonts w:asciiTheme="minorBidi" w:hAnsiTheme="minorBidi" w:hint="cs"/>
          <w:b/>
          <w:bCs/>
          <w:color w:val="008000"/>
          <w:rtl/>
          <w:lang w:bidi="ar-AE"/>
        </w:rPr>
        <w:t xml:space="preserve">0 </w:t>
      </w:r>
      <w:proofErr w:type="spellStart"/>
      <w:r>
        <w:rPr>
          <w:rFonts w:asciiTheme="minorBidi" w:hAnsiTheme="minorBidi" w:hint="cs"/>
          <w:b/>
          <w:bCs/>
          <w:color w:val="008000"/>
          <w:rtl/>
          <w:lang w:bidi="ar-AE"/>
        </w:rPr>
        <w:t>التحنيك</w:t>
      </w:r>
      <w:proofErr w:type="spellEnd"/>
      <w:r>
        <w:rPr>
          <w:rFonts w:asciiTheme="minorBidi" w:hAnsiTheme="minorBidi" w:hint="cs"/>
          <w:b/>
          <w:bCs/>
          <w:color w:val="008000"/>
          <w:rtl/>
          <w:lang w:bidi="ar-AE"/>
        </w:rPr>
        <w:t xml:space="preserve"> : </w:t>
      </w:r>
      <w:r w:rsidRPr="00C70408">
        <w:rPr>
          <w:rFonts w:asciiTheme="minorBidi" w:hAnsiTheme="minorBidi" w:hint="cs"/>
          <w:b/>
          <w:bCs/>
          <w:rtl/>
          <w:lang w:bidi="ar-AE"/>
        </w:rPr>
        <w:t>هو مضغ طعام حلو, وتحريكه في فم المولود والأفضل أن يكون بالتمر .</w:t>
      </w:r>
      <w:r w:rsidRPr="00C70408">
        <w:rPr>
          <w:rFonts w:asciiTheme="minorBidi" w:hAnsiTheme="minorBidi" w:hint="cs"/>
          <w:b/>
          <w:bCs/>
          <w:rtl/>
          <w:lang w:bidi="ar-AE"/>
        </w:rPr>
        <w:br/>
      </w:r>
      <w:r>
        <w:rPr>
          <w:rFonts w:asciiTheme="minorBidi" w:hAnsiTheme="minorBidi" w:hint="cs"/>
          <w:b/>
          <w:bCs/>
          <w:color w:val="008000"/>
          <w:rtl/>
          <w:lang w:bidi="ar-AE"/>
        </w:rPr>
        <w:t xml:space="preserve">2- قتل </w:t>
      </w:r>
      <w:proofErr w:type="spellStart"/>
      <w:r>
        <w:rPr>
          <w:rFonts w:asciiTheme="minorBidi" w:hAnsiTheme="minorBidi" w:hint="cs"/>
          <w:b/>
          <w:bCs/>
          <w:color w:val="008000"/>
          <w:rtl/>
          <w:lang w:bidi="ar-AE"/>
        </w:rPr>
        <w:t>الوزع</w:t>
      </w:r>
      <w:proofErr w:type="spellEnd"/>
      <w:r>
        <w:rPr>
          <w:rFonts w:asciiTheme="minorBidi" w:hAnsiTheme="minorBidi" w:hint="cs"/>
          <w:b/>
          <w:bCs/>
          <w:color w:val="008000"/>
          <w:rtl/>
          <w:lang w:bidi="ar-AE"/>
        </w:rPr>
        <w:t xml:space="preserve"> :</w:t>
      </w:r>
      <w:r w:rsidRPr="00C70408">
        <w:rPr>
          <w:rFonts w:asciiTheme="minorBidi" w:hAnsiTheme="minorBidi" w:hint="cs"/>
          <w:b/>
          <w:bCs/>
          <w:rtl/>
          <w:lang w:bidi="ar-AE"/>
        </w:rPr>
        <w:t xml:space="preserve"> عن أبي هريرة قال:</w:t>
      </w:r>
      <w:proofErr w:type="spellStart"/>
      <w:r w:rsidRPr="00C70408">
        <w:rPr>
          <w:rFonts w:asciiTheme="minorBidi" w:hAnsiTheme="minorBidi" w:hint="cs"/>
          <w:b/>
          <w:bCs/>
          <w:rtl/>
          <w:lang w:bidi="ar-AE"/>
        </w:rPr>
        <w:t>قال</w:t>
      </w:r>
      <w:proofErr w:type="spellEnd"/>
      <w:r w:rsidRPr="00C70408">
        <w:rPr>
          <w:rFonts w:asciiTheme="minorBidi" w:hAnsiTheme="minorBidi" w:hint="cs"/>
          <w:b/>
          <w:bCs/>
          <w:rtl/>
          <w:lang w:bidi="ar-AE"/>
        </w:rPr>
        <w:t xml:space="preserve"> رسول الله صلى الله </w:t>
      </w:r>
      <w:proofErr w:type="spellStart"/>
      <w:r w:rsidRPr="00C70408">
        <w:rPr>
          <w:rFonts w:asciiTheme="minorBidi" w:hAnsiTheme="minorBidi" w:hint="cs"/>
          <w:b/>
          <w:bCs/>
          <w:rtl/>
          <w:lang w:bidi="ar-AE"/>
        </w:rPr>
        <w:t>عليع</w:t>
      </w:r>
      <w:proofErr w:type="spellEnd"/>
      <w:r w:rsidRPr="00C70408">
        <w:rPr>
          <w:rFonts w:asciiTheme="minorBidi" w:hAnsiTheme="minorBidi" w:hint="cs"/>
          <w:b/>
          <w:bCs/>
          <w:rtl/>
          <w:lang w:bidi="ar-AE"/>
        </w:rPr>
        <w:t xml:space="preserve"> وسلم :( من قتل </w:t>
      </w:r>
      <w:proofErr w:type="spellStart"/>
      <w:r w:rsidRPr="00C70408">
        <w:rPr>
          <w:rFonts w:asciiTheme="minorBidi" w:hAnsiTheme="minorBidi" w:hint="cs"/>
          <w:b/>
          <w:bCs/>
          <w:rtl/>
          <w:lang w:bidi="ar-AE"/>
        </w:rPr>
        <w:t>وزغا</w:t>
      </w:r>
      <w:proofErr w:type="spellEnd"/>
      <w:r w:rsidRPr="00C70408">
        <w:rPr>
          <w:rFonts w:asciiTheme="minorBidi" w:hAnsiTheme="minorBidi" w:hint="cs"/>
          <w:b/>
          <w:bCs/>
          <w:rtl/>
          <w:lang w:bidi="ar-AE"/>
        </w:rPr>
        <w:t xml:space="preserve"> في أول ضربة كتبت له مئة حسنة, وفي الثانية دون ذلك, وفي الثالثة دون </w:t>
      </w:r>
      <w:r w:rsidRPr="00C70408">
        <w:rPr>
          <w:rFonts w:asciiTheme="minorBidi" w:hAnsiTheme="minorBidi" w:hint="cs"/>
          <w:b/>
          <w:bCs/>
          <w:rtl/>
          <w:lang w:bidi="ar-AE"/>
        </w:rPr>
        <w:lastRenderedPageBreak/>
        <w:t>ذلك).</w:t>
      </w:r>
      <w:r>
        <w:rPr>
          <w:rFonts w:asciiTheme="minorBidi" w:hAnsiTheme="minorBidi" w:hint="cs"/>
          <w:b/>
          <w:bCs/>
          <w:color w:val="008000"/>
          <w:rtl/>
          <w:lang w:bidi="ar-AE"/>
        </w:rPr>
        <w:br/>
        <w:t>3- الرمل في الطواف :</w:t>
      </w:r>
      <w:r w:rsidRPr="00C70408">
        <w:rPr>
          <w:rFonts w:asciiTheme="minorBidi" w:hAnsiTheme="minorBidi" w:hint="cs"/>
          <w:b/>
          <w:bCs/>
          <w:rtl/>
          <w:lang w:bidi="ar-AE"/>
        </w:rPr>
        <w:t xml:space="preserve"> عن ابن عمر قال :( كان رسول الله صلى الله عليه وسلم إذا طاف الطواف الأول,خب (أي:رمل) ثلاثاً ومشى أربعاً )</w:t>
      </w:r>
      <w:r>
        <w:rPr>
          <w:rFonts w:asciiTheme="minorBidi" w:hAnsiTheme="minorBidi" w:hint="cs"/>
          <w:b/>
          <w:bCs/>
          <w:color w:val="008000"/>
          <w:rtl/>
          <w:lang w:bidi="ar-AE"/>
        </w:rPr>
        <w:br/>
        <w:t xml:space="preserve">0 الرمل: </w:t>
      </w:r>
      <w:r w:rsidRPr="00C70408">
        <w:rPr>
          <w:rFonts w:asciiTheme="minorBidi" w:hAnsiTheme="minorBidi" w:hint="cs"/>
          <w:b/>
          <w:bCs/>
          <w:rtl/>
          <w:lang w:bidi="ar-AE"/>
        </w:rPr>
        <w:t xml:space="preserve">هو </w:t>
      </w:r>
      <w:proofErr w:type="spellStart"/>
      <w:r w:rsidRPr="00C70408">
        <w:rPr>
          <w:rFonts w:asciiTheme="minorBidi" w:hAnsiTheme="minorBidi" w:hint="cs"/>
          <w:b/>
          <w:bCs/>
          <w:rtl/>
          <w:lang w:bidi="ar-AE"/>
        </w:rPr>
        <w:t>الأسراع</w:t>
      </w:r>
      <w:proofErr w:type="spellEnd"/>
      <w:r w:rsidRPr="00C70408">
        <w:rPr>
          <w:rFonts w:asciiTheme="minorBidi" w:hAnsiTheme="minorBidi" w:hint="cs"/>
          <w:b/>
          <w:bCs/>
          <w:rtl/>
          <w:lang w:bidi="ar-AE"/>
        </w:rPr>
        <w:t xml:space="preserve"> في المشي ويقوم </w:t>
      </w:r>
      <w:proofErr w:type="spellStart"/>
      <w:r w:rsidRPr="00C70408">
        <w:rPr>
          <w:rFonts w:asciiTheme="minorBidi" w:hAnsiTheme="minorBidi" w:hint="cs"/>
          <w:b/>
          <w:bCs/>
          <w:rtl/>
          <w:lang w:bidi="ar-AE"/>
        </w:rPr>
        <w:t>به</w:t>
      </w:r>
      <w:proofErr w:type="spellEnd"/>
      <w:r w:rsidRPr="00C70408">
        <w:rPr>
          <w:rFonts w:asciiTheme="minorBidi" w:hAnsiTheme="minorBidi" w:hint="cs"/>
          <w:b/>
          <w:bCs/>
          <w:rtl/>
          <w:lang w:bidi="ar-AE"/>
        </w:rPr>
        <w:t xml:space="preserve"> المسلم سواء كان حاجاً أو معتمراً.</w:t>
      </w:r>
      <w:r>
        <w:rPr>
          <w:rFonts w:asciiTheme="minorBidi" w:hAnsiTheme="minorBidi" w:hint="cs"/>
          <w:b/>
          <w:bCs/>
          <w:color w:val="008000"/>
          <w:rtl/>
          <w:lang w:bidi="ar-AE"/>
        </w:rPr>
        <w:br/>
        <w:t xml:space="preserve">4- قيام عند رؤية الجنازة : </w:t>
      </w:r>
      <w:r w:rsidRPr="00C70408">
        <w:rPr>
          <w:rFonts w:asciiTheme="minorBidi" w:hAnsiTheme="minorBidi" w:hint="cs"/>
          <w:b/>
          <w:bCs/>
          <w:rtl/>
          <w:lang w:bidi="ar-AE"/>
        </w:rPr>
        <w:t xml:space="preserve">عن جابر قال مر بنا جنازة فقام لها النبي صلى الله عليه وسلم وقمنا له, فقلنا </w:t>
      </w:r>
      <w:proofErr w:type="spellStart"/>
      <w:r w:rsidRPr="00C70408">
        <w:rPr>
          <w:rFonts w:asciiTheme="minorBidi" w:hAnsiTheme="minorBidi" w:hint="cs"/>
          <w:b/>
          <w:bCs/>
          <w:rtl/>
          <w:lang w:bidi="ar-AE"/>
        </w:rPr>
        <w:t>يارسول</w:t>
      </w:r>
      <w:proofErr w:type="spellEnd"/>
      <w:r w:rsidRPr="00C70408">
        <w:rPr>
          <w:rFonts w:asciiTheme="minorBidi" w:hAnsiTheme="minorBidi" w:hint="cs"/>
          <w:b/>
          <w:bCs/>
          <w:rtl/>
          <w:lang w:bidi="ar-AE"/>
        </w:rPr>
        <w:t xml:space="preserve"> الله إنها جنازة يهودي؟ قال :( إذا رأيتم الجنازة فقوموا ).</w:t>
      </w:r>
      <w:r>
        <w:rPr>
          <w:rFonts w:asciiTheme="minorBidi" w:hAnsiTheme="minorBidi" w:hint="cs"/>
          <w:b/>
          <w:bCs/>
          <w:color w:val="008000"/>
          <w:rtl/>
          <w:lang w:bidi="ar-AE"/>
        </w:rPr>
        <w:br/>
        <w:t xml:space="preserve">5- زيارة المقابر: </w:t>
      </w:r>
      <w:r w:rsidRPr="00C70408">
        <w:rPr>
          <w:rFonts w:asciiTheme="minorBidi" w:hAnsiTheme="minorBidi" w:hint="cs"/>
          <w:b/>
          <w:bCs/>
          <w:rtl/>
          <w:lang w:bidi="ar-AE"/>
        </w:rPr>
        <w:t xml:space="preserve">عن </w:t>
      </w:r>
      <w:proofErr w:type="spellStart"/>
      <w:r w:rsidRPr="00C70408">
        <w:rPr>
          <w:rFonts w:asciiTheme="minorBidi" w:hAnsiTheme="minorBidi" w:hint="cs"/>
          <w:b/>
          <w:bCs/>
          <w:rtl/>
          <w:lang w:bidi="ar-AE"/>
        </w:rPr>
        <w:t>بريدة</w:t>
      </w:r>
      <w:proofErr w:type="spellEnd"/>
      <w:r w:rsidRPr="00C70408">
        <w:rPr>
          <w:rFonts w:asciiTheme="minorBidi" w:hAnsiTheme="minorBidi" w:hint="cs"/>
          <w:b/>
          <w:bCs/>
          <w:rtl/>
          <w:lang w:bidi="ar-AE"/>
        </w:rPr>
        <w:t xml:space="preserve"> قال : قال رسول الله صلى الله عليه وسلم:( كنت نهيتكم عن زيارة القبور فزوروها )</w:t>
      </w:r>
      <w:r>
        <w:rPr>
          <w:rFonts w:asciiTheme="minorBidi" w:hAnsiTheme="minorBidi" w:hint="cs"/>
          <w:b/>
          <w:bCs/>
          <w:color w:val="008000"/>
          <w:rtl/>
          <w:lang w:bidi="ar-AE"/>
        </w:rPr>
        <w:br/>
      </w:r>
      <w:r w:rsidRPr="00C70408">
        <w:rPr>
          <w:rFonts w:asciiTheme="minorBidi" w:hAnsiTheme="minorBidi" w:hint="cs"/>
          <w:b/>
          <w:bCs/>
          <w:color w:val="FF0000"/>
          <w:rtl/>
          <w:lang w:bidi="ar-AE"/>
        </w:rPr>
        <w:t>0</w:t>
      </w:r>
      <w:r>
        <w:rPr>
          <w:rFonts w:asciiTheme="minorBidi" w:hAnsiTheme="minorBidi" w:hint="cs"/>
          <w:b/>
          <w:bCs/>
          <w:color w:val="FF0000"/>
          <w:rtl/>
          <w:lang w:bidi="ar-AE"/>
        </w:rPr>
        <w:t xml:space="preserve"> </w:t>
      </w:r>
      <w:r w:rsidRPr="00C70408">
        <w:rPr>
          <w:rFonts w:asciiTheme="minorBidi" w:hAnsiTheme="minorBidi" w:hint="cs"/>
          <w:b/>
          <w:bCs/>
          <w:color w:val="FF0000"/>
          <w:rtl/>
          <w:lang w:bidi="ar-AE"/>
        </w:rPr>
        <w:t>ملحوظة:</w:t>
      </w:r>
      <w:r>
        <w:rPr>
          <w:rFonts w:asciiTheme="minorBidi" w:hAnsiTheme="minorBidi" w:hint="cs"/>
          <w:b/>
          <w:bCs/>
          <w:rtl/>
          <w:lang w:bidi="ar-AE"/>
        </w:rPr>
        <w:t xml:space="preserve"> </w:t>
      </w:r>
      <w:r w:rsidRPr="00C70408">
        <w:rPr>
          <w:rFonts w:asciiTheme="minorBidi" w:hAnsiTheme="minorBidi" w:hint="cs"/>
          <w:b/>
          <w:bCs/>
          <w:rtl/>
          <w:lang w:bidi="ar-AE"/>
        </w:rPr>
        <w:t>النساء محرم عليهن زيارة المقابر .</w:t>
      </w:r>
      <w:r>
        <w:rPr>
          <w:rFonts w:asciiTheme="minorBidi" w:hAnsiTheme="minorBidi"/>
          <w:b/>
          <w:bCs/>
          <w:rtl/>
          <w:lang w:bidi="ar-AE"/>
        </w:rPr>
        <w:br/>
      </w:r>
      <w:r w:rsidRPr="00C70408">
        <w:rPr>
          <w:rFonts w:asciiTheme="minorBidi" w:hAnsiTheme="minorBidi" w:hint="cs"/>
          <w:b/>
          <w:bCs/>
          <w:color w:val="008000"/>
          <w:rtl/>
          <w:lang w:bidi="ar-AE"/>
        </w:rPr>
        <w:t xml:space="preserve">6- سجود الشكر : </w:t>
      </w:r>
      <w:r>
        <w:rPr>
          <w:rFonts w:asciiTheme="minorBidi" w:hAnsiTheme="minorBidi" w:hint="cs"/>
          <w:b/>
          <w:bCs/>
          <w:rtl/>
          <w:lang w:bidi="ar-AE"/>
        </w:rPr>
        <w:t xml:space="preserve">ويكون عند حصول نعمة أو اندفاع بلية ينتظر انكشافها فعن أبي بكرة أن النبي صلى الله عليه وسلم :( كان إذا أتاه أمر يسره أو يسر </w:t>
      </w:r>
      <w:proofErr w:type="spellStart"/>
      <w:r>
        <w:rPr>
          <w:rFonts w:asciiTheme="minorBidi" w:hAnsiTheme="minorBidi" w:hint="cs"/>
          <w:b/>
          <w:bCs/>
          <w:rtl/>
          <w:lang w:bidi="ar-AE"/>
        </w:rPr>
        <w:t>به</w:t>
      </w:r>
      <w:proofErr w:type="spellEnd"/>
      <w:r>
        <w:rPr>
          <w:rFonts w:asciiTheme="minorBidi" w:hAnsiTheme="minorBidi" w:hint="cs"/>
          <w:b/>
          <w:bCs/>
          <w:rtl/>
          <w:lang w:bidi="ar-AE"/>
        </w:rPr>
        <w:t xml:space="preserve"> خر ساجداً شكراً الله تبارك وتعالى ).</w:t>
      </w:r>
      <w:r>
        <w:rPr>
          <w:rFonts w:asciiTheme="minorBidi" w:hAnsiTheme="minorBidi"/>
          <w:b/>
          <w:bCs/>
          <w:color w:val="008000"/>
          <w:rtl/>
          <w:lang w:bidi="ar-AE"/>
        </w:rPr>
        <w:br/>
      </w:r>
      <w:r>
        <w:rPr>
          <w:rFonts w:asciiTheme="minorBidi" w:hAnsiTheme="minorBidi"/>
          <w:b/>
          <w:bCs/>
          <w:color w:val="008000"/>
          <w:rtl/>
          <w:lang w:bidi="ar-AE"/>
        </w:rPr>
        <w:br/>
      </w:r>
      <w:r>
        <w:rPr>
          <w:rFonts w:asciiTheme="minorBidi" w:hAnsiTheme="minorBidi" w:hint="cs"/>
          <w:b/>
          <w:bCs/>
          <w:color w:val="008000"/>
          <w:rtl/>
          <w:lang w:bidi="ar-AE"/>
        </w:rPr>
        <w:t xml:space="preserve">وصلى الله وسلم على نبينا محمد وعلى آله وصحبه وسلم   </w:t>
      </w:r>
    </w:p>
    <w:p w:rsidR="007762A2" w:rsidRDefault="007762A2" w:rsidP="007762A2"/>
    <w:p w:rsidR="00655C09" w:rsidRPr="003A09E5" w:rsidRDefault="003A09E5" w:rsidP="00C70408">
      <w:pPr>
        <w:rPr>
          <w:rFonts w:asciiTheme="minorBidi" w:hAnsiTheme="minorBidi"/>
          <w:b/>
          <w:bCs/>
          <w:color w:val="008000"/>
          <w:rtl/>
          <w:lang w:bidi="ar-AE"/>
        </w:rPr>
      </w:pPr>
      <w:r>
        <w:rPr>
          <w:rFonts w:asciiTheme="minorBidi" w:hAnsiTheme="minorBidi" w:hint="cs"/>
          <w:b/>
          <w:bCs/>
          <w:rtl/>
          <w:lang w:bidi="ar-AE"/>
        </w:rPr>
        <w:t xml:space="preserve"> </w:t>
      </w:r>
    </w:p>
    <w:sectPr w:rsidR="00655C09" w:rsidRPr="003A09E5" w:rsidSect="00C70408">
      <w:pgSz w:w="16838" w:h="11906" w:orient="landscape"/>
      <w:pgMar w:top="851" w:right="1440" w:bottom="1134" w:left="1440" w:header="708" w:footer="708" w:gutter="0"/>
      <w:cols w:num="4" w:space="709"/>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Boahmed AlHarf">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compat/>
  <w:rsids>
    <w:rsidRoot w:val="00B934DF"/>
    <w:rsid w:val="000503AC"/>
    <w:rsid w:val="0007515F"/>
    <w:rsid w:val="000A3632"/>
    <w:rsid w:val="000B20F4"/>
    <w:rsid w:val="002339CF"/>
    <w:rsid w:val="0029350F"/>
    <w:rsid w:val="002E2D06"/>
    <w:rsid w:val="003A09E5"/>
    <w:rsid w:val="004344B8"/>
    <w:rsid w:val="00480FAE"/>
    <w:rsid w:val="004A0674"/>
    <w:rsid w:val="00655C09"/>
    <w:rsid w:val="006B6A51"/>
    <w:rsid w:val="006B7D0D"/>
    <w:rsid w:val="00711076"/>
    <w:rsid w:val="007762A2"/>
    <w:rsid w:val="008857C4"/>
    <w:rsid w:val="008E7B27"/>
    <w:rsid w:val="00AD0FC1"/>
    <w:rsid w:val="00B934DF"/>
    <w:rsid w:val="00C27BD7"/>
    <w:rsid w:val="00C70408"/>
    <w:rsid w:val="00C91391"/>
    <w:rsid w:val="00D40C48"/>
    <w:rsid w:val="00E7789A"/>
    <w:rsid w:val="00EB4E68"/>
    <w:rsid w:val="00EB7E17"/>
    <w:rsid w:val="00FA185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20F4"/>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934DF"/>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B934D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dawalh.com/vb/showthread.php?t=8958"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E3D5F9-F9E6-427C-9AEC-3904129B1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1018</Words>
  <Characters>5803</Characters>
  <Application>Microsoft Office Word</Application>
  <DocSecurity>0</DocSecurity>
  <Lines>48</Lines>
  <Paragraphs>13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2011-01-28T12:16:00Z</cp:lastPrinted>
  <dcterms:created xsi:type="dcterms:W3CDTF">2011-01-28T12:18:00Z</dcterms:created>
  <dcterms:modified xsi:type="dcterms:W3CDTF">2011-03-09T08:40:00Z</dcterms:modified>
</cp:coreProperties>
</file>