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911" w:rsidRDefault="00257911" w:rsidP="00257911">
      <w:pPr>
        <w:rPr>
          <w:rFonts w:hint="cs"/>
          <w:b/>
          <w:bCs/>
          <w:sz w:val="36"/>
          <w:szCs w:val="36"/>
          <w:rtl/>
        </w:rPr>
      </w:pPr>
      <w:r>
        <w:rPr>
          <w:rFonts w:hint="cs"/>
          <w:b/>
          <w:bCs/>
          <w:sz w:val="36"/>
          <w:szCs w:val="36"/>
          <w:rtl/>
        </w:rPr>
        <w:t xml:space="preserve">دولة الامارات العربية المتحدة </w:t>
      </w:r>
    </w:p>
    <w:p w:rsidR="00257911" w:rsidRDefault="00257911" w:rsidP="00257911">
      <w:pPr>
        <w:rPr>
          <w:rFonts w:hint="cs"/>
          <w:b/>
          <w:bCs/>
          <w:sz w:val="36"/>
          <w:szCs w:val="36"/>
          <w:rtl/>
        </w:rPr>
      </w:pPr>
      <w:r>
        <w:rPr>
          <w:rFonts w:hint="cs"/>
          <w:b/>
          <w:bCs/>
          <w:sz w:val="36"/>
          <w:szCs w:val="36"/>
          <w:rtl/>
        </w:rPr>
        <w:t xml:space="preserve">وزارة التربية و التعليم </w:t>
      </w:r>
    </w:p>
    <w:p w:rsidR="00257911" w:rsidRDefault="00257911" w:rsidP="00257911">
      <w:pPr>
        <w:rPr>
          <w:rFonts w:hint="cs"/>
          <w:b/>
          <w:bCs/>
          <w:sz w:val="36"/>
          <w:szCs w:val="36"/>
          <w:rtl/>
        </w:rPr>
      </w:pPr>
      <w:r>
        <w:rPr>
          <w:rFonts w:hint="cs"/>
          <w:b/>
          <w:bCs/>
          <w:sz w:val="36"/>
          <w:szCs w:val="36"/>
          <w:rtl/>
        </w:rPr>
        <w:t xml:space="preserve">مكتب الشارقة التعليمي </w:t>
      </w:r>
    </w:p>
    <w:p w:rsidR="00257911" w:rsidRPr="00C537C6" w:rsidRDefault="00257911" w:rsidP="00257911">
      <w:pPr>
        <w:rPr>
          <w:rFonts w:hint="cs"/>
          <w:b/>
          <w:bCs/>
          <w:sz w:val="36"/>
          <w:szCs w:val="36"/>
          <w:rtl/>
        </w:rPr>
      </w:pPr>
      <w:r>
        <w:rPr>
          <w:rFonts w:hint="cs"/>
          <w:b/>
          <w:bCs/>
          <w:sz w:val="36"/>
          <w:szCs w:val="36"/>
          <w:rtl/>
        </w:rPr>
        <w:t xml:space="preserve">توجيه العلوم </w:t>
      </w:r>
    </w:p>
    <w:p w:rsidR="00257911" w:rsidRDefault="00257911" w:rsidP="00257911">
      <w:pPr>
        <w:rPr>
          <w:rFonts w:hint="cs"/>
          <w:sz w:val="28"/>
          <w:szCs w:val="28"/>
          <w:rt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4" type="#_x0000_t136" style="position:absolute;left:0;text-align:left;margin-left:-6.3pt;margin-top:12.6pt;width:426.3pt;height:229.4pt;z-index:-251535360" fillcolor="#063" strokecolor="green">
            <v:fill r:id="rId5" o:title="Paper bag" type="tile"/>
            <v:shadow on="t" type="perspective" color="#c7dfd3" opacity="52429f" origin="-.5,-.5" offset="-26pt,-36pt" matrix="1.25,,,1.25"/>
            <v:textpath style="font-family:&quot;Times New Roman&quot;;v-text-kern:t" trim="t" fitpath="t" string="المرشد في العلوم &#10;الصف السابع"/>
          </v:shape>
        </w:pict>
      </w: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Pr="00C537C6" w:rsidRDefault="00257911" w:rsidP="00257911">
      <w:pPr>
        <w:jc w:val="center"/>
        <w:rPr>
          <w:rFonts w:hint="cs"/>
          <w:b/>
          <w:bCs/>
          <w:color w:val="00B050"/>
          <w:sz w:val="28"/>
          <w:szCs w:val="28"/>
          <w:rtl/>
        </w:rPr>
      </w:pPr>
    </w:p>
    <w:p w:rsidR="00257911" w:rsidRDefault="00257911" w:rsidP="00257911">
      <w:pPr>
        <w:jc w:val="center"/>
        <w:rPr>
          <w:rFonts w:hint="cs"/>
          <w:sz w:val="28"/>
          <w:szCs w:val="28"/>
          <w:rtl/>
        </w:rPr>
      </w:pPr>
      <w:r w:rsidRPr="00C537C6">
        <w:rPr>
          <w:rFonts w:hint="cs"/>
          <w:b/>
          <w:bCs/>
          <w:color w:val="00B050"/>
          <w:sz w:val="28"/>
          <w:szCs w:val="28"/>
          <w:rtl/>
        </w:rPr>
        <w:t>أِشراف الموجهة : صوغية القواضي</w:t>
      </w: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r>
        <w:rPr>
          <w:rFonts w:hint="cs"/>
          <w:noProof/>
          <w:sz w:val="28"/>
          <w:szCs w:val="28"/>
          <w:rtl/>
        </w:rPr>
        <w:lastRenderedPageBreak/>
        <w:pict>
          <v:shapetype id="_x0000_t202" coordsize="21600,21600" o:spt="202" path="m,l,21600r21600,l21600,xe">
            <v:stroke joinstyle="miter"/>
            <v:path gradientshapeok="t" o:connecttype="rect"/>
          </v:shapetype>
          <v:shape id="_x0000_s1026" type="#_x0000_t202" style="position:absolute;left:0;text-align:left;margin-left:22.2pt;margin-top:-13.2pt;width:405.85pt;height:592.5pt;z-index:251660288;mso-width-relative:margin;mso-height-relative:margin" strokecolor="#c0504d" strokeweight="4.5pt">
            <v:shadow color="#868686"/>
            <v:textbox>
              <w:txbxContent>
                <w:p w:rsidR="00257911" w:rsidRPr="00C94955" w:rsidRDefault="00257911" w:rsidP="00257911">
                  <w:pPr>
                    <w:jc w:val="center"/>
                    <w:rPr>
                      <w:b/>
                      <w:bCs/>
                      <w:sz w:val="96"/>
                      <w:szCs w:val="96"/>
                      <w:rtl/>
                    </w:rPr>
                  </w:pPr>
                  <w:r w:rsidRPr="00C94955">
                    <w:rPr>
                      <w:rFonts w:hint="cs"/>
                      <w:b/>
                      <w:bCs/>
                      <w:sz w:val="96"/>
                      <w:szCs w:val="96"/>
                      <w:rtl/>
                    </w:rPr>
                    <w:t>الفصل ا</w:t>
                  </w:r>
                  <w:r>
                    <w:rPr>
                      <w:rFonts w:hint="cs"/>
                      <w:b/>
                      <w:bCs/>
                      <w:sz w:val="96"/>
                      <w:szCs w:val="96"/>
                      <w:rtl/>
                    </w:rPr>
                    <w:t>لخامس</w:t>
                  </w:r>
                </w:p>
                <w:p w:rsidR="00257911" w:rsidRPr="00C94955" w:rsidRDefault="00257911" w:rsidP="00257911">
                  <w:pPr>
                    <w:jc w:val="center"/>
                    <w:rPr>
                      <w:b/>
                      <w:bCs/>
                      <w:sz w:val="96"/>
                      <w:szCs w:val="96"/>
                      <w:rtl/>
                    </w:rPr>
                  </w:pPr>
                  <w:r>
                    <w:rPr>
                      <w:rFonts w:hint="cs"/>
                      <w:b/>
                      <w:bCs/>
                      <w:sz w:val="96"/>
                      <w:szCs w:val="96"/>
                      <w:rtl/>
                    </w:rPr>
                    <w:t>تكتونية الصفائح</w:t>
                  </w:r>
                </w:p>
                <w:p w:rsidR="00257911" w:rsidRDefault="00257911" w:rsidP="00257911">
                  <w:pPr>
                    <w:rPr>
                      <w:sz w:val="96"/>
                      <w:szCs w:val="96"/>
                      <w:rtl/>
                    </w:rPr>
                  </w:pPr>
                </w:p>
                <w:p w:rsidR="00257911" w:rsidRPr="00C94955" w:rsidRDefault="00257911" w:rsidP="00257911">
                  <w:pPr>
                    <w:rPr>
                      <w:sz w:val="96"/>
                      <w:szCs w:val="96"/>
                      <w:rtl/>
                    </w:rPr>
                  </w:pPr>
                  <w:r w:rsidRPr="00C94955">
                    <w:rPr>
                      <w:rFonts w:hint="cs"/>
                      <w:sz w:val="96"/>
                      <w:szCs w:val="96"/>
                      <w:rtl/>
                    </w:rPr>
                    <w:t>الأقسام :</w:t>
                  </w:r>
                </w:p>
                <w:p w:rsidR="00257911" w:rsidRDefault="00257911" w:rsidP="00257911">
                  <w:pPr>
                    <w:rPr>
                      <w:rFonts w:hint="cs"/>
                      <w:sz w:val="96"/>
                      <w:szCs w:val="96"/>
                      <w:rtl/>
                    </w:rPr>
                  </w:pPr>
                  <w:r>
                    <w:rPr>
                      <w:rFonts w:hint="cs"/>
                      <w:sz w:val="96"/>
                      <w:szCs w:val="96"/>
                      <w:rtl/>
                    </w:rPr>
                    <w:t>باطن الأرض</w:t>
                  </w:r>
                </w:p>
                <w:p w:rsidR="00257911" w:rsidRDefault="00257911" w:rsidP="00257911">
                  <w:pPr>
                    <w:rPr>
                      <w:rFonts w:hint="cs"/>
                      <w:sz w:val="96"/>
                      <w:szCs w:val="96"/>
                      <w:rtl/>
                    </w:rPr>
                  </w:pPr>
                  <w:r>
                    <w:rPr>
                      <w:rFonts w:hint="cs"/>
                      <w:sz w:val="96"/>
                      <w:szCs w:val="96"/>
                      <w:rtl/>
                    </w:rPr>
                    <w:t>نظرية تكتونية الصفائح</w:t>
                  </w:r>
                </w:p>
                <w:p w:rsidR="00257911" w:rsidRPr="00C94955" w:rsidRDefault="00257911" w:rsidP="00257911">
                  <w:pPr>
                    <w:rPr>
                      <w:sz w:val="96"/>
                      <w:szCs w:val="96"/>
                    </w:rPr>
                  </w:pPr>
                  <w:r>
                    <w:rPr>
                      <w:rFonts w:hint="cs"/>
                      <w:sz w:val="96"/>
                      <w:szCs w:val="96"/>
                      <w:rtl/>
                    </w:rPr>
                    <w:t>إعادة تشكيل القشرة الأرضية</w:t>
                  </w:r>
                </w:p>
              </w:txbxContent>
            </v:textbox>
          </v:shape>
        </w:pict>
      </w: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Default="00257911" w:rsidP="00257911">
      <w:pPr>
        <w:rPr>
          <w:rFonts w:hint="cs"/>
          <w:sz w:val="28"/>
          <w:szCs w:val="28"/>
          <w:rtl/>
        </w:rPr>
      </w:pPr>
    </w:p>
    <w:p w:rsidR="00257911" w:rsidRPr="004C075D" w:rsidRDefault="00257911" w:rsidP="00257911">
      <w:pPr>
        <w:jc w:val="center"/>
        <w:rPr>
          <w:rFonts w:hint="cs"/>
          <w:b/>
          <w:bCs/>
          <w:color w:val="FF0000"/>
          <w:sz w:val="32"/>
          <w:szCs w:val="32"/>
          <w:u w:val="single"/>
          <w:rtl/>
        </w:rPr>
      </w:pPr>
      <w:r w:rsidRPr="004C075D">
        <w:rPr>
          <w:rFonts w:hint="cs"/>
          <w:b/>
          <w:bCs/>
          <w:color w:val="FF0000"/>
          <w:sz w:val="32"/>
          <w:szCs w:val="32"/>
          <w:u w:val="single"/>
          <w:rtl/>
        </w:rPr>
        <w:lastRenderedPageBreak/>
        <w:t>باطن الأرض</w:t>
      </w:r>
    </w:p>
    <w:p w:rsidR="00257911" w:rsidRPr="004C075D" w:rsidRDefault="00257911" w:rsidP="00257911">
      <w:pPr>
        <w:rPr>
          <w:b/>
          <w:bCs/>
          <w:color w:val="00B050"/>
          <w:sz w:val="32"/>
          <w:szCs w:val="32"/>
        </w:rPr>
      </w:pPr>
      <w:r w:rsidRPr="004C075D">
        <w:rPr>
          <w:rFonts w:hint="cs"/>
          <w:b/>
          <w:bCs/>
          <w:color w:val="00B050"/>
          <w:sz w:val="32"/>
          <w:szCs w:val="32"/>
          <w:rtl/>
        </w:rPr>
        <w:t>تنقسم الأرض إلى خمس طبقات فيزيائية هي كالتالي :</w:t>
      </w:r>
    </w:p>
    <w:tbl>
      <w:tblPr>
        <w:bidiVisual/>
        <w:tblW w:w="1008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0"/>
        <w:gridCol w:w="6930"/>
      </w:tblGrid>
      <w:tr w:rsidR="00257911" w:rsidRPr="008579DA" w:rsidTr="00EE2C7C">
        <w:tc>
          <w:tcPr>
            <w:tcW w:w="3150" w:type="dxa"/>
            <w:vAlign w:val="center"/>
          </w:tcPr>
          <w:p w:rsidR="00257911" w:rsidRPr="004C075D" w:rsidRDefault="00257911" w:rsidP="00EE2C7C">
            <w:pPr>
              <w:jc w:val="center"/>
              <w:rPr>
                <w:b/>
                <w:bCs/>
                <w:color w:val="00B050"/>
                <w:sz w:val="28"/>
                <w:szCs w:val="28"/>
                <w:rtl/>
              </w:rPr>
            </w:pPr>
            <w:r w:rsidRPr="004C075D">
              <w:rPr>
                <w:rFonts w:hint="cs"/>
                <w:b/>
                <w:bCs/>
                <w:color w:val="00B050"/>
                <w:sz w:val="28"/>
                <w:szCs w:val="28"/>
                <w:rtl/>
              </w:rPr>
              <w:t>البنية</w:t>
            </w:r>
          </w:p>
        </w:tc>
        <w:tc>
          <w:tcPr>
            <w:tcW w:w="6930" w:type="dxa"/>
            <w:vAlign w:val="center"/>
          </w:tcPr>
          <w:p w:rsidR="00257911" w:rsidRPr="004C075D" w:rsidRDefault="00257911" w:rsidP="00EE2C7C">
            <w:pPr>
              <w:jc w:val="center"/>
              <w:rPr>
                <w:rFonts w:hint="cs"/>
                <w:b/>
                <w:bCs/>
                <w:color w:val="00B050"/>
                <w:sz w:val="28"/>
                <w:szCs w:val="28"/>
                <w:rtl/>
              </w:rPr>
            </w:pPr>
          </w:p>
          <w:p w:rsidR="00257911" w:rsidRPr="004C075D" w:rsidRDefault="00257911" w:rsidP="00EE2C7C">
            <w:pPr>
              <w:jc w:val="center"/>
              <w:rPr>
                <w:b/>
                <w:bCs/>
                <w:color w:val="00B050"/>
                <w:sz w:val="28"/>
                <w:szCs w:val="28"/>
                <w:rtl/>
              </w:rPr>
            </w:pPr>
            <w:r w:rsidRPr="004C075D">
              <w:rPr>
                <w:rFonts w:hint="cs"/>
                <w:b/>
                <w:bCs/>
                <w:color w:val="00B050"/>
                <w:sz w:val="28"/>
                <w:szCs w:val="28"/>
                <w:rtl/>
              </w:rPr>
              <w:t xml:space="preserve">مكوناتها و صفاتها </w:t>
            </w:r>
          </w:p>
        </w:tc>
      </w:tr>
      <w:tr w:rsidR="00257911" w:rsidRPr="008579DA" w:rsidTr="00EE2C7C">
        <w:tc>
          <w:tcPr>
            <w:tcW w:w="3150" w:type="dxa"/>
            <w:vAlign w:val="center"/>
          </w:tcPr>
          <w:p w:rsidR="00257911" w:rsidRPr="004C075D" w:rsidRDefault="00257911" w:rsidP="00EE2C7C">
            <w:pPr>
              <w:jc w:val="center"/>
              <w:rPr>
                <w:b/>
                <w:bCs/>
                <w:color w:val="0070C0"/>
                <w:sz w:val="28"/>
                <w:szCs w:val="28"/>
                <w:rtl/>
              </w:rPr>
            </w:pPr>
            <w:r w:rsidRPr="004C075D">
              <w:rPr>
                <w:rFonts w:hint="cs"/>
                <w:b/>
                <w:bCs/>
                <w:color w:val="0070C0"/>
                <w:sz w:val="28"/>
                <w:szCs w:val="28"/>
                <w:rtl/>
              </w:rPr>
              <w:t>الغلاف الصخري الصلب</w:t>
            </w:r>
          </w:p>
        </w:tc>
        <w:tc>
          <w:tcPr>
            <w:tcW w:w="6930" w:type="dxa"/>
            <w:vAlign w:val="center"/>
          </w:tcPr>
          <w:p w:rsidR="00257911" w:rsidRPr="004C075D" w:rsidRDefault="00257911" w:rsidP="00EE2C7C">
            <w:pPr>
              <w:jc w:val="center"/>
              <w:rPr>
                <w:rFonts w:hint="cs"/>
                <w:b/>
                <w:bCs/>
                <w:sz w:val="28"/>
                <w:szCs w:val="28"/>
                <w:rtl/>
              </w:rPr>
            </w:pPr>
          </w:p>
          <w:p w:rsidR="00257911" w:rsidRPr="004C075D" w:rsidRDefault="00257911" w:rsidP="00EE2C7C">
            <w:pPr>
              <w:jc w:val="center"/>
              <w:rPr>
                <w:rFonts w:hint="cs"/>
                <w:b/>
                <w:bCs/>
                <w:sz w:val="28"/>
                <w:szCs w:val="28"/>
                <w:rtl/>
              </w:rPr>
            </w:pPr>
            <w:r w:rsidRPr="004C075D">
              <w:rPr>
                <w:rFonts w:hint="cs"/>
                <w:b/>
                <w:bCs/>
                <w:sz w:val="28"/>
                <w:szCs w:val="28"/>
                <w:rtl/>
              </w:rPr>
              <w:t xml:space="preserve">الطبقة الخارجية الصلبة للأرض و هي نوعان قاري و محيطي / تتكون من القشرة و </w:t>
            </w:r>
            <w:r w:rsidRPr="004C075D">
              <w:rPr>
                <w:rFonts w:hint="cs"/>
                <w:b/>
                <w:bCs/>
                <w:sz w:val="28"/>
                <w:szCs w:val="28"/>
                <w:u w:val="single"/>
                <w:rtl/>
              </w:rPr>
              <w:t>الجزء الأعلى الصلب من الوشاح</w:t>
            </w:r>
            <w:r w:rsidRPr="004C075D">
              <w:rPr>
                <w:rFonts w:hint="cs"/>
                <w:b/>
                <w:bCs/>
                <w:sz w:val="28"/>
                <w:szCs w:val="28"/>
                <w:rtl/>
              </w:rPr>
              <w:t xml:space="preserve"> / هي نفسها الصفيحة التكتونية</w:t>
            </w:r>
          </w:p>
          <w:p w:rsidR="00257911" w:rsidRPr="004C075D" w:rsidRDefault="00257911" w:rsidP="00EE2C7C">
            <w:pPr>
              <w:jc w:val="center"/>
              <w:rPr>
                <w:b/>
                <w:bCs/>
                <w:sz w:val="28"/>
                <w:szCs w:val="28"/>
                <w:rtl/>
              </w:rPr>
            </w:pPr>
          </w:p>
        </w:tc>
      </w:tr>
      <w:tr w:rsidR="00257911" w:rsidRPr="008579DA" w:rsidTr="00EE2C7C">
        <w:tc>
          <w:tcPr>
            <w:tcW w:w="3150" w:type="dxa"/>
            <w:vAlign w:val="center"/>
          </w:tcPr>
          <w:p w:rsidR="00257911" w:rsidRPr="004C075D" w:rsidRDefault="00257911" w:rsidP="00EE2C7C">
            <w:pPr>
              <w:jc w:val="center"/>
              <w:rPr>
                <w:b/>
                <w:bCs/>
                <w:color w:val="0070C0"/>
                <w:sz w:val="28"/>
                <w:szCs w:val="28"/>
                <w:rtl/>
              </w:rPr>
            </w:pPr>
            <w:r w:rsidRPr="004C075D">
              <w:rPr>
                <w:rFonts w:hint="cs"/>
                <w:b/>
                <w:bCs/>
                <w:color w:val="0070C0"/>
                <w:sz w:val="28"/>
                <w:szCs w:val="28"/>
                <w:rtl/>
              </w:rPr>
              <w:t>الغلاف الصخري الطري</w:t>
            </w:r>
          </w:p>
        </w:tc>
        <w:tc>
          <w:tcPr>
            <w:tcW w:w="6930" w:type="dxa"/>
            <w:vAlign w:val="center"/>
          </w:tcPr>
          <w:p w:rsidR="00257911" w:rsidRPr="004C075D" w:rsidRDefault="00257911" w:rsidP="00EE2C7C">
            <w:pPr>
              <w:jc w:val="center"/>
              <w:rPr>
                <w:rFonts w:hint="cs"/>
                <w:b/>
                <w:bCs/>
                <w:sz w:val="28"/>
                <w:szCs w:val="28"/>
                <w:rtl/>
              </w:rPr>
            </w:pPr>
          </w:p>
          <w:p w:rsidR="00257911" w:rsidRPr="004C075D" w:rsidRDefault="00257911" w:rsidP="00EE2C7C">
            <w:pPr>
              <w:jc w:val="center"/>
              <w:rPr>
                <w:b/>
                <w:bCs/>
                <w:sz w:val="28"/>
                <w:szCs w:val="28"/>
                <w:rtl/>
              </w:rPr>
            </w:pPr>
            <w:r w:rsidRPr="004C075D">
              <w:rPr>
                <w:rFonts w:hint="cs"/>
                <w:b/>
                <w:bCs/>
                <w:sz w:val="28"/>
                <w:szCs w:val="28"/>
                <w:rtl/>
              </w:rPr>
              <w:t xml:space="preserve">طبقة  مكونة من </w:t>
            </w:r>
            <w:r w:rsidRPr="004C075D">
              <w:rPr>
                <w:rFonts w:hint="cs"/>
                <w:b/>
                <w:bCs/>
                <w:sz w:val="28"/>
                <w:szCs w:val="28"/>
                <w:u w:val="single"/>
                <w:rtl/>
              </w:rPr>
              <w:t>الجزء الطري من الوشاح</w:t>
            </w:r>
            <w:r w:rsidRPr="004C075D">
              <w:rPr>
                <w:rFonts w:hint="cs"/>
                <w:b/>
                <w:bCs/>
                <w:sz w:val="28"/>
                <w:szCs w:val="28"/>
                <w:rtl/>
              </w:rPr>
              <w:t xml:space="preserve"> / تقع أسفل الغلاف الصخري الصلب أي أسفل الصفائح التكتونية / هي طرية لذلك تتحرك عليها الصفائح التكتونية</w:t>
            </w:r>
          </w:p>
        </w:tc>
      </w:tr>
      <w:tr w:rsidR="00257911" w:rsidRPr="008579DA" w:rsidTr="00EE2C7C">
        <w:tc>
          <w:tcPr>
            <w:tcW w:w="3150" w:type="dxa"/>
            <w:vAlign w:val="center"/>
          </w:tcPr>
          <w:p w:rsidR="00257911" w:rsidRPr="004C075D" w:rsidRDefault="00257911" w:rsidP="00EE2C7C">
            <w:pPr>
              <w:jc w:val="center"/>
              <w:rPr>
                <w:rFonts w:hint="cs"/>
                <w:b/>
                <w:bCs/>
                <w:color w:val="0070C0"/>
                <w:sz w:val="28"/>
                <w:szCs w:val="28"/>
                <w:rtl/>
              </w:rPr>
            </w:pPr>
            <w:r w:rsidRPr="004C075D">
              <w:rPr>
                <w:rFonts w:hint="cs"/>
                <w:b/>
                <w:bCs/>
                <w:color w:val="0070C0"/>
                <w:sz w:val="28"/>
                <w:szCs w:val="28"/>
                <w:rtl/>
              </w:rPr>
              <w:t>الغلاف الأرضي المتوسط</w:t>
            </w:r>
          </w:p>
        </w:tc>
        <w:tc>
          <w:tcPr>
            <w:tcW w:w="6930" w:type="dxa"/>
            <w:vAlign w:val="center"/>
          </w:tcPr>
          <w:p w:rsidR="00257911" w:rsidRPr="004C075D" w:rsidRDefault="00257911" w:rsidP="00EE2C7C">
            <w:pPr>
              <w:jc w:val="center"/>
              <w:rPr>
                <w:rFonts w:hint="cs"/>
                <w:b/>
                <w:bCs/>
                <w:sz w:val="28"/>
                <w:szCs w:val="28"/>
                <w:u w:val="single"/>
                <w:rtl/>
              </w:rPr>
            </w:pPr>
          </w:p>
          <w:p w:rsidR="00257911" w:rsidRPr="004C075D" w:rsidRDefault="00257911" w:rsidP="00EE2C7C">
            <w:pPr>
              <w:jc w:val="center"/>
              <w:rPr>
                <w:rFonts w:hint="cs"/>
                <w:b/>
                <w:bCs/>
                <w:sz w:val="28"/>
                <w:szCs w:val="28"/>
                <w:rtl/>
              </w:rPr>
            </w:pPr>
            <w:r w:rsidRPr="004C075D">
              <w:rPr>
                <w:rFonts w:hint="cs"/>
                <w:b/>
                <w:bCs/>
                <w:sz w:val="28"/>
                <w:szCs w:val="28"/>
                <w:u w:val="single"/>
                <w:rtl/>
              </w:rPr>
              <w:t>الجزء السفلي الصلب من الوشاح</w:t>
            </w:r>
            <w:r w:rsidRPr="004C075D">
              <w:rPr>
                <w:rFonts w:hint="cs"/>
                <w:b/>
                <w:bCs/>
                <w:sz w:val="28"/>
                <w:szCs w:val="28"/>
                <w:rtl/>
              </w:rPr>
              <w:t xml:space="preserve"> / تقع أسفل الغلاف الصخري الطري</w:t>
            </w:r>
          </w:p>
          <w:p w:rsidR="00257911" w:rsidRPr="004C075D" w:rsidRDefault="00257911" w:rsidP="00EE2C7C">
            <w:pPr>
              <w:jc w:val="center"/>
              <w:rPr>
                <w:rFonts w:hint="cs"/>
                <w:b/>
                <w:bCs/>
                <w:sz w:val="28"/>
                <w:szCs w:val="28"/>
                <w:rtl/>
              </w:rPr>
            </w:pPr>
          </w:p>
        </w:tc>
      </w:tr>
      <w:tr w:rsidR="00257911" w:rsidRPr="008579DA" w:rsidTr="00EE2C7C">
        <w:tc>
          <w:tcPr>
            <w:tcW w:w="3150" w:type="dxa"/>
            <w:vAlign w:val="center"/>
          </w:tcPr>
          <w:p w:rsidR="00257911" w:rsidRPr="004C075D" w:rsidRDefault="00257911" w:rsidP="00EE2C7C">
            <w:pPr>
              <w:jc w:val="center"/>
              <w:rPr>
                <w:rFonts w:hint="cs"/>
                <w:b/>
                <w:bCs/>
                <w:color w:val="0070C0"/>
                <w:sz w:val="28"/>
                <w:szCs w:val="28"/>
                <w:rtl/>
              </w:rPr>
            </w:pPr>
            <w:r>
              <w:rPr>
                <w:rFonts w:hint="cs"/>
                <w:b/>
                <w:bCs/>
                <w:color w:val="0070C0"/>
                <w:sz w:val="28"/>
                <w:szCs w:val="28"/>
                <w:rtl/>
              </w:rPr>
              <w:t xml:space="preserve">اللب الخارجي </w:t>
            </w:r>
            <w:r w:rsidRPr="004C075D">
              <w:rPr>
                <w:rFonts w:hint="cs"/>
                <w:b/>
                <w:bCs/>
                <w:color w:val="0070C0"/>
                <w:sz w:val="28"/>
                <w:szCs w:val="28"/>
                <w:rtl/>
              </w:rPr>
              <w:t xml:space="preserve"> </w:t>
            </w:r>
          </w:p>
        </w:tc>
        <w:tc>
          <w:tcPr>
            <w:tcW w:w="6930" w:type="dxa"/>
            <w:vAlign w:val="center"/>
          </w:tcPr>
          <w:p w:rsidR="00257911" w:rsidRPr="004C075D" w:rsidRDefault="00257911" w:rsidP="00EE2C7C">
            <w:pPr>
              <w:jc w:val="center"/>
              <w:rPr>
                <w:rFonts w:hint="cs"/>
                <w:b/>
                <w:bCs/>
                <w:sz w:val="28"/>
                <w:szCs w:val="28"/>
                <w:rtl/>
              </w:rPr>
            </w:pPr>
          </w:p>
          <w:p w:rsidR="00257911" w:rsidRPr="004C075D" w:rsidRDefault="00257911" w:rsidP="00EE2C7C">
            <w:pPr>
              <w:jc w:val="center"/>
              <w:rPr>
                <w:rFonts w:hint="cs"/>
                <w:b/>
                <w:bCs/>
                <w:sz w:val="28"/>
                <w:szCs w:val="28"/>
                <w:rtl/>
              </w:rPr>
            </w:pPr>
            <w:r w:rsidRPr="004C075D">
              <w:rPr>
                <w:rFonts w:hint="cs"/>
                <w:b/>
                <w:bCs/>
                <w:sz w:val="28"/>
                <w:szCs w:val="28"/>
                <w:rtl/>
              </w:rPr>
              <w:t>الطبقة السائلة من لب الكرة الأرضية / تقع أسفل الغلاف الأرضي المتوسط أي أسفل الوشاح / تحيط باللب الداخلي</w:t>
            </w:r>
          </w:p>
        </w:tc>
      </w:tr>
      <w:tr w:rsidR="00257911" w:rsidRPr="008579DA" w:rsidTr="00EE2C7C">
        <w:tc>
          <w:tcPr>
            <w:tcW w:w="3150" w:type="dxa"/>
            <w:vAlign w:val="center"/>
          </w:tcPr>
          <w:p w:rsidR="00257911" w:rsidRPr="004C075D" w:rsidRDefault="00257911" w:rsidP="00EE2C7C">
            <w:pPr>
              <w:jc w:val="center"/>
              <w:rPr>
                <w:rFonts w:hint="cs"/>
                <w:b/>
                <w:bCs/>
                <w:color w:val="0070C0"/>
                <w:sz w:val="28"/>
                <w:szCs w:val="28"/>
                <w:rtl/>
              </w:rPr>
            </w:pPr>
            <w:r w:rsidRPr="004C075D">
              <w:rPr>
                <w:rFonts w:hint="cs"/>
                <w:b/>
                <w:bCs/>
                <w:color w:val="0070C0"/>
                <w:sz w:val="28"/>
                <w:szCs w:val="28"/>
                <w:rtl/>
              </w:rPr>
              <w:t>اللب الداخلي</w:t>
            </w:r>
          </w:p>
        </w:tc>
        <w:tc>
          <w:tcPr>
            <w:tcW w:w="6930" w:type="dxa"/>
            <w:vAlign w:val="center"/>
          </w:tcPr>
          <w:p w:rsidR="00257911" w:rsidRPr="004C075D" w:rsidRDefault="00257911" w:rsidP="00EE2C7C">
            <w:pPr>
              <w:jc w:val="center"/>
              <w:rPr>
                <w:rFonts w:hint="cs"/>
                <w:b/>
                <w:bCs/>
                <w:sz w:val="28"/>
                <w:szCs w:val="28"/>
                <w:rtl/>
              </w:rPr>
            </w:pPr>
          </w:p>
          <w:p w:rsidR="00257911" w:rsidRPr="004C075D" w:rsidRDefault="00257911" w:rsidP="00EE2C7C">
            <w:pPr>
              <w:jc w:val="center"/>
              <w:rPr>
                <w:rFonts w:hint="cs"/>
                <w:b/>
                <w:bCs/>
                <w:sz w:val="28"/>
                <w:szCs w:val="28"/>
                <w:rtl/>
              </w:rPr>
            </w:pPr>
            <w:r w:rsidRPr="004C075D">
              <w:rPr>
                <w:rFonts w:hint="cs"/>
                <w:b/>
                <w:bCs/>
                <w:sz w:val="28"/>
                <w:szCs w:val="28"/>
                <w:rtl/>
              </w:rPr>
              <w:t>هو المركز الصلب و الكثيف للكرة الأرضية / يمتد من أسفل اللب الخارجي إلى مركز الأرض</w:t>
            </w:r>
          </w:p>
        </w:tc>
      </w:tr>
    </w:tbl>
    <w:p w:rsidR="00257911" w:rsidRDefault="00257911" w:rsidP="00257911">
      <w:pPr>
        <w:jc w:val="center"/>
        <w:rPr>
          <w:b/>
          <w:bCs/>
          <w:sz w:val="32"/>
          <w:szCs w:val="32"/>
          <w:u w:val="single"/>
        </w:rPr>
      </w:pPr>
    </w:p>
    <w:p w:rsidR="00257911" w:rsidRPr="004C075D" w:rsidRDefault="00257911" w:rsidP="00257911">
      <w:pPr>
        <w:jc w:val="center"/>
        <w:rPr>
          <w:rFonts w:hint="cs"/>
          <w:b/>
          <w:bCs/>
          <w:color w:val="FF0000"/>
          <w:sz w:val="32"/>
          <w:szCs w:val="32"/>
          <w:u w:val="single"/>
          <w:rtl/>
        </w:rPr>
      </w:pPr>
      <w:r w:rsidRPr="004C075D">
        <w:rPr>
          <w:noProof/>
          <w:color w:val="FF0000"/>
        </w:rPr>
        <w:lastRenderedPageBrea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8" type="#_x0000_t63" style="position:absolute;left:0;text-align:left;margin-left:74.25pt;margin-top:24.75pt;width:175.5pt;height:102.2pt;z-index:251662336" adj="-388,15629">
            <v:textbox style="mso-next-textbox:#_x0000_s1028">
              <w:txbxContent>
                <w:p w:rsidR="00257911" w:rsidRPr="004C075D" w:rsidRDefault="00257911" w:rsidP="00257911">
                  <w:pPr>
                    <w:rPr>
                      <w:rFonts w:hint="cs"/>
                      <w:b/>
                      <w:bCs/>
                      <w:color w:val="00B050"/>
                      <w:sz w:val="28"/>
                      <w:szCs w:val="28"/>
                      <w:rtl/>
                      <w:lang w:bidi="ar-AE"/>
                    </w:rPr>
                  </w:pPr>
                  <w:r w:rsidRPr="004C075D">
                    <w:rPr>
                      <w:rFonts w:hint="cs"/>
                      <w:b/>
                      <w:bCs/>
                      <w:color w:val="00B050"/>
                      <w:sz w:val="28"/>
                      <w:szCs w:val="28"/>
                      <w:rtl/>
                      <w:lang w:bidi="ar-AE"/>
                    </w:rPr>
                    <w:t>أدلة تدعم فرضية  فيجنر حول انجراف القارات :</w:t>
                  </w:r>
                </w:p>
                <w:p w:rsidR="00257911" w:rsidRPr="009A6B63" w:rsidRDefault="00257911" w:rsidP="00257911">
                  <w:pPr>
                    <w:rPr>
                      <w:rFonts w:hint="cs"/>
                      <w:sz w:val="28"/>
                      <w:szCs w:val="28"/>
                      <w:rtl/>
                      <w:lang w:bidi="ar-AE"/>
                    </w:rPr>
                  </w:pPr>
                  <w:r>
                    <w:rPr>
                      <w:sz w:val="28"/>
                      <w:szCs w:val="28"/>
                      <w:lang w:bidi="ar-AE"/>
                    </w:rPr>
                    <w:t xml:space="preserve">1 </w:t>
                  </w:r>
                  <w:r>
                    <w:rPr>
                      <w:rFonts w:hint="cs"/>
                      <w:sz w:val="28"/>
                      <w:szCs w:val="28"/>
                      <w:rtl/>
                      <w:lang w:bidi="ar-AE"/>
                    </w:rPr>
                    <w:t xml:space="preserve"> - </w:t>
                  </w:r>
                  <w:r w:rsidRPr="004C075D">
                    <w:rPr>
                      <w:rFonts w:hint="cs"/>
                      <w:b/>
                      <w:bCs/>
                      <w:color w:val="0070C0"/>
                      <w:sz w:val="28"/>
                      <w:szCs w:val="28"/>
                      <w:rtl/>
                      <w:lang w:bidi="ar-AE"/>
                    </w:rPr>
                    <w:t>تطابق السواحل</w:t>
                  </w:r>
                </w:p>
              </w:txbxContent>
            </v:textbox>
            <w10:wrap anchorx="page"/>
          </v:shape>
        </w:pict>
      </w:r>
      <w:r w:rsidRPr="004C075D">
        <w:rPr>
          <w:rFonts w:hint="cs"/>
          <w:b/>
          <w:bCs/>
          <w:noProof/>
          <w:color w:val="FF0000"/>
          <w:sz w:val="32"/>
          <w:szCs w:val="32"/>
          <w:u w:val="single"/>
          <w:rtl/>
        </w:rPr>
        <w:pict>
          <v:shape id="_x0000_s1027" type="#_x0000_t63" style="position:absolute;left:0;text-align:left;margin-left:213.05pt;margin-top:20.45pt;width:260.2pt;height:131.45pt;z-index:251661312" adj="4840,16711">
            <v:textbox style="mso-next-textbox:#_x0000_s1027">
              <w:txbxContent>
                <w:p w:rsidR="00257911" w:rsidRPr="004C075D" w:rsidRDefault="00257911" w:rsidP="00257911">
                  <w:pPr>
                    <w:rPr>
                      <w:rFonts w:hint="cs"/>
                      <w:b/>
                      <w:bCs/>
                      <w:color w:val="00B050"/>
                      <w:sz w:val="28"/>
                      <w:szCs w:val="28"/>
                      <w:rtl/>
                      <w:lang w:bidi="ar-AE"/>
                    </w:rPr>
                  </w:pPr>
                  <w:r w:rsidRPr="004C075D">
                    <w:rPr>
                      <w:rFonts w:hint="cs"/>
                      <w:b/>
                      <w:bCs/>
                      <w:color w:val="00B050"/>
                      <w:sz w:val="28"/>
                      <w:szCs w:val="28"/>
                      <w:rtl/>
                      <w:lang w:bidi="ar-AE"/>
                    </w:rPr>
                    <w:t>فرضية فيجنر حول انجراف القارات :</w:t>
                  </w:r>
                </w:p>
                <w:p w:rsidR="00257911" w:rsidRPr="009A6B63" w:rsidRDefault="00257911" w:rsidP="00257911">
                  <w:pPr>
                    <w:rPr>
                      <w:rFonts w:hint="cs"/>
                      <w:sz w:val="28"/>
                      <w:szCs w:val="28"/>
                      <w:rtl/>
                      <w:lang w:bidi="ar-AE"/>
                    </w:rPr>
                  </w:pPr>
                  <w:r w:rsidRPr="009A6B63">
                    <w:rPr>
                      <w:rFonts w:hint="cs"/>
                      <w:sz w:val="28"/>
                      <w:szCs w:val="28"/>
                      <w:rtl/>
                      <w:lang w:bidi="ar-AE"/>
                    </w:rPr>
                    <w:t>" أن القارات كانت في البدء تشكل كتلة واحدة من اليابسة ، انقسمت فيما بعد و انجرفت إلى مواقعها الحالية"</w:t>
                  </w:r>
                </w:p>
                <w:p w:rsidR="00257911" w:rsidRDefault="00257911" w:rsidP="00257911">
                  <w:pPr>
                    <w:rPr>
                      <w:rFonts w:hint="cs"/>
                      <w:lang w:bidi="ar-AE"/>
                    </w:rPr>
                  </w:pPr>
                </w:p>
              </w:txbxContent>
            </v:textbox>
            <w10:wrap anchorx="page"/>
          </v:shape>
        </w:pict>
      </w:r>
      <w:r w:rsidRPr="004C075D">
        <w:rPr>
          <w:rFonts w:hint="cs"/>
          <w:b/>
          <w:bCs/>
          <w:color w:val="FF0000"/>
          <w:sz w:val="32"/>
          <w:szCs w:val="32"/>
          <w:u w:val="single"/>
          <w:rtl/>
        </w:rPr>
        <w:t>نظرية تكتونية الصفائح</w:t>
      </w:r>
    </w:p>
    <w:p w:rsidR="00257911" w:rsidRDefault="00257911" w:rsidP="00257911">
      <w:pPr>
        <w:jc w:val="center"/>
        <w:rPr>
          <w:rFonts w:hint="cs"/>
          <w:b/>
          <w:bCs/>
          <w:sz w:val="32"/>
          <w:szCs w:val="32"/>
          <w:u w:val="single"/>
          <w:rtl/>
        </w:rPr>
      </w:pPr>
    </w:p>
    <w:p w:rsidR="00257911" w:rsidRDefault="00257911" w:rsidP="00257911">
      <w:r>
        <w:rPr>
          <w:noProof/>
        </w:rPr>
        <w:pict>
          <v:shape id="_x0000_s1030" type="#_x0000_t63" style="position:absolute;left:0;text-align:left;margin-left:18.75pt;margin-top:94.2pt;width:141.75pt;height:87.65pt;z-index:251664384" adj="-450,16745">
            <v:textbox style="mso-next-textbox:#_x0000_s1030">
              <w:txbxContent>
                <w:p w:rsidR="00257911" w:rsidRPr="009A6B63" w:rsidRDefault="00257911" w:rsidP="00257911">
                  <w:pPr>
                    <w:rPr>
                      <w:rFonts w:hint="cs"/>
                      <w:sz w:val="28"/>
                      <w:szCs w:val="28"/>
                      <w:rtl/>
                      <w:lang w:bidi="ar-AE"/>
                    </w:rPr>
                  </w:pPr>
                  <w:r>
                    <w:rPr>
                      <w:sz w:val="28"/>
                      <w:szCs w:val="28"/>
                      <w:lang w:bidi="ar-AE"/>
                    </w:rPr>
                    <w:t xml:space="preserve">3 </w:t>
                  </w:r>
                  <w:r>
                    <w:rPr>
                      <w:rFonts w:hint="cs"/>
                      <w:sz w:val="28"/>
                      <w:szCs w:val="28"/>
                      <w:rtl/>
                      <w:lang w:bidi="ar-AE"/>
                    </w:rPr>
                    <w:t xml:space="preserve"> - </w:t>
                  </w:r>
                  <w:r w:rsidRPr="004C075D">
                    <w:rPr>
                      <w:rFonts w:hint="cs"/>
                      <w:b/>
                      <w:bCs/>
                      <w:color w:val="0070C0"/>
                      <w:sz w:val="28"/>
                      <w:szCs w:val="28"/>
                      <w:rtl/>
                      <w:lang w:bidi="ar-AE"/>
                    </w:rPr>
                    <w:t>وجود أنواع متماثلة من الصخور في بضع قارات</w:t>
                  </w:r>
                </w:p>
              </w:txbxContent>
            </v:textbox>
            <w10:wrap anchorx="page"/>
          </v:shape>
        </w:pict>
      </w:r>
      <w:r>
        <w:rPr>
          <w:noProof/>
        </w:rPr>
        <w:pict>
          <v:shape id="_x0000_s1031" type="#_x0000_t63" style="position:absolute;left:0;text-align:left;margin-left:-66.75pt;margin-top:146.6pt;width:141.75pt;height:59.15pt;z-index:251665408" adj="808,20431">
            <v:textbox style="mso-next-textbox:#_x0000_s1031">
              <w:txbxContent>
                <w:p w:rsidR="00257911" w:rsidRPr="004C075D" w:rsidRDefault="00257911" w:rsidP="00257911">
                  <w:pPr>
                    <w:rPr>
                      <w:rFonts w:hint="cs"/>
                      <w:b/>
                      <w:bCs/>
                      <w:color w:val="0070C0"/>
                      <w:sz w:val="28"/>
                      <w:szCs w:val="28"/>
                      <w:rtl/>
                      <w:lang w:bidi="ar-AE"/>
                    </w:rPr>
                  </w:pPr>
                  <w:r>
                    <w:rPr>
                      <w:sz w:val="28"/>
                      <w:szCs w:val="28"/>
                      <w:lang w:bidi="ar-AE"/>
                    </w:rPr>
                    <w:t>4</w:t>
                  </w:r>
                  <w:r>
                    <w:rPr>
                      <w:rFonts w:hint="cs"/>
                      <w:sz w:val="28"/>
                      <w:szCs w:val="28"/>
                      <w:rtl/>
                      <w:lang w:bidi="ar-AE"/>
                    </w:rPr>
                    <w:t xml:space="preserve"> </w:t>
                  </w:r>
                  <w:r>
                    <w:rPr>
                      <w:sz w:val="28"/>
                      <w:szCs w:val="28"/>
                      <w:rtl/>
                      <w:lang w:bidi="ar-AE"/>
                    </w:rPr>
                    <w:t>–</w:t>
                  </w:r>
                  <w:r>
                    <w:rPr>
                      <w:rFonts w:hint="cs"/>
                      <w:sz w:val="28"/>
                      <w:szCs w:val="28"/>
                      <w:rtl/>
                      <w:lang w:bidi="ar-AE"/>
                    </w:rPr>
                    <w:t xml:space="preserve"> </w:t>
                  </w:r>
                  <w:r w:rsidRPr="004C075D">
                    <w:rPr>
                      <w:rFonts w:hint="cs"/>
                      <w:b/>
                      <w:bCs/>
                      <w:color w:val="0070C0"/>
                      <w:sz w:val="28"/>
                      <w:szCs w:val="28"/>
                      <w:rtl/>
                      <w:lang w:bidi="ar-AE"/>
                    </w:rPr>
                    <w:t>أحوال مناخية قديمة متماثلة</w:t>
                  </w:r>
                </w:p>
              </w:txbxContent>
            </v:textbox>
            <w10:wrap anchorx="page"/>
          </v:shape>
        </w:pict>
      </w:r>
      <w:r>
        <w:rPr>
          <w:noProof/>
        </w:rPr>
        <w:pict>
          <v:shape id="_x0000_s1029" type="#_x0000_t63" style="position:absolute;left:0;text-align:left;margin-left:-70.5pt;margin-top:2.6pt;width:181.5pt;height:110.9pt;z-index:251663360" adj="-976,14403">
            <v:textbox style="mso-next-textbox:#_x0000_s1029">
              <w:txbxContent>
                <w:p w:rsidR="00257911" w:rsidRPr="009A6B63" w:rsidRDefault="00257911" w:rsidP="00257911">
                  <w:pPr>
                    <w:rPr>
                      <w:rFonts w:hint="cs"/>
                      <w:sz w:val="28"/>
                      <w:szCs w:val="28"/>
                      <w:rtl/>
                      <w:lang w:bidi="ar-AE"/>
                    </w:rPr>
                  </w:pPr>
                  <w:r>
                    <w:rPr>
                      <w:sz w:val="28"/>
                      <w:szCs w:val="28"/>
                      <w:lang w:bidi="ar-AE"/>
                    </w:rPr>
                    <w:t xml:space="preserve">2 </w:t>
                  </w:r>
                  <w:r>
                    <w:rPr>
                      <w:rFonts w:hint="cs"/>
                      <w:sz w:val="28"/>
                      <w:szCs w:val="28"/>
                      <w:rtl/>
                      <w:lang w:bidi="ar-AE"/>
                    </w:rPr>
                    <w:t xml:space="preserve"> - </w:t>
                  </w:r>
                  <w:r w:rsidRPr="004C075D">
                    <w:rPr>
                      <w:rFonts w:hint="cs"/>
                      <w:b/>
                      <w:bCs/>
                      <w:color w:val="0070C0"/>
                      <w:sz w:val="28"/>
                      <w:szCs w:val="28"/>
                      <w:rtl/>
                      <w:lang w:bidi="ar-AE"/>
                    </w:rPr>
                    <w:t>وجود أحافير لأنواع متماثلة من النباتات و الحيوانات في قارات تقع على جوانب مختلفة</w:t>
                  </w:r>
                </w:p>
              </w:txbxContent>
            </v:textbox>
            <w10:wrap anchorx="page"/>
          </v:shape>
        </w:pict>
      </w:r>
    </w:p>
    <w:p w:rsidR="00257911" w:rsidRPr="00522B2D" w:rsidRDefault="00257911" w:rsidP="00257911"/>
    <w:p w:rsidR="00257911" w:rsidRPr="00522B2D" w:rsidRDefault="00257911" w:rsidP="00257911"/>
    <w:p w:rsidR="00257911" w:rsidRPr="00522B2D" w:rsidRDefault="00257911" w:rsidP="00257911"/>
    <w:p w:rsidR="00257911" w:rsidRPr="00522B2D" w:rsidRDefault="00257911" w:rsidP="00257911"/>
    <w:p w:rsidR="00257911" w:rsidRPr="00522B2D" w:rsidRDefault="00257911" w:rsidP="00257911"/>
    <w:p w:rsidR="00257911" w:rsidRPr="00522B2D" w:rsidRDefault="00257911" w:rsidP="00257911"/>
    <w:p w:rsidR="00257911" w:rsidRPr="00522B2D" w:rsidRDefault="00257911" w:rsidP="00257911"/>
    <w:p w:rsidR="00257911" w:rsidRDefault="00257911" w:rsidP="00257911">
      <w:pPr>
        <w:rPr>
          <w:lang w:bidi="ar-AE"/>
        </w:rPr>
      </w:pPr>
    </w:p>
    <w:p w:rsidR="00257911" w:rsidRPr="00522B2D" w:rsidRDefault="00257911" w:rsidP="00257911">
      <w:pPr>
        <w:rPr>
          <w:rFonts w:hint="cs"/>
          <w:rtl/>
          <w:lang w:bidi="ar-AE"/>
        </w:rPr>
      </w:pPr>
      <w:r>
        <w:rPr>
          <w:rFonts w:hint="cs"/>
          <w:noProof/>
        </w:rPr>
        <w:pict>
          <v:line id="_x0000_s1046" style="position:absolute;left:0;text-align:left;flip:x;z-index:251680768" from="213.05pt,231.1pt" to="224.6pt,231.1pt">
            <v:stroke endarrow="block"/>
          </v:line>
        </w:pict>
      </w:r>
      <w:r>
        <w:rPr>
          <w:rFonts w:hint="cs"/>
          <w:noProof/>
        </w:rPr>
        <w:pict>
          <v:line id="_x0000_s1040" style="position:absolute;left:0;text-align:left;flip:x;z-index:251674624" from="220.5pt,137.7pt" to="238.5pt,137.7pt">
            <v:stroke endarrow="block"/>
          </v:line>
        </w:pict>
      </w:r>
      <w:r>
        <w:rPr>
          <w:rFonts w:hint="cs"/>
          <w:noProof/>
        </w:rPr>
        <w:pict>
          <v:line id="_x0000_s1035" style="position:absolute;left:0;text-align:left;flip:x;z-index:251669504" from="206.6pt,63.05pt" to="224.6pt,63.05pt">
            <v:stroke endarrow="block"/>
          </v:line>
        </w:pict>
      </w:r>
      <w:r>
        <w:rPr>
          <w:rFonts w:hint="cs"/>
          <w:noProof/>
        </w:rPr>
        <w:pict>
          <v:line id="_x0000_s1037" style="position:absolute;left:0;text-align:left;z-index:251671552" from="372.7pt,53.3pt" to="373.5pt,136.3pt"/>
        </w:pict>
      </w:r>
      <w:r>
        <w:rPr>
          <w:rFonts w:hint="cs"/>
          <w:noProof/>
        </w:rPr>
        <w:pict>
          <v:line id="_x0000_s1034" style="position:absolute;left:0;text-align:left;flip:x;z-index:251668480" from="346.1pt,53.3pt" to="372.7pt,53.3pt">
            <v:stroke endarrow="block"/>
          </v:line>
        </w:pict>
      </w:r>
      <w:r>
        <w:rPr>
          <w:rFonts w:hint="cs"/>
          <w:noProof/>
        </w:rPr>
        <w:pict>
          <v:shape id="_x0000_s1045" type="#_x0000_t202" style="position:absolute;left:0;text-align:left;margin-left:-40.9pt;margin-top:188.9pt;width:253.95pt;height:92.45pt;z-index:251679744">
            <v:textbox style="mso-next-textbox:#_x0000_s1045">
              <w:txbxContent>
                <w:p w:rsidR="00257911" w:rsidRPr="00AE3E61" w:rsidRDefault="00257911" w:rsidP="00257911">
                  <w:pPr>
                    <w:rPr>
                      <w:rFonts w:ascii="Arial" w:hAnsi="Arial"/>
                      <w:sz w:val="32"/>
                      <w:szCs w:val="32"/>
                      <w:rtl/>
                    </w:rPr>
                  </w:pPr>
                  <w:r>
                    <w:rPr>
                      <w:rFonts w:ascii="Arial" w:hAnsi="Arial" w:hint="cs"/>
                      <w:sz w:val="32"/>
                      <w:szCs w:val="32"/>
                      <w:rtl/>
                    </w:rPr>
                    <w:t xml:space="preserve"> الأعلى من كثافة الغلاف الصخري الطري ، وهي تجعل طرف الصفيحة التكتونية التي تحوي الغلاف الصخري المحيطي الصلب يغوص و يسحب معه بقية الصفيحة .</w:t>
                  </w:r>
                </w:p>
                <w:p w:rsidR="00257911" w:rsidRPr="00D47295" w:rsidRDefault="00257911" w:rsidP="00257911">
                  <w:pPr>
                    <w:jc w:val="center"/>
                    <w:rPr>
                      <w:rFonts w:ascii="Arial" w:hAnsi="Arial"/>
                      <w:b/>
                      <w:bCs/>
                      <w:sz w:val="28"/>
                      <w:szCs w:val="28"/>
                    </w:rPr>
                  </w:pPr>
                </w:p>
              </w:txbxContent>
            </v:textbox>
          </v:shape>
        </w:pict>
      </w:r>
      <w:r>
        <w:rPr>
          <w:rFonts w:hint="cs"/>
          <w:noProof/>
        </w:rPr>
        <w:pict>
          <v:shape id="_x0000_s1044" type="#_x0000_t202" style="position:absolute;left:0;text-align:left;margin-left:226.1pt;margin-top:194.35pt;width:129.8pt;height:66.75pt;z-index:251678720">
            <v:textbox style="mso-next-textbox:#_x0000_s1044">
              <w:txbxContent>
                <w:p w:rsidR="00257911" w:rsidRPr="004C075D" w:rsidRDefault="00257911" w:rsidP="00257911">
                  <w:pPr>
                    <w:jc w:val="center"/>
                    <w:rPr>
                      <w:rFonts w:ascii="Arial" w:hAnsi="Arial"/>
                      <w:color w:val="FF0000"/>
                      <w:sz w:val="32"/>
                      <w:szCs w:val="32"/>
                      <w:rtl/>
                    </w:rPr>
                  </w:pPr>
                  <w:r w:rsidRPr="004C075D">
                    <w:rPr>
                      <w:rFonts w:ascii="Arial" w:hAnsi="Arial" w:hint="cs"/>
                      <w:color w:val="FF0000"/>
                      <w:sz w:val="32"/>
                      <w:szCs w:val="32"/>
                      <w:rtl/>
                    </w:rPr>
                    <w:t>كثافة الغلاف  الصخري المحيطي الصلب</w:t>
                  </w:r>
                </w:p>
                <w:p w:rsidR="00257911" w:rsidRPr="00875663" w:rsidRDefault="00257911" w:rsidP="00257911">
                  <w:pPr>
                    <w:jc w:val="center"/>
                    <w:rPr>
                      <w:rFonts w:ascii="Arial" w:hAnsi="Arial"/>
                      <w:b/>
                      <w:bCs/>
                      <w:sz w:val="32"/>
                      <w:szCs w:val="32"/>
                    </w:rPr>
                  </w:pPr>
                </w:p>
              </w:txbxContent>
            </v:textbox>
          </v:shape>
        </w:pict>
      </w:r>
      <w:r>
        <w:rPr>
          <w:rFonts w:hint="cs"/>
          <w:noProof/>
        </w:rPr>
        <w:pict>
          <v:shape id="_x0000_s1039" type="#_x0000_t202" style="position:absolute;left:0;text-align:left;margin-left:239.25pt;margin-top:118.35pt;width:116.25pt;height:48pt;z-index:251673600">
            <v:textbox style="mso-next-textbox:#_x0000_s1039">
              <w:txbxContent>
                <w:p w:rsidR="00257911" w:rsidRPr="00AE3E61" w:rsidRDefault="00257911" w:rsidP="00257911">
                  <w:pPr>
                    <w:jc w:val="center"/>
                    <w:rPr>
                      <w:rFonts w:ascii="Arial" w:hAnsi="Arial"/>
                      <w:sz w:val="32"/>
                      <w:szCs w:val="32"/>
                      <w:lang w:bidi="ar-AE"/>
                    </w:rPr>
                  </w:pPr>
                  <w:r>
                    <w:rPr>
                      <w:rFonts w:ascii="Arial" w:hAnsi="Arial"/>
                      <w:sz w:val="32"/>
                      <w:szCs w:val="32"/>
                      <w:lang w:bidi="ar-AE"/>
                    </w:rPr>
                    <w:t>2</w:t>
                  </w:r>
                  <w:r>
                    <w:rPr>
                      <w:rFonts w:ascii="Arial" w:hAnsi="Arial" w:hint="cs"/>
                      <w:sz w:val="32"/>
                      <w:szCs w:val="32"/>
                      <w:rtl/>
                      <w:lang w:bidi="ar-AE"/>
                    </w:rPr>
                    <w:t xml:space="preserve">- </w:t>
                  </w:r>
                  <w:r w:rsidRPr="004C075D">
                    <w:rPr>
                      <w:rFonts w:ascii="Arial" w:hAnsi="Arial" w:hint="cs"/>
                      <w:color w:val="FF0000"/>
                      <w:sz w:val="32"/>
                      <w:szCs w:val="32"/>
                      <w:rtl/>
                      <w:lang w:bidi="ar-AE"/>
                    </w:rPr>
                    <w:t>الدفع الحيدي وسط المحيط</w:t>
                  </w:r>
                </w:p>
              </w:txbxContent>
            </v:textbox>
          </v:shape>
        </w:pict>
      </w:r>
      <w:r>
        <w:rPr>
          <w:rFonts w:hint="cs"/>
          <w:noProof/>
        </w:rPr>
        <w:pict>
          <v:shape id="_x0000_s1041" type="#_x0000_t202" style="position:absolute;left:0;text-align:left;margin-left:-40.9pt;margin-top:112.35pt;width:261pt;height:54pt;z-index:251675648">
            <v:textbox style="mso-next-textbox:#_x0000_s1041">
              <w:txbxContent>
                <w:p w:rsidR="00257911" w:rsidRPr="00AE3E61" w:rsidRDefault="00257911" w:rsidP="00257911">
                  <w:pPr>
                    <w:jc w:val="center"/>
                    <w:rPr>
                      <w:rFonts w:ascii="Arial" w:hAnsi="Arial"/>
                      <w:sz w:val="32"/>
                      <w:szCs w:val="32"/>
                      <w:lang w:bidi="ar-AE"/>
                    </w:rPr>
                  </w:pPr>
                  <w:r>
                    <w:rPr>
                      <w:rFonts w:ascii="Arial" w:hAnsi="Arial" w:hint="cs"/>
                      <w:sz w:val="32"/>
                      <w:szCs w:val="32"/>
                      <w:rtl/>
                      <w:lang w:bidi="ar-AE"/>
                    </w:rPr>
                    <w:t>الذي يدفع الغلاف الصخري الصلب إلى الانزلاق نحو الأسفل بفعل قوة الجاذبية الأرضية</w:t>
                  </w:r>
                </w:p>
              </w:txbxContent>
            </v:textbox>
          </v:shape>
        </w:pict>
      </w:r>
      <w:r>
        <w:rPr>
          <w:rFonts w:hint="cs"/>
          <w:noProof/>
        </w:rPr>
        <w:pict>
          <v:shape id="_x0000_s1033" type="#_x0000_t202" style="position:absolute;left:0;text-align:left;margin-left:226.1pt;margin-top:33.55pt;width:120pt;height:63pt;z-index:251667456">
            <v:textbox style="mso-next-textbox:#_x0000_s1033">
              <w:txbxContent>
                <w:p w:rsidR="00257911" w:rsidRPr="00AE3E61" w:rsidRDefault="00257911" w:rsidP="00257911">
                  <w:pPr>
                    <w:jc w:val="center"/>
                    <w:rPr>
                      <w:rFonts w:ascii="Arial" w:hAnsi="Arial"/>
                      <w:sz w:val="32"/>
                      <w:szCs w:val="32"/>
                      <w:lang w:bidi="ar-AE"/>
                    </w:rPr>
                  </w:pPr>
                  <w:r>
                    <w:rPr>
                      <w:rFonts w:ascii="Arial" w:hAnsi="Arial"/>
                      <w:sz w:val="32"/>
                      <w:szCs w:val="32"/>
                      <w:lang w:bidi="ar-AE"/>
                    </w:rPr>
                    <w:t>1</w:t>
                  </w:r>
                  <w:r>
                    <w:rPr>
                      <w:rFonts w:ascii="Arial" w:hAnsi="Arial" w:hint="cs"/>
                      <w:sz w:val="32"/>
                      <w:szCs w:val="32"/>
                      <w:rtl/>
                      <w:lang w:bidi="ar-AE"/>
                    </w:rPr>
                    <w:t xml:space="preserve">- </w:t>
                  </w:r>
                  <w:r w:rsidRPr="004C075D">
                    <w:rPr>
                      <w:rFonts w:ascii="Arial" w:hAnsi="Arial" w:hint="cs"/>
                      <w:color w:val="FF0000"/>
                      <w:sz w:val="32"/>
                      <w:szCs w:val="32"/>
                      <w:rtl/>
                      <w:lang w:bidi="ar-AE"/>
                    </w:rPr>
                    <w:t>التوزيع غير المتساوي للحرارة</w:t>
                  </w:r>
                </w:p>
              </w:txbxContent>
            </v:textbox>
          </v:shape>
        </w:pict>
      </w:r>
      <w:r>
        <w:rPr>
          <w:rFonts w:hint="cs"/>
          <w:noProof/>
        </w:rPr>
        <w:pict>
          <v:shape id="_x0000_s1036" type="#_x0000_t202" style="position:absolute;left:0;text-align:left;margin-left:-40.15pt;margin-top:26.85pt;width:243pt;height:69.7pt;z-index:251670528">
            <v:textbox style="mso-next-textbox:#_x0000_s1036">
              <w:txbxContent>
                <w:p w:rsidR="00257911" w:rsidRPr="00AE3E61" w:rsidRDefault="00257911" w:rsidP="00257911">
                  <w:pPr>
                    <w:jc w:val="center"/>
                    <w:rPr>
                      <w:rFonts w:ascii="Arial" w:hAnsi="Arial"/>
                      <w:sz w:val="32"/>
                      <w:szCs w:val="32"/>
                      <w:lang w:bidi="ar-AE"/>
                    </w:rPr>
                  </w:pPr>
                  <w:r>
                    <w:rPr>
                      <w:rFonts w:ascii="Arial" w:hAnsi="Arial" w:hint="cs"/>
                      <w:sz w:val="32"/>
                      <w:szCs w:val="32"/>
                      <w:rtl/>
                      <w:lang w:bidi="ar-AE"/>
                    </w:rPr>
                    <w:t xml:space="preserve">مما يؤدي إلى صعود الصخر الساخن من الأعماق و غوص الصخر الأكثر برودة وهذ يسمى بـ : </w:t>
                  </w:r>
                  <w:r w:rsidRPr="00337FF6">
                    <w:rPr>
                      <w:rFonts w:ascii="Arial" w:hAnsi="Arial" w:hint="cs"/>
                      <w:sz w:val="32"/>
                      <w:szCs w:val="32"/>
                      <w:u w:val="single"/>
                      <w:rtl/>
                      <w:lang w:bidi="ar-AE"/>
                    </w:rPr>
                    <w:t>الحمل الحراري</w:t>
                  </w:r>
                </w:p>
              </w:txbxContent>
            </v:textbox>
          </v:shape>
        </w:pict>
      </w:r>
      <w:r w:rsidRPr="004C075D">
        <w:rPr>
          <w:rFonts w:hint="cs"/>
          <w:noProof/>
          <w:color w:val="0070C0"/>
        </w:rPr>
        <w:pict>
          <v:shape id="_x0000_s1032" type="#_x0000_t136" style="position:absolute;left:0;text-align:left;margin-left:378.35pt;margin-top:35.95pt;width:91.15pt;height:34.05pt;z-index:251666432" fillcolor="black">
            <v:shadow type="perspective" color="#c7dfd3" opacity="52429f" origin="-.5,-.5" offset="-26pt,-36pt" matrix="1.25,,,1.25"/>
            <v:textpath style="font-family:&quot;Times New Roman&quot;;v-text-kern:t" trim="t" fitpath="t" string="أسباب حركة &#10;الصفائح التكتونية"/>
          </v:shape>
        </w:pict>
      </w:r>
      <w:r>
        <w:rPr>
          <w:rFonts w:hint="cs"/>
          <w:noProof/>
        </w:rPr>
        <w:pict>
          <v:line id="_x0000_s1043" style="position:absolute;left:0;text-align:left;flip:x;z-index:251677696" from="355.9pt,210.95pt" to="373.9pt,210.95pt">
            <v:stroke endarrow="block"/>
          </v:line>
        </w:pict>
      </w:r>
      <w:r>
        <w:rPr>
          <w:rFonts w:hint="cs"/>
          <w:noProof/>
        </w:rPr>
        <w:pict>
          <v:line id="_x0000_s1042" style="position:absolute;left:0;text-align:left;z-index:251676672" from="373.5pt,136.3pt" to="373.5pt,210.95pt"/>
        </w:pict>
      </w:r>
      <w:r>
        <w:rPr>
          <w:rFonts w:hint="cs"/>
          <w:noProof/>
        </w:rPr>
        <w:pict>
          <v:line id="_x0000_s1038" style="position:absolute;left:0;text-align:left;flip:x;z-index:251672576" from="354.7pt,127.35pt" to="372.7pt,127.35pt">
            <v:stroke endarrow="block"/>
          </v:line>
        </w:pict>
      </w:r>
    </w:p>
    <w:p w:rsidR="00257911" w:rsidRDefault="00257911" w:rsidP="00257911">
      <w:pPr>
        <w:rPr>
          <w:rFonts w:hint="cs"/>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rFonts w:hint="cs"/>
          <w:rtl/>
          <w:lang w:bidi="ar-AE"/>
        </w:rPr>
      </w:pPr>
    </w:p>
    <w:p w:rsidR="00257911" w:rsidRPr="004C075D" w:rsidRDefault="00257911" w:rsidP="00257911">
      <w:pPr>
        <w:rPr>
          <w:rFonts w:hint="cs"/>
          <w:b/>
          <w:bCs/>
          <w:color w:val="FF0000"/>
          <w:sz w:val="28"/>
          <w:szCs w:val="28"/>
          <w:rtl/>
          <w:lang w:bidi="ar-AE"/>
        </w:rPr>
      </w:pPr>
      <w:r w:rsidRPr="004C075D">
        <w:rPr>
          <w:rFonts w:hint="cs"/>
          <w:b/>
          <w:bCs/>
          <w:color w:val="FF0000"/>
          <w:sz w:val="28"/>
          <w:szCs w:val="28"/>
          <w:rtl/>
          <w:lang w:bidi="ar-AE"/>
        </w:rPr>
        <w:lastRenderedPageBreak/>
        <w:t>حدود الصفائح التكتونية : مكان التماس بين الصفائح التكتونية و لها حدود مشتركة مع بعضها ، تقسم إلى ثلاثة أنواع هي كالتالي :</w:t>
      </w:r>
    </w:p>
    <w:p w:rsidR="00257911" w:rsidRPr="00994926" w:rsidRDefault="00257911" w:rsidP="00257911">
      <w:pPr>
        <w:rPr>
          <w:rFonts w:hint="cs"/>
          <w:sz w:val="28"/>
          <w:szCs w:val="28"/>
          <w:lang w:bidi="ar-AE"/>
        </w:rPr>
      </w:pPr>
      <w:r>
        <w:rPr>
          <w:rFonts w:hint="cs"/>
          <w:noProof/>
          <w:sz w:val="28"/>
          <w:szCs w:val="28"/>
        </w:rPr>
        <w:pict>
          <v:shape id="_x0000_s1051" type="#_x0000_t202" style="position:absolute;left:0;text-align:left;margin-left:-45.75pt;margin-top:9.35pt;width:324.75pt;height:54.25pt;z-index:251685888">
            <v:textbox style="mso-next-textbox:#_x0000_s1051">
              <w:txbxContent>
                <w:p w:rsidR="00257911" w:rsidRPr="00AE3E61" w:rsidRDefault="00257911" w:rsidP="00257911">
                  <w:pPr>
                    <w:jc w:val="center"/>
                    <w:rPr>
                      <w:rFonts w:ascii="Arial" w:hAnsi="Arial"/>
                      <w:sz w:val="32"/>
                      <w:szCs w:val="32"/>
                      <w:lang w:bidi="ar-AE"/>
                    </w:rPr>
                  </w:pPr>
                  <w:r w:rsidRPr="004C075D">
                    <w:rPr>
                      <w:rFonts w:ascii="Arial" w:hAnsi="Arial" w:hint="cs"/>
                      <w:b/>
                      <w:bCs/>
                      <w:color w:val="00B050"/>
                      <w:sz w:val="32"/>
                      <w:szCs w:val="32"/>
                      <w:rtl/>
                      <w:lang w:bidi="ar-AE"/>
                    </w:rPr>
                    <w:t xml:space="preserve">التصادم القاري </w:t>
                  </w:r>
                  <w:r w:rsidRPr="004C075D">
                    <w:rPr>
                      <w:rFonts w:ascii="Arial" w:hAnsi="Arial"/>
                      <w:b/>
                      <w:bCs/>
                      <w:color w:val="00B050"/>
                      <w:sz w:val="32"/>
                      <w:szCs w:val="32"/>
                      <w:rtl/>
                      <w:lang w:bidi="ar-AE"/>
                    </w:rPr>
                    <w:t>–</w:t>
                  </w:r>
                  <w:r w:rsidRPr="004C075D">
                    <w:rPr>
                      <w:rFonts w:ascii="Arial" w:hAnsi="Arial" w:hint="cs"/>
                      <w:b/>
                      <w:bCs/>
                      <w:color w:val="00B050"/>
                      <w:sz w:val="32"/>
                      <w:szCs w:val="32"/>
                      <w:rtl/>
                      <w:lang w:bidi="ar-AE"/>
                    </w:rPr>
                    <w:t xml:space="preserve"> القاري :</w:t>
                  </w:r>
                  <w:r>
                    <w:rPr>
                      <w:rFonts w:ascii="Arial" w:hAnsi="Arial" w:hint="cs"/>
                      <w:sz w:val="32"/>
                      <w:szCs w:val="32"/>
                      <w:rtl/>
                      <w:lang w:bidi="ar-AE"/>
                    </w:rPr>
                    <w:t xml:space="preserve"> عندما تتصادم صفيحتان قاريتان تتحدبان و تزدادان سمكاً ، مما يدفع القشرة القارية إلى أعلى .</w:t>
                  </w:r>
                </w:p>
              </w:txbxContent>
            </v:textbox>
          </v:shape>
        </w:pict>
      </w:r>
      <w:r>
        <w:rPr>
          <w:rFonts w:hint="cs"/>
          <w:noProof/>
          <w:sz w:val="28"/>
          <w:szCs w:val="28"/>
        </w:rPr>
        <w:pict>
          <v:shape id="_x0000_s1048" type="#_x0000_t202" style="position:absolute;left:0;text-align:left;margin-left:318.75pt;margin-top:9.35pt;width:63pt;height:54.25pt;z-index:251682816">
            <v:textbox style="mso-next-textbox:#_x0000_s1048">
              <w:txbxContent>
                <w:p w:rsidR="00257911" w:rsidRPr="00AE3E61" w:rsidRDefault="00257911" w:rsidP="00257911">
                  <w:pPr>
                    <w:rPr>
                      <w:rFonts w:ascii="Arial" w:hAnsi="Arial"/>
                      <w:sz w:val="32"/>
                      <w:szCs w:val="32"/>
                      <w:lang w:bidi="ar-AE"/>
                    </w:rPr>
                  </w:pPr>
                  <w:r>
                    <w:rPr>
                      <w:rFonts w:ascii="Arial" w:hAnsi="Arial"/>
                      <w:sz w:val="32"/>
                      <w:szCs w:val="32"/>
                      <w:lang w:bidi="ar-AE"/>
                    </w:rPr>
                    <w:t>1</w:t>
                  </w:r>
                  <w:r>
                    <w:rPr>
                      <w:rFonts w:ascii="Arial" w:hAnsi="Arial" w:hint="cs"/>
                      <w:sz w:val="32"/>
                      <w:szCs w:val="32"/>
                      <w:rtl/>
                      <w:lang w:bidi="ar-AE"/>
                    </w:rPr>
                    <w:t xml:space="preserve">- </w:t>
                  </w:r>
                  <w:r w:rsidRPr="004C075D">
                    <w:rPr>
                      <w:rFonts w:ascii="Arial" w:hAnsi="Arial" w:hint="cs"/>
                      <w:b/>
                      <w:bCs/>
                      <w:color w:val="0070C0"/>
                      <w:sz w:val="32"/>
                      <w:szCs w:val="32"/>
                      <w:rtl/>
                      <w:lang w:bidi="ar-AE"/>
                    </w:rPr>
                    <w:t>حدود متصادمة</w:t>
                  </w:r>
                </w:p>
              </w:txbxContent>
            </v:textbox>
          </v:shape>
        </w:pict>
      </w:r>
      <w:r>
        <w:rPr>
          <w:rFonts w:hint="cs"/>
          <w:noProof/>
          <w:sz w:val="28"/>
          <w:szCs w:val="28"/>
        </w:rPr>
        <w:pict>
          <v:shape id="_x0000_s1047" type="#_x0000_t136" style="position:absolute;left:0;text-align:left;margin-left:402.75pt;margin-top:15.45pt;width:81pt;height:35.4pt;z-index:251681792" fillcolor="black">
            <v:shadow type="perspective" color="#c7dfd3" opacity="52429f" origin="-.5,-.5" offset="-26pt,-36pt" matrix="1.25,,,1.25"/>
            <v:textpath style="font-family:&quot;Times New Roman&quot;;v-text-kern:t" trim="t" fitpath="t" string="حدود&#10; الصفائح التكتونية"/>
          </v:shape>
        </w:pict>
      </w:r>
    </w:p>
    <w:p w:rsidR="00257911" w:rsidRPr="00994926" w:rsidRDefault="00257911" w:rsidP="00257911">
      <w:pPr>
        <w:rPr>
          <w:rFonts w:hint="cs"/>
          <w:lang w:bidi="ar-AE"/>
        </w:rPr>
      </w:pPr>
      <w:r>
        <w:rPr>
          <w:rFonts w:hint="cs"/>
          <w:noProof/>
          <w:sz w:val="28"/>
          <w:szCs w:val="28"/>
        </w:rPr>
        <w:pict>
          <v:line id="_x0000_s1049" style="position:absolute;left:0;text-align:left;flip:x y;z-index:251683840" from="381.75pt,6.2pt" to="396.35pt,6.2pt">
            <v:stroke endarrow="block"/>
          </v:line>
        </w:pict>
      </w:r>
      <w:r>
        <w:rPr>
          <w:rFonts w:hint="cs"/>
          <w:noProof/>
          <w:sz w:val="28"/>
          <w:szCs w:val="28"/>
        </w:rPr>
        <w:pict>
          <v:line id="_x0000_s1059" style="position:absolute;left:0;text-align:left;z-index:251694080" from="309.4pt,6.2pt" to="309.4pt,186.2pt"/>
        </w:pict>
      </w:r>
      <w:r>
        <w:rPr>
          <w:rFonts w:hint="cs"/>
          <w:noProof/>
          <w:sz w:val="28"/>
          <w:szCs w:val="28"/>
        </w:rPr>
        <w:pict>
          <v:line id="_x0000_s1050" style="position:absolute;left:0;text-align:left;flip:x;z-index:251684864" from="279pt,6.2pt" to="309.4pt,6.2pt">
            <v:stroke endarrow="block"/>
          </v:line>
        </w:pict>
      </w:r>
      <w:r>
        <w:rPr>
          <w:rFonts w:hint="cs"/>
          <w:noProof/>
          <w:sz w:val="28"/>
          <w:szCs w:val="28"/>
        </w:rPr>
        <w:pict>
          <v:line id="_x0000_s1052" style="position:absolute;left:0;text-align:left;z-index:251686912" from="396.35pt,6.1pt" to="397.15pt,89.1pt"/>
        </w:pict>
      </w:r>
    </w:p>
    <w:p w:rsidR="00257911" w:rsidRDefault="00257911" w:rsidP="00257911">
      <w:pPr>
        <w:rPr>
          <w:lang w:bidi="ar-AE"/>
        </w:rPr>
      </w:pPr>
      <w:r>
        <w:rPr>
          <w:rFonts w:hint="cs"/>
          <w:noProof/>
          <w:sz w:val="28"/>
          <w:szCs w:val="28"/>
        </w:rPr>
        <w:pict>
          <v:line id="_x0000_s1060" style="position:absolute;left:0;text-align:left;z-index:251695104" from="309.4pt,1.75pt" to="318.75pt,1.75pt"/>
        </w:pict>
      </w:r>
      <w:r>
        <w:rPr>
          <w:rFonts w:hint="cs"/>
          <w:noProof/>
          <w:sz w:val="28"/>
          <w:szCs w:val="28"/>
        </w:rPr>
        <w:pict>
          <v:shape id="_x0000_s1054" type="#_x0000_t202" style="position:absolute;left:0;text-align:left;margin-left:-48.75pt;margin-top:21.25pt;width:342.75pt;height:90pt;z-index:251688960">
            <v:textbox style="mso-next-textbox:#_x0000_s1054">
              <w:txbxContent>
                <w:p w:rsidR="00257911" w:rsidRPr="00AE3E61" w:rsidRDefault="00257911" w:rsidP="00257911">
                  <w:pPr>
                    <w:jc w:val="center"/>
                    <w:rPr>
                      <w:rFonts w:ascii="Arial" w:hAnsi="Arial"/>
                      <w:sz w:val="32"/>
                      <w:szCs w:val="32"/>
                      <w:lang w:bidi="ar-AE"/>
                    </w:rPr>
                  </w:pPr>
                  <w:r w:rsidRPr="004C075D">
                    <w:rPr>
                      <w:rFonts w:ascii="Arial" w:hAnsi="Arial" w:hint="cs"/>
                      <w:b/>
                      <w:bCs/>
                      <w:color w:val="00B050"/>
                      <w:sz w:val="32"/>
                      <w:szCs w:val="32"/>
                      <w:rtl/>
                      <w:lang w:bidi="ar-AE"/>
                    </w:rPr>
                    <w:t xml:space="preserve">التصادم القاري </w:t>
                  </w:r>
                  <w:r w:rsidRPr="004C075D">
                    <w:rPr>
                      <w:rFonts w:ascii="Arial" w:hAnsi="Arial"/>
                      <w:b/>
                      <w:bCs/>
                      <w:color w:val="00B050"/>
                      <w:sz w:val="32"/>
                      <w:szCs w:val="32"/>
                      <w:rtl/>
                      <w:lang w:bidi="ar-AE"/>
                    </w:rPr>
                    <w:t>–</w:t>
                  </w:r>
                  <w:r w:rsidRPr="004C075D">
                    <w:rPr>
                      <w:rFonts w:ascii="Arial" w:hAnsi="Arial" w:hint="cs"/>
                      <w:b/>
                      <w:bCs/>
                      <w:color w:val="00B050"/>
                      <w:sz w:val="32"/>
                      <w:szCs w:val="32"/>
                      <w:rtl/>
                      <w:lang w:bidi="ar-AE"/>
                    </w:rPr>
                    <w:t xml:space="preserve"> المحيطي :</w:t>
                  </w:r>
                  <w:r>
                    <w:rPr>
                      <w:rFonts w:ascii="Arial" w:hAnsi="Arial" w:hint="cs"/>
                      <w:sz w:val="32"/>
                      <w:szCs w:val="32"/>
                      <w:rtl/>
                      <w:lang w:bidi="ar-AE"/>
                    </w:rPr>
                    <w:t xml:space="preserve"> عندما تصطدم صفيحة تكتونية قارية بصفيحة تكتونية محيطية ، تغوص الصفيحة المحيطية الأكثر كثافة في الغلاف الصخري الطري ( نطاق الاندساس ) عندها تنصهر الصفيحة المحيطية القديمة و يعاد تدويرها .</w:t>
                  </w:r>
                </w:p>
                <w:p w:rsidR="00257911" w:rsidRPr="008127CC" w:rsidRDefault="00257911" w:rsidP="00257911">
                  <w:pPr>
                    <w:rPr>
                      <w:szCs w:val="32"/>
                    </w:rPr>
                  </w:pPr>
                </w:p>
              </w:txbxContent>
            </v:textbox>
          </v:shape>
        </w:pict>
      </w:r>
    </w:p>
    <w:p w:rsidR="00257911" w:rsidRDefault="00257911" w:rsidP="00257911">
      <w:pPr>
        <w:rPr>
          <w:rFonts w:hint="cs"/>
          <w:lang w:bidi="ar-AE"/>
        </w:rPr>
      </w:pPr>
    </w:p>
    <w:p w:rsidR="00257911" w:rsidRDefault="00257911" w:rsidP="00257911">
      <w:pPr>
        <w:rPr>
          <w:lang w:bidi="ar-AE"/>
        </w:rPr>
      </w:pPr>
      <w:r>
        <w:rPr>
          <w:rFonts w:hint="cs"/>
          <w:noProof/>
          <w:sz w:val="28"/>
          <w:szCs w:val="28"/>
        </w:rPr>
        <w:pict>
          <v:line id="_x0000_s1055" style="position:absolute;left:0;text-align:left;flip:x;z-index:251689984" from="396.35pt,13.55pt" to="397.15pt,352.65pt"/>
        </w:pict>
      </w:r>
      <w:r>
        <w:rPr>
          <w:rFonts w:hint="cs"/>
          <w:noProof/>
          <w:sz w:val="28"/>
          <w:szCs w:val="28"/>
        </w:rPr>
        <w:pict>
          <v:line id="_x0000_s1053" style="position:absolute;left:0;text-align:left;flip:x y;z-index:251687936" from="294pt,13.55pt" to="309.4pt,14.3pt">
            <v:stroke endarrow="block"/>
          </v:line>
        </w:pict>
      </w:r>
    </w:p>
    <w:p w:rsidR="00257911" w:rsidRDefault="00257911" w:rsidP="00257911">
      <w:pPr>
        <w:rPr>
          <w:lang w:bidi="ar-AE"/>
        </w:rPr>
      </w:pPr>
    </w:p>
    <w:p w:rsidR="00257911" w:rsidRDefault="00257911" w:rsidP="00257911">
      <w:pPr>
        <w:rPr>
          <w:lang w:bidi="ar-AE"/>
        </w:rPr>
      </w:pPr>
      <w:r>
        <w:rPr>
          <w:rFonts w:hint="cs"/>
          <w:noProof/>
          <w:sz w:val="28"/>
          <w:szCs w:val="28"/>
        </w:rPr>
        <w:pict>
          <v:shape id="_x0000_s1058" type="#_x0000_t202" style="position:absolute;left:0;text-align:left;margin-left:-47.25pt;margin-top:22.25pt;width:333.75pt;height:71.25pt;z-index:251693056">
            <v:textbox style="mso-next-textbox:#_x0000_s1058">
              <w:txbxContent>
                <w:p w:rsidR="00257911" w:rsidRPr="00AE3E61" w:rsidRDefault="00257911" w:rsidP="00257911">
                  <w:pPr>
                    <w:rPr>
                      <w:rFonts w:ascii="Arial" w:hAnsi="Arial"/>
                      <w:sz w:val="32"/>
                      <w:szCs w:val="32"/>
                      <w:rtl/>
                    </w:rPr>
                  </w:pPr>
                  <w:r>
                    <w:rPr>
                      <w:rFonts w:ascii="Arial" w:hAnsi="Arial" w:hint="cs"/>
                      <w:sz w:val="32"/>
                      <w:szCs w:val="32"/>
                      <w:rtl/>
                    </w:rPr>
                    <w:t xml:space="preserve"> </w:t>
                  </w:r>
                  <w:r w:rsidRPr="004C075D">
                    <w:rPr>
                      <w:rFonts w:ascii="Arial" w:hAnsi="Arial" w:hint="cs"/>
                      <w:b/>
                      <w:bCs/>
                      <w:color w:val="00B050"/>
                      <w:sz w:val="32"/>
                      <w:szCs w:val="32"/>
                      <w:rtl/>
                    </w:rPr>
                    <w:t xml:space="preserve">التصادم المحيطي </w:t>
                  </w:r>
                  <w:r w:rsidRPr="004C075D">
                    <w:rPr>
                      <w:rFonts w:ascii="Arial" w:hAnsi="Arial"/>
                      <w:b/>
                      <w:bCs/>
                      <w:color w:val="00B050"/>
                      <w:sz w:val="32"/>
                      <w:szCs w:val="32"/>
                      <w:rtl/>
                    </w:rPr>
                    <w:t>–</w:t>
                  </w:r>
                  <w:r w:rsidRPr="004C075D">
                    <w:rPr>
                      <w:rFonts w:ascii="Arial" w:hAnsi="Arial" w:hint="cs"/>
                      <w:b/>
                      <w:bCs/>
                      <w:color w:val="00B050"/>
                      <w:sz w:val="32"/>
                      <w:szCs w:val="32"/>
                      <w:rtl/>
                    </w:rPr>
                    <w:t xml:space="preserve"> المحيطي : </w:t>
                  </w:r>
                  <w:r>
                    <w:rPr>
                      <w:rFonts w:ascii="Arial" w:hAnsi="Arial" w:hint="cs"/>
                      <w:sz w:val="32"/>
                      <w:szCs w:val="32"/>
                      <w:rtl/>
                    </w:rPr>
                    <w:t xml:space="preserve">عندما تتصادم صفيحتان تكتونيتان لكل منهما غلاف صخري محيطي ، تنزلق إحداهما و تغوص تحت الأخرى . </w:t>
                  </w:r>
                </w:p>
                <w:p w:rsidR="00257911" w:rsidRPr="00D47295" w:rsidRDefault="00257911" w:rsidP="00257911">
                  <w:pPr>
                    <w:jc w:val="center"/>
                    <w:rPr>
                      <w:rFonts w:ascii="Arial" w:hAnsi="Arial"/>
                      <w:b/>
                      <w:bCs/>
                      <w:sz w:val="28"/>
                      <w:szCs w:val="28"/>
                    </w:rPr>
                  </w:pPr>
                </w:p>
              </w:txbxContent>
            </v:textbox>
          </v:shape>
        </w:pict>
      </w:r>
    </w:p>
    <w:p w:rsidR="00257911" w:rsidRDefault="00257911" w:rsidP="00257911">
      <w:pPr>
        <w:rPr>
          <w:rFonts w:hint="cs"/>
          <w:lang w:bidi="ar-AE"/>
        </w:rPr>
      </w:pPr>
    </w:p>
    <w:p w:rsidR="00257911" w:rsidRDefault="00257911" w:rsidP="00257911">
      <w:pPr>
        <w:rPr>
          <w:lang w:bidi="ar-AE"/>
        </w:rPr>
      </w:pPr>
      <w:r>
        <w:rPr>
          <w:rFonts w:hint="cs"/>
          <w:noProof/>
          <w:sz w:val="28"/>
          <w:szCs w:val="28"/>
        </w:rPr>
        <w:pict>
          <v:line id="_x0000_s1057" style="position:absolute;left:0;text-align:left;flip:x;z-index:251692032" from="286.5pt,8.1pt" to="309.4pt,8.1pt">
            <v:stroke endarrow="block"/>
          </v:line>
        </w:pict>
      </w: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r>
        <w:rPr>
          <w:rFonts w:hint="cs"/>
          <w:noProof/>
          <w:sz w:val="28"/>
          <w:szCs w:val="28"/>
        </w:rPr>
        <w:pict>
          <v:shape id="_x0000_s1061" type="#_x0000_t202" style="position:absolute;left:0;text-align:left;margin-left:316.85pt;margin-top:23.05pt;width:63pt;height:54.25pt;z-index:251696128">
            <v:textbox style="mso-next-textbox:#_x0000_s1061">
              <w:txbxContent>
                <w:p w:rsidR="00257911" w:rsidRPr="00AE3E61" w:rsidRDefault="00257911" w:rsidP="00257911">
                  <w:pPr>
                    <w:rPr>
                      <w:rFonts w:ascii="Arial" w:hAnsi="Arial"/>
                      <w:sz w:val="32"/>
                      <w:szCs w:val="32"/>
                      <w:lang w:bidi="ar-AE"/>
                    </w:rPr>
                  </w:pPr>
                  <w:r>
                    <w:rPr>
                      <w:rFonts w:ascii="Arial" w:hAnsi="Arial"/>
                      <w:sz w:val="32"/>
                      <w:szCs w:val="32"/>
                      <w:lang w:bidi="ar-AE"/>
                    </w:rPr>
                    <w:t>2</w:t>
                  </w:r>
                  <w:r>
                    <w:rPr>
                      <w:rFonts w:ascii="Arial" w:hAnsi="Arial" w:hint="cs"/>
                      <w:sz w:val="32"/>
                      <w:szCs w:val="32"/>
                      <w:rtl/>
                      <w:lang w:bidi="ar-AE"/>
                    </w:rPr>
                    <w:t xml:space="preserve">- </w:t>
                  </w:r>
                  <w:r w:rsidRPr="004C075D">
                    <w:rPr>
                      <w:rFonts w:ascii="Arial" w:hAnsi="Arial" w:hint="cs"/>
                      <w:b/>
                      <w:bCs/>
                      <w:color w:val="0070C0"/>
                      <w:sz w:val="32"/>
                      <w:szCs w:val="32"/>
                      <w:rtl/>
                      <w:lang w:bidi="ar-AE"/>
                    </w:rPr>
                    <w:t>حدود متباعدة</w:t>
                  </w:r>
                </w:p>
              </w:txbxContent>
            </v:textbox>
          </v:shape>
        </w:pict>
      </w:r>
      <w:r>
        <w:rPr>
          <w:rFonts w:hint="cs"/>
          <w:noProof/>
          <w:sz w:val="28"/>
          <w:szCs w:val="28"/>
        </w:rPr>
        <w:pict>
          <v:shape id="_x0000_s1062" type="#_x0000_t202" style="position:absolute;left:0;text-align:left;margin-left:-43.5pt;margin-top:5.3pt;width:342.75pt;height:90pt;z-index:251697152">
            <v:textbox style="mso-next-textbox:#_x0000_s1062">
              <w:txbxContent>
                <w:p w:rsidR="00257911" w:rsidRPr="00AE3E61" w:rsidRDefault="00257911" w:rsidP="00257911">
                  <w:pPr>
                    <w:rPr>
                      <w:rFonts w:ascii="Arial" w:hAnsi="Arial"/>
                      <w:sz w:val="32"/>
                      <w:szCs w:val="32"/>
                      <w:lang w:bidi="ar-AE"/>
                    </w:rPr>
                  </w:pPr>
                  <w:r>
                    <w:rPr>
                      <w:rFonts w:ascii="Arial" w:hAnsi="Arial" w:hint="cs"/>
                      <w:sz w:val="32"/>
                      <w:szCs w:val="32"/>
                      <w:rtl/>
                      <w:lang w:bidi="ar-AE"/>
                    </w:rPr>
                    <w:t>تنفصل صفيحتان تكتونيتان الواحدة عن الأخرى ، و أثناء تباعدهما تصعد الصهارة لتملأ الفجوة الناتجة عن ذلك. و تبرد الصهارة الصاعدة عند حيد وسط المحيط ، لتكون قاعاً بحريًّا جديدياً .</w:t>
                  </w:r>
                </w:p>
                <w:p w:rsidR="00257911" w:rsidRPr="008127CC" w:rsidRDefault="00257911" w:rsidP="00257911">
                  <w:pPr>
                    <w:rPr>
                      <w:szCs w:val="32"/>
                    </w:rPr>
                  </w:pPr>
                </w:p>
              </w:txbxContent>
            </v:textbox>
          </v:shape>
        </w:pict>
      </w:r>
    </w:p>
    <w:p w:rsidR="00257911" w:rsidRDefault="00257911" w:rsidP="00257911">
      <w:pPr>
        <w:rPr>
          <w:lang w:bidi="ar-AE"/>
        </w:rPr>
      </w:pPr>
      <w:r>
        <w:rPr>
          <w:rFonts w:hint="cs"/>
          <w:noProof/>
          <w:sz w:val="28"/>
          <w:szCs w:val="28"/>
        </w:rPr>
        <w:pict>
          <v:line id="_x0000_s1056" style="position:absolute;left:0;text-align:left;flip:x;z-index:251691008" from="378.35pt,24.1pt" to="396.35pt,24.1pt">
            <v:stroke endarrow="block"/>
          </v:line>
        </w:pict>
      </w:r>
    </w:p>
    <w:p w:rsidR="00257911" w:rsidRDefault="00257911" w:rsidP="00257911">
      <w:pPr>
        <w:rPr>
          <w:lang w:bidi="ar-AE"/>
        </w:rPr>
      </w:pPr>
      <w:r>
        <w:rPr>
          <w:rFonts w:hint="cs"/>
          <w:noProof/>
          <w:sz w:val="28"/>
          <w:szCs w:val="28"/>
        </w:rPr>
        <w:pict>
          <v:line id="_x0000_s1063" style="position:absolute;left:0;text-align:left;flip:x;z-index:251698176" from="298.5pt,2.4pt" to="316.85pt,2.4pt">
            <v:stroke endarrow="block"/>
          </v:line>
        </w:pict>
      </w:r>
    </w:p>
    <w:p w:rsidR="00257911" w:rsidRDefault="00257911" w:rsidP="00257911">
      <w:pPr>
        <w:rPr>
          <w:lang w:bidi="ar-AE"/>
        </w:rPr>
      </w:pPr>
    </w:p>
    <w:p w:rsidR="00257911" w:rsidRDefault="00257911" w:rsidP="00257911">
      <w:pPr>
        <w:rPr>
          <w:lang w:bidi="ar-AE"/>
        </w:rPr>
      </w:pPr>
      <w:r>
        <w:rPr>
          <w:noProof/>
        </w:rPr>
        <w:pict>
          <v:shape id="_x0000_s1066" type="#_x0000_t202" style="position:absolute;left:0;text-align:left;margin-left:-45.75pt;margin-top:23.55pt;width:323.25pt;height:124.5pt;z-index:251701248">
            <v:textbox style="mso-next-textbox:#_x0000_s1066">
              <w:txbxContent>
                <w:p w:rsidR="00257911" w:rsidRDefault="00257911" w:rsidP="00257911">
                  <w:pPr>
                    <w:rPr>
                      <w:rFonts w:ascii="Arial" w:hAnsi="Arial" w:hint="cs"/>
                      <w:sz w:val="32"/>
                      <w:szCs w:val="32"/>
                      <w:rtl/>
                      <w:lang w:bidi="ar-AE"/>
                    </w:rPr>
                  </w:pPr>
                  <w:r>
                    <w:rPr>
                      <w:rFonts w:ascii="Arial" w:hAnsi="Arial" w:hint="cs"/>
                      <w:sz w:val="32"/>
                      <w:szCs w:val="32"/>
                      <w:rtl/>
                      <w:lang w:bidi="ar-AE"/>
                    </w:rPr>
                    <w:t>تنزلق صفيحتان تكتونيتان تجاوز إحداهما الأخرى ، و لإنها ذات أطراف وعرة تنسحقان و تهتزان في أثناء اندساس إحداهما في الأخرى مما يتسبب في هزات أرضية .</w:t>
                  </w:r>
                </w:p>
                <w:p w:rsidR="00257911" w:rsidRPr="00AE3E61" w:rsidRDefault="00257911" w:rsidP="00257911">
                  <w:pPr>
                    <w:rPr>
                      <w:rFonts w:ascii="Arial" w:hAnsi="Arial" w:hint="cs"/>
                      <w:sz w:val="32"/>
                      <w:szCs w:val="32"/>
                      <w:rtl/>
                      <w:lang w:bidi="ar-AE"/>
                    </w:rPr>
                  </w:pPr>
                  <w:r>
                    <w:rPr>
                      <w:rFonts w:ascii="Arial" w:hAnsi="Arial" w:hint="cs"/>
                      <w:sz w:val="32"/>
                      <w:szCs w:val="32"/>
                      <w:rtl/>
                      <w:lang w:bidi="ar-AE"/>
                    </w:rPr>
                    <w:t>مثل : صدع البحر الميت في فلسطين و الأردن و لبنان و سورية</w:t>
                  </w:r>
                </w:p>
                <w:p w:rsidR="00257911" w:rsidRPr="008127CC" w:rsidRDefault="00257911" w:rsidP="00257911">
                  <w:pPr>
                    <w:rPr>
                      <w:szCs w:val="32"/>
                    </w:rPr>
                  </w:pPr>
                </w:p>
              </w:txbxContent>
            </v:textbox>
          </v:shape>
        </w:pict>
      </w:r>
    </w:p>
    <w:p w:rsidR="00257911" w:rsidRDefault="00257911" w:rsidP="00257911">
      <w:pPr>
        <w:rPr>
          <w:lang w:bidi="ar-AE"/>
        </w:rPr>
      </w:pPr>
      <w:r>
        <w:rPr>
          <w:noProof/>
        </w:rPr>
        <w:pict>
          <v:shape id="_x0000_s1064" type="#_x0000_t202" style="position:absolute;left:0;text-align:left;margin-left:294pt;margin-top:16.9pt;width:87.75pt;height:84.5pt;z-index:251699200">
            <v:textbox style="mso-next-textbox:#_x0000_s1064">
              <w:txbxContent>
                <w:p w:rsidR="00257911" w:rsidRPr="004C075D" w:rsidRDefault="00257911" w:rsidP="00257911">
                  <w:pPr>
                    <w:rPr>
                      <w:rFonts w:ascii="Arial" w:hAnsi="Arial" w:hint="cs"/>
                      <w:b/>
                      <w:bCs/>
                      <w:color w:val="0070C0"/>
                      <w:sz w:val="32"/>
                      <w:szCs w:val="32"/>
                      <w:rtl/>
                      <w:lang w:bidi="ar-AE"/>
                    </w:rPr>
                  </w:pPr>
                  <w:r>
                    <w:rPr>
                      <w:rFonts w:ascii="Arial" w:hAnsi="Arial"/>
                      <w:sz w:val="32"/>
                      <w:szCs w:val="32"/>
                      <w:lang w:bidi="ar-AE"/>
                    </w:rPr>
                    <w:t>3</w:t>
                  </w:r>
                  <w:r>
                    <w:rPr>
                      <w:rFonts w:ascii="Arial" w:hAnsi="Arial" w:hint="cs"/>
                      <w:sz w:val="32"/>
                      <w:szCs w:val="32"/>
                      <w:rtl/>
                      <w:lang w:bidi="ar-AE"/>
                    </w:rPr>
                    <w:t xml:space="preserve">- </w:t>
                  </w:r>
                  <w:r w:rsidRPr="004C075D">
                    <w:rPr>
                      <w:rFonts w:ascii="Arial" w:hAnsi="Arial" w:hint="cs"/>
                      <w:b/>
                      <w:bCs/>
                      <w:color w:val="0070C0"/>
                      <w:sz w:val="32"/>
                      <w:szCs w:val="32"/>
                      <w:rtl/>
                      <w:lang w:bidi="ar-AE"/>
                    </w:rPr>
                    <w:t xml:space="preserve">حدود ناقلة </w:t>
                  </w:r>
                </w:p>
                <w:p w:rsidR="00257911" w:rsidRPr="00AE3E61" w:rsidRDefault="00257911" w:rsidP="00257911">
                  <w:pPr>
                    <w:rPr>
                      <w:rFonts w:ascii="Arial" w:hAnsi="Arial" w:hint="cs"/>
                      <w:sz w:val="32"/>
                      <w:szCs w:val="32"/>
                      <w:rtl/>
                      <w:lang w:bidi="ar-AE"/>
                    </w:rPr>
                  </w:pPr>
                  <w:r w:rsidRPr="004C075D">
                    <w:rPr>
                      <w:rFonts w:ascii="Arial" w:hAnsi="Arial" w:hint="cs"/>
                      <w:b/>
                      <w:bCs/>
                      <w:color w:val="0070C0"/>
                      <w:sz w:val="32"/>
                      <w:szCs w:val="32"/>
                      <w:rtl/>
                      <w:lang w:bidi="ar-AE"/>
                    </w:rPr>
                    <w:t>( مستعرضة )</w:t>
                  </w:r>
                </w:p>
              </w:txbxContent>
            </v:textbox>
          </v:shape>
        </w:pict>
      </w:r>
    </w:p>
    <w:p w:rsidR="00257911" w:rsidRDefault="00257911" w:rsidP="00257911">
      <w:pPr>
        <w:rPr>
          <w:lang w:bidi="ar-AE"/>
        </w:rPr>
      </w:pPr>
      <w:r>
        <w:rPr>
          <w:rFonts w:hint="cs"/>
          <w:noProof/>
          <w:sz w:val="28"/>
          <w:szCs w:val="28"/>
        </w:rPr>
        <w:pict>
          <v:line id="_x0000_s1067" style="position:absolute;left:0;text-align:left;flip:x;z-index:251702272" from="276.75pt,22.65pt" to="295.1pt,22.65pt">
            <v:stroke endarrow="block"/>
          </v:line>
        </w:pict>
      </w:r>
      <w:r>
        <w:rPr>
          <w:rFonts w:hint="cs"/>
          <w:noProof/>
          <w:sz w:val="28"/>
          <w:szCs w:val="28"/>
        </w:rPr>
        <w:pict>
          <v:line id="_x0000_s1065" style="position:absolute;left:0;text-align:left;flip:x;z-index:251700224" from="378.35pt,21.9pt" to="396.35pt,21.9pt">
            <v:stroke endarrow="block"/>
          </v:line>
        </w:pict>
      </w:r>
    </w:p>
    <w:p w:rsidR="00257911" w:rsidRDefault="00257911" w:rsidP="00257911">
      <w:pPr>
        <w:rPr>
          <w:lang w:bidi="ar-AE"/>
        </w:rPr>
      </w:pPr>
    </w:p>
    <w:p w:rsidR="00257911" w:rsidRDefault="00257911" w:rsidP="00257911">
      <w:pPr>
        <w:rPr>
          <w:lang w:bidi="ar-AE"/>
        </w:rPr>
      </w:pPr>
    </w:p>
    <w:p w:rsidR="00257911" w:rsidRDefault="00257911" w:rsidP="00257911">
      <w:pPr>
        <w:rPr>
          <w:rFonts w:hint="cs"/>
          <w:b/>
          <w:bCs/>
          <w:sz w:val="32"/>
          <w:szCs w:val="32"/>
          <w:u w:val="single"/>
          <w:rtl/>
          <w:lang w:bidi="ar-AE"/>
        </w:rPr>
      </w:pPr>
    </w:p>
    <w:p w:rsidR="00257911" w:rsidRPr="004C075D" w:rsidRDefault="00257911" w:rsidP="00257911">
      <w:pPr>
        <w:jc w:val="center"/>
        <w:rPr>
          <w:rFonts w:hint="cs"/>
          <w:b/>
          <w:bCs/>
          <w:color w:val="FF0000"/>
          <w:sz w:val="32"/>
          <w:szCs w:val="32"/>
          <w:u w:val="single"/>
          <w:rtl/>
        </w:rPr>
      </w:pPr>
      <w:r w:rsidRPr="004C075D">
        <w:rPr>
          <w:rFonts w:hint="cs"/>
          <w:b/>
          <w:bCs/>
          <w:color w:val="FF0000"/>
          <w:sz w:val="32"/>
          <w:szCs w:val="32"/>
          <w:u w:val="single"/>
          <w:rtl/>
        </w:rPr>
        <w:lastRenderedPageBreak/>
        <w:t>إعادة تشكيل القشرة الأرضية</w:t>
      </w:r>
    </w:p>
    <w:p w:rsidR="00257911" w:rsidRDefault="00257911" w:rsidP="00257911">
      <w:pPr>
        <w:jc w:val="center"/>
        <w:rPr>
          <w:rFonts w:hint="cs"/>
          <w:b/>
          <w:bCs/>
          <w:sz w:val="32"/>
          <w:szCs w:val="32"/>
          <w:u w:val="single"/>
          <w:rtl/>
        </w:rPr>
      </w:pPr>
    </w:p>
    <w:tbl>
      <w:tblPr>
        <w:bidiVisual/>
        <w:tblW w:w="10080" w:type="dxa"/>
        <w:tblInd w:w="-8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150"/>
        <w:gridCol w:w="6930"/>
      </w:tblGrid>
      <w:tr w:rsidR="00257911" w:rsidRPr="008579DA" w:rsidTr="00EE2C7C">
        <w:tc>
          <w:tcPr>
            <w:tcW w:w="3150" w:type="dxa"/>
            <w:vAlign w:val="center"/>
          </w:tcPr>
          <w:p w:rsidR="00257911" w:rsidRPr="004C075D" w:rsidRDefault="00257911" w:rsidP="00EE2C7C">
            <w:pPr>
              <w:jc w:val="center"/>
              <w:rPr>
                <w:b/>
                <w:bCs/>
                <w:color w:val="FF0000"/>
                <w:sz w:val="28"/>
                <w:szCs w:val="28"/>
                <w:rtl/>
              </w:rPr>
            </w:pPr>
            <w:r w:rsidRPr="004C075D">
              <w:rPr>
                <w:rFonts w:hint="cs"/>
                <w:b/>
                <w:bCs/>
                <w:color w:val="FF0000"/>
                <w:sz w:val="28"/>
                <w:szCs w:val="28"/>
                <w:rtl/>
              </w:rPr>
              <w:t xml:space="preserve">المفردة </w:t>
            </w:r>
          </w:p>
        </w:tc>
        <w:tc>
          <w:tcPr>
            <w:tcW w:w="6930" w:type="dxa"/>
            <w:vAlign w:val="center"/>
          </w:tcPr>
          <w:p w:rsidR="00257911" w:rsidRPr="004C075D" w:rsidRDefault="00257911" w:rsidP="00EE2C7C">
            <w:pPr>
              <w:jc w:val="center"/>
              <w:rPr>
                <w:b/>
                <w:bCs/>
                <w:color w:val="FF0000"/>
                <w:sz w:val="28"/>
                <w:szCs w:val="28"/>
                <w:rtl/>
              </w:rPr>
            </w:pPr>
            <w:r w:rsidRPr="004C075D">
              <w:rPr>
                <w:rFonts w:hint="cs"/>
                <w:b/>
                <w:bCs/>
                <w:color w:val="FF0000"/>
                <w:sz w:val="28"/>
                <w:szCs w:val="28"/>
                <w:rtl/>
              </w:rPr>
              <w:t>التعريف</w:t>
            </w:r>
          </w:p>
        </w:tc>
      </w:tr>
      <w:tr w:rsidR="00257911" w:rsidRPr="008579DA" w:rsidTr="00EE2C7C">
        <w:tc>
          <w:tcPr>
            <w:tcW w:w="3150" w:type="dxa"/>
            <w:vAlign w:val="center"/>
          </w:tcPr>
          <w:p w:rsidR="00257911" w:rsidRPr="004C075D" w:rsidRDefault="00257911" w:rsidP="00EE2C7C">
            <w:pPr>
              <w:jc w:val="center"/>
              <w:rPr>
                <w:b/>
                <w:bCs/>
                <w:color w:val="0070C0"/>
                <w:sz w:val="28"/>
                <w:szCs w:val="28"/>
                <w:rtl/>
              </w:rPr>
            </w:pPr>
            <w:r w:rsidRPr="004C075D">
              <w:rPr>
                <w:rFonts w:hint="cs"/>
                <w:b/>
                <w:bCs/>
                <w:color w:val="0070C0"/>
                <w:sz w:val="28"/>
                <w:szCs w:val="28"/>
                <w:rtl/>
              </w:rPr>
              <w:t>الإجهاد</w:t>
            </w:r>
          </w:p>
        </w:tc>
        <w:tc>
          <w:tcPr>
            <w:tcW w:w="6930" w:type="dxa"/>
            <w:vAlign w:val="center"/>
          </w:tcPr>
          <w:p w:rsidR="00257911" w:rsidRPr="00F1535B" w:rsidRDefault="00257911" w:rsidP="00EE2C7C">
            <w:pPr>
              <w:jc w:val="center"/>
              <w:rPr>
                <w:sz w:val="28"/>
                <w:szCs w:val="28"/>
                <w:rtl/>
              </w:rPr>
            </w:pPr>
            <w:r>
              <w:rPr>
                <w:rFonts w:hint="cs"/>
                <w:sz w:val="28"/>
                <w:szCs w:val="28"/>
                <w:rtl/>
              </w:rPr>
              <w:t>مقدار الضغط المؤثر على كل وحدة من وحدات مساحة المادة</w:t>
            </w:r>
          </w:p>
        </w:tc>
      </w:tr>
      <w:tr w:rsidR="00257911" w:rsidRPr="008579DA" w:rsidTr="00EE2C7C">
        <w:tc>
          <w:tcPr>
            <w:tcW w:w="3150" w:type="dxa"/>
            <w:vAlign w:val="center"/>
          </w:tcPr>
          <w:p w:rsidR="00257911" w:rsidRPr="004C075D" w:rsidRDefault="00257911" w:rsidP="00EE2C7C">
            <w:pPr>
              <w:jc w:val="center"/>
              <w:rPr>
                <w:b/>
                <w:bCs/>
                <w:color w:val="0070C0"/>
                <w:sz w:val="28"/>
                <w:szCs w:val="28"/>
                <w:rtl/>
              </w:rPr>
            </w:pPr>
            <w:r w:rsidRPr="004C075D">
              <w:rPr>
                <w:rFonts w:hint="cs"/>
                <w:b/>
                <w:bCs/>
                <w:color w:val="0070C0"/>
                <w:sz w:val="28"/>
                <w:szCs w:val="28"/>
                <w:rtl/>
              </w:rPr>
              <w:t>التشوه</w:t>
            </w:r>
          </w:p>
        </w:tc>
        <w:tc>
          <w:tcPr>
            <w:tcW w:w="6930" w:type="dxa"/>
            <w:vAlign w:val="center"/>
          </w:tcPr>
          <w:p w:rsidR="00257911" w:rsidRPr="00F1535B" w:rsidRDefault="00257911" w:rsidP="00EE2C7C">
            <w:pPr>
              <w:jc w:val="center"/>
              <w:rPr>
                <w:sz w:val="28"/>
                <w:szCs w:val="28"/>
                <w:rtl/>
              </w:rPr>
            </w:pPr>
            <w:r>
              <w:rPr>
                <w:rFonts w:hint="cs"/>
                <w:sz w:val="28"/>
                <w:szCs w:val="28"/>
                <w:rtl/>
              </w:rPr>
              <w:t>العملية التي بها يتغير شكل الصخر بسبب الإجهاد</w:t>
            </w:r>
          </w:p>
        </w:tc>
      </w:tr>
      <w:tr w:rsidR="00257911" w:rsidRPr="008579DA" w:rsidTr="00EE2C7C">
        <w:tc>
          <w:tcPr>
            <w:tcW w:w="3150" w:type="dxa"/>
            <w:vAlign w:val="center"/>
          </w:tcPr>
          <w:p w:rsidR="00257911" w:rsidRPr="004C075D" w:rsidRDefault="00257911" w:rsidP="00EE2C7C">
            <w:pPr>
              <w:jc w:val="center"/>
              <w:rPr>
                <w:rFonts w:hint="cs"/>
                <w:b/>
                <w:bCs/>
                <w:color w:val="0070C0"/>
                <w:sz w:val="28"/>
                <w:szCs w:val="28"/>
                <w:rtl/>
              </w:rPr>
            </w:pPr>
            <w:r w:rsidRPr="004C075D">
              <w:rPr>
                <w:rFonts w:hint="cs"/>
                <w:b/>
                <w:bCs/>
                <w:color w:val="0070C0"/>
                <w:sz w:val="28"/>
                <w:szCs w:val="28"/>
                <w:rtl/>
              </w:rPr>
              <w:t>الانضغاط</w:t>
            </w:r>
          </w:p>
        </w:tc>
        <w:tc>
          <w:tcPr>
            <w:tcW w:w="6930" w:type="dxa"/>
            <w:vAlign w:val="center"/>
          </w:tcPr>
          <w:p w:rsidR="00257911" w:rsidRDefault="00257911" w:rsidP="00EE2C7C">
            <w:pPr>
              <w:jc w:val="center"/>
              <w:rPr>
                <w:rFonts w:hint="cs"/>
                <w:sz w:val="28"/>
                <w:szCs w:val="28"/>
                <w:rtl/>
              </w:rPr>
            </w:pPr>
            <w:r w:rsidRPr="00722852">
              <w:rPr>
                <w:rFonts w:hint="cs"/>
                <w:sz w:val="28"/>
                <w:szCs w:val="28"/>
                <w:rtl/>
              </w:rPr>
              <w:t xml:space="preserve">الإجهاد الناتج عن قوى تضغط على جسم ما في اتجاهين متقابلين كأن تتصادم صفيحتان تكتونيتان فتكون سلاسل جبلية </w:t>
            </w:r>
            <w:r>
              <w:rPr>
                <w:rFonts w:hint="cs"/>
                <w:sz w:val="28"/>
                <w:szCs w:val="28"/>
                <w:rtl/>
              </w:rPr>
              <w:t xml:space="preserve">، </w:t>
            </w:r>
          </w:p>
          <w:p w:rsidR="00257911" w:rsidRDefault="00257911" w:rsidP="00EE2C7C">
            <w:pPr>
              <w:jc w:val="center"/>
              <w:rPr>
                <w:rFonts w:hint="cs"/>
                <w:sz w:val="28"/>
                <w:szCs w:val="28"/>
                <w:rtl/>
              </w:rPr>
            </w:pPr>
            <w:r>
              <w:rPr>
                <w:rFonts w:hint="cs"/>
                <w:sz w:val="28"/>
                <w:szCs w:val="28"/>
                <w:rtl/>
              </w:rPr>
              <w:t>مثل : سلسلتا جبال طوروس و زاجروس</w:t>
            </w:r>
          </w:p>
        </w:tc>
      </w:tr>
      <w:tr w:rsidR="00257911" w:rsidRPr="008579DA" w:rsidTr="00EE2C7C">
        <w:tc>
          <w:tcPr>
            <w:tcW w:w="3150" w:type="dxa"/>
            <w:vAlign w:val="center"/>
          </w:tcPr>
          <w:p w:rsidR="00257911" w:rsidRPr="004C075D" w:rsidRDefault="00257911" w:rsidP="00EE2C7C">
            <w:pPr>
              <w:jc w:val="center"/>
              <w:rPr>
                <w:rFonts w:hint="cs"/>
                <w:b/>
                <w:bCs/>
                <w:color w:val="0070C0"/>
                <w:sz w:val="28"/>
                <w:szCs w:val="28"/>
                <w:rtl/>
              </w:rPr>
            </w:pPr>
            <w:r w:rsidRPr="004C075D">
              <w:rPr>
                <w:rFonts w:hint="cs"/>
                <w:b/>
                <w:bCs/>
                <w:color w:val="0070C0"/>
                <w:sz w:val="28"/>
                <w:szCs w:val="28"/>
                <w:rtl/>
              </w:rPr>
              <w:t xml:space="preserve"> الــشــد</w:t>
            </w:r>
          </w:p>
        </w:tc>
        <w:tc>
          <w:tcPr>
            <w:tcW w:w="6930" w:type="dxa"/>
            <w:vAlign w:val="center"/>
          </w:tcPr>
          <w:p w:rsidR="00257911" w:rsidRDefault="00257911" w:rsidP="00EE2C7C">
            <w:pPr>
              <w:jc w:val="center"/>
              <w:rPr>
                <w:rFonts w:hint="cs"/>
                <w:sz w:val="28"/>
                <w:szCs w:val="28"/>
                <w:rtl/>
              </w:rPr>
            </w:pPr>
            <w:r w:rsidRPr="00722852">
              <w:rPr>
                <w:rFonts w:hint="cs"/>
                <w:sz w:val="28"/>
                <w:szCs w:val="28"/>
                <w:rtl/>
              </w:rPr>
              <w:t xml:space="preserve">الإجهاد </w:t>
            </w:r>
            <w:r>
              <w:rPr>
                <w:rFonts w:hint="cs"/>
                <w:sz w:val="28"/>
                <w:szCs w:val="28"/>
                <w:rtl/>
              </w:rPr>
              <w:t xml:space="preserve">الناتج عندما تؤثر قوى على جسم ما في اتجاهين متضادين و تعمل على استطالته . الشد يحدث عند حدود صفائح متباعدة </w:t>
            </w:r>
          </w:p>
          <w:p w:rsidR="00257911" w:rsidRDefault="00257911" w:rsidP="00EE2C7C">
            <w:pPr>
              <w:jc w:val="center"/>
              <w:rPr>
                <w:rFonts w:hint="cs"/>
                <w:sz w:val="28"/>
                <w:szCs w:val="28"/>
                <w:rtl/>
              </w:rPr>
            </w:pPr>
            <w:r>
              <w:rPr>
                <w:rFonts w:hint="cs"/>
                <w:sz w:val="28"/>
                <w:szCs w:val="28"/>
                <w:rtl/>
              </w:rPr>
              <w:t>كحيود وسط المحيطات</w:t>
            </w:r>
          </w:p>
        </w:tc>
      </w:tr>
      <w:tr w:rsidR="00257911" w:rsidRPr="008579DA" w:rsidTr="00EE2C7C">
        <w:tc>
          <w:tcPr>
            <w:tcW w:w="3150" w:type="dxa"/>
            <w:vAlign w:val="center"/>
          </w:tcPr>
          <w:p w:rsidR="00257911" w:rsidRPr="004C075D" w:rsidRDefault="00257911" w:rsidP="00EE2C7C">
            <w:pPr>
              <w:jc w:val="center"/>
              <w:rPr>
                <w:rFonts w:hint="cs"/>
                <w:b/>
                <w:bCs/>
                <w:color w:val="0070C0"/>
                <w:sz w:val="28"/>
                <w:szCs w:val="28"/>
                <w:rtl/>
              </w:rPr>
            </w:pPr>
            <w:r w:rsidRPr="004C075D">
              <w:rPr>
                <w:rFonts w:hint="cs"/>
                <w:b/>
                <w:bCs/>
                <w:color w:val="0070C0"/>
                <w:sz w:val="28"/>
                <w:szCs w:val="28"/>
                <w:rtl/>
              </w:rPr>
              <w:t xml:space="preserve">الطي </w:t>
            </w:r>
          </w:p>
        </w:tc>
        <w:tc>
          <w:tcPr>
            <w:tcW w:w="6930" w:type="dxa"/>
            <w:vAlign w:val="center"/>
          </w:tcPr>
          <w:p w:rsidR="00257911" w:rsidRDefault="00257911" w:rsidP="00EE2C7C">
            <w:pPr>
              <w:jc w:val="center"/>
              <w:rPr>
                <w:rFonts w:hint="cs"/>
                <w:sz w:val="28"/>
                <w:szCs w:val="28"/>
                <w:rtl/>
              </w:rPr>
            </w:pPr>
            <w:r>
              <w:rPr>
                <w:rFonts w:hint="cs"/>
                <w:sz w:val="28"/>
                <w:szCs w:val="28"/>
                <w:rtl/>
              </w:rPr>
              <w:t>انثناء طبقات الصخور بفعل الإجهاد في القشرة الأرضية ، الطيات قد تكون صغيرة و قد تكون كبيرة</w:t>
            </w:r>
          </w:p>
        </w:tc>
      </w:tr>
      <w:tr w:rsidR="00257911" w:rsidRPr="008579DA" w:rsidTr="00EE2C7C">
        <w:tc>
          <w:tcPr>
            <w:tcW w:w="3150" w:type="dxa"/>
            <w:vAlign w:val="center"/>
          </w:tcPr>
          <w:p w:rsidR="00257911" w:rsidRPr="004C075D" w:rsidRDefault="00257911" w:rsidP="00EE2C7C">
            <w:pPr>
              <w:jc w:val="center"/>
              <w:rPr>
                <w:rFonts w:hint="cs"/>
                <w:b/>
                <w:bCs/>
                <w:color w:val="0070C0"/>
                <w:sz w:val="28"/>
                <w:szCs w:val="28"/>
                <w:rtl/>
              </w:rPr>
            </w:pPr>
          </w:p>
          <w:p w:rsidR="00257911" w:rsidRPr="004C075D" w:rsidRDefault="00257911" w:rsidP="00EE2C7C">
            <w:pPr>
              <w:jc w:val="center"/>
              <w:rPr>
                <w:rFonts w:hint="cs"/>
                <w:b/>
                <w:bCs/>
                <w:color w:val="0070C0"/>
                <w:sz w:val="28"/>
                <w:szCs w:val="28"/>
                <w:rtl/>
              </w:rPr>
            </w:pPr>
            <w:r w:rsidRPr="004C075D">
              <w:rPr>
                <w:rFonts w:hint="cs"/>
                <w:b/>
                <w:bCs/>
                <w:color w:val="0070C0"/>
                <w:sz w:val="28"/>
                <w:szCs w:val="28"/>
                <w:rtl/>
              </w:rPr>
              <w:t>الصدع</w:t>
            </w:r>
          </w:p>
        </w:tc>
        <w:tc>
          <w:tcPr>
            <w:tcW w:w="6930" w:type="dxa"/>
            <w:vAlign w:val="center"/>
          </w:tcPr>
          <w:p w:rsidR="00257911" w:rsidRDefault="00257911" w:rsidP="00EE2C7C">
            <w:pPr>
              <w:jc w:val="center"/>
              <w:rPr>
                <w:rFonts w:hint="cs"/>
                <w:sz w:val="28"/>
                <w:szCs w:val="28"/>
                <w:rtl/>
              </w:rPr>
            </w:pPr>
            <w:r>
              <w:rPr>
                <w:rFonts w:hint="cs"/>
                <w:sz w:val="28"/>
                <w:szCs w:val="28"/>
                <w:rtl/>
              </w:rPr>
              <w:t xml:space="preserve">كسر في الصخر تنزلق على امتداده الكتلتان الصخريتان الناشئتان عنه الواحدة على الأخرى . تسمى كتل القشرة الأرضية على جانبي الصدع الكتل الصدعية . </w:t>
            </w:r>
          </w:p>
          <w:p w:rsidR="00257911" w:rsidRDefault="00257911" w:rsidP="00EE2C7C">
            <w:pPr>
              <w:jc w:val="center"/>
              <w:rPr>
                <w:rFonts w:hint="cs"/>
                <w:sz w:val="28"/>
                <w:szCs w:val="28"/>
                <w:rtl/>
              </w:rPr>
            </w:pPr>
            <w:r>
              <w:rPr>
                <w:rFonts w:hint="cs"/>
                <w:sz w:val="28"/>
                <w:szCs w:val="28"/>
                <w:rtl/>
              </w:rPr>
              <w:t>الصدع العمودي : لا يوجد فرق بين جانبي الصدع</w:t>
            </w:r>
          </w:p>
          <w:p w:rsidR="00257911" w:rsidRDefault="00257911" w:rsidP="00EE2C7C">
            <w:pPr>
              <w:jc w:val="center"/>
              <w:rPr>
                <w:rFonts w:hint="cs"/>
                <w:sz w:val="28"/>
                <w:szCs w:val="28"/>
                <w:rtl/>
              </w:rPr>
            </w:pPr>
            <w:r>
              <w:rPr>
                <w:rFonts w:hint="cs"/>
                <w:sz w:val="28"/>
                <w:szCs w:val="28"/>
                <w:rtl/>
              </w:rPr>
              <w:t xml:space="preserve">الصدع غير العمودي ( المائل ) : أحد جانيه هو الجدار المعلق </w:t>
            </w:r>
            <w:r>
              <w:rPr>
                <w:sz w:val="28"/>
                <w:szCs w:val="28"/>
                <w:rtl/>
              </w:rPr>
              <w:t>–</w:t>
            </w:r>
            <w:r>
              <w:rPr>
                <w:rFonts w:hint="cs"/>
                <w:sz w:val="28"/>
                <w:szCs w:val="28"/>
                <w:rtl/>
              </w:rPr>
              <w:t xml:space="preserve"> الجانب الآخر هو الجدار السفلي .</w:t>
            </w:r>
          </w:p>
        </w:tc>
      </w:tr>
    </w:tbl>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r>
        <w:rPr>
          <w:rFonts w:hint="cs"/>
          <w:noProof/>
          <w:rtl/>
        </w:rPr>
        <w:lastRenderedPageBreak/>
        <w:pict>
          <v:shape id="_x0000_s1099" type="#_x0000_t202" style="position:absolute;left:0;text-align:left;margin-left:-6.55pt;margin-top:-4.85pt;width:433.3pt;height:592.5pt;z-index:251735040;mso-width-relative:margin;mso-height-relative:margin" strokecolor="#c0504d" strokeweight="4.5pt">
            <v:shadow color="#868686"/>
            <v:textbox>
              <w:txbxContent>
                <w:p w:rsidR="00257911" w:rsidRPr="00C94955" w:rsidRDefault="00257911" w:rsidP="00257911">
                  <w:pPr>
                    <w:jc w:val="center"/>
                    <w:rPr>
                      <w:b/>
                      <w:bCs/>
                      <w:sz w:val="96"/>
                      <w:szCs w:val="96"/>
                      <w:rtl/>
                    </w:rPr>
                  </w:pPr>
                  <w:r w:rsidRPr="00C94955">
                    <w:rPr>
                      <w:rFonts w:hint="cs"/>
                      <w:b/>
                      <w:bCs/>
                      <w:sz w:val="96"/>
                      <w:szCs w:val="96"/>
                      <w:rtl/>
                    </w:rPr>
                    <w:t>الفصل ا</w:t>
                  </w:r>
                  <w:r>
                    <w:rPr>
                      <w:rFonts w:hint="cs"/>
                      <w:b/>
                      <w:bCs/>
                      <w:sz w:val="96"/>
                      <w:szCs w:val="96"/>
                      <w:rtl/>
                    </w:rPr>
                    <w:t>لسادس</w:t>
                  </w:r>
                </w:p>
                <w:p w:rsidR="00257911" w:rsidRPr="00C94955" w:rsidRDefault="00257911" w:rsidP="00257911">
                  <w:pPr>
                    <w:jc w:val="center"/>
                    <w:rPr>
                      <w:b/>
                      <w:bCs/>
                      <w:sz w:val="96"/>
                      <w:szCs w:val="96"/>
                      <w:rtl/>
                    </w:rPr>
                  </w:pPr>
                  <w:r>
                    <w:rPr>
                      <w:rFonts w:hint="cs"/>
                      <w:b/>
                      <w:bCs/>
                      <w:sz w:val="96"/>
                      <w:szCs w:val="96"/>
                      <w:rtl/>
                    </w:rPr>
                    <w:t xml:space="preserve"> </w:t>
                  </w:r>
                </w:p>
                <w:p w:rsidR="00257911" w:rsidRDefault="00257911" w:rsidP="00257911">
                  <w:pPr>
                    <w:rPr>
                      <w:sz w:val="96"/>
                      <w:szCs w:val="96"/>
                      <w:rtl/>
                    </w:rPr>
                  </w:pPr>
                </w:p>
                <w:p w:rsidR="00257911" w:rsidRPr="00C94955" w:rsidRDefault="00257911" w:rsidP="00257911">
                  <w:pPr>
                    <w:rPr>
                      <w:sz w:val="96"/>
                      <w:szCs w:val="96"/>
                      <w:rtl/>
                    </w:rPr>
                  </w:pPr>
                  <w:r w:rsidRPr="00C94955">
                    <w:rPr>
                      <w:rFonts w:hint="cs"/>
                      <w:sz w:val="96"/>
                      <w:szCs w:val="96"/>
                      <w:rtl/>
                    </w:rPr>
                    <w:t>الأقسام :</w:t>
                  </w:r>
                </w:p>
                <w:p w:rsidR="00257911" w:rsidRDefault="00257911" w:rsidP="00257911">
                  <w:pPr>
                    <w:rPr>
                      <w:rFonts w:hint="cs"/>
                      <w:sz w:val="96"/>
                      <w:szCs w:val="96"/>
                      <w:rtl/>
                    </w:rPr>
                  </w:pPr>
                  <w:r>
                    <w:rPr>
                      <w:rFonts w:hint="cs"/>
                      <w:sz w:val="96"/>
                      <w:szCs w:val="96"/>
                      <w:rtl/>
                    </w:rPr>
                    <w:t xml:space="preserve"> ما الهزات الأرضية</w:t>
                  </w:r>
                </w:p>
                <w:p w:rsidR="00257911" w:rsidRPr="00C94955" w:rsidRDefault="00257911" w:rsidP="00257911">
                  <w:pPr>
                    <w:rPr>
                      <w:sz w:val="96"/>
                      <w:szCs w:val="96"/>
                    </w:rPr>
                  </w:pPr>
                  <w:r>
                    <w:rPr>
                      <w:rFonts w:hint="cs"/>
                      <w:sz w:val="96"/>
                      <w:szCs w:val="96"/>
                      <w:rtl/>
                    </w:rPr>
                    <w:t xml:space="preserve">قياس قوة الهزات الأرضية  </w:t>
                  </w:r>
                </w:p>
              </w:txbxContent>
            </v:textbox>
          </v:shape>
        </w:pict>
      </w: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Pr="00A353D9" w:rsidRDefault="00257911" w:rsidP="00257911">
      <w:pPr>
        <w:jc w:val="center"/>
        <w:rPr>
          <w:rFonts w:ascii="Arial" w:hAnsi="Arial"/>
          <w:b/>
          <w:bCs/>
          <w:color w:val="365F91"/>
          <w:sz w:val="28"/>
          <w:szCs w:val="28"/>
          <w:lang w:bidi="ar-AE"/>
        </w:rPr>
      </w:pPr>
      <w:r w:rsidRPr="00A353D9">
        <w:rPr>
          <w:rFonts w:ascii="Arial" w:hAnsi="Arial"/>
          <w:b/>
          <w:bCs/>
          <w:color w:val="365F91"/>
          <w:sz w:val="28"/>
          <w:szCs w:val="28"/>
          <w:rtl/>
          <w:lang w:bidi="ar-AE"/>
        </w:rPr>
        <w:lastRenderedPageBreak/>
        <w:t xml:space="preserve">القسم </w:t>
      </w:r>
      <w:r w:rsidRPr="00A353D9">
        <w:rPr>
          <w:rFonts w:ascii="Arial" w:hAnsi="Arial"/>
          <w:b/>
          <w:bCs/>
          <w:color w:val="365F91"/>
          <w:sz w:val="28"/>
          <w:szCs w:val="28"/>
          <w:lang w:bidi="ar-AE"/>
        </w:rPr>
        <w:t>1</w:t>
      </w:r>
    </w:p>
    <w:p w:rsidR="00257911" w:rsidRPr="00A353D9" w:rsidRDefault="00257911" w:rsidP="00257911">
      <w:pPr>
        <w:jc w:val="center"/>
        <w:rPr>
          <w:rFonts w:ascii="Arial" w:hAnsi="Arial"/>
          <w:b/>
          <w:bCs/>
          <w:color w:val="365F91"/>
          <w:sz w:val="28"/>
          <w:szCs w:val="28"/>
          <w:rtl/>
          <w:lang w:bidi="ar-AE"/>
        </w:rPr>
      </w:pPr>
      <w:r w:rsidRPr="00A353D9">
        <w:rPr>
          <w:rFonts w:ascii="Arial" w:hAnsi="Arial"/>
          <w:b/>
          <w:bCs/>
          <w:color w:val="365F91"/>
          <w:sz w:val="28"/>
          <w:szCs w:val="28"/>
          <w:rtl/>
          <w:lang w:bidi="ar-AE"/>
        </w:rPr>
        <w:t>ما الهزات الأرضية ؟</w:t>
      </w:r>
    </w:p>
    <w:p w:rsidR="00257911" w:rsidRPr="001F1134" w:rsidRDefault="00257911" w:rsidP="00257911">
      <w:pPr>
        <w:rPr>
          <w:rFonts w:ascii="Arial" w:hAnsi="Arial"/>
          <w:sz w:val="28"/>
          <w:szCs w:val="28"/>
          <w:rtl/>
          <w:lang w:bidi="ar-AE"/>
        </w:rPr>
      </w:pPr>
    </w:p>
    <w:p w:rsidR="00257911" w:rsidRPr="001F1134" w:rsidRDefault="00257911" w:rsidP="00257911">
      <w:pPr>
        <w:rPr>
          <w:rFonts w:ascii="Arial" w:hAnsi="Arial"/>
          <w:sz w:val="28"/>
          <w:szCs w:val="28"/>
          <w:rtl/>
          <w:lang w:bidi="ar-AE"/>
        </w:rPr>
      </w:pPr>
      <w:r w:rsidRPr="00A353D9">
        <w:rPr>
          <w:rFonts w:ascii="Arial" w:hAnsi="Arial"/>
          <w:b/>
          <w:bCs/>
          <w:color w:val="FF0000"/>
          <w:sz w:val="28"/>
          <w:szCs w:val="28"/>
          <w:rtl/>
          <w:lang w:bidi="ar-AE"/>
        </w:rPr>
        <w:t>علم الزلازل :</w:t>
      </w:r>
      <w:r w:rsidRPr="001F1134">
        <w:rPr>
          <w:rFonts w:ascii="Arial" w:hAnsi="Arial"/>
          <w:sz w:val="28"/>
          <w:szCs w:val="28"/>
          <w:rtl/>
          <w:lang w:bidi="ar-AE"/>
        </w:rPr>
        <w:t xml:space="preserve"> فرع من فروع الأرض مخصص لدراسة الهزات الأرضية .</w:t>
      </w:r>
    </w:p>
    <w:p w:rsidR="00257911" w:rsidRPr="001F1134" w:rsidRDefault="00257911" w:rsidP="00257911">
      <w:pPr>
        <w:rPr>
          <w:rFonts w:ascii="Arial" w:hAnsi="Arial"/>
          <w:sz w:val="28"/>
          <w:szCs w:val="28"/>
          <w:rtl/>
          <w:lang w:bidi="ar-AE"/>
        </w:rPr>
      </w:pPr>
      <w:r w:rsidRPr="001F1134">
        <w:rPr>
          <w:rFonts w:ascii="Arial" w:hAnsi="Arial"/>
          <w:sz w:val="28"/>
          <w:szCs w:val="28"/>
          <w:rtl/>
          <w:lang w:bidi="ar-AE"/>
        </w:rPr>
        <w:t xml:space="preserve">تحدث معظم الهزات الأرضية على </w:t>
      </w:r>
      <w:r w:rsidRPr="00A353D9">
        <w:rPr>
          <w:rFonts w:ascii="Arial" w:hAnsi="Arial"/>
          <w:b/>
          <w:bCs/>
          <w:color w:val="FF0000"/>
          <w:sz w:val="28"/>
          <w:szCs w:val="28"/>
          <w:rtl/>
          <w:lang w:bidi="ar-AE"/>
        </w:rPr>
        <w:t>أطراف الصفائح التكتونية</w:t>
      </w:r>
      <w:r w:rsidRPr="001F1134">
        <w:rPr>
          <w:rFonts w:ascii="Arial" w:hAnsi="Arial"/>
          <w:sz w:val="28"/>
          <w:szCs w:val="28"/>
          <w:rtl/>
          <w:lang w:bidi="ar-AE"/>
        </w:rPr>
        <w:t xml:space="preserve"> .</w:t>
      </w:r>
    </w:p>
    <w:p w:rsidR="00257911" w:rsidRPr="001F1134" w:rsidRDefault="00257911" w:rsidP="00257911">
      <w:pPr>
        <w:rPr>
          <w:rFonts w:ascii="Arial" w:hAnsi="Arial"/>
          <w:sz w:val="28"/>
          <w:szCs w:val="28"/>
          <w:rtl/>
          <w:lang w:bidi="ar-AE"/>
        </w:rPr>
      </w:pPr>
      <w:r w:rsidRPr="001F1134">
        <w:rPr>
          <w:rFonts w:ascii="Arial" w:hAnsi="Arial"/>
          <w:sz w:val="28"/>
          <w:szCs w:val="28"/>
          <w:rtl/>
          <w:lang w:bidi="ar-AE"/>
        </w:rPr>
        <w:t xml:space="preserve">تتحرك الصفائح التكتونية بإتجاهات و سرعات مختلفة و نتيجة لحركة الصفائح تكثر في القشرة الأرضية معالم تسمى </w:t>
      </w:r>
      <w:r w:rsidRPr="00A353D9">
        <w:rPr>
          <w:rFonts w:ascii="Arial" w:hAnsi="Arial"/>
          <w:b/>
          <w:bCs/>
          <w:color w:val="FF0000"/>
          <w:sz w:val="28"/>
          <w:szCs w:val="28"/>
          <w:rtl/>
          <w:lang w:bidi="ar-AE"/>
        </w:rPr>
        <w:t xml:space="preserve">الصدوع </w:t>
      </w:r>
      <w:r w:rsidRPr="001F1134">
        <w:rPr>
          <w:rFonts w:ascii="Arial" w:hAnsi="Arial"/>
          <w:sz w:val="28"/>
          <w:szCs w:val="28"/>
          <w:rtl/>
          <w:lang w:bidi="ar-AE"/>
        </w:rPr>
        <w:t>.</w:t>
      </w:r>
    </w:p>
    <w:p w:rsidR="00257911" w:rsidRPr="001F1134" w:rsidRDefault="00257911" w:rsidP="00257911">
      <w:pPr>
        <w:rPr>
          <w:rFonts w:ascii="Arial" w:hAnsi="Arial"/>
          <w:sz w:val="28"/>
          <w:szCs w:val="28"/>
          <w:rtl/>
          <w:lang w:bidi="ar-AE"/>
        </w:rPr>
      </w:pPr>
      <w:r w:rsidRPr="00A353D9">
        <w:rPr>
          <w:rFonts w:ascii="Arial" w:hAnsi="Arial"/>
          <w:b/>
          <w:bCs/>
          <w:color w:val="FF0000"/>
          <w:sz w:val="28"/>
          <w:szCs w:val="28"/>
          <w:rtl/>
          <w:lang w:bidi="ar-AE"/>
        </w:rPr>
        <w:t>الصدع :</w:t>
      </w:r>
      <w:r w:rsidRPr="001F1134">
        <w:rPr>
          <w:rFonts w:ascii="Arial" w:hAnsi="Arial"/>
          <w:sz w:val="28"/>
          <w:szCs w:val="28"/>
          <w:rtl/>
          <w:lang w:bidi="ar-AE"/>
        </w:rPr>
        <w:t xml:space="preserve"> كسر في القشرة الأرضية تنزلق على امتداده كتل من القشرة الأرضية . </w:t>
      </w:r>
    </w:p>
    <w:p w:rsidR="00257911" w:rsidRPr="00A353D9" w:rsidRDefault="00257911" w:rsidP="00257911">
      <w:pPr>
        <w:jc w:val="center"/>
        <w:rPr>
          <w:rFonts w:ascii="Arial" w:hAnsi="Arial"/>
          <w:b/>
          <w:bCs/>
          <w:sz w:val="28"/>
          <w:szCs w:val="28"/>
          <w:rtl/>
          <w:lang w:bidi="ar-AE"/>
        </w:rPr>
      </w:pPr>
      <w:r w:rsidRPr="00A353D9">
        <w:rPr>
          <w:rFonts w:ascii="Arial" w:hAnsi="Arial"/>
          <w:b/>
          <w:bCs/>
          <w:sz w:val="28"/>
          <w:szCs w:val="28"/>
          <w:rtl/>
          <w:lang w:bidi="ar-AE"/>
        </w:rPr>
        <w:t>حركة الصفائح و أنواع الصدوع</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61"/>
        <w:gridCol w:w="4261"/>
      </w:tblGrid>
      <w:tr w:rsidR="00257911" w:rsidRPr="001F1134" w:rsidTr="00EE2C7C">
        <w:tc>
          <w:tcPr>
            <w:tcW w:w="4261" w:type="dxa"/>
          </w:tcPr>
          <w:p w:rsidR="00257911" w:rsidRPr="004C075D" w:rsidRDefault="00257911" w:rsidP="00EE2C7C">
            <w:pPr>
              <w:tabs>
                <w:tab w:val="center" w:pos="4153"/>
                <w:tab w:val="right" w:pos="8306"/>
              </w:tabs>
              <w:jc w:val="center"/>
              <w:rPr>
                <w:rFonts w:ascii="Arial" w:hAnsi="Arial"/>
                <w:b/>
                <w:bCs/>
                <w:color w:val="0070C0"/>
                <w:sz w:val="28"/>
                <w:szCs w:val="28"/>
                <w:rtl/>
                <w:lang w:bidi="ar-AE"/>
              </w:rPr>
            </w:pPr>
            <w:r w:rsidRPr="004C075D">
              <w:rPr>
                <w:rFonts w:ascii="Arial" w:hAnsi="Arial"/>
                <w:b/>
                <w:bCs/>
                <w:color w:val="0070C0"/>
                <w:sz w:val="28"/>
                <w:szCs w:val="28"/>
                <w:rtl/>
                <w:lang w:bidi="ar-AE"/>
              </w:rPr>
              <w:t>حركة الصدع</w:t>
            </w:r>
          </w:p>
        </w:tc>
        <w:tc>
          <w:tcPr>
            <w:tcW w:w="4261" w:type="dxa"/>
          </w:tcPr>
          <w:p w:rsidR="00257911" w:rsidRPr="004C075D" w:rsidRDefault="00257911" w:rsidP="00EE2C7C">
            <w:pPr>
              <w:tabs>
                <w:tab w:val="center" w:pos="4153"/>
                <w:tab w:val="right" w:pos="8306"/>
              </w:tabs>
              <w:jc w:val="center"/>
              <w:rPr>
                <w:rFonts w:ascii="Arial" w:hAnsi="Arial"/>
                <w:b/>
                <w:bCs/>
                <w:color w:val="0070C0"/>
                <w:sz w:val="28"/>
                <w:szCs w:val="28"/>
                <w:rtl/>
                <w:lang w:bidi="ar-AE"/>
              </w:rPr>
            </w:pPr>
            <w:r w:rsidRPr="004C075D">
              <w:rPr>
                <w:rFonts w:ascii="Arial" w:hAnsi="Arial"/>
                <w:b/>
                <w:bCs/>
                <w:color w:val="0070C0"/>
                <w:sz w:val="28"/>
                <w:szCs w:val="28"/>
                <w:rtl/>
                <w:lang w:bidi="ar-AE"/>
              </w:rPr>
              <w:t>نوع الصدوع الرئيسية</w:t>
            </w:r>
          </w:p>
        </w:tc>
      </w:tr>
      <w:tr w:rsidR="00257911" w:rsidRPr="001F1134" w:rsidTr="00EE2C7C">
        <w:tc>
          <w:tcPr>
            <w:tcW w:w="4261" w:type="dxa"/>
          </w:tcPr>
          <w:p w:rsidR="00257911" w:rsidRPr="008575E7" w:rsidRDefault="00257911" w:rsidP="00EE2C7C">
            <w:pPr>
              <w:tabs>
                <w:tab w:val="center" w:pos="4153"/>
                <w:tab w:val="right" w:pos="8306"/>
              </w:tabs>
              <w:jc w:val="center"/>
              <w:rPr>
                <w:rFonts w:ascii="Arial" w:hAnsi="Arial"/>
                <w:color w:val="00B050"/>
                <w:sz w:val="32"/>
                <w:szCs w:val="32"/>
                <w:rtl/>
                <w:lang w:bidi="ar-AE"/>
              </w:rPr>
            </w:pPr>
            <w:r w:rsidRPr="008575E7">
              <w:rPr>
                <w:rFonts w:ascii="Arial" w:hAnsi="Arial"/>
                <w:color w:val="00B050"/>
                <w:sz w:val="32"/>
                <w:szCs w:val="32"/>
                <w:rtl/>
                <w:lang w:bidi="ar-AE"/>
              </w:rPr>
              <w:t>ناقلة ( مستعرضة )</w:t>
            </w:r>
          </w:p>
        </w:tc>
        <w:tc>
          <w:tcPr>
            <w:tcW w:w="4261" w:type="dxa"/>
          </w:tcPr>
          <w:p w:rsidR="00257911" w:rsidRPr="008575E7" w:rsidRDefault="00257911" w:rsidP="00EE2C7C">
            <w:pPr>
              <w:tabs>
                <w:tab w:val="center" w:pos="4153"/>
                <w:tab w:val="right" w:pos="8306"/>
              </w:tabs>
              <w:jc w:val="center"/>
              <w:rPr>
                <w:rFonts w:ascii="Arial" w:hAnsi="Arial"/>
                <w:color w:val="00B050"/>
                <w:sz w:val="32"/>
                <w:szCs w:val="32"/>
                <w:rtl/>
                <w:lang w:bidi="ar-AE"/>
              </w:rPr>
            </w:pPr>
            <w:r w:rsidRPr="008575E7">
              <w:rPr>
                <w:rFonts w:ascii="Arial" w:hAnsi="Arial"/>
                <w:color w:val="00B050"/>
                <w:sz w:val="32"/>
                <w:szCs w:val="32"/>
                <w:rtl/>
                <w:lang w:bidi="ar-AE"/>
              </w:rPr>
              <w:t>صدع عرضي</w:t>
            </w:r>
          </w:p>
        </w:tc>
      </w:tr>
      <w:tr w:rsidR="00257911" w:rsidRPr="001F1134" w:rsidTr="00EE2C7C">
        <w:tc>
          <w:tcPr>
            <w:tcW w:w="4261" w:type="dxa"/>
          </w:tcPr>
          <w:p w:rsidR="00257911" w:rsidRPr="008575E7" w:rsidRDefault="00257911" w:rsidP="00EE2C7C">
            <w:pPr>
              <w:tabs>
                <w:tab w:val="center" w:pos="4153"/>
                <w:tab w:val="right" w:pos="8306"/>
              </w:tabs>
              <w:jc w:val="center"/>
              <w:rPr>
                <w:rFonts w:ascii="Arial" w:hAnsi="Arial"/>
                <w:color w:val="00B050"/>
                <w:sz w:val="32"/>
                <w:szCs w:val="32"/>
                <w:rtl/>
                <w:lang w:bidi="ar-AE"/>
              </w:rPr>
            </w:pPr>
            <w:r w:rsidRPr="008575E7">
              <w:rPr>
                <w:rFonts w:ascii="Arial" w:hAnsi="Arial"/>
                <w:color w:val="00B050"/>
                <w:sz w:val="32"/>
                <w:szCs w:val="32"/>
                <w:rtl/>
                <w:lang w:bidi="ar-AE"/>
              </w:rPr>
              <w:t>متصادمة</w:t>
            </w:r>
          </w:p>
        </w:tc>
        <w:tc>
          <w:tcPr>
            <w:tcW w:w="4261" w:type="dxa"/>
          </w:tcPr>
          <w:p w:rsidR="00257911" w:rsidRPr="008575E7" w:rsidRDefault="00257911" w:rsidP="00EE2C7C">
            <w:pPr>
              <w:tabs>
                <w:tab w:val="center" w:pos="4153"/>
                <w:tab w:val="right" w:pos="8306"/>
              </w:tabs>
              <w:jc w:val="center"/>
              <w:rPr>
                <w:rFonts w:ascii="Arial" w:hAnsi="Arial"/>
                <w:color w:val="00B050"/>
                <w:sz w:val="32"/>
                <w:szCs w:val="32"/>
                <w:rtl/>
                <w:lang w:bidi="ar-AE"/>
              </w:rPr>
            </w:pPr>
            <w:r w:rsidRPr="008575E7">
              <w:rPr>
                <w:rFonts w:ascii="Arial" w:hAnsi="Arial"/>
                <w:color w:val="00B050"/>
                <w:sz w:val="32"/>
                <w:szCs w:val="32"/>
                <w:rtl/>
                <w:lang w:bidi="ar-AE"/>
              </w:rPr>
              <w:t>صدع معكوس</w:t>
            </w:r>
          </w:p>
        </w:tc>
      </w:tr>
      <w:tr w:rsidR="00257911" w:rsidRPr="001F1134" w:rsidTr="00EE2C7C">
        <w:tc>
          <w:tcPr>
            <w:tcW w:w="4261" w:type="dxa"/>
          </w:tcPr>
          <w:p w:rsidR="00257911" w:rsidRPr="008575E7" w:rsidRDefault="00257911" w:rsidP="00EE2C7C">
            <w:pPr>
              <w:tabs>
                <w:tab w:val="center" w:pos="4153"/>
                <w:tab w:val="right" w:pos="8306"/>
              </w:tabs>
              <w:jc w:val="center"/>
              <w:rPr>
                <w:rFonts w:ascii="Arial" w:hAnsi="Arial"/>
                <w:color w:val="00B050"/>
                <w:sz w:val="32"/>
                <w:szCs w:val="32"/>
                <w:rtl/>
                <w:lang w:bidi="ar-AE"/>
              </w:rPr>
            </w:pPr>
            <w:r w:rsidRPr="008575E7">
              <w:rPr>
                <w:rFonts w:ascii="Arial" w:hAnsi="Arial"/>
                <w:color w:val="00B050"/>
                <w:sz w:val="32"/>
                <w:szCs w:val="32"/>
                <w:rtl/>
                <w:lang w:bidi="ar-AE"/>
              </w:rPr>
              <w:t>متباعدة</w:t>
            </w:r>
          </w:p>
        </w:tc>
        <w:tc>
          <w:tcPr>
            <w:tcW w:w="4261" w:type="dxa"/>
          </w:tcPr>
          <w:p w:rsidR="00257911" w:rsidRPr="008575E7" w:rsidRDefault="00257911" w:rsidP="00EE2C7C">
            <w:pPr>
              <w:tabs>
                <w:tab w:val="center" w:pos="4153"/>
                <w:tab w:val="right" w:pos="8306"/>
              </w:tabs>
              <w:jc w:val="center"/>
              <w:rPr>
                <w:rFonts w:ascii="Arial" w:hAnsi="Arial"/>
                <w:color w:val="00B050"/>
                <w:sz w:val="32"/>
                <w:szCs w:val="32"/>
                <w:rtl/>
                <w:lang w:bidi="ar-AE"/>
              </w:rPr>
            </w:pPr>
            <w:r w:rsidRPr="008575E7">
              <w:rPr>
                <w:rFonts w:ascii="Arial" w:hAnsi="Arial"/>
                <w:color w:val="00B050"/>
                <w:sz w:val="32"/>
                <w:szCs w:val="32"/>
                <w:rtl/>
                <w:lang w:bidi="ar-AE"/>
              </w:rPr>
              <w:t>صدع عادي</w:t>
            </w:r>
          </w:p>
        </w:tc>
      </w:tr>
    </w:tbl>
    <w:p w:rsidR="00257911" w:rsidRPr="001F1134" w:rsidRDefault="00257911" w:rsidP="00257911">
      <w:pPr>
        <w:rPr>
          <w:rFonts w:ascii="Arial" w:hAnsi="Arial"/>
          <w:sz w:val="28"/>
          <w:szCs w:val="28"/>
          <w:rtl/>
          <w:lang w:bidi="ar-AE"/>
        </w:rPr>
      </w:pPr>
      <w:r>
        <w:rPr>
          <w:noProof/>
        </w:rPr>
        <w:drawing>
          <wp:anchor distT="0" distB="0" distL="114300" distR="114300" simplePos="0" relativeHeight="251785216" behindDoc="1" locked="0" layoutInCell="1" allowOverlap="1">
            <wp:simplePos x="0" y="0"/>
            <wp:positionH relativeFrom="column">
              <wp:posOffset>-911860</wp:posOffset>
            </wp:positionH>
            <wp:positionV relativeFrom="paragraph">
              <wp:posOffset>61595</wp:posOffset>
            </wp:positionV>
            <wp:extent cx="2266315" cy="2621280"/>
            <wp:effectExtent l="19050" t="0" r="635" b="0"/>
            <wp:wrapNone/>
            <wp:docPr id="124" name="Picture 124" descr="http://www.mekshat.com/pix/upload/images5/mk7300_Faults-14%20Sen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mekshat.com/pix/upload/images5/mk7300_Faults-14%20Senai.jpg"/>
                    <pic:cNvPicPr>
                      <a:picLocks noChangeAspect="1" noChangeArrowheads="1"/>
                    </pic:cNvPicPr>
                  </pic:nvPicPr>
                  <pic:blipFill>
                    <a:blip r:embed="rId6" r:link="rId7" cstate="print"/>
                    <a:srcRect/>
                    <a:stretch>
                      <a:fillRect/>
                    </a:stretch>
                  </pic:blipFill>
                  <pic:spPr bwMode="auto">
                    <a:xfrm>
                      <a:off x="0" y="0"/>
                      <a:ext cx="2266315" cy="2621280"/>
                    </a:xfrm>
                    <a:prstGeom prst="rect">
                      <a:avLst/>
                    </a:prstGeom>
                    <a:noFill/>
                    <a:ln w="9525">
                      <a:noFill/>
                      <a:miter lim="800000"/>
                      <a:headEnd/>
                      <a:tailEnd/>
                    </a:ln>
                  </pic:spPr>
                </pic:pic>
              </a:graphicData>
            </a:graphic>
          </wp:anchor>
        </w:drawing>
      </w:r>
    </w:p>
    <w:p w:rsidR="00257911" w:rsidRPr="009F0A67" w:rsidRDefault="00257911" w:rsidP="00257911">
      <w:pPr>
        <w:rPr>
          <w:rFonts w:ascii="Arial" w:hAnsi="Arial"/>
          <w:sz w:val="28"/>
          <w:szCs w:val="28"/>
          <w:rtl/>
          <w:lang w:bidi="ar-AE"/>
        </w:rPr>
      </w:pPr>
      <w:r w:rsidRPr="001F1134">
        <w:rPr>
          <w:rFonts w:ascii="Arial" w:hAnsi="Arial"/>
          <w:sz w:val="28"/>
          <w:szCs w:val="28"/>
          <w:rtl/>
          <w:lang w:bidi="ar-AE"/>
        </w:rPr>
        <w:t xml:space="preserve">تحدث معظم الهزات الأرضية في </w:t>
      </w:r>
      <w:r w:rsidRPr="00A353D9">
        <w:rPr>
          <w:rFonts w:ascii="Arial" w:hAnsi="Arial"/>
          <w:b/>
          <w:bCs/>
          <w:color w:val="FF0000"/>
          <w:sz w:val="28"/>
          <w:szCs w:val="28"/>
          <w:rtl/>
          <w:lang w:bidi="ar-AE"/>
        </w:rPr>
        <w:t>مناطق الزلازل</w:t>
      </w:r>
      <w:r w:rsidRPr="001F1134">
        <w:rPr>
          <w:rFonts w:ascii="Arial" w:hAnsi="Arial"/>
          <w:sz w:val="28"/>
          <w:szCs w:val="28"/>
          <w:rtl/>
          <w:lang w:bidi="ar-AE"/>
        </w:rPr>
        <w:t xml:space="preserve"> .</w:t>
      </w:r>
      <w:r w:rsidRPr="009F0A67">
        <w:t xml:space="preserve"> </w:t>
      </w:r>
    </w:p>
    <w:p w:rsidR="00257911" w:rsidRPr="001F1134" w:rsidRDefault="00257911" w:rsidP="00257911">
      <w:pPr>
        <w:rPr>
          <w:rFonts w:ascii="Arial" w:hAnsi="Arial"/>
          <w:sz w:val="28"/>
          <w:szCs w:val="28"/>
          <w:rtl/>
          <w:lang w:bidi="ar-AE"/>
        </w:rPr>
      </w:pPr>
      <w:r w:rsidRPr="00A353D9">
        <w:rPr>
          <w:rFonts w:ascii="Arial" w:hAnsi="Arial"/>
          <w:b/>
          <w:bCs/>
          <w:color w:val="FF0000"/>
          <w:sz w:val="28"/>
          <w:szCs w:val="28"/>
          <w:rtl/>
          <w:lang w:bidi="ar-AE"/>
        </w:rPr>
        <w:t>مناطق الزلازل :</w:t>
      </w:r>
      <w:r w:rsidRPr="001F1134">
        <w:rPr>
          <w:rFonts w:ascii="Arial" w:hAnsi="Arial"/>
          <w:sz w:val="28"/>
          <w:szCs w:val="28"/>
          <w:rtl/>
          <w:lang w:bidi="ar-AE"/>
        </w:rPr>
        <w:t xml:space="preserve"> الأماكن التي يقع بها عدد كبير من الصدوع .</w:t>
      </w:r>
    </w:p>
    <w:p w:rsidR="00257911" w:rsidRDefault="00257911" w:rsidP="00257911">
      <w:pPr>
        <w:rPr>
          <w:rFonts w:ascii="Arial" w:hAnsi="Arial" w:hint="cs"/>
          <w:sz w:val="28"/>
          <w:szCs w:val="28"/>
          <w:rtl/>
          <w:lang w:bidi="ar-AE"/>
        </w:rPr>
      </w:pPr>
      <w:r w:rsidRPr="00A353D9">
        <w:rPr>
          <w:rFonts w:ascii="Arial" w:hAnsi="Arial"/>
          <w:b/>
          <w:bCs/>
          <w:sz w:val="28"/>
          <w:szCs w:val="28"/>
          <w:rtl/>
          <w:lang w:bidi="ar-AE"/>
        </w:rPr>
        <w:t>مثال :</w:t>
      </w:r>
      <w:r w:rsidRPr="001F1134">
        <w:rPr>
          <w:rFonts w:ascii="Arial" w:hAnsi="Arial"/>
          <w:sz w:val="28"/>
          <w:szCs w:val="28"/>
          <w:rtl/>
          <w:lang w:bidi="ar-AE"/>
        </w:rPr>
        <w:t xml:space="preserve"> صدع سان أندرياس في كاليفورنيا و منطقة صدع البحر الميث .</w:t>
      </w:r>
    </w:p>
    <w:p w:rsidR="00257911" w:rsidRDefault="00257911" w:rsidP="00257911">
      <w:pPr>
        <w:rPr>
          <w:rFonts w:ascii="Arial" w:hAnsi="Arial" w:hint="cs"/>
          <w:sz w:val="28"/>
          <w:szCs w:val="28"/>
          <w:rtl/>
          <w:lang w:bidi="ar-AE"/>
        </w:rPr>
      </w:pPr>
    </w:p>
    <w:p w:rsidR="00257911" w:rsidRDefault="00257911" w:rsidP="00257911">
      <w:pPr>
        <w:rPr>
          <w:rFonts w:ascii="Arial" w:hAnsi="Arial" w:hint="cs"/>
          <w:sz w:val="28"/>
          <w:szCs w:val="28"/>
          <w:rtl/>
          <w:lang w:bidi="ar-AE"/>
        </w:rPr>
      </w:pPr>
    </w:p>
    <w:p w:rsidR="00257911" w:rsidRDefault="00257911" w:rsidP="00257911">
      <w:pPr>
        <w:rPr>
          <w:rFonts w:ascii="Arial" w:hAnsi="Arial" w:hint="cs"/>
          <w:sz w:val="28"/>
          <w:szCs w:val="28"/>
          <w:rtl/>
          <w:lang w:bidi="ar-AE"/>
        </w:rPr>
      </w:pPr>
    </w:p>
    <w:p w:rsidR="00257911" w:rsidRPr="001F1134" w:rsidRDefault="00257911" w:rsidP="00257911">
      <w:pPr>
        <w:rPr>
          <w:rFonts w:ascii="Arial" w:hAnsi="Arial"/>
          <w:sz w:val="28"/>
          <w:szCs w:val="28"/>
          <w:rtl/>
          <w:lang w:bidi="ar-AE"/>
        </w:rPr>
      </w:pPr>
    </w:p>
    <w:p w:rsidR="00257911" w:rsidRPr="008575E7" w:rsidRDefault="00257911" w:rsidP="00257911">
      <w:pPr>
        <w:jc w:val="center"/>
        <w:rPr>
          <w:rFonts w:ascii="Arial" w:hAnsi="Arial"/>
          <w:b/>
          <w:bCs/>
          <w:color w:val="FF0000"/>
          <w:sz w:val="28"/>
          <w:szCs w:val="28"/>
          <w:rtl/>
          <w:lang w:bidi="ar-AE"/>
        </w:rPr>
      </w:pPr>
      <w:r w:rsidRPr="008575E7">
        <w:rPr>
          <w:rFonts w:ascii="Arial" w:hAnsi="Arial"/>
          <w:b/>
          <w:bCs/>
          <w:color w:val="FF0000"/>
          <w:sz w:val="28"/>
          <w:szCs w:val="28"/>
          <w:rtl/>
          <w:lang w:bidi="ar-AE"/>
        </w:rPr>
        <w:lastRenderedPageBreak/>
        <w:t>الموجات الزلزالية</w:t>
      </w:r>
    </w:p>
    <w:p w:rsidR="00257911" w:rsidRPr="001F1134" w:rsidRDefault="00257911" w:rsidP="00257911">
      <w:pPr>
        <w:jc w:val="center"/>
        <w:rPr>
          <w:rFonts w:ascii="Arial" w:hAnsi="Arial"/>
          <w:sz w:val="28"/>
          <w:szCs w:val="28"/>
          <w:rtl/>
          <w:lang w:bidi="ar-AE"/>
        </w:rPr>
      </w:pPr>
      <w:r>
        <w:rPr>
          <w:rFonts w:ascii="Arial" w:hAnsi="Arial"/>
          <w:noProof/>
          <w:sz w:val="28"/>
          <w:szCs w:val="28"/>
          <w:rtl/>
        </w:rPr>
        <w:pict>
          <v:shapetype id="_x0000_t32" coordsize="21600,21600" o:spt="32" o:oned="t" path="m,l21600,21600e" filled="f">
            <v:path arrowok="t" fillok="f" o:connecttype="none"/>
            <o:lock v:ext="edit" shapetype="t"/>
          </v:shapetype>
          <v:shape id="_x0000_s1100" type="#_x0000_t32" style="position:absolute;left:0;text-align:left;margin-left:223.5pt;margin-top:17.95pt;width:.05pt;height:13.45pt;flip:y;z-index:251736064" o:connectortype="straight">
            <w10:wrap anchorx="page"/>
          </v:shape>
        </w:pict>
      </w:r>
      <w:r w:rsidRPr="001F1134">
        <w:rPr>
          <w:rFonts w:ascii="Arial" w:hAnsi="Arial"/>
          <w:sz w:val="28"/>
          <w:szCs w:val="28"/>
          <w:rtl/>
          <w:lang w:bidi="ar-AE"/>
        </w:rPr>
        <w:t>( موجات الطاقة التي تنتشر عبر الأرض )</w:t>
      </w:r>
    </w:p>
    <w:p w:rsidR="00257911" w:rsidRDefault="00257911" w:rsidP="00257911">
      <w:pPr>
        <w:rPr>
          <w:rFonts w:ascii="Arial" w:hAnsi="Arial"/>
          <w:sz w:val="28"/>
          <w:szCs w:val="28"/>
          <w:rtl/>
          <w:lang w:bidi="ar-AE"/>
        </w:rPr>
      </w:pPr>
      <w:r>
        <w:rPr>
          <w:rFonts w:ascii="Arial" w:hAnsi="Arial"/>
          <w:noProof/>
          <w:sz w:val="28"/>
          <w:szCs w:val="28"/>
          <w:rtl/>
        </w:rPr>
        <w:pict>
          <v:shape id="_x0000_s1102" type="#_x0000_t32" style="position:absolute;left:0;text-align:left;margin-left:223.55pt;margin-top:2.9pt;width:117.7pt;height:27.75pt;z-index:251738112" o:connectortype="straight">
            <v:stroke endarrow="block"/>
            <w10:wrap anchorx="page"/>
          </v:shape>
        </w:pict>
      </w:r>
      <w:r>
        <w:rPr>
          <w:rFonts w:ascii="Arial" w:hAnsi="Arial"/>
          <w:noProof/>
          <w:sz w:val="28"/>
          <w:szCs w:val="28"/>
          <w:rtl/>
        </w:rPr>
        <w:pict>
          <v:shape id="_x0000_s1101" type="#_x0000_t32" style="position:absolute;left:0;text-align:left;margin-left:65.25pt;margin-top:2.9pt;width:158.25pt;height:22.5pt;flip:x;z-index:251737088" o:connectortype="straight">
            <v:stroke endarrow="block"/>
            <w10:wrap anchorx="page"/>
          </v:shape>
        </w:pict>
      </w:r>
    </w:p>
    <w:p w:rsidR="00257911" w:rsidRPr="008575E7" w:rsidRDefault="00257911" w:rsidP="00257911">
      <w:pPr>
        <w:rPr>
          <w:rFonts w:ascii="Arial" w:hAnsi="Arial"/>
          <w:color w:val="00B050"/>
          <w:sz w:val="28"/>
          <w:szCs w:val="28"/>
          <w:rtl/>
          <w:lang w:bidi="ar-AE"/>
        </w:rPr>
      </w:pPr>
      <w:r w:rsidRPr="008575E7">
        <w:rPr>
          <w:rFonts w:ascii="Arial" w:hAnsi="Arial"/>
          <w:b/>
          <w:bCs/>
          <w:color w:val="00B050"/>
          <w:sz w:val="28"/>
          <w:szCs w:val="28"/>
          <w:rtl/>
          <w:lang w:bidi="ar-AE"/>
        </w:rPr>
        <w:t xml:space="preserve">موجات سطحية </w:t>
      </w:r>
      <w:r w:rsidRPr="008575E7">
        <w:rPr>
          <w:rFonts w:ascii="Arial" w:hAnsi="Arial" w:hint="cs"/>
          <w:b/>
          <w:bCs/>
          <w:color w:val="00B050"/>
          <w:sz w:val="28"/>
          <w:szCs w:val="28"/>
          <w:rtl/>
          <w:lang w:bidi="ar-AE"/>
        </w:rPr>
        <w:t xml:space="preserve">                                                                     موجات جسمية</w:t>
      </w:r>
      <w:r w:rsidRPr="008575E7">
        <w:rPr>
          <w:rFonts w:ascii="Arial" w:hAnsi="Arial" w:hint="cs"/>
          <w:color w:val="00B050"/>
          <w:sz w:val="28"/>
          <w:szCs w:val="28"/>
          <w:rtl/>
          <w:lang w:bidi="ar-AE"/>
        </w:rPr>
        <w:t xml:space="preserve"> </w:t>
      </w:r>
    </w:p>
    <w:p w:rsidR="00257911" w:rsidRDefault="00257911" w:rsidP="00257911">
      <w:pPr>
        <w:ind w:left="-1333" w:right="-1276" w:firstLine="425"/>
        <w:rPr>
          <w:rFonts w:ascii="Arial" w:hAnsi="Arial"/>
          <w:sz w:val="28"/>
          <w:szCs w:val="28"/>
          <w:rtl/>
          <w:lang w:bidi="ar-AE"/>
        </w:rPr>
      </w:pPr>
      <w:r>
        <w:rPr>
          <w:rFonts w:ascii="Arial" w:hAnsi="Arial"/>
          <w:noProof/>
          <w:sz w:val="28"/>
          <w:szCs w:val="28"/>
          <w:rtl/>
        </w:rPr>
        <w:pict>
          <v:shape id="_x0000_s1103" type="#_x0000_t32" style="position:absolute;left:0;text-align:left;margin-left:66.75pt;margin-top:14.9pt;width:45pt;height:41.25pt;z-index:251739136" o:connectortype="straight">
            <v:stroke endarrow="block"/>
            <w10:wrap anchorx="page"/>
          </v:shape>
        </w:pict>
      </w:r>
      <w:r>
        <w:rPr>
          <w:rFonts w:ascii="Arial" w:hAnsi="Arial"/>
          <w:noProof/>
          <w:sz w:val="28"/>
          <w:szCs w:val="28"/>
          <w:rtl/>
        </w:rPr>
        <w:pict>
          <v:shape id="_x0000_s1104" type="#_x0000_t32" style="position:absolute;left:0;text-align:left;margin-left:-13.5pt;margin-top:20.15pt;width:44.25pt;height:33.75pt;flip:x;z-index:251740160" o:connectortype="straight">
            <v:stroke endarrow="block"/>
            <w10:wrap anchorx="page"/>
          </v:shape>
        </w:pict>
      </w:r>
      <w:r w:rsidRPr="001F1134">
        <w:rPr>
          <w:rFonts w:ascii="Arial" w:hAnsi="Arial"/>
          <w:sz w:val="28"/>
          <w:szCs w:val="28"/>
          <w:rtl/>
          <w:lang w:bidi="ar-AE"/>
        </w:rPr>
        <w:t>( الموجات الزلز</w:t>
      </w:r>
      <w:r>
        <w:rPr>
          <w:rFonts w:ascii="Arial" w:hAnsi="Arial"/>
          <w:sz w:val="28"/>
          <w:szCs w:val="28"/>
          <w:rtl/>
          <w:lang w:bidi="ar-AE"/>
        </w:rPr>
        <w:t>الية التي تنتقل عبر سطح الأرض</w:t>
      </w:r>
      <w:r>
        <w:rPr>
          <w:rFonts w:ascii="Arial" w:hAnsi="Arial" w:hint="cs"/>
          <w:sz w:val="28"/>
          <w:szCs w:val="28"/>
          <w:rtl/>
          <w:lang w:bidi="ar-AE"/>
        </w:rPr>
        <w:t xml:space="preserve">)                    ( الموجات الزلزالية التي تنتقل في باطن الأرض ) </w:t>
      </w:r>
    </w:p>
    <w:p w:rsidR="00257911" w:rsidRDefault="00257911" w:rsidP="00257911">
      <w:pPr>
        <w:ind w:left="-1333" w:right="-1276" w:firstLine="425"/>
        <w:rPr>
          <w:rFonts w:ascii="Arial" w:hAnsi="Arial"/>
          <w:sz w:val="28"/>
          <w:szCs w:val="28"/>
          <w:rtl/>
          <w:lang w:bidi="ar-AE"/>
        </w:rPr>
      </w:pPr>
    </w:p>
    <w:p w:rsidR="00257911" w:rsidRPr="008575E7" w:rsidRDefault="00257911" w:rsidP="00257911">
      <w:pPr>
        <w:ind w:left="-1333" w:right="-1276" w:firstLine="425"/>
        <w:rPr>
          <w:rFonts w:ascii="Arial" w:hAnsi="Arial"/>
          <w:color w:val="548DD4"/>
          <w:sz w:val="28"/>
          <w:szCs w:val="28"/>
          <w:rtl/>
          <w:lang w:bidi="ar-AE"/>
        </w:rPr>
      </w:pPr>
      <w:r w:rsidRPr="008575E7">
        <w:rPr>
          <w:rFonts w:ascii="Arial" w:hAnsi="Arial" w:hint="cs"/>
          <w:color w:val="548DD4"/>
          <w:sz w:val="28"/>
          <w:szCs w:val="28"/>
          <w:rtl/>
          <w:lang w:bidi="ar-AE"/>
        </w:rPr>
        <w:t xml:space="preserve">                                                                         </w:t>
      </w:r>
      <w:r w:rsidRPr="008575E7">
        <w:rPr>
          <w:rFonts w:ascii="Arial" w:hAnsi="Arial" w:hint="cs"/>
          <w:b/>
          <w:bCs/>
          <w:color w:val="548DD4"/>
          <w:sz w:val="28"/>
          <w:szCs w:val="28"/>
          <w:rtl/>
          <w:lang w:bidi="ar-AE"/>
        </w:rPr>
        <w:t xml:space="preserve">موجات أولية  </w:t>
      </w:r>
      <w:r w:rsidRPr="008575E7">
        <w:rPr>
          <w:rFonts w:ascii="Arial" w:hAnsi="Arial"/>
          <w:b/>
          <w:bCs/>
          <w:color w:val="548DD4"/>
          <w:sz w:val="28"/>
          <w:szCs w:val="28"/>
          <w:lang w:bidi="ar-AE"/>
        </w:rPr>
        <w:t>P</w:t>
      </w:r>
      <w:r w:rsidRPr="008575E7">
        <w:rPr>
          <w:rFonts w:ascii="Arial" w:hAnsi="Arial" w:hint="cs"/>
          <w:color w:val="548DD4"/>
          <w:sz w:val="28"/>
          <w:szCs w:val="28"/>
          <w:rtl/>
          <w:lang w:bidi="ar-AE"/>
        </w:rPr>
        <w:t xml:space="preserve">                       </w:t>
      </w:r>
      <w:r w:rsidRPr="008575E7">
        <w:rPr>
          <w:rFonts w:ascii="Arial" w:hAnsi="Arial" w:hint="cs"/>
          <w:b/>
          <w:bCs/>
          <w:color w:val="548DD4"/>
          <w:sz w:val="28"/>
          <w:szCs w:val="28"/>
          <w:rtl/>
          <w:lang w:bidi="ar-AE"/>
        </w:rPr>
        <w:t xml:space="preserve">موجات ثانوية </w:t>
      </w:r>
      <w:r w:rsidRPr="008575E7">
        <w:rPr>
          <w:rFonts w:ascii="Arial" w:hAnsi="Arial"/>
          <w:b/>
          <w:bCs/>
          <w:color w:val="548DD4"/>
          <w:sz w:val="28"/>
          <w:szCs w:val="28"/>
          <w:lang w:bidi="ar-AE"/>
        </w:rPr>
        <w:t>S</w:t>
      </w:r>
    </w:p>
    <w:p w:rsidR="00257911" w:rsidRPr="008575E7" w:rsidRDefault="00257911" w:rsidP="00257911">
      <w:pPr>
        <w:ind w:left="-1333" w:right="-1276" w:firstLine="425"/>
        <w:rPr>
          <w:rFonts w:ascii="Arial" w:hAnsi="Arial"/>
          <w:color w:val="548DD4"/>
          <w:sz w:val="28"/>
          <w:szCs w:val="28"/>
          <w:rtl/>
          <w:lang w:bidi="ar-AE"/>
        </w:rPr>
      </w:pPr>
    </w:p>
    <w:p w:rsidR="00257911" w:rsidRDefault="00257911" w:rsidP="00257911">
      <w:pPr>
        <w:rPr>
          <w:lang w:bidi="ar-AE"/>
        </w:rPr>
      </w:pPr>
      <w:r>
        <w:rPr>
          <w:rFonts w:ascii="Arial" w:hAnsi="Arial" w:hint="cs"/>
          <w:sz w:val="28"/>
          <w:szCs w:val="28"/>
          <w:rtl/>
          <w:lang w:bidi="ar-AE"/>
        </w:rPr>
        <w:t xml:space="preserve">تعتمد سرعة الموجة الزلزالية على </w:t>
      </w:r>
      <w:r w:rsidRPr="008575E7">
        <w:rPr>
          <w:rFonts w:ascii="Arial" w:hAnsi="Arial" w:hint="cs"/>
          <w:b/>
          <w:bCs/>
          <w:color w:val="5F497A"/>
          <w:sz w:val="28"/>
          <w:szCs w:val="28"/>
          <w:rtl/>
          <w:lang w:bidi="ar-AE"/>
        </w:rPr>
        <w:t>نوع المواد في طبقة الأرض</w:t>
      </w:r>
      <w:r>
        <w:rPr>
          <w:rFonts w:ascii="Arial" w:hAnsi="Arial" w:hint="cs"/>
          <w:sz w:val="28"/>
          <w:szCs w:val="28"/>
          <w:rtl/>
          <w:lang w:bidi="ar-AE"/>
        </w:rPr>
        <w:t xml:space="preserve"> التي تعيرها الموجة .</w:t>
      </w:r>
    </w:p>
    <w:p w:rsidR="00257911" w:rsidRDefault="00257911" w:rsidP="00257911">
      <w:pPr>
        <w:ind w:left="-1333" w:right="-1276" w:firstLine="425"/>
        <w:jc w:val="center"/>
        <w:rPr>
          <w:rFonts w:ascii="Arial" w:hAnsi="Arial" w:hint="cs"/>
          <w:b/>
          <w:bCs/>
          <w:color w:val="365F91"/>
          <w:sz w:val="28"/>
          <w:szCs w:val="28"/>
          <w:rtl/>
          <w:lang w:bidi="ar-AE"/>
        </w:rPr>
      </w:pPr>
      <w:r>
        <w:rPr>
          <w:noProof/>
        </w:rPr>
        <w:drawing>
          <wp:anchor distT="0" distB="0" distL="114300" distR="114300" simplePos="0" relativeHeight="251783168" behindDoc="1" locked="0" layoutInCell="1" allowOverlap="1">
            <wp:simplePos x="0" y="0"/>
            <wp:positionH relativeFrom="column">
              <wp:posOffset>2026920</wp:posOffset>
            </wp:positionH>
            <wp:positionV relativeFrom="paragraph">
              <wp:posOffset>260985</wp:posOffset>
            </wp:positionV>
            <wp:extent cx="3862070" cy="2538730"/>
            <wp:effectExtent l="19050" t="0" r="5080" b="0"/>
            <wp:wrapNone/>
            <wp:docPr id="122" name="Picture 122" descr="http://www.eajaz.org/arabic/images/eajaz/oimages/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eajaz.org/arabic/images/eajaz/oimages/20/2-2.jpg"/>
                    <pic:cNvPicPr>
                      <a:picLocks noChangeAspect="1" noChangeArrowheads="1"/>
                    </pic:cNvPicPr>
                  </pic:nvPicPr>
                  <pic:blipFill>
                    <a:blip r:embed="rId8" r:link="rId9" cstate="print"/>
                    <a:srcRect/>
                    <a:stretch>
                      <a:fillRect/>
                    </a:stretch>
                  </pic:blipFill>
                  <pic:spPr bwMode="auto">
                    <a:xfrm>
                      <a:off x="0" y="0"/>
                      <a:ext cx="3862070" cy="2538730"/>
                    </a:xfrm>
                    <a:prstGeom prst="rect">
                      <a:avLst/>
                    </a:prstGeom>
                    <a:noFill/>
                    <a:ln w="9525">
                      <a:noFill/>
                      <a:miter lim="800000"/>
                      <a:headEnd/>
                      <a:tailEnd/>
                    </a:ln>
                  </pic:spPr>
                </pic:pic>
              </a:graphicData>
            </a:graphic>
          </wp:anchor>
        </w:drawing>
      </w:r>
    </w:p>
    <w:p w:rsidR="00257911" w:rsidRDefault="00257911" w:rsidP="00257911">
      <w:pPr>
        <w:ind w:left="-1333" w:right="-1276" w:firstLine="425"/>
        <w:jc w:val="center"/>
        <w:rPr>
          <w:rFonts w:ascii="Arial" w:hAnsi="Arial" w:hint="cs"/>
          <w:b/>
          <w:bCs/>
          <w:color w:val="365F91"/>
          <w:sz w:val="28"/>
          <w:szCs w:val="28"/>
          <w:rtl/>
          <w:lang w:bidi="ar-AE"/>
        </w:rPr>
      </w:pPr>
      <w:r>
        <w:rPr>
          <w:noProof/>
        </w:rPr>
        <w:drawing>
          <wp:anchor distT="0" distB="0" distL="114300" distR="114300" simplePos="0" relativeHeight="251782144" behindDoc="1" locked="0" layoutInCell="1" allowOverlap="1">
            <wp:simplePos x="0" y="0"/>
            <wp:positionH relativeFrom="column">
              <wp:posOffset>-716915</wp:posOffset>
            </wp:positionH>
            <wp:positionV relativeFrom="paragraph">
              <wp:posOffset>75565</wp:posOffset>
            </wp:positionV>
            <wp:extent cx="2415540" cy="2415540"/>
            <wp:effectExtent l="19050" t="0" r="3810" b="0"/>
            <wp:wrapNone/>
            <wp:docPr id="121" name="Picture 121" descr="http://www.hanein.info/vb/imgcache/72009/28462_hanein.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hanein.info/vb/imgcache/72009/28462_hanein.info.jpg"/>
                    <pic:cNvPicPr>
                      <a:picLocks noChangeAspect="1" noChangeArrowheads="1"/>
                    </pic:cNvPicPr>
                  </pic:nvPicPr>
                  <pic:blipFill>
                    <a:blip r:embed="rId10" r:link="rId11" cstate="print"/>
                    <a:srcRect/>
                    <a:stretch>
                      <a:fillRect/>
                    </a:stretch>
                  </pic:blipFill>
                  <pic:spPr bwMode="auto">
                    <a:xfrm>
                      <a:off x="0" y="0"/>
                      <a:ext cx="2415540" cy="2415540"/>
                    </a:xfrm>
                    <a:prstGeom prst="rect">
                      <a:avLst/>
                    </a:prstGeom>
                    <a:noFill/>
                    <a:ln w="9525">
                      <a:noFill/>
                      <a:miter lim="800000"/>
                      <a:headEnd/>
                      <a:tailEnd/>
                    </a:ln>
                  </pic:spPr>
                </pic:pic>
              </a:graphicData>
            </a:graphic>
          </wp:anchor>
        </w:drawing>
      </w:r>
    </w:p>
    <w:p w:rsidR="00257911" w:rsidRDefault="00257911" w:rsidP="00257911">
      <w:pPr>
        <w:ind w:left="-1333" w:right="-1276" w:firstLine="425"/>
        <w:jc w:val="center"/>
        <w:rPr>
          <w:rFonts w:ascii="Arial" w:hAnsi="Arial" w:hint="cs"/>
          <w:b/>
          <w:bCs/>
          <w:color w:val="365F91"/>
          <w:sz w:val="28"/>
          <w:szCs w:val="28"/>
          <w:rtl/>
          <w:lang w:bidi="ar-AE"/>
        </w:rPr>
      </w:pPr>
    </w:p>
    <w:p w:rsidR="00257911" w:rsidRDefault="00257911" w:rsidP="00257911">
      <w:pPr>
        <w:ind w:left="-1333" w:right="-1276" w:firstLine="425"/>
        <w:jc w:val="center"/>
        <w:rPr>
          <w:rFonts w:ascii="Arial" w:hAnsi="Arial" w:hint="cs"/>
          <w:b/>
          <w:bCs/>
          <w:color w:val="365F91"/>
          <w:sz w:val="28"/>
          <w:szCs w:val="28"/>
          <w:rtl/>
          <w:lang w:bidi="ar-AE"/>
        </w:rPr>
      </w:pPr>
    </w:p>
    <w:p w:rsidR="00257911" w:rsidRDefault="00257911" w:rsidP="00257911">
      <w:pPr>
        <w:ind w:left="-1333" w:right="-1276" w:firstLine="425"/>
        <w:jc w:val="center"/>
        <w:rPr>
          <w:rFonts w:ascii="Arial" w:hAnsi="Arial" w:hint="cs"/>
          <w:b/>
          <w:bCs/>
          <w:color w:val="365F91"/>
          <w:sz w:val="28"/>
          <w:szCs w:val="28"/>
          <w:rtl/>
          <w:lang w:bidi="ar-AE"/>
        </w:rPr>
      </w:pPr>
    </w:p>
    <w:p w:rsidR="00257911" w:rsidRDefault="00257911" w:rsidP="00257911">
      <w:pPr>
        <w:ind w:left="-1333" w:right="-1276" w:firstLine="425"/>
        <w:jc w:val="center"/>
        <w:rPr>
          <w:rFonts w:ascii="Arial" w:hAnsi="Arial" w:hint="cs"/>
          <w:b/>
          <w:bCs/>
          <w:color w:val="365F91"/>
          <w:sz w:val="28"/>
          <w:szCs w:val="28"/>
          <w:rtl/>
          <w:lang w:bidi="ar-AE"/>
        </w:rPr>
      </w:pPr>
    </w:p>
    <w:p w:rsidR="00257911" w:rsidRDefault="00257911" w:rsidP="00257911">
      <w:pPr>
        <w:ind w:left="-1333" w:right="-1276" w:firstLine="425"/>
        <w:jc w:val="center"/>
        <w:rPr>
          <w:rFonts w:ascii="Arial" w:hAnsi="Arial" w:hint="cs"/>
          <w:b/>
          <w:bCs/>
          <w:color w:val="365F91"/>
          <w:sz w:val="28"/>
          <w:szCs w:val="28"/>
          <w:rtl/>
          <w:lang w:bidi="ar-AE"/>
        </w:rPr>
      </w:pPr>
    </w:p>
    <w:p w:rsidR="00257911" w:rsidRDefault="00257911" w:rsidP="00257911">
      <w:pPr>
        <w:ind w:left="-1333" w:right="-1276" w:firstLine="425"/>
        <w:jc w:val="center"/>
        <w:rPr>
          <w:rFonts w:ascii="Arial" w:hAnsi="Arial" w:hint="cs"/>
          <w:b/>
          <w:bCs/>
          <w:color w:val="365F91"/>
          <w:sz w:val="28"/>
          <w:szCs w:val="28"/>
          <w:rtl/>
          <w:lang w:bidi="ar-AE"/>
        </w:rPr>
      </w:pPr>
    </w:p>
    <w:p w:rsidR="00257911" w:rsidRDefault="00257911" w:rsidP="00257911">
      <w:pPr>
        <w:ind w:left="-1333" w:right="-1276" w:firstLine="425"/>
        <w:jc w:val="center"/>
        <w:rPr>
          <w:rFonts w:ascii="Arial" w:hAnsi="Arial" w:hint="cs"/>
          <w:b/>
          <w:bCs/>
          <w:color w:val="365F91"/>
          <w:sz w:val="28"/>
          <w:szCs w:val="28"/>
          <w:rtl/>
          <w:lang w:bidi="ar-AE"/>
        </w:rPr>
      </w:pPr>
    </w:p>
    <w:p w:rsidR="00257911" w:rsidRDefault="00257911" w:rsidP="00257911">
      <w:pPr>
        <w:ind w:left="-1333" w:right="-1276" w:firstLine="425"/>
        <w:jc w:val="center"/>
        <w:rPr>
          <w:rFonts w:ascii="Arial" w:hAnsi="Arial" w:hint="cs"/>
          <w:b/>
          <w:bCs/>
          <w:color w:val="365F91"/>
          <w:sz w:val="28"/>
          <w:szCs w:val="28"/>
          <w:rtl/>
          <w:lang w:bidi="ar-AE"/>
        </w:rPr>
      </w:pPr>
    </w:p>
    <w:p w:rsidR="00257911" w:rsidRDefault="00257911" w:rsidP="00257911">
      <w:pPr>
        <w:ind w:left="-1333" w:right="-1276" w:firstLine="425"/>
        <w:jc w:val="center"/>
        <w:rPr>
          <w:rFonts w:ascii="Arial" w:hAnsi="Arial" w:hint="cs"/>
          <w:b/>
          <w:bCs/>
          <w:color w:val="365F91"/>
          <w:sz w:val="28"/>
          <w:szCs w:val="28"/>
          <w:rtl/>
          <w:lang w:bidi="ar-AE"/>
        </w:rPr>
      </w:pPr>
    </w:p>
    <w:p w:rsidR="00257911" w:rsidRDefault="00257911" w:rsidP="00257911">
      <w:pPr>
        <w:ind w:left="-1333" w:right="-1276" w:firstLine="425"/>
        <w:jc w:val="center"/>
        <w:rPr>
          <w:rFonts w:ascii="Arial" w:hAnsi="Arial" w:hint="cs"/>
          <w:b/>
          <w:bCs/>
          <w:color w:val="365F91"/>
          <w:sz w:val="28"/>
          <w:szCs w:val="28"/>
          <w:rtl/>
          <w:lang w:bidi="ar-AE"/>
        </w:rPr>
      </w:pPr>
    </w:p>
    <w:p w:rsidR="00257911" w:rsidRPr="002768BB" w:rsidRDefault="00257911" w:rsidP="00257911">
      <w:pPr>
        <w:ind w:left="-1333" w:right="-1276" w:firstLine="425"/>
        <w:jc w:val="center"/>
        <w:rPr>
          <w:rFonts w:ascii="Arial" w:hAnsi="Arial"/>
          <w:b/>
          <w:bCs/>
          <w:color w:val="365F91"/>
          <w:sz w:val="28"/>
          <w:szCs w:val="28"/>
          <w:rtl/>
          <w:lang w:bidi="ar-AE"/>
        </w:rPr>
      </w:pPr>
      <w:r w:rsidRPr="002768BB">
        <w:rPr>
          <w:rFonts w:ascii="Arial" w:hAnsi="Arial" w:hint="cs"/>
          <w:b/>
          <w:bCs/>
          <w:color w:val="365F91"/>
          <w:sz w:val="28"/>
          <w:szCs w:val="28"/>
          <w:rtl/>
          <w:lang w:bidi="ar-AE"/>
        </w:rPr>
        <w:lastRenderedPageBreak/>
        <w:t xml:space="preserve">القسم </w:t>
      </w:r>
      <w:r w:rsidRPr="002768BB">
        <w:rPr>
          <w:rFonts w:ascii="Arial" w:hAnsi="Arial"/>
          <w:b/>
          <w:bCs/>
          <w:color w:val="365F91"/>
          <w:sz w:val="28"/>
          <w:szCs w:val="28"/>
          <w:lang w:bidi="ar-AE"/>
        </w:rPr>
        <w:t>2</w:t>
      </w:r>
    </w:p>
    <w:p w:rsidR="00257911" w:rsidRPr="002768BB" w:rsidRDefault="00257911" w:rsidP="00257911">
      <w:pPr>
        <w:ind w:left="-1333" w:right="-1276" w:firstLine="425"/>
        <w:jc w:val="center"/>
        <w:rPr>
          <w:rFonts w:ascii="Arial" w:hAnsi="Arial"/>
          <w:b/>
          <w:bCs/>
          <w:color w:val="365F91"/>
          <w:sz w:val="28"/>
          <w:szCs w:val="28"/>
          <w:rtl/>
          <w:lang w:bidi="ar-AE"/>
        </w:rPr>
      </w:pPr>
      <w:r w:rsidRPr="002768BB">
        <w:rPr>
          <w:rFonts w:ascii="Arial" w:hAnsi="Arial" w:hint="cs"/>
          <w:b/>
          <w:bCs/>
          <w:color w:val="365F91"/>
          <w:sz w:val="28"/>
          <w:szCs w:val="28"/>
          <w:rtl/>
          <w:lang w:bidi="ar-AE"/>
        </w:rPr>
        <w:t>قياس قوة الهزات الأرضية</w:t>
      </w:r>
    </w:p>
    <w:p w:rsidR="00257911" w:rsidRDefault="00257911" w:rsidP="00257911">
      <w:pPr>
        <w:ind w:left="-1333" w:right="-1276" w:firstLine="425"/>
        <w:rPr>
          <w:rFonts w:ascii="Arial" w:hAnsi="Arial"/>
          <w:sz w:val="28"/>
          <w:szCs w:val="28"/>
          <w:rtl/>
          <w:lang w:bidi="ar-AE"/>
        </w:rPr>
      </w:pPr>
    </w:p>
    <w:p w:rsidR="00257911" w:rsidRDefault="00257911" w:rsidP="00257911">
      <w:pPr>
        <w:ind w:left="-1333" w:right="-1276" w:firstLine="425"/>
        <w:rPr>
          <w:rFonts w:ascii="Arial" w:hAnsi="Arial"/>
          <w:sz w:val="28"/>
          <w:szCs w:val="28"/>
          <w:rtl/>
          <w:lang w:bidi="ar-AE"/>
        </w:rPr>
      </w:pPr>
      <w:r w:rsidRPr="002768BB">
        <w:rPr>
          <w:rFonts w:ascii="Arial" w:hAnsi="Arial" w:hint="cs"/>
          <w:b/>
          <w:bCs/>
          <w:color w:val="FF0000"/>
          <w:sz w:val="28"/>
          <w:szCs w:val="28"/>
          <w:rtl/>
          <w:lang w:bidi="ar-AE"/>
        </w:rPr>
        <w:t>السيزموجراف :</w:t>
      </w:r>
      <w:r>
        <w:rPr>
          <w:rFonts w:ascii="Arial" w:hAnsi="Arial" w:hint="cs"/>
          <w:sz w:val="28"/>
          <w:szCs w:val="28"/>
          <w:rtl/>
          <w:lang w:bidi="ar-AE"/>
        </w:rPr>
        <w:t xml:space="preserve"> جهاز يوضع على سطح الأرض أو بالقرب منه لتسجيل الموجات الزلزالية .</w:t>
      </w:r>
    </w:p>
    <w:p w:rsidR="00257911" w:rsidRDefault="00257911" w:rsidP="00257911">
      <w:pPr>
        <w:ind w:left="-1333" w:right="-1276" w:firstLine="425"/>
        <w:rPr>
          <w:rFonts w:ascii="Arial" w:hAnsi="Arial"/>
          <w:sz w:val="28"/>
          <w:szCs w:val="28"/>
          <w:rtl/>
          <w:lang w:bidi="ar-AE"/>
        </w:rPr>
      </w:pPr>
      <w:r w:rsidRPr="002768BB">
        <w:rPr>
          <w:rFonts w:ascii="Arial" w:hAnsi="Arial" w:hint="cs"/>
          <w:b/>
          <w:bCs/>
          <w:color w:val="FF0000"/>
          <w:sz w:val="28"/>
          <w:szCs w:val="28"/>
          <w:rtl/>
          <w:lang w:bidi="ar-AE"/>
        </w:rPr>
        <w:t>السجل الزلزالي ( السيزموجرام ):</w:t>
      </w:r>
      <w:r>
        <w:rPr>
          <w:rFonts w:ascii="Arial" w:hAnsi="Arial" w:hint="cs"/>
          <w:sz w:val="28"/>
          <w:szCs w:val="28"/>
          <w:rtl/>
          <w:lang w:bidi="ar-AE"/>
        </w:rPr>
        <w:t xml:space="preserve">  الأثر الذي يتتبع حركة الهزة الأرضية .</w:t>
      </w:r>
    </w:p>
    <w:p w:rsidR="00257911" w:rsidRPr="002768BB" w:rsidRDefault="00257911" w:rsidP="00257911">
      <w:pPr>
        <w:ind w:left="-1333" w:right="-1276" w:firstLine="425"/>
        <w:rPr>
          <w:rFonts w:ascii="Arial" w:hAnsi="Arial"/>
          <w:b/>
          <w:bCs/>
          <w:sz w:val="28"/>
          <w:szCs w:val="28"/>
          <w:rtl/>
          <w:lang w:bidi="ar-AE"/>
        </w:rPr>
      </w:pPr>
      <w:r w:rsidRPr="002768BB">
        <w:rPr>
          <w:rFonts w:ascii="Arial" w:hAnsi="Arial" w:hint="cs"/>
          <w:b/>
          <w:bCs/>
          <w:sz w:val="28"/>
          <w:szCs w:val="28"/>
          <w:rtl/>
          <w:lang w:bidi="ar-AE"/>
        </w:rPr>
        <w:t xml:space="preserve">يستخدم العلماء السجل الزلزالي حتى : </w:t>
      </w:r>
    </w:p>
    <w:p w:rsidR="00257911" w:rsidRDefault="00257911" w:rsidP="00257911">
      <w:pPr>
        <w:pStyle w:val="ListParagraph"/>
        <w:numPr>
          <w:ilvl w:val="0"/>
          <w:numId w:val="1"/>
        </w:numPr>
        <w:ind w:right="-1276"/>
        <w:rPr>
          <w:rFonts w:ascii="Arial" w:hAnsi="Arial"/>
          <w:sz w:val="28"/>
          <w:szCs w:val="28"/>
          <w:lang w:bidi="ar-AE"/>
        </w:rPr>
      </w:pPr>
      <w:r>
        <w:rPr>
          <w:rFonts w:ascii="Arial" w:hAnsi="Arial" w:hint="cs"/>
          <w:sz w:val="28"/>
          <w:szCs w:val="28"/>
          <w:rtl/>
          <w:lang w:bidi="ar-AE"/>
        </w:rPr>
        <w:t>تحديد وقت بداية الهزة الأرضية .</w:t>
      </w:r>
    </w:p>
    <w:p w:rsidR="00257911" w:rsidRDefault="00257911" w:rsidP="00257911">
      <w:pPr>
        <w:pStyle w:val="ListParagraph"/>
        <w:numPr>
          <w:ilvl w:val="0"/>
          <w:numId w:val="1"/>
        </w:numPr>
        <w:ind w:right="-1276"/>
        <w:rPr>
          <w:rFonts w:ascii="Arial" w:hAnsi="Arial"/>
          <w:sz w:val="28"/>
          <w:szCs w:val="28"/>
          <w:lang w:bidi="ar-AE"/>
        </w:rPr>
      </w:pPr>
      <w:r>
        <w:rPr>
          <w:rFonts w:ascii="Arial" w:hAnsi="Arial" w:hint="cs"/>
          <w:sz w:val="28"/>
          <w:szCs w:val="28"/>
          <w:rtl/>
          <w:lang w:bidi="ar-AE"/>
        </w:rPr>
        <w:t>تحديد المركز السطحي للزلزال .</w:t>
      </w:r>
    </w:p>
    <w:p w:rsidR="00257911" w:rsidRDefault="00257911" w:rsidP="00257911">
      <w:pPr>
        <w:ind w:left="-908" w:right="-1276"/>
        <w:rPr>
          <w:rFonts w:ascii="Arial" w:hAnsi="Arial"/>
          <w:sz w:val="28"/>
          <w:szCs w:val="28"/>
          <w:rtl/>
          <w:lang w:bidi="ar-AE"/>
        </w:rPr>
      </w:pPr>
      <w:r w:rsidRPr="002768BB">
        <w:rPr>
          <w:rFonts w:ascii="Arial" w:hAnsi="Arial" w:hint="cs"/>
          <w:b/>
          <w:bCs/>
          <w:color w:val="FF0000"/>
          <w:sz w:val="28"/>
          <w:szCs w:val="28"/>
          <w:rtl/>
          <w:lang w:bidi="ar-AE"/>
        </w:rPr>
        <w:t>المركز السطحي للزلزال :</w:t>
      </w:r>
      <w:r>
        <w:rPr>
          <w:rFonts w:ascii="Arial" w:hAnsi="Arial" w:hint="cs"/>
          <w:sz w:val="28"/>
          <w:szCs w:val="28"/>
          <w:rtl/>
          <w:lang w:bidi="ar-AE"/>
        </w:rPr>
        <w:t xml:space="preserve"> النقطة التي تقع على سطح الأرض مباشرة فوق نقطة انطلاق الهزة الأرضية .</w:t>
      </w:r>
    </w:p>
    <w:p w:rsidR="00257911" w:rsidRDefault="00257911" w:rsidP="00257911">
      <w:pPr>
        <w:ind w:left="-908" w:right="-1276"/>
        <w:rPr>
          <w:rFonts w:ascii="Arial" w:hAnsi="Arial"/>
          <w:sz w:val="28"/>
          <w:szCs w:val="28"/>
          <w:rtl/>
          <w:lang w:bidi="ar-AE"/>
        </w:rPr>
      </w:pPr>
      <w:r>
        <w:rPr>
          <w:rFonts w:ascii="Arial" w:hAnsi="Arial" w:hint="cs"/>
          <w:b/>
          <w:bCs/>
          <w:color w:val="FF0000"/>
          <w:sz w:val="28"/>
          <w:szCs w:val="28"/>
          <w:rtl/>
          <w:lang w:bidi="ar-AE"/>
        </w:rPr>
        <w:t>بؤر</w:t>
      </w:r>
      <w:r w:rsidRPr="002768BB">
        <w:rPr>
          <w:rFonts w:ascii="Arial" w:hAnsi="Arial" w:hint="cs"/>
          <w:b/>
          <w:bCs/>
          <w:color w:val="FF0000"/>
          <w:sz w:val="28"/>
          <w:szCs w:val="28"/>
          <w:rtl/>
          <w:lang w:bidi="ar-AE"/>
        </w:rPr>
        <w:t>ة الزلزال :</w:t>
      </w:r>
      <w:r>
        <w:rPr>
          <w:rFonts w:ascii="Arial" w:hAnsi="Arial" w:hint="cs"/>
          <w:sz w:val="28"/>
          <w:szCs w:val="28"/>
          <w:rtl/>
          <w:lang w:bidi="ar-AE"/>
        </w:rPr>
        <w:t xml:space="preserve"> النقطة التي تقع في باطن الأرض و تبدأ منها الهزة الأرضية . </w:t>
      </w:r>
    </w:p>
    <w:p w:rsidR="00257911" w:rsidRDefault="00257911" w:rsidP="00257911">
      <w:pPr>
        <w:ind w:left="-908" w:right="-1276"/>
        <w:rPr>
          <w:rFonts w:ascii="Arial" w:hAnsi="Arial" w:hint="cs"/>
          <w:sz w:val="28"/>
          <w:szCs w:val="28"/>
          <w:u w:val="single"/>
          <w:rtl/>
          <w:lang w:bidi="ar-AE"/>
        </w:rPr>
      </w:pPr>
      <w:r w:rsidRPr="002768BB">
        <w:rPr>
          <w:rFonts w:ascii="Arial" w:hAnsi="Arial" w:hint="cs"/>
          <w:sz w:val="28"/>
          <w:szCs w:val="28"/>
          <w:u w:val="single"/>
          <w:rtl/>
          <w:lang w:bidi="ar-AE"/>
        </w:rPr>
        <w:t xml:space="preserve">أنظري الشكل </w:t>
      </w:r>
      <w:r w:rsidRPr="002768BB">
        <w:rPr>
          <w:rFonts w:ascii="Arial" w:hAnsi="Arial"/>
          <w:sz w:val="28"/>
          <w:szCs w:val="28"/>
          <w:u w:val="single"/>
          <w:lang w:bidi="ar-AE"/>
        </w:rPr>
        <w:t>1</w:t>
      </w:r>
      <w:r w:rsidRPr="002768BB">
        <w:rPr>
          <w:rFonts w:ascii="Arial" w:hAnsi="Arial" w:hint="cs"/>
          <w:sz w:val="28"/>
          <w:szCs w:val="28"/>
          <w:u w:val="single"/>
          <w:rtl/>
          <w:lang w:bidi="ar-AE"/>
        </w:rPr>
        <w:t xml:space="preserve"> كتاب التلميذ ص </w:t>
      </w:r>
      <w:r w:rsidRPr="002768BB">
        <w:rPr>
          <w:rFonts w:ascii="Arial" w:hAnsi="Arial"/>
          <w:sz w:val="28"/>
          <w:szCs w:val="28"/>
          <w:u w:val="single"/>
          <w:lang w:bidi="ar-AE"/>
        </w:rPr>
        <w:t>91</w:t>
      </w:r>
      <w:r w:rsidRPr="002768BB">
        <w:rPr>
          <w:rFonts w:ascii="Arial" w:hAnsi="Arial" w:hint="cs"/>
          <w:sz w:val="28"/>
          <w:szCs w:val="28"/>
          <w:u w:val="single"/>
          <w:rtl/>
          <w:lang w:bidi="ar-AE"/>
        </w:rPr>
        <w:t xml:space="preserve"> </w:t>
      </w:r>
    </w:p>
    <w:p w:rsidR="00257911" w:rsidRPr="002768BB" w:rsidRDefault="00257911" w:rsidP="00257911">
      <w:pPr>
        <w:ind w:left="-908" w:right="-1276"/>
        <w:rPr>
          <w:rFonts w:ascii="Arial" w:hAnsi="Arial"/>
          <w:sz w:val="28"/>
          <w:szCs w:val="28"/>
          <w:u w:val="single"/>
          <w:rtl/>
          <w:lang w:bidi="ar-AE"/>
        </w:rPr>
      </w:pPr>
    </w:p>
    <w:p w:rsidR="00257911" w:rsidRDefault="00257911" w:rsidP="00257911">
      <w:pPr>
        <w:ind w:left="-908" w:right="-1276"/>
        <w:rPr>
          <w:rFonts w:ascii="Arial" w:hAnsi="Arial"/>
          <w:sz w:val="28"/>
          <w:szCs w:val="28"/>
          <w:rtl/>
          <w:lang w:bidi="ar-AE"/>
        </w:rPr>
      </w:pPr>
      <w:r>
        <w:rPr>
          <w:rFonts w:ascii="Arial" w:hAnsi="Arial" w:hint="cs"/>
          <w:sz w:val="28"/>
          <w:szCs w:val="28"/>
          <w:rtl/>
          <w:lang w:bidi="ar-AE"/>
        </w:rPr>
        <w:t xml:space="preserve">يستخدم العلماء </w:t>
      </w:r>
      <w:r w:rsidRPr="002768BB">
        <w:rPr>
          <w:rFonts w:ascii="Arial" w:hAnsi="Arial" w:hint="cs"/>
          <w:b/>
          <w:bCs/>
          <w:color w:val="FF0000"/>
          <w:sz w:val="28"/>
          <w:szCs w:val="28"/>
          <w:rtl/>
          <w:lang w:bidi="ar-AE"/>
        </w:rPr>
        <w:t>مقياس ريختر</w:t>
      </w:r>
      <w:r>
        <w:rPr>
          <w:rFonts w:ascii="Arial" w:hAnsi="Arial" w:hint="cs"/>
          <w:sz w:val="28"/>
          <w:szCs w:val="28"/>
          <w:rtl/>
          <w:lang w:bidi="ar-AE"/>
        </w:rPr>
        <w:t xml:space="preserve"> لقياس</w:t>
      </w:r>
      <w:r w:rsidRPr="002768BB">
        <w:rPr>
          <w:rFonts w:ascii="Arial" w:hAnsi="Arial" w:hint="cs"/>
          <w:b/>
          <w:bCs/>
          <w:sz w:val="28"/>
          <w:szCs w:val="28"/>
          <w:rtl/>
          <w:lang w:bidi="ar-AE"/>
        </w:rPr>
        <w:t xml:space="preserve"> قوة</w:t>
      </w:r>
      <w:r>
        <w:rPr>
          <w:rFonts w:ascii="Arial" w:hAnsi="Arial" w:hint="cs"/>
          <w:sz w:val="28"/>
          <w:szCs w:val="28"/>
          <w:rtl/>
          <w:lang w:bidi="ar-AE"/>
        </w:rPr>
        <w:t xml:space="preserve"> الهزات الأرضية .</w:t>
      </w:r>
    </w:p>
    <w:p w:rsidR="00257911" w:rsidRDefault="00257911" w:rsidP="00257911">
      <w:pPr>
        <w:ind w:left="-908" w:right="-1276"/>
        <w:rPr>
          <w:rFonts w:ascii="Arial" w:hAnsi="Arial"/>
          <w:sz w:val="28"/>
          <w:szCs w:val="28"/>
          <w:rtl/>
          <w:lang w:bidi="ar-AE"/>
        </w:rPr>
      </w:pPr>
      <w:r>
        <w:rPr>
          <w:rFonts w:ascii="Arial" w:hAnsi="Arial" w:hint="cs"/>
          <w:sz w:val="28"/>
          <w:szCs w:val="28"/>
          <w:rtl/>
          <w:lang w:bidi="ar-AE"/>
        </w:rPr>
        <w:t xml:space="preserve">يقيس ريختر حركة الأرض الناجمة عن الهزة الأرضية ليحدد </w:t>
      </w:r>
      <w:r w:rsidRPr="002768BB">
        <w:rPr>
          <w:rFonts w:ascii="Arial" w:hAnsi="Arial" w:hint="cs"/>
          <w:b/>
          <w:bCs/>
          <w:sz w:val="28"/>
          <w:szCs w:val="28"/>
          <w:rtl/>
          <w:lang w:bidi="ar-AE"/>
        </w:rPr>
        <w:t>قوة الهزة</w:t>
      </w:r>
      <w:r>
        <w:rPr>
          <w:rFonts w:ascii="Arial" w:hAnsi="Arial" w:hint="cs"/>
          <w:sz w:val="28"/>
          <w:szCs w:val="28"/>
          <w:rtl/>
          <w:lang w:bidi="ar-AE"/>
        </w:rPr>
        <w:t xml:space="preserve"> .</w:t>
      </w:r>
    </w:p>
    <w:p w:rsidR="00257911" w:rsidRPr="00C537C6" w:rsidRDefault="00257911" w:rsidP="00257911">
      <w:pPr>
        <w:ind w:left="-908" w:right="-1276"/>
        <w:rPr>
          <w:rFonts w:ascii="Arial" w:hAnsi="Arial"/>
          <w:sz w:val="28"/>
          <w:szCs w:val="28"/>
          <w:rtl/>
          <w:lang w:bidi="ar-AE"/>
        </w:rPr>
      </w:pPr>
      <w:r>
        <w:rPr>
          <w:noProof/>
        </w:rPr>
        <w:drawing>
          <wp:anchor distT="0" distB="0" distL="114300" distR="114300" simplePos="0" relativeHeight="251784192" behindDoc="1" locked="0" layoutInCell="1" allowOverlap="1">
            <wp:simplePos x="0" y="0"/>
            <wp:positionH relativeFrom="column">
              <wp:posOffset>660400</wp:posOffset>
            </wp:positionH>
            <wp:positionV relativeFrom="paragraph">
              <wp:posOffset>292735</wp:posOffset>
            </wp:positionV>
            <wp:extent cx="2891790" cy="2167255"/>
            <wp:effectExtent l="19050" t="0" r="3810" b="4445"/>
            <wp:wrapNone/>
            <wp:docPr id="123" name="Picture 123" descr="http://sphotos.ak.fbcdn.net/hphotos-ak-ash1/hs496.ash1/27095_1444828243242_1309212979_1224060_16868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photos.ak.fbcdn.net/hphotos-ak-ash1/hs496.ash1/27095_1444828243242_1309212979_1224060_1686829_n.jpg"/>
                    <pic:cNvPicPr>
                      <a:picLocks noChangeAspect="1" noChangeArrowheads="1"/>
                    </pic:cNvPicPr>
                  </pic:nvPicPr>
                  <pic:blipFill>
                    <a:blip r:embed="rId12" r:link="rId13" cstate="print"/>
                    <a:srcRect/>
                    <a:stretch>
                      <a:fillRect/>
                    </a:stretch>
                  </pic:blipFill>
                  <pic:spPr bwMode="auto">
                    <a:xfrm>
                      <a:off x="0" y="0"/>
                      <a:ext cx="2891790" cy="2167255"/>
                    </a:xfrm>
                    <a:prstGeom prst="rect">
                      <a:avLst/>
                    </a:prstGeom>
                    <a:noFill/>
                    <a:ln w="9525">
                      <a:noFill/>
                      <a:miter lim="800000"/>
                      <a:headEnd/>
                      <a:tailEnd/>
                    </a:ln>
                  </pic:spPr>
                </pic:pic>
              </a:graphicData>
            </a:graphic>
          </wp:anchor>
        </w:drawing>
      </w:r>
      <w:r w:rsidRPr="002768BB">
        <w:rPr>
          <w:rFonts w:ascii="Arial" w:hAnsi="Arial" w:hint="cs"/>
          <w:sz w:val="28"/>
          <w:szCs w:val="28"/>
          <w:u w:val="single"/>
          <w:rtl/>
          <w:lang w:bidi="ar-AE"/>
        </w:rPr>
        <w:t xml:space="preserve">كلما أزدادت قوة الهزة الأرضية </w:t>
      </w:r>
      <w:r w:rsidRPr="002768BB">
        <w:rPr>
          <w:rFonts w:ascii="Arial" w:hAnsi="Arial" w:hint="cs"/>
          <w:b/>
          <w:bCs/>
          <w:sz w:val="28"/>
          <w:szCs w:val="28"/>
          <w:u w:val="single"/>
          <w:rtl/>
          <w:lang w:bidi="ar-AE"/>
        </w:rPr>
        <w:t>وحدة واحدة</w:t>
      </w:r>
      <w:r w:rsidRPr="002768BB">
        <w:rPr>
          <w:rFonts w:ascii="Arial" w:hAnsi="Arial" w:hint="cs"/>
          <w:sz w:val="28"/>
          <w:szCs w:val="28"/>
          <w:u w:val="single"/>
          <w:rtl/>
          <w:lang w:bidi="ar-AE"/>
        </w:rPr>
        <w:t xml:space="preserve"> تزداد حركة الأرض </w:t>
      </w:r>
      <w:r w:rsidRPr="002768BB">
        <w:rPr>
          <w:rFonts w:ascii="Arial" w:hAnsi="Arial" w:hint="cs"/>
          <w:b/>
          <w:bCs/>
          <w:sz w:val="28"/>
          <w:szCs w:val="28"/>
          <w:u w:val="single"/>
          <w:rtl/>
          <w:lang w:bidi="ar-AE"/>
        </w:rPr>
        <w:t>عشرة أضعاف</w:t>
      </w:r>
      <w:r>
        <w:rPr>
          <w:rFonts w:ascii="Arial" w:hAnsi="Arial" w:hint="cs"/>
          <w:sz w:val="28"/>
          <w:szCs w:val="28"/>
          <w:rtl/>
          <w:lang w:bidi="ar-AE"/>
        </w:rPr>
        <w:t xml:space="preserve"> .</w:t>
      </w:r>
      <w:r w:rsidRPr="00C537C6">
        <w:t xml:space="preserve"> </w:t>
      </w:r>
    </w:p>
    <w:p w:rsidR="00257911" w:rsidRDefault="00257911" w:rsidP="00257911">
      <w:pPr>
        <w:ind w:left="-908" w:right="-1276"/>
        <w:rPr>
          <w:rFonts w:ascii="Arial" w:hAnsi="Arial"/>
          <w:sz w:val="28"/>
          <w:szCs w:val="28"/>
          <w:u w:val="single"/>
          <w:rtl/>
          <w:lang w:bidi="ar-AE"/>
        </w:rPr>
      </w:pPr>
      <w:r w:rsidRPr="002768BB">
        <w:rPr>
          <w:rFonts w:ascii="Arial" w:hAnsi="Arial" w:hint="cs"/>
          <w:sz w:val="28"/>
          <w:szCs w:val="28"/>
          <w:u w:val="single"/>
          <w:rtl/>
          <w:lang w:bidi="ar-AE"/>
        </w:rPr>
        <w:t xml:space="preserve">أنظري الجدول </w:t>
      </w:r>
      <w:r w:rsidRPr="002768BB">
        <w:rPr>
          <w:rFonts w:ascii="Arial" w:hAnsi="Arial"/>
          <w:sz w:val="28"/>
          <w:szCs w:val="28"/>
          <w:u w:val="single"/>
          <w:lang w:bidi="ar-AE"/>
        </w:rPr>
        <w:t>1</w:t>
      </w:r>
      <w:r w:rsidRPr="002768BB">
        <w:rPr>
          <w:rFonts w:ascii="Arial" w:hAnsi="Arial" w:hint="cs"/>
          <w:sz w:val="28"/>
          <w:szCs w:val="28"/>
          <w:u w:val="single"/>
          <w:rtl/>
          <w:lang w:bidi="ar-AE"/>
        </w:rPr>
        <w:t xml:space="preserve"> كتاب التلميذ ص </w:t>
      </w:r>
      <w:r w:rsidRPr="002768BB">
        <w:rPr>
          <w:rFonts w:ascii="Arial" w:hAnsi="Arial"/>
          <w:sz w:val="28"/>
          <w:szCs w:val="28"/>
          <w:u w:val="single"/>
          <w:lang w:bidi="ar-AE"/>
        </w:rPr>
        <w:t>92</w:t>
      </w: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r>
        <w:rPr>
          <w:rFonts w:hint="cs"/>
          <w:noProof/>
        </w:rPr>
        <w:lastRenderedPageBreak/>
        <w:pict>
          <v:shape id="_x0000_s1068" type="#_x0000_t202" style="position:absolute;left:0;text-align:left;margin-left:7.95pt;margin-top:-2.9pt;width:405.85pt;height:592.5pt;z-index:251703296;mso-width-relative:margin;mso-height-relative:margin" strokecolor="#c0504d" strokeweight="4.5pt">
            <v:shadow color="#868686"/>
            <v:textbox style="mso-next-textbox:#_x0000_s1068">
              <w:txbxContent>
                <w:p w:rsidR="00257911" w:rsidRPr="00C94955" w:rsidRDefault="00257911" w:rsidP="00257911">
                  <w:pPr>
                    <w:jc w:val="center"/>
                    <w:rPr>
                      <w:b/>
                      <w:bCs/>
                      <w:sz w:val="96"/>
                      <w:szCs w:val="96"/>
                      <w:rtl/>
                    </w:rPr>
                  </w:pPr>
                  <w:r w:rsidRPr="00C94955">
                    <w:rPr>
                      <w:rFonts w:hint="cs"/>
                      <w:b/>
                      <w:bCs/>
                      <w:sz w:val="96"/>
                      <w:szCs w:val="96"/>
                      <w:rtl/>
                    </w:rPr>
                    <w:t>الفصل ا</w:t>
                  </w:r>
                  <w:r>
                    <w:rPr>
                      <w:rFonts w:hint="cs"/>
                      <w:b/>
                      <w:bCs/>
                      <w:sz w:val="96"/>
                      <w:szCs w:val="96"/>
                      <w:rtl/>
                    </w:rPr>
                    <w:t>لسابع</w:t>
                  </w:r>
                </w:p>
                <w:p w:rsidR="00257911" w:rsidRPr="00C94955" w:rsidRDefault="00257911" w:rsidP="00257911">
                  <w:pPr>
                    <w:jc w:val="center"/>
                    <w:rPr>
                      <w:b/>
                      <w:bCs/>
                      <w:sz w:val="96"/>
                      <w:szCs w:val="96"/>
                      <w:rtl/>
                    </w:rPr>
                  </w:pPr>
                  <w:r>
                    <w:rPr>
                      <w:rFonts w:hint="cs"/>
                      <w:b/>
                      <w:bCs/>
                      <w:sz w:val="96"/>
                      <w:szCs w:val="96"/>
                      <w:rtl/>
                    </w:rPr>
                    <w:t>البراكين</w:t>
                  </w:r>
                </w:p>
                <w:p w:rsidR="00257911" w:rsidRDefault="00257911" w:rsidP="00257911">
                  <w:pPr>
                    <w:rPr>
                      <w:sz w:val="96"/>
                      <w:szCs w:val="96"/>
                      <w:rtl/>
                    </w:rPr>
                  </w:pPr>
                </w:p>
                <w:p w:rsidR="00257911" w:rsidRPr="00C94955" w:rsidRDefault="00257911" w:rsidP="00257911">
                  <w:pPr>
                    <w:rPr>
                      <w:sz w:val="96"/>
                      <w:szCs w:val="96"/>
                      <w:rtl/>
                    </w:rPr>
                  </w:pPr>
                  <w:r w:rsidRPr="00C94955">
                    <w:rPr>
                      <w:rFonts w:hint="cs"/>
                      <w:sz w:val="96"/>
                      <w:szCs w:val="96"/>
                      <w:rtl/>
                    </w:rPr>
                    <w:t>الأقسام :</w:t>
                  </w:r>
                </w:p>
                <w:p w:rsidR="00257911" w:rsidRPr="00C94955" w:rsidRDefault="00257911" w:rsidP="00257911">
                  <w:pPr>
                    <w:rPr>
                      <w:sz w:val="96"/>
                      <w:szCs w:val="96"/>
                    </w:rPr>
                  </w:pPr>
                  <w:r>
                    <w:rPr>
                      <w:rFonts w:hint="cs"/>
                      <w:sz w:val="96"/>
                      <w:szCs w:val="96"/>
                      <w:rtl/>
                    </w:rPr>
                    <w:t>الثوران البركاني</w:t>
                  </w:r>
                </w:p>
              </w:txbxContent>
            </v:textbox>
          </v:shape>
        </w:pict>
      </w: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rFonts w:hint="cs"/>
          <w:rtl/>
          <w:lang w:bidi="ar-AE"/>
        </w:rPr>
      </w:pPr>
    </w:p>
    <w:p w:rsidR="00257911" w:rsidRDefault="00257911" w:rsidP="00257911">
      <w:pPr>
        <w:rPr>
          <w:rFonts w:hint="cs"/>
          <w:lang w:bidi="ar-AE"/>
        </w:rPr>
      </w:pPr>
    </w:p>
    <w:p w:rsidR="00257911" w:rsidRDefault="00257911" w:rsidP="00257911">
      <w:pPr>
        <w:rPr>
          <w:lang w:bidi="ar-AE"/>
        </w:rPr>
      </w:pPr>
    </w:p>
    <w:p w:rsidR="00257911" w:rsidRDefault="00257911" w:rsidP="00257911">
      <w:pPr>
        <w:jc w:val="center"/>
        <w:rPr>
          <w:rFonts w:hint="cs"/>
          <w:b/>
          <w:bCs/>
          <w:sz w:val="32"/>
          <w:szCs w:val="32"/>
          <w:u w:val="single"/>
          <w:rtl/>
        </w:rPr>
      </w:pPr>
    </w:p>
    <w:p w:rsidR="00257911" w:rsidRDefault="00257911" w:rsidP="00257911">
      <w:pPr>
        <w:jc w:val="center"/>
        <w:rPr>
          <w:rFonts w:hint="cs"/>
          <w:lang w:bidi="ar-AE"/>
        </w:rPr>
      </w:pPr>
      <w:r>
        <w:rPr>
          <w:noProof/>
        </w:rPr>
        <w:lastRenderedPageBreak/>
        <w:drawing>
          <wp:anchor distT="0" distB="0" distL="114300" distR="114300" simplePos="0" relativeHeight="251734016" behindDoc="0" locked="0" layoutInCell="1" allowOverlap="1">
            <wp:simplePos x="0" y="0"/>
            <wp:positionH relativeFrom="column">
              <wp:posOffset>-257175</wp:posOffset>
            </wp:positionH>
            <wp:positionV relativeFrom="paragraph">
              <wp:posOffset>-383540</wp:posOffset>
            </wp:positionV>
            <wp:extent cx="1001395" cy="695325"/>
            <wp:effectExtent l="19050" t="0" r="8255" b="0"/>
            <wp:wrapNone/>
            <wp:docPr id="74" name="Picture 74" descr="الثورآآن المتفج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الثورآآن المتفجر 1"/>
                    <pic:cNvPicPr>
                      <a:picLocks noChangeAspect="1" noChangeArrowheads="1"/>
                    </pic:cNvPicPr>
                  </pic:nvPicPr>
                  <pic:blipFill>
                    <a:blip r:embed="rId14" cstate="print"/>
                    <a:srcRect/>
                    <a:stretch>
                      <a:fillRect/>
                    </a:stretch>
                  </pic:blipFill>
                  <pic:spPr bwMode="auto">
                    <a:xfrm>
                      <a:off x="0" y="0"/>
                      <a:ext cx="1001395" cy="695325"/>
                    </a:xfrm>
                    <a:prstGeom prst="rect">
                      <a:avLst/>
                    </a:prstGeom>
                    <a:noFill/>
                    <a:ln w="9525">
                      <a:noFill/>
                      <a:miter lim="800000"/>
                      <a:headEnd/>
                      <a:tailEnd/>
                    </a:ln>
                  </pic:spPr>
                </pic:pic>
              </a:graphicData>
            </a:graphic>
          </wp:anchor>
        </w:drawing>
      </w:r>
      <w:r>
        <w:rPr>
          <w:noProof/>
        </w:rPr>
        <w:drawing>
          <wp:anchor distT="0" distB="0" distL="114300" distR="114300" simplePos="0" relativeHeight="251717632" behindDoc="0" locked="0" layoutInCell="1" allowOverlap="1">
            <wp:simplePos x="0" y="0"/>
            <wp:positionH relativeFrom="column">
              <wp:posOffset>962025</wp:posOffset>
            </wp:positionH>
            <wp:positionV relativeFrom="paragraph">
              <wp:posOffset>-415290</wp:posOffset>
            </wp:positionV>
            <wp:extent cx="978535" cy="727075"/>
            <wp:effectExtent l="19050" t="0" r="0" b="0"/>
            <wp:wrapNone/>
            <wp:docPr id="58" name="Picture 58" descr="T6288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628811A"/>
                    <pic:cNvPicPr>
                      <a:picLocks noChangeAspect="1" noChangeArrowheads="1"/>
                    </pic:cNvPicPr>
                  </pic:nvPicPr>
                  <pic:blipFill>
                    <a:blip r:embed="rId15" cstate="print"/>
                    <a:srcRect/>
                    <a:stretch>
                      <a:fillRect/>
                    </a:stretch>
                  </pic:blipFill>
                  <pic:spPr bwMode="auto">
                    <a:xfrm>
                      <a:off x="0" y="0"/>
                      <a:ext cx="978535" cy="727075"/>
                    </a:xfrm>
                    <a:prstGeom prst="rect">
                      <a:avLst/>
                    </a:prstGeom>
                    <a:noFill/>
                    <a:ln w="9525">
                      <a:noFill/>
                      <a:miter lim="800000"/>
                      <a:headEnd/>
                      <a:tailEnd/>
                    </a:ln>
                  </pic:spPr>
                </pic:pic>
              </a:graphicData>
            </a:graphic>
          </wp:anchor>
        </w:drawing>
      </w:r>
      <w:r>
        <w:rPr>
          <w:noProof/>
        </w:rPr>
        <w:pict>
          <v:shape id="_x0000_s1071" type="#_x0000_t202" style="position:absolute;left:0;text-align:left;margin-left:-605.7pt;margin-top:-125.9pt;width:133pt;height:38pt;z-index:251706368;mso-position-horizontal-relative:text;mso-position-vertical-relative:text" strokeweight="4.5pt">
            <v:stroke linestyle="thinThick"/>
            <v:textbox style="mso-next-textbox:#_x0000_s1071">
              <w:txbxContent>
                <w:p w:rsidR="00257911" w:rsidRPr="00312C5E" w:rsidRDefault="00257911" w:rsidP="00257911">
                  <w:pPr>
                    <w:jc w:val="center"/>
                    <w:rPr>
                      <w:sz w:val="36"/>
                      <w:szCs w:val="36"/>
                      <w:rtl/>
                      <w:lang w:bidi="ar-AE"/>
                    </w:rPr>
                  </w:pPr>
                  <w:r w:rsidRPr="00312C5E">
                    <w:rPr>
                      <w:rFonts w:ascii="Arial" w:hAnsi="Arial" w:hint="cs"/>
                      <w:b/>
                      <w:bCs/>
                      <w:sz w:val="36"/>
                      <w:szCs w:val="36"/>
                      <w:rtl/>
                      <w:lang w:bidi="ar-AE"/>
                    </w:rPr>
                    <w:t>أنـواع الـخـلايـا</w:t>
                  </w:r>
                </w:p>
              </w:txbxContent>
            </v:textbox>
          </v:shape>
        </w:pict>
      </w:r>
      <w:r>
        <w:rPr>
          <w:rFonts w:hint="cs"/>
          <w:b/>
          <w:bCs/>
          <w:sz w:val="32"/>
          <w:szCs w:val="32"/>
          <w:u w:val="single"/>
          <w:rtl/>
        </w:rPr>
        <w:t>الثوران البركاني</w:t>
      </w:r>
    </w:p>
    <w:tbl>
      <w:tblPr>
        <w:bidiVisual/>
        <w:tblW w:w="10080" w:type="dxa"/>
        <w:tblInd w:w="-8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150"/>
        <w:gridCol w:w="6930"/>
      </w:tblGrid>
      <w:tr w:rsidR="00257911" w:rsidRPr="008579DA" w:rsidTr="00EE2C7C">
        <w:tc>
          <w:tcPr>
            <w:tcW w:w="3150" w:type="dxa"/>
            <w:vAlign w:val="center"/>
          </w:tcPr>
          <w:p w:rsidR="00257911" w:rsidRPr="008575E7" w:rsidRDefault="00257911" w:rsidP="00EE2C7C">
            <w:pPr>
              <w:jc w:val="center"/>
              <w:rPr>
                <w:b/>
                <w:bCs/>
                <w:color w:val="FF0000"/>
                <w:sz w:val="28"/>
                <w:szCs w:val="28"/>
                <w:rtl/>
              </w:rPr>
            </w:pPr>
            <w:r w:rsidRPr="008575E7">
              <w:rPr>
                <w:rFonts w:hint="cs"/>
                <w:b/>
                <w:bCs/>
                <w:color w:val="FF0000"/>
                <w:sz w:val="28"/>
                <w:szCs w:val="28"/>
                <w:rtl/>
              </w:rPr>
              <w:t xml:space="preserve">المفردة </w:t>
            </w:r>
          </w:p>
        </w:tc>
        <w:tc>
          <w:tcPr>
            <w:tcW w:w="6930" w:type="dxa"/>
            <w:vAlign w:val="center"/>
          </w:tcPr>
          <w:p w:rsidR="00257911" w:rsidRPr="008575E7" w:rsidRDefault="00257911" w:rsidP="00EE2C7C">
            <w:pPr>
              <w:jc w:val="center"/>
              <w:rPr>
                <w:b/>
                <w:bCs/>
                <w:color w:val="FF0000"/>
                <w:sz w:val="28"/>
                <w:szCs w:val="28"/>
                <w:rtl/>
              </w:rPr>
            </w:pPr>
            <w:r w:rsidRPr="008575E7">
              <w:rPr>
                <w:rFonts w:hint="cs"/>
                <w:b/>
                <w:bCs/>
                <w:color w:val="FF0000"/>
                <w:sz w:val="28"/>
                <w:szCs w:val="28"/>
                <w:rtl/>
              </w:rPr>
              <w:t>التعريف</w:t>
            </w:r>
          </w:p>
        </w:tc>
      </w:tr>
      <w:tr w:rsidR="00257911" w:rsidRPr="008579DA" w:rsidTr="00EE2C7C">
        <w:tc>
          <w:tcPr>
            <w:tcW w:w="3150" w:type="dxa"/>
            <w:vAlign w:val="center"/>
          </w:tcPr>
          <w:p w:rsidR="00257911" w:rsidRPr="008575E7" w:rsidRDefault="00257911" w:rsidP="00EE2C7C">
            <w:pPr>
              <w:jc w:val="center"/>
              <w:rPr>
                <w:b/>
                <w:bCs/>
                <w:color w:val="4F6228"/>
                <w:sz w:val="28"/>
                <w:szCs w:val="28"/>
                <w:rtl/>
              </w:rPr>
            </w:pPr>
            <w:r w:rsidRPr="008575E7">
              <w:rPr>
                <w:rFonts w:hint="cs"/>
                <w:b/>
                <w:bCs/>
                <w:color w:val="4F6228"/>
                <w:sz w:val="28"/>
                <w:szCs w:val="28"/>
                <w:rtl/>
              </w:rPr>
              <w:t>البركان</w:t>
            </w:r>
          </w:p>
        </w:tc>
        <w:tc>
          <w:tcPr>
            <w:tcW w:w="6930" w:type="dxa"/>
            <w:vAlign w:val="center"/>
          </w:tcPr>
          <w:p w:rsidR="00257911" w:rsidRPr="00F1535B" w:rsidRDefault="00257911" w:rsidP="00EE2C7C">
            <w:pPr>
              <w:jc w:val="center"/>
              <w:rPr>
                <w:sz w:val="28"/>
                <w:szCs w:val="28"/>
                <w:rtl/>
              </w:rPr>
            </w:pPr>
            <w:r>
              <w:rPr>
                <w:rFonts w:hint="cs"/>
                <w:sz w:val="28"/>
                <w:szCs w:val="28"/>
                <w:rtl/>
              </w:rPr>
              <w:t>فجوة أو شق في سطح الأرض ، تقذف منه الصهارة أو الغازات</w:t>
            </w:r>
          </w:p>
        </w:tc>
      </w:tr>
      <w:tr w:rsidR="00257911" w:rsidRPr="008579DA" w:rsidTr="00EE2C7C">
        <w:tc>
          <w:tcPr>
            <w:tcW w:w="3150" w:type="dxa"/>
            <w:vAlign w:val="center"/>
          </w:tcPr>
          <w:p w:rsidR="00257911" w:rsidRPr="008575E7" w:rsidRDefault="00257911" w:rsidP="00EE2C7C">
            <w:pPr>
              <w:jc w:val="center"/>
              <w:rPr>
                <w:b/>
                <w:bCs/>
                <w:color w:val="4F6228"/>
                <w:sz w:val="28"/>
                <w:szCs w:val="28"/>
                <w:rtl/>
              </w:rPr>
            </w:pPr>
            <w:r w:rsidRPr="008575E7">
              <w:rPr>
                <w:rFonts w:hint="cs"/>
                <w:b/>
                <w:bCs/>
                <w:color w:val="4F6228"/>
                <w:sz w:val="28"/>
                <w:szCs w:val="28"/>
                <w:rtl/>
              </w:rPr>
              <w:t>حجرة الصهارة</w:t>
            </w:r>
          </w:p>
        </w:tc>
        <w:tc>
          <w:tcPr>
            <w:tcW w:w="6930" w:type="dxa"/>
            <w:vAlign w:val="center"/>
          </w:tcPr>
          <w:p w:rsidR="00257911" w:rsidRPr="00F1535B" w:rsidRDefault="00257911" w:rsidP="00EE2C7C">
            <w:pPr>
              <w:jc w:val="center"/>
              <w:rPr>
                <w:sz w:val="28"/>
                <w:szCs w:val="28"/>
                <w:rtl/>
              </w:rPr>
            </w:pPr>
            <w:r>
              <w:rPr>
                <w:rFonts w:hint="cs"/>
                <w:sz w:val="28"/>
                <w:szCs w:val="28"/>
                <w:rtl/>
              </w:rPr>
              <w:t>فجوة أو شق في سطح الأرض يغذي البركان بالصهارة و الغازات</w:t>
            </w:r>
          </w:p>
        </w:tc>
      </w:tr>
      <w:tr w:rsidR="00257911" w:rsidRPr="008579DA" w:rsidTr="00EE2C7C">
        <w:tc>
          <w:tcPr>
            <w:tcW w:w="3150" w:type="dxa"/>
            <w:vAlign w:val="center"/>
          </w:tcPr>
          <w:p w:rsidR="00257911" w:rsidRPr="008575E7" w:rsidRDefault="00257911" w:rsidP="00EE2C7C">
            <w:pPr>
              <w:jc w:val="center"/>
              <w:rPr>
                <w:rFonts w:hint="cs"/>
                <w:b/>
                <w:bCs/>
                <w:color w:val="4F6228"/>
                <w:sz w:val="28"/>
                <w:szCs w:val="28"/>
                <w:rtl/>
              </w:rPr>
            </w:pPr>
            <w:r w:rsidRPr="008575E7">
              <w:rPr>
                <w:rFonts w:hint="cs"/>
                <w:b/>
                <w:bCs/>
                <w:color w:val="4F6228"/>
                <w:sz w:val="28"/>
                <w:szCs w:val="28"/>
                <w:rtl/>
              </w:rPr>
              <w:t>القصبة البركانية</w:t>
            </w:r>
          </w:p>
        </w:tc>
        <w:tc>
          <w:tcPr>
            <w:tcW w:w="6930" w:type="dxa"/>
            <w:vAlign w:val="center"/>
          </w:tcPr>
          <w:p w:rsidR="00257911" w:rsidRDefault="00257911" w:rsidP="00EE2C7C">
            <w:pPr>
              <w:jc w:val="center"/>
              <w:rPr>
                <w:rFonts w:hint="cs"/>
                <w:sz w:val="28"/>
                <w:szCs w:val="28"/>
                <w:rtl/>
              </w:rPr>
            </w:pPr>
            <w:r>
              <w:rPr>
                <w:rFonts w:hint="cs"/>
                <w:sz w:val="28"/>
                <w:szCs w:val="28"/>
                <w:rtl/>
              </w:rPr>
              <w:t>فتحة عند سطح الأرض تمر عبرها المواد البركانية</w:t>
            </w:r>
          </w:p>
        </w:tc>
      </w:tr>
      <w:tr w:rsidR="00257911" w:rsidRPr="008579DA" w:rsidTr="00EE2C7C">
        <w:tc>
          <w:tcPr>
            <w:tcW w:w="3150" w:type="dxa"/>
            <w:vAlign w:val="center"/>
          </w:tcPr>
          <w:p w:rsidR="00257911" w:rsidRPr="008575E7" w:rsidRDefault="00257911" w:rsidP="00EE2C7C">
            <w:pPr>
              <w:jc w:val="center"/>
              <w:rPr>
                <w:rFonts w:hint="cs"/>
                <w:b/>
                <w:bCs/>
                <w:color w:val="4F6228"/>
                <w:sz w:val="28"/>
                <w:szCs w:val="28"/>
                <w:rtl/>
              </w:rPr>
            </w:pPr>
            <w:r w:rsidRPr="008575E7">
              <w:rPr>
                <w:rFonts w:hint="cs"/>
                <w:b/>
                <w:bCs/>
                <w:color w:val="4F6228"/>
                <w:sz w:val="28"/>
                <w:szCs w:val="28"/>
                <w:rtl/>
              </w:rPr>
              <w:t>الصهارة</w:t>
            </w:r>
          </w:p>
        </w:tc>
        <w:tc>
          <w:tcPr>
            <w:tcW w:w="6930" w:type="dxa"/>
            <w:vAlign w:val="center"/>
          </w:tcPr>
          <w:p w:rsidR="00257911" w:rsidRDefault="00257911" w:rsidP="00EE2C7C">
            <w:pPr>
              <w:jc w:val="center"/>
              <w:rPr>
                <w:rFonts w:hint="cs"/>
                <w:sz w:val="28"/>
                <w:szCs w:val="28"/>
                <w:rtl/>
              </w:rPr>
            </w:pPr>
            <w:r>
              <w:rPr>
                <w:rFonts w:hint="cs"/>
                <w:sz w:val="28"/>
                <w:szCs w:val="28"/>
                <w:rtl/>
              </w:rPr>
              <w:t>الصخور المنصهرة  ( المتكونة من : السيليكا و الماء و الغاز ) والموجودة في حجرة الصهارة الواقعة في باطن الأرض</w:t>
            </w:r>
          </w:p>
        </w:tc>
      </w:tr>
      <w:tr w:rsidR="00257911" w:rsidRPr="008579DA" w:rsidTr="00EE2C7C">
        <w:tc>
          <w:tcPr>
            <w:tcW w:w="3150" w:type="dxa"/>
            <w:vAlign w:val="center"/>
          </w:tcPr>
          <w:p w:rsidR="00257911" w:rsidRPr="008575E7" w:rsidRDefault="00257911" w:rsidP="00EE2C7C">
            <w:pPr>
              <w:jc w:val="center"/>
              <w:rPr>
                <w:rFonts w:hint="cs"/>
                <w:b/>
                <w:bCs/>
                <w:color w:val="4F6228"/>
                <w:sz w:val="28"/>
                <w:szCs w:val="28"/>
                <w:rtl/>
              </w:rPr>
            </w:pPr>
            <w:r>
              <w:rPr>
                <w:b/>
                <w:bCs/>
                <w:noProof/>
                <w:color w:val="4F6228"/>
              </w:rPr>
              <w:drawing>
                <wp:anchor distT="0" distB="0" distL="114300" distR="114300" simplePos="0" relativeHeight="251724800" behindDoc="0" locked="0" layoutInCell="1" allowOverlap="1">
                  <wp:simplePos x="0" y="0"/>
                  <wp:positionH relativeFrom="column">
                    <wp:posOffset>-26035</wp:posOffset>
                  </wp:positionH>
                  <wp:positionV relativeFrom="paragraph">
                    <wp:posOffset>243840</wp:posOffset>
                  </wp:positionV>
                  <wp:extent cx="786130" cy="523240"/>
                  <wp:effectExtent l="19050" t="0" r="0" b="0"/>
                  <wp:wrapNone/>
                  <wp:docPr id="65" name="Picture 65" descr="حممممممم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حمممممممم"/>
                          <pic:cNvPicPr>
                            <a:picLocks noChangeAspect="1" noChangeArrowheads="1"/>
                          </pic:cNvPicPr>
                        </pic:nvPicPr>
                        <pic:blipFill>
                          <a:blip r:embed="rId16" cstate="print"/>
                          <a:srcRect/>
                          <a:stretch>
                            <a:fillRect/>
                          </a:stretch>
                        </pic:blipFill>
                        <pic:spPr bwMode="auto">
                          <a:xfrm>
                            <a:off x="0" y="0"/>
                            <a:ext cx="786130" cy="523240"/>
                          </a:xfrm>
                          <a:prstGeom prst="rect">
                            <a:avLst/>
                          </a:prstGeom>
                          <a:noFill/>
                          <a:ln w="9525">
                            <a:noFill/>
                            <a:miter lim="800000"/>
                            <a:headEnd/>
                            <a:tailEnd/>
                          </a:ln>
                        </pic:spPr>
                      </pic:pic>
                    </a:graphicData>
                  </a:graphic>
                </wp:anchor>
              </w:drawing>
            </w:r>
            <w:r>
              <w:rPr>
                <w:b/>
                <w:bCs/>
                <w:noProof/>
                <w:color w:val="4F6228"/>
              </w:rPr>
              <w:drawing>
                <wp:anchor distT="0" distB="0" distL="114300" distR="114300" simplePos="0" relativeHeight="251721728" behindDoc="0" locked="0" layoutInCell="1" allowOverlap="1">
                  <wp:simplePos x="0" y="0"/>
                  <wp:positionH relativeFrom="column">
                    <wp:posOffset>874395</wp:posOffset>
                  </wp:positionH>
                  <wp:positionV relativeFrom="paragraph">
                    <wp:posOffset>238760</wp:posOffset>
                  </wp:positionV>
                  <wp:extent cx="1000125" cy="539115"/>
                  <wp:effectExtent l="19050" t="0" r="9525" b="0"/>
                  <wp:wrapNone/>
                  <wp:docPr id="62" name="Picture 62" descr="الصهآ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الصهآرة"/>
                          <pic:cNvPicPr>
                            <a:picLocks noChangeAspect="1" noChangeArrowheads="1"/>
                          </pic:cNvPicPr>
                        </pic:nvPicPr>
                        <pic:blipFill>
                          <a:blip r:embed="rId17" cstate="print"/>
                          <a:srcRect/>
                          <a:stretch>
                            <a:fillRect/>
                          </a:stretch>
                        </pic:blipFill>
                        <pic:spPr bwMode="auto">
                          <a:xfrm>
                            <a:off x="0" y="0"/>
                            <a:ext cx="1000125" cy="539115"/>
                          </a:xfrm>
                          <a:prstGeom prst="rect">
                            <a:avLst/>
                          </a:prstGeom>
                          <a:noFill/>
                          <a:ln w="9525">
                            <a:noFill/>
                            <a:miter lim="800000"/>
                            <a:headEnd/>
                            <a:tailEnd/>
                          </a:ln>
                        </pic:spPr>
                      </pic:pic>
                    </a:graphicData>
                  </a:graphic>
                </wp:anchor>
              </w:drawing>
            </w:r>
            <w:r w:rsidRPr="008575E7">
              <w:rPr>
                <w:rFonts w:hint="cs"/>
                <w:b/>
                <w:bCs/>
                <w:color w:val="4F6228"/>
                <w:sz w:val="28"/>
                <w:szCs w:val="28"/>
                <w:rtl/>
              </w:rPr>
              <w:t>الحمم البركانية</w:t>
            </w:r>
          </w:p>
        </w:tc>
        <w:tc>
          <w:tcPr>
            <w:tcW w:w="6930" w:type="dxa"/>
            <w:vAlign w:val="center"/>
          </w:tcPr>
          <w:p w:rsidR="00257911" w:rsidRDefault="00257911" w:rsidP="00EE2C7C">
            <w:pPr>
              <w:jc w:val="center"/>
              <w:rPr>
                <w:rFonts w:hint="cs"/>
                <w:sz w:val="28"/>
                <w:szCs w:val="28"/>
                <w:rtl/>
              </w:rPr>
            </w:pPr>
            <w:r>
              <w:rPr>
                <w:rFonts w:hint="cs"/>
                <w:noProof/>
                <w:sz w:val="28"/>
                <w:szCs w:val="28"/>
                <w:rtl/>
              </w:rPr>
              <w:drawing>
                <wp:anchor distT="0" distB="0" distL="114300" distR="114300" simplePos="0" relativeHeight="251725824" behindDoc="0" locked="0" layoutInCell="1" allowOverlap="1">
                  <wp:simplePos x="0" y="0"/>
                  <wp:positionH relativeFrom="column">
                    <wp:posOffset>3576320</wp:posOffset>
                  </wp:positionH>
                  <wp:positionV relativeFrom="paragraph">
                    <wp:posOffset>428625</wp:posOffset>
                  </wp:positionV>
                  <wp:extent cx="495935" cy="338455"/>
                  <wp:effectExtent l="19050" t="0" r="0" b="0"/>
                  <wp:wrapNone/>
                  <wp:docPr id="66" name="Picture 66" descr="الصهــ’’آآآ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الصهــ’’آآآرة"/>
                          <pic:cNvPicPr>
                            <a:picLocks noChangeAspect="1" noChangeArrowheads="1"/>
                          </pic:cNvPicPr>
                        </pic:nvPicPr>
                        <pic:blipFill>
                          <a:blip r:embed="rId18" cstate="print"/>
                          <a:srcRect/>
                          <a:stretch>
                            <a:fillRect/>
                          </a:stretch>
                        </pic:blipFill>
                        <pic:spPr bwMode="auto">
                          <a:xfrm>
                            <a:off x="0" y="0"/>
                            <a:ext cx="495935" cy="338455"/>
                          </a:xfrm>
                          <a:prstGeom prst="rect">
                            <a:avLst/>
                          </a:prstGeom>
                          <a:noFill/>
                          <a:ln w="9525">
                            <a:noFill/>
                            <a:miter lim="800000"/>
                            <a:headEnd/>
                            <a:tailEnd/>
                          </a:ln>
                        </pic:spPr>
                      </pic:pic>
                    </a:graphicData>
                  </a:graphic>
                </wp:anchor>
              </w:drawing>
            </w:r>
            <w:r>
              <w:rPr>
                <w:rFonts w:hint="cs"/>
                <w:sz w:val="28"/>
                <w:szCs w:val="28"/>
                <w:rtl/>
              </w:rPr>
              <w:t xml:space="preserve">الصهارة التي تطفو على سطح الأرض . تختلف في تدفقها حسب لزوجتها ، فإذا كانت ذات لزوجة عالية تكون شبه متصلبة ، أما إذا كانت ذات لزوجة منخفضة فتكون أكثر سيولة </w:t>
            </w:r>
          </w:p>
        </w:tc>
      </w:tr>
    </w:tbl>
    <w:p w:rsidR="00257911" w:rsidRDefault="00257911" w:rsidP="00257911">
      <w:pPr>
        <w:rPr>
          <w:rFonts w:hint="cs"/>
          <w:rtl/>
        </w:rPr>
      </w:pPr>
      <w:r>
        <w:rPr>
          <w:noProof/>
        </w:rPr>
        <w:pict>
          <v:shape id="_x0000_s1081" type="#_x0000_t32" style="position:absolute;left:0;text-align:left;margin-left:27.75pt;margin-top:22.75pt;width:228pt;height:0;flip:x;z-index:251716608;mso-position-horizontal-relative:text;mso-position-vertical-relative:text" o:connectortype="straight">
            <w10:wrap anchorx="page"/>
          </v:shape>
        </w:pict>
      </w:r>
      <w:r>
        <w:rPr>
          <w:noProof/>
        </w:rPr>
        <w:pict>
          <v:shape id="_x0000_s1072" type="#_x0000_t202" style="position:absolute;left:0;text-align:left;margin-left:257.6pt;margin-top:13.4pt;width:175.35pt;height:38pt;z-index:251707392;mso-position-horizontal-relative:text;mso-position-vertical-relative:text" strokeweight="4.5pt">
            <v:stroke linestyle="thinThick"/>
            <v:textbox style="mso-next-textbox:#_x0000_s1072">
              <w:txbxContent>
                <w:p w:rsidR="00257911" w:rsidRPr="00C537C6" w:rsidRDefault="00257911" w:rsidP="00257911">
                  <w:pPr>
                    <w:jc w:val="center"/>
                    <w:rPr>
                      <w:color w:val="548DD4"/>
                      <w:sz w:val="36"/>
                      <w:szCs w:val="36"/>
                      <w:rtl/>
                      <w:lang w:bidi="ar-AE"/>
                    </w:rPr>
                  </w:pPr>
                  <w:r w:rsidRPr="00C537C6">
                    <w:rPr>
                      <w:rFonts w:ascii="Arial" w:hAnsi="Arial" w:hint="cs"/>
                      <w:b/>
                      <w:bCs/>
                      <w:color w:val="548DD4"/>
                      <w:sz w:val="36"/>
                      <w:szCs w:val="36"/>
                      <w:rtl/>
                      <w:lang w:bidi="ar-AE"/>
                    </w:rPr>
                    <w:t>أنـواع الثورانات البركانية</w:t>
                  </w:r>
                </w:p>
              </w:txbxContent>
            </v:textbox>
          </v:shape>
        </w:pict>
      </w:r>
    </w:p>
    <w:p w:rsidR="00257911" w:rsidRDefault="00257911" w:rsidP="00257911">
      <w:pPr>
        <w:rPr>
          <w:lang w:bidi="ar-AE"/>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79" type="#_x0000_t34" style="position:absolute;left:0;text-align:left;margin-left:228.15pt;margin-top:7.05pt;width:35pt;height:20.25pt;rotation:90;z-index:251714560" o:connectortype="elbow" adj=",-434827,-213377">
            <v:stroke endarrow="block"/>
            <w10:wrap anchorx="page"/>
          </v:shape>
        </w:pict>
      </w:r>
      <w:r>
        <w:rPr>
          <w:noProof/>
        </w:rPr>
        <w:pict>
          <v:shape id="_x0000_s1080" type="#_x0000_t34" style="position:absolute;left:0;text-align:left;margin-left:16.25pt;margin-top:8.95pt;width:31.25pt;height:20.25pt;rotation:90;z-index:251715584" o:connectortype="elbow" adj="-3698,-430453,-382579">
            <v:stroke endarrow="block"/>
            <w10:wrap anchorx="page"/>
          </v:shape>
        </w:pict>
      </w:r>
    </w:p>
    <w:p w:rsidR="00257911" w:rsidRDefault="00257911" w:rsidP="00257911">
      <w:pPr>
        <w:rPr>
          <w:lang w:bidi="ar-AE"/>
        </w:rPr>
      </w:pPr>
      <w:r>
        <w:rPr>
          <w:rFonts w:hint="cs"/>
          <w:noProof/>
        </w:rPr>
        <w:pict>
          <v:shape id="_x0000_s1078" type="#_x0000_t202" style="position:absolute;left:0;text-align:left;margin-left:-65.5pt;margin-top:9.3pt;width:157.75pt;height:48.6pt;z-index:251713536">
            <v:textbox style="mso-next-textbox:#_x0000_s1078">
              <w:txbxContent>
                <w:p w:rsidR="00257911" w:rsidRPr="00640925" w:rsidRDefault="00257911" w:rsidP="00257911">
                  <w:pPr>
                    <w:jc w:val="center"/>
                    <w:rPr>
                      <w:sz w:val="32"/>
                      <w:szCs w:val="32"/>
                      <w:rtl/>
                      <w:lang w:bidi="ar-AE"/>
                    </w:rPr>
                  </w:pPr>
                  <w:r w:rsidRPr="00640925">
                    <w:rPr>
                      <w:rFonts w:hint="cs"/>
                      <w:sz w:val="32"/>
                      <w:szCs w:val="32"/>
                      <w:rtl/>
                      <w:lang w:bidi="ar-AE"/>
                    </w:rPr>
                    <w:t xml:space="preserve">ثوران بركاني </w:t>
                  </w:r>
                  <w:r>
                    <w:rPr>
                      <w:rFonts w:hint="cs"/>
                      <w:sz w:val="32"/>
                      <w:szCs w:val="32"/>
                      <w:rtl/>
                      <w:lang w:bidi="ar-AE"/>
                    </w:rPr>
                    <w:t xml:space="preserve">غير </w:t>
                  </w:r>
                  <w:r w:rsidRPr="00640925">
                    <w:rPr>
                      <w:rFonts w:hint="cs"/>
                      <w:sz w:val="32"/>
                      <w:szCs w:val="32"/>
                      <w:rtl/>
                      <w:lang w:bidi="ar-AE"/>
                    </w:rPr>
                    <w:t>متفجر</w:t>
                  </w:r>
                  <w:r>
                    <w:rPr>
                      <w:rFonts w:hint="cs"/>
                      <w:sz w:val="32"/>
                      <w:szCs w:val="32"/>
                      <w:rtl/>
                      <w:lang w:bidi="ar-AE"/>
                    </w:rPr>
                    <w:t xml:space="preserve"> ، يطلق :</w:t>
                  </w:r>
                </w:p>
              </w:txbxContent>
            </v:textbox>
          </v:shape>
        </w:pict>
      </w:r>
      <w:r>
        <w:rPr>
          <w:noProof/>
        </w:rPr>
        <w:pict>
          <v:shape id="_x0000_s1069" type="#_x0000_t202" style="position:absolute;left:0;text-align:left;margin-left:107.5pt;margin-top:9.3pt;width:360.6pt;height:33.65pt;z-index:251704320">
            <v:textbox style="mso-next-textbox:#_x0000_s1069">
              <w:txbxContent>
                <w:p w:rsidR="00257911" w:rsidRPr="00640925" w:rsidRDefault="00257911" w:rsidP="00257911">
                  <w:pPr>
                    <w:jc w:val="center"/>
                    <w:rPr>
                      <w:sz w:val="32"/>
                      <w:szCs w:val="32"/>
                      <w:rtl/>
                      <w:lang w:bidi="ar-AE"/>
                    </w:rPr>
                  </w:pPr>
                  <w:r w:rsidRPr="00640925">
                    <w:rPr>
                      <w:rFonts w:hint="cs"/>
                      <w:sz w:val="32"/>
                      <w:szCs w:val="32"/>
                      <w:rtl/>
                      <w:lang w:bidi="ar-AE"/>
                    </w:rPr>
                    <w:t>ثوران بركاني متفجر</w:t>
                  </w:r>
                  <w:r>
                    <w:rPr>
                      <w:rFonts w:hint="cs"/>
                      <w:sz w:val="32"/>
                      <w:szCs w:val="32"/>
                      <w:rtl/>
                      <w:lang w:bidi="ar-AE"/>
                    </w:rPr>
                    <w:t xml:space="preserve"> ، يطلق :</w:t>
                  </w:r>
                </w:p>
              </w:txbxContent>
            </v:textbox>
          </v:shape>
        </w:pict>
      </w:r>
    </w:p>
    <w:p w:rsidR="00257911" w:rsidRDefault="00257911" w:rsidP="00257911">
      <w:pPr>
        <w:rPr>
          <w:lang w:bidi="ar-AE"/>
        </w:rPr>
      </w:pPr>
      <w:r>
        <w:rPr>
          <w:rFonts w:hint="cs"/>
          <w:noProof/>
        </w:rPr>
        <w:pict>
          <v:shape id="_x0000_s1077" type="#_x0000_t202" style="position:absolute;left:0;text-align:left;margin-left:106.5pt;margin-top:17.5pt;width:85.5pt;height:146.2pt;z-index:251712512">
            <v:textbox style="mso-next-textbox:#_x0000_s1077">
              <w:txbxContent>
                <w:p w:rsidR="00257911" w:rsidRDefault="00257911" w:rsidP="00257911">
                  <w:pPr>
                    <w:rPr>
                      <w:rFonts w:hint="cs"/>
                      <w:sz w:val="32"/>
                      <w:szCs w:val="32"/>
                      <w:rtl/>
                      <w:lang w:bidi="ar-AE"/>
                    </w:rPr>
                  </w:pPr>
                  <w:r>
                    <w:rPr>
                      <w:rFonts w:hint="cs"/>
                      <w:sz w:val="32"/>
                      <w:szCs w:val="32"/>
                      <w:rtl/>
                      <w:lang w:bidi="ar-AE"/>
                    </w:rPr>
                    <w:t>أمثلة : بركان جبل بيناتوبو في الفلبين</w:t>
                  </w:r>
                </w:p>
                <w:p w:rsidR="00257911" w:rsidRPr="005D6091" w:rsidRDefault="00257911" w:rsidP="00257911">
                  <w:pPr>
                    <w:rPr>
                      <w:rFonts w:hint="cs"/>
                      <w:sz w:val="36"/>
                      <w:rtl/>
                      <w:lang w:bidi="ar-AE"/>
                    </w:rPr>
                  </w:pPr>
                  <w:r>
                    <w:rPr>
                      <w:rFonts w:hint="cs"/>
                      <w:sz w:val="32"/>
                      <w:szCs w:val="32"/>
                      <w:rtl/>
                      <w:lang w:bidi="ar-AE"/>
                    </w:rPr>
                    <w:t>بركان جبل تامبورا في أندونيسيا</w:t>
                  </w:r>
                </w:p>
              </w:txbxContent>
            </v:textbox>
          </v:shape>
        </w:pict>
      </w:r>
      <w:r>
        <w:rPr>
          <w:noProof/>
        </w:rPr>
        <w:pict>
          <v:shape id="_x0000_s1074" type="#_x0000_t202" style="position:absolute;left:0;text-align:left;margin-left:317.25pt;margin-top:17.5pt;width:81.75pt;height:215.25pt;z-index:251709440">
            <v:textbox style="mso-next-textbox:#_x0000_s1074">
              <w:txbxContent>
                <w:p w:rsidR="00257911" w:rsidRPr="005D6091" w:rsidRDefault="00257911" w:rsidP="00257911">
                  <w:pPr>
                    <w:rPr>
                      <w:sz w:val="36"/>
                      <w:rtl/>
                      <w:lang w:bidi="ar-AE"/>
                    </w:rPr>
                  </w:pPr>
                  <w:r>
                    <w:rPr>
                      <w:rFonts w:hint="cs"/>
                      <w:sz w:val="32"/>
                      <w:szCs w:val="32"/>
                      <w:rtl/>
                      <w:lang w:bidi="ar-AE"/>
                    </w:rPr>
                    <w:t>أكبرها حجما جلاميد بحجم البيوت تسمى بالكتل البركانية أماأصغرها حجماً جسيمات دقيقة جداًّ تبقى معلقة في الغلاف الجوي لسنين طويلة</w:t>
                  </w:r>
                </w:p>
              </w:txbxContent>
            </v:textbox>
          </v:shape>
        </w:pict>
      </w:r>
      <w:r>
        <w:rPr>
          <w:rFonts w:hint="cs"/>
          <w:noProof/>
        </w:rPr>
        <w:pict>
          <v:shape id="_x0000_s1075" type="#_x0000_t202" style="position:absolute;left:0;text-align:left;margin-left:199.5pt;margin-top:17.5pt;width:112.85pt;height:51pt;z-index:251710464">
            <v:textbox style="mso-next-textbox:#_x0000_s1075">
              <w:txbxContent>
                <w:p w:rsidR="00257911" w:rsidRPr="005D6091" w:rsidRDefault="00257911" w:rsidP="00257911">
                  <w:pPr>
                    <w:rPr>
                      <w:sz w:val="36"/>
                      <w:rtl/>
                      <w:lang w:bidi="ar-AE"/>
                    </w:rPr>
                  </w:pPr>
                  <w:r>
                    <w:rPr>
                      <w:sz w:val="32"/>
                      <w:szCs w:val="32"/>
                      <w:lang w:bidi="ar-AE"/>
                    </w:rPr>
                    <w:t>2</w:t>
                  </w:r>
                  <w:r>
                    <w:rPr>
                      <w:rFonts w:hint="cs"/>
                      <w:sz w:val="32"/>
                      <w:szCs w:val="32"/>
                      <w:rtl/>
                      <w:lang w:bidi="ar-AE"/>
                    </w:rPr>
                    <w:t xml:space="preserve">- رماد </w:t>
                  </w:r>
                  <w:r>
                    <w:rPr>
                      <w:sz w:val="32"/>
                      <w:szCs w:val="32"/>
                      <w:lang w:bidi="ar-AE"/>
                    </w:rPr>
                    <w:t xml:space="preserve">3 </w:t>
                  </w:r>
                  <w:r>
                    <w:rPr>
                      <w:sz w:val="32"/>
                      <w:szCs w:val="32"/>
                      <w:rtl/>
                      <w:lang w:bidi="ar-AE"/>
                    </w:rPr>
                    <w:t>–</w:t>
                  </w:r>
                  <w:r>
                    <w:rPr>
                      <w:rFonts w:hint="cs"/>
                      <w:sz w:val="32"/>
                      <w:szCs w:val="32"/>
                      <w:rtl/>
                      <w:lang w:bidi="ar-AE"/>
                    </w:rPr>
                    <w:t xml:space="preserve"> غبار </w:t>
                  </w:r>
                  <w:r>
                    <w:rPr>
                      <w:sz w:val="32"/>
                      <w:szCs w:val="32"/>
                      <w:lang w:bidi="ar-AE"/>
                    </w:rPr>
                    <w:t>4</w:t>
                  </w:r>
                  <w:r>
                    <w:rPr>
                      <w:sz w:val="32"/>
                      <w:szCs w:val="32"/>
                      <w:rtl/>
                      <w:lang w:bidi="ar-AE"/>
                    </w:rPr>
                    <w:t>–</w:t>
                  </w:r>
                  <w:r>
                    <w:rPr>
                      <w:rFonts w:hint="cs"/>
                      <w:sz w:val="32"/>
                      <w:szCs w:val="32"/>
                      <w:rtl/>
                      <w:lang w:bidi="ar-AE"/>
                    </w:rPr>
                    <w:t xml:space="preserve"> غازات ساخنة </w:t>
                  </w:r>
                </w:p>
              </w:txbxContent>
            </v:textbox>
          </v:shape>
        </w:pict>
      </w:r>
      <w:r>
        <w:rPr>
          <w:noProof/>
        </w:rPr>
        <w:pict>
          <v:shape id="_x0000_s1070" type="#_x0000_t202" style="position:absolute;left:0;text-align:left;margin-left:400.5pt;margin-top:17.5pt;width:67.6pt;height:215.25pt;z-index:251705344">
            <v:textbox style="mso-next-textbox:#_x0000_s1070">
              <w:txbxContent>
                <w:p w:rsidR="00257911" w:rsidRPr="00640925" w:rsidRDefault="00257911" w:rsidP="00257911">
                  <w:pPr>
                    <w:jc w:val="center"/>
                    <w:rPr>
                      <w:rFonts w:hint="cs"/>
                      <w:sz w:val="32"/>
                      <w:szCs w:val="32"/>
                      <w:rtl/>
                      <w:lang w:bidi="ar-AE"/>
                    </w:rPr>
                  </w:pPr>
                  <w:r>
                    <w:rPr>
                      <w:sz w:val="32"/>
                      <w:szCs w:val="32"/>
                      <w:lang w:bidi="ar-AE"/>
                    </w:rPr>
                    <w:t>1</w:t>
                  </w:r>
                  <w:r>
                    <w:rPr>
                      <w:rFonts w:hint="cs"/>
                      <w:sz w:val="32"/>
                      <w:szCs w:val="32"/>
                      <w:rtl/>
                      <w:lang w:bidi="ar-AE"/>
                    </w:rPr>
                    <w:t xml:space="preserve">- </w:t>
                  </w:r>
                  <w:r w:rsidRPr="00640925">
                    <w:rPr>
                      <w:rFonts w:hint="cs"/>
                      <w:sz w:val="32"/>
                      <w:szCs w:val="32"/>
                      <w:rtl/>
                      <w:lang w:bidi="ar-AE"/>
                    </w:rPr>
                    <w:t>المواد البركانية الفتاتية و هي : صهارة</w:t>
                  </w:r>
                  <w:r>
                    <w:rPr>
                      <w:rFonts w:hint="cs"/>
                      <w:sz w:val="32"/>
                      <w:szCs w:val="32"/>
                      <w:rtl/>
                      <w:lang w:bidi="ar-AE"/>
                    </w:rPr>
                    <w:t xml:space="preserve"> </w:t>
                  </w:r>
                  <w:r w:rsidRPr="00640925">
                    <w:rPr>
                      <w:rFonts w:hint="cs"/>
                      <w:sz w:val="32"/>
                      <w:szCs w:val="32"/>
                      <w:rtl/>
                      <w:lang w:bidi="ar-AE"/>
                    </w:rPr>
                    <w:t>ت</w:t>
                  </w:r>
                  <w:r>
                    <w:rPr>
                      <w:rFonts w:hint="cs"/>
                      <w:sz w:val="32"/>
                      <w:szCs w:val="32"/>
                      <w:rtl/>
                      <w:lang w:bidi="ar-AE"/>
                    </w:rPr>
                    <w:t>ُ</w:t>
                  </w:r>
                  <w:r w:rsidRPr="00640925">
                    <w:rPr>
                      <w:rFonts w:hint="cs"/>
                      <w:sz w:val="32"/>
                      <w:szCs w:val="32"/>
                      <w:rtl/>
                      <w:lang w:bidi="ar-AE"/>
                    </w:rPr>
                    <w:t>قذ</w:t>
                  </w:r>
                  <w:r>
                    <w:rPr>
                      <w:rFonts w:hint="cs"/>
                      <w:sz w:val="32"/>
                      <w:szCs w:val="32"/>
                      <w:rtl/>
                      <w:lang w:bidi="ar-AE"/>
                    </w:rPr>
                    <w:t>َ</w:t>
                  </w:r>
                  <w:r w:rsidRPr="00640925">
                    <w:rPr>
                      <w:rFonts w:hint="cs"/>
                      <w:sz w:val="32"/>
                      <w:szCs w:val="32"/>
                      <w:rtl/>
                      <w:lang w:bidi="ar-AE"/>
                    </w:rPr>
                    <w:t xml:space="preserve">ف في الهواء </w:t>
                  </w:r>
                  <w:r>
                    <w:rPr>
                      <w:rFonts w:hint="cs"/>
                      <w:sz w:val="32"/>
                      <w:szCs w:val="32"/>
                      <w:rtl/>
                      <w:lang w:bidi="ar-AE"/>
                    </w:rPr>
                    <w:t xml:space="preserve">وتبرد بسرعة و تتصلب </w:t>
                  </w:r>
                </w:p>
              </w:txbxContent>
            </v:textbox>
          </v:shape>
        </w:pict>
      </w:r>
    </w:p>
    <w:p w:rsidR="00257911" w:rsidRDefault="00257911" w:rsidP="00257911">
      <w:pPr>
        <w:rPr>
          <w:rFonts w:hint="cs"/>
          <w:lang w:bidi="ar-AE"/>
        </w:rPr>
      </w:pPr>
      <w:r>
        <w:rPr>
          <w:noProof/>
        </w:rPr>
        <w:pict>
          <v:shape id="_x0000_s1073" type="#_x0000_t202" style="position:absolute;left:0;text-align:left;margin-left:-65.5pt;margin-top:7pt;width:157.75pt;height:67.5pt;z-index:251708416">
            <v:textbox style="mso-next-textbox:#_x0000_s1073">
              <w:txbxContent>
                <w:p w:rsidR="00257911" w:rsidRPr="00640925" w:rsidRDefault="00257911" w:rsidP="00257911">
                  <w:pPr>
                    <w:jc w:val="center"/>
                    <w:rPr>
                      <w:sz w:val="32"/>
                      <w:szCs w:val="32"/>
                      <w:rtl/>
                      <w:lang w:bidi="ar-AE"/>
                    </w:rPr>
                  </w:pPr>
                  <w:r>
                    <w:rPr>
                      <w:rFonts w:hint="cs"/>
                      <w:sz w:val="32"/>
                      <w:szCs w:val="32"/>
                      <w:rtl/>
                      <w:lang w:bidi="ar-AE"/>
                    </w:rPr>
                    <w:t>من قصبة البركان</w:t>
                  </w:r>
                  <w:r w:rsidRPr="00640925">
                    <w:rPr>
                      <w:rFonts w:hint="cs"/>
                      <w:sz w:val="32"/>
                      <w:szCs w:val="32"/>
                      <w:rtl/>
                      <w:lang w:bidi="ar-AE"/>
                    </w:rPr>
                    <w:t xml:space="preserve"> ا</w:t>
                  </w:r>
                  <w:r>
                    <w:rPr>
                      <w:rFonts w:hint="cs"/>
                      <w:sz w:val="32"/>
                      <w:szCs w:val="32"/>
                      <w:rtl/>
                      <w:lang w:bidi="ar-AE"/>
                    </w:rPr>
                    <w:t>لحمم</w:t>
                  </w:r>
                  <w:r w:rsidRPr="00640925">
                    <w:rPr>
                      <w:rFonts w:hint="cs"/>
                      <w:sz w:val="32"/>
                      <w:szCs w:val="32"/>
                      <w:rtl/>
                      <w:lang w:bidi="ar-AE"/>
                    </w:rPr>
                    <w:t xml:space="preserve"> البركانية و هي </w:t>
                  </w:r>
                  <w:r>
                    <w:rPr>
                      <w:rFonts w:hint="cs"/>
                      <w:sz w:val="32"/>
                      <w:szCs w:val="32"/>
                      <w:rtl/>
                      <w:lang w:bidi="ar-AE"/>
                    </w:rPr>
                    <w:t>الصهارة السائلة</w:t>
                  </w:r>
                </w:p>
              </w:txbxContent>
            </v:textbox>
          </v:shape>
        </w:pict>
      </w:r>
    </w:p>
    <w:p w:rsidR="00257911" w:rsidRDefault="00257911" w:rsidP="00257911">
      <w:pPr>
        <w:rPr>
          <w:lang w:bidi="ar-AE"/>
        </w:rPr>
      </w:pPr>
      <w:r>
        <w:rPr>
          <w:rFonts w:hint="cs"/>
          <w:noProof/>
        </w:rPr>
        <w:pict>
          <v:shape id="_x0000_s1076" type="#_x0000_t202" style="position:absolute;left:0;text-align:left;margin-left:199.5pt;margin-top:17.6pt;width:112.1pt;height:164.25pt;z-index:251711488">
            <v:textbox style="mso-next-textbox:#_x0000_s1076">
              <w:txbxContent>
                <w:p w:rsidR="00257911" w:rsidRDefault="00257911" w:rsidP="00257911">
                  <w:pPr>
                    <w:rPr>
                      <w:rFonts w:hint="cs"/>
                      <w:sz w:val="32"/>
                      <w:szCs w:val="32"/>
                      <w:rtl/>
                      <w:lang w:bidi="ar-AE"/>
                    </w:rPr>
                  </w:pPr>
                  <w:r>
                    <w:rPr>
                      <w:rFonts w:hint="cs"/>
                      <w:sz w:val="32"/>
                      <w:szCs w:val="32"/>
                      <w:rtl/>
                      <w:lang w:bidi="ar-AE"/>
                    </w:rPr>
                    <w:t xml:space="preserve">- سرعة تدفق المواد البركانية الفتاتية أكثر من </w:t>
                  </w:r>
                  <w:r>
                    <w:rPr>
                      <w:sz w:val="32"/>
                      <w:szCs w:val="32"/>
                      <w:lang w:bidi="ar-AE"/>
                    </w:rPr>
                    <w:t>200km/h</w:t>
                  </w:r>
                </w:p>
                <w:p w:rsidR="00257911" w:rsidRPr="005D6091" w:rsidRDefault="00257911" w:rsidP="00257911">
                  <w:pPr>
                    <w:rPr>
                      <w:sz w:val="36"/>
                      <w:lang w:bidi="ar-AE"/>
                    </w:rPr>
                  </w:pPr>
                  <w:r>
                    <w:rPr>
                      <w:rFonts w:hint="cs"/>
                      <w:sz w:val="32"/>
                      <w:szCs w:val="32"/>
                      <w:rtl/>
                      <w:lang w:bidi="ar-AE"/>
                    </w:rPr>
                    <w:t xml:space="preserve">- درجة الحرارة عند مركز التدفق أكثر من </w:t>
                  </w:r>
                  <w:r>
                    <w:rPr>
                      <w:sz w:val="32"/>
                      <w:szCs w:val="32"/>
                      <w:lang w:bidi="ar-AE"/>
                    </w:rPr>
                    <w:t>700</w:t>
                  </w:r>
                  <w:r w:rsidRPr="00397A04">
                    <w:rPr>
                      <w:sz w:val="32"/>
                      <w:szCs w:val="32"/>
                      <w:vertAlign w:val="superscript"/>
                      <w:lang w:bidi="ar-AE"/>
                    </w:rPr>
                    <w:t>o</w:t>
                  </w:r>
                  <w:r>
                    <w:rPr>
                      <w:sz w:val="32"/>
                      <w:szCs w:val="32"/>
                      <w:lang w:bidi="ar-AE"/>
                    </w:rPr>
                    <w:t>C</w:t>
                  </w:r>
                </w:p>
              </w:txbxContent>
            </v:textbox>
          </v:shape>
        </w:pict>
      </w:r>
    </w:p>
    <w:p w:rsidR="00257911" w:rsidRDefault="00257911" w:rsidP="00257911">
      <w:pPr>
        <w:rPr>
          <w:lang w:bidi="ar-AE"/>
        </w:rPr>
      </w:pPr>
    </w:p>
    <w:p w:rsidR="00257911" w:rsidRDefault="00257911" w:rsidP="00257911">
      <w:pPr>
        <w:rPr>
          <w:rFonts w:hint="cs"/>
          <w:lang w:bidi="ar-AE"/>
        </w:rPr>
      </w:pPr>
      <w:r>
        <w:rPr>
          <w:noProof/>
        </w:rPr>
        <w:drawing>
          <wp:anchor distT="0" distB="0" distL="114300" distR="114300" simplePos="0" relativeHeight="251722752" behindDoc="0" locked="0" layoutInCell="1" allowOverlap="1">
            <wp:simplePos x="0" y="0"/>
            <wp:positionH relativeFrom="column">
              <wp:posOffset>-676275</wp:posOffset>
            </wp:positionH>
            <wp:positionV relativeFrom="paragraph">
              <wp:posOffset>43180</wp:posOffset>
            </wp:positionV>
            <wp:extent cx="1638300" cy="1295400"/>
            <wp:effectExtent l="19050" t="0" r="0" b="0"/>
            <wp:wrapNone/>
            <wp:docPr id="63" name="Picture 63" descr="بركآآآآآآ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بركآآآآآآن"/>
                    <pic:cNvPicPr>
                      <a:picLocks noChangeAspect="1" noChangeArrowheads="1"/>
                    </pic:cNvPicPr>
                  </pic:nvPicPr>
                  <pic:blipFill>
                    <a:blip r:embed="rId19" cstate="print"/>
                    <a:srcRect r="3371" b="23077"/>
                    <a:stretch>
                      <a:fillRect/>
                    </a:stretch>
                  </pic:blipFill>
                  <pic:spPr bwMode="auto">
                    <a:xfrm>
                      <a:off x="0" y="0"/>
                      <a:ext cx="1638300" cy="1295400"/>
                    </a:xfrm>
                    <a:prstGeom prst="rect">
                      <a:avLst/>
                    </a:prstGeom>
                    <a:noFill/>
                    <a:ln w="9525">
                      <a:noFill/>
                      <a:miter lim="800000"/>
                      <a:headEnd/>
                      <a:tailEnd/>
                    </a:ln>
                  </pic:spPr>
                </pic:pic>
              </a:graphicData>
            </a:graphic>
          </wp:anchor>
        </w:drawing>
      </w:r>
    </w:p>
    <w:p w:rsidR="00257911" w:rsidRDefault="00257911" w:rsidP="00257911">
      <w:pPr>
        <w:rPr>
          <w:lang w:bidi="ar-AE"/>
        </w:rPr>
      </w:pPr>
    </w:p>
    <w:p w:rsidR="00257911" w:rsidRDefault="00257911" w:rsidP="00257911">
      <w:pPr>
        <w:rPr>
          <w:lang w:bidi="ar-AE"/>
        </w:rPr>
      </w:pPr>
      <w:r>
        <w:rPr>
          <w:noProof/>
        </w:rPr>
        <w:drawing>
          <wp:anchor distT="0" distB="0" distL="114300" distR="114300" simplePos="0" relativeHeight="251723776" behindDoc="0" locked="0" layoutInCell="1" allowOverlap="1">
            <wp:simplePos x="0" y="0"/>
            <wp:positionH relativeFrom="column">
              <wp:posOffset>1371600</wp:posOffset>
            </wp:positionH>
            <wp:positionV relativeFrom="paragraph">
              <wp:posOffset>231775</wp:posOffset>
            </wp:positionV>
            <wp:extent cx="1073150" cy="1000125"/>
            <wp:effectExtent l="19050" t="0" r="0" b="0"/>
            <wp:wrapNone/>
            <wp:docPr id="64" name="Picture 64" descr="volcan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volcano2"/>
                    <pic:cNvPicPr>
                      <a:picLocks noChangeAspect="1" noChangeArrowheads="1"/>
                    </pic:cNvPicPr>
                  </pic:nvPicPr>
                  <pic:blipFill>
                    <a:blip r:embed="rId20" cstate="print"/>
                    <a:srcRect l="14804" t="4546"/>
                    <a:stretch>
                      <a:fillRect/>
                    </a:stretch>
                  </pic:blipFill>
                  <pic:spPr bwMode="auto">
                    <a:xfrm>
                      <a:off x="0" y="0"/>
                      <a:ext cx="1073150" cy="1000125"/>
                    </a:xfrm>
                    <a:prstGeom prst="rect">
                      <a:avLst/>
                    </a:prstGeom>
                    <a:noFill/>
                    <a:ln w="9525">
                      <a:noFill/>
                      <a:miter lim="800000"/>
                      <a:headEnd/>
                      <a:tailEnd/>
                    </a:ln>
                  </pic:spPr>
                </pic:pic>
              </a:graphicData>
            </a:graphic>
          </wp:anchor>
        </w:drawing>
      </w:r>
    </w:p>
    <w:p w:rsidR="00257911" w:rsidRDefault="00257911" w:rsidP="00257911">
      <w:pPr>
        <w:rPr>
          <w:rFonts w:hint="cs"/>
          <w:lang w:bidi="ar-AE"/>
        </w:rPr>
      </w:pPr>
    </w:p>
    <w:p w:rsidR="00257911" w:rsidRPr="00747DF3" w:rsidRDefault="00257911" w:rsidP="00257911">
      <w:pPr>
        <w:rPr>
          <w:lang w:bidi="ar-AE"/>
        </w:rPr>
      </w:pPr>
    </w:p>
    <w:p w:rsidR="00257911" w:rsidRDefault="00257911" w:rsidP="00257911">
      <w:pPr>
        <w:rPr>
          <w:lang w:bidi="ar-AE"/>
        </w:rPr>
      </w:pPr>
    </w:p>
    <w:p w:rsidR="00257911" w:rsidRPr="008575E7" w:rsidRDefault="00257911" w:rsidP="00257911">
      <w:pPr>
        <w:rPr>
          <w:rFonts w:hint="cs"/>
          <w:b/>
          <w:bCs/>
          <w:i/>
          <w:iCs/>
          <w:color w:val="548DD4"/>
          <w:sz w:val="32"/>
          <w:szCs w:val="32"/>
          <w:u w:val="single"/>
          <w:rtl/>
          <w:lang w:bidi="ar-AE"/>
        </w:rPr>
      </w:pPr>
      <w:r>
        <w:rPr>
          <w:noProof/>
          <w:color w:val="548DD4"/>
        </w:rPr>
        <w:lastRenderedPageBreak/>
        <w:drawing>
          <wp:anchor distT="0" distB="0" distL="114300" distR="114300" simplePos="0" relativeHeight="251732992" behindDoc="0" locked="0" layoutInCell="1" allowOverlap="1">
            <wp:simplePos x="0" y="0"/>
            <wp:positionH relativeFrom="column">
              <wp:posOffset>-62230</wp:posOffset>
            </wp:positionH>
            <wp:positionV relativeFrom="paragraph">
              <wp:posOffset>195580</wp:posOffset>
            </wp:positionV>
            <wp:extent cx="1958975" cy="1314450"/>
            <wp:effectExtent l="19050" t="0" r="3175" b="0"/>
            <wp:wrapNone/>
            <wp:docPr id="73" name="Picture 73" descr="جبل بركآآن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جبل بركآآني"/>
                    <pic:cNvPicPr>
                      <a:picLocks noChangeAspect="1" noChangeArrowheads="1"/>
                    </pic:cNvPicPr>
                  </pic:nvPicPr>
                  <pic:blipFill>
                    <a:blip r:embed="rId21" cstate="print"/>
                    <a:srcRect/>
                    <a:stretch>
                      <a:fillRect/>
                    </a:stretch>
                  </pic:blipFill>
                  <pic:spPr bwMode="auto">
                    <a:xfrm>
                      <a:off x="0" y="0"/>
                      <a:ext cx="1958975" cy="1314450"/>
                    </a:xfrm>
                    <a:prstGeom prst="rect">
                      <a:avLst/>
                    </a:prstGeom>
                    <a:noFill/>
                    <a:ln w="9525">
                      <a:noFill/>
                      <a:miter lim="800000"/>
                      <a:headEnd/>
                      <a:tailEnd/>
                    </a:ln>
                  </pic:spPr>
                </pic:pic>
              </a:graphicData>
            </a:graphic>
          </wp:anchor>
        </w:drawing>
      </w:r>
      <w:r w:rsidRPr="008575E7">
        <w:rPr>
          <w:rFonts w:hint="cs"/>
          <w:b/>
          <w:bCs/>
          <w:i/>
          <w:iCs/>
          <w:color w:val="548DD4"/>
          <w:sz w:val="32"/>
          <w:szCs w:val="32"/>
          <w:u w:val="single"/>
          <w:rtl/>
          <w:lang w:bidi="ar-AE"/>
        </w:rPr>
        <w:t>الآثار الناجمة من الثورانات البركانية المتفجرة :</w:t>
      </w:r>
    </w:p>
    <w:p w:rsidR="00257911" w:rsidRDefault="00257911" w:rsidP="00257911">
      <w:pPr>
        <w:rPr>
          <w:rFonts w:hint="cs"/>
          <w:sz w:val="32"/>
          <w:szCs w:val="32"/>
          <w:rtl/>
          <w:lang w:bidi="ar-AE"/>
        </w:rPr>
      </w:pPr>
      <w:r>
        <w:rPr>
          <w:sz w:val="32"/>
          <w:szCs w:val="32"/>
          <w:lang w:bidi="ar-AE"/>
        </w:rPr>
        <w:t>1</w:t>
      </w:r>
      <w:r>
        <w:rPr>
          <w:rFonts w:hint="cs"/>
          <w:sz w:val="32"/>
          <w:szCs w:val="32"/>
          <w:rtl/>
          <w:lang w:bidi="ar-AE"/>
        </w:rPr>
        <w:t>- الوفيات   -   ضحايا الجوع و الأمراض</w:t>
      </w:r>
    </w:p>
    <w:p w:rsidR="00257911" w:rsidRDefault="00257911" w:rsidP="00257911">
      <w:pPr>
        <w:rPr>
          <w:rFonts w:hint="cs"/>
          <w:sz w:val="32"/>
          <w:szCs w:val="32"/>
          <w:rtl/>
          <w:lang w:bidi="ar-AE"/>
        </w:rPr>
      </w:pPr>
      <w:r>
        <w:rPr>
          <w:sz w:val="32"/>
          <w:szCs w:val="32"/>
          <w:lang w:bidi="ar-AE"/>
        </w:rPr>
        <w:t>2</w:t>
      </w:r>
      <w:r>
        <w:rPr>
          <w:rFonts w:hint="cs"/>
          <w:sz w:val="32"/>
          <w:szCs w:val="32"/>
          <w:rtl/>
          <w:lang w:bidi="ar-AE"/>
        </w:rPr>
        <w:t>- تكوين أراضي زراعية خصبة</w:t>
      </w:r>
    </w:p>
    <w:p w:rsidR="00257911" w:rsidRPr="00CE38C2" w:rsidRDefault="00257911" w:rsidP="00257911">
      <w:pPr>
        <w:rPr>
          <w:rFonts w:hint="cs"/>
          <w:sz w:val="32"/>
          <w:szCs w:val="32"/>
          <w:rtl/>
          <w:lang w:bidi="ar-AE"/>
        </w:rPr>
      </w:pPr>
      <w:r>
        <w:rPr>
          <w:sz w:val="32"/>
          <w:szCs w:val="32"/>
          <w:lang w:bidi="ar-AE"/>
        </w:rPr>
        <w:t>3</w:t>
      </w:r>
      <w:r>
        <w:rPr>
          <w:rFonts w:hint="cs"/>
          <w:sz w:val="32"/>
          <w:szCs w:val="32"/>
          <w:rtl/>
          <w:lang w:bidi="ar-AE"/>
        </w:rPr>
        <w:t>- تكوين أضخم الجبال</w:t>
      </w:r>
    </w:p>
    <w:p w:rsidR="00257911" w:rsidRDefault="00257911" w:rsidP="00257911">
      <w:pPr>
        <w:rPr>
          <w:rFonts w:hint="cs"/>
          <w:sz w:val="32"/>
          <w:szCs w:val="32"/>
          <w:rtl/>
          <w:lang w:bidi="ar-AE"/>
        </w:rPr>
      </w:pPr>
      <w:r>
        <w:rPr>
          <w:sz w:val="32"/>
          <w:szCs w:val="32"/>
          <w:lang w:bidi="ar-AE"/>
        </w:rPr>
        <w:t>4</w:t>
      </w:r>
      <w:r>
        <w:rPr>
          <w:rFonts w:hint="cs"/>
          <w:sz w:val="32"/>
          <w:szCs w:val="32"/>
          <w:rtl/>
          <w:lang w:bidi="ar-AE"/>
        </w:rPr>
        <w:t xml:space="preserve">- حجب ضوء الشمس مما يؤدي إلى ازدياد الانعكاس الشمسي و خفض درجات الحرارة  في </w:t>
      </w:r>
      <w:r w:rsidRPr="00103A7A">
        <w:rPr>
          <w:rFonts w:hint="cs"/>
          <w:sz w:val="32"/>
          <w:szCs w:val="32"/>
          <w:u w:val="single"/>
          <w:rtl/>
          <w:lang w:bidi="ar-AE"/>
        </w:rPr>
        <w:t>أنحاء الأرض</w:t>
      </w:r>
      <w:r>
        <w:rPr>
          <w:rFonts w:hint="cs"/>
          <w:sz w:val="32"/>
          <w:szCs w:val="32"/>
          <w:rtl/>
          <w:lang w:bidi="ar-AE"/>
        </w:rPr>
        <w:t xml:space="preserve"> مثل : أدى ثوران بركان جبل بيناتوبو في الفلبين إلى نقصان درجات الحرارة </w:t>
      </w:r>
      <w:r w:rsidRPr="00103A7A">
        <w:rPr>
          <w:rFonts w:hint="cs"/>
          <w:sz w:val="32"/>
          <w:szCs w:val="32"/>
          <w:u w:val="single"/>
          <w:rtl/>
          <w:lang w:bidi="ar-AE"/>
        </w:rPr>
        <w:t>في العالم</w:t>
      </w:r>
      <w:r>
        <w:rPr>
          <w:rFonts w:hint="cs"/>
          <w:sz w:val="32"/>
          <w:szCs w:val="32"/>
          <w:rtl/>
          <w:lang w:bidi="ar-AE"/>
        </w:rPr>
        <w:t xml:space="preserve"> إلى </w:t>
      </w:r>
      <w:r>
        <w:rPr>
          <w:sz w:val="32"/>
          <w:szCs w:val="32"/>
          <w:lang w:bidi="ar-AE"/>
        </w:rPr>
        <w:t>0.5</w:t>
      </w:r>
      <w:r w:rsidRPr="00103A7A">
        <w:rPr>
          <w:sz w:val="32"/>
          <w:szCs w:val="32"/>
          <w:vertAlign w:val="superscript"/>
          <w:lang w:bidi="ar-AE"/>
        </w:rPr>
        <w:t>o</w:t>
      </w:r>
      <w:r>
        <w:rPr>
          <w:sz w:val="32"/>
          <w:szCs w:val="32"/>
          <w:lang w:bidi="ar-AE"/>
        </w:rPr>
        <w:t>C</w:t>
      </w:r>
      <w:r>
        <w:rPr>
          <w:rFonts w:hint="cs"/>
          <w:sz w:val="32"/>
          <w:szCs w:val="32"/>
          <w:rtl/>
          <w:lang w:bidi="ar-AE"/>
        </w:rPr>
        <w:t xml:space="preserve">  .</w:t>
      </w:r>
    </w:p>
    <w:p w:rsidR="00257911" w:rsidRDefault="00257911" w:rsidP="00257911">
      <w:pPr>
        <w:rPr>
          <w:rFonts w:hint="cs"/>
          <w:sz w:val="32"/>
          <w:szCs w:val="32"/>
          <w:rtl/>
          <w:lang w:bidi="ar-AE"/>
        </w:rPr>
      </w:pPr>
      <w:r>
        <w:rPr>
          <w:sz w:val="32"/>
          <w:szCs w:val="32"/>
          <w:lang w:bidi="ar-AE"/>
        </w:rPr>
        <w:t>5</w:t>
      </w:r>
      <w:r>
        <w:rPr>
          <w:rFonts w:hint="cs"/>
          <w:sz w:val="32"/>
          <w:szCs w:val="32"/>
          <w:rtl/>
          <w:lang w:bidi="ar-AE"/>
        </w:rPr>
        <w:t xml:space="preserve">- نقص المواد الغذائية مثل : ثوران بركان جبل بيناتوبو في </w:t>
      </w:r>
      <w:r w:rsidRPr="00103A7A">
        <w:rPr>
          <w:rFonts w:hint="cs"/>
          <w:sz w:val="32"/>
          <w:szCs w:val="32"/>
          <w:u w:val="single"/>
          <w:rtl/>
          <w:lang w:bidi="ar-AE"/>
        </w:rPr>
        <w:t>الفلبين</w:t>
      </w:r>
      <w:r>
        <w:rPr>
          <w:rFonts w:hint="cs"/>
          <w:sz w:val="32"/>
          <w:szCs w:val="32"/>
          <w:rtl/>
          <w:lang w:bidi="ar-AE"/>
        </w:rPr>
        <w:t xml:space="preserve"> أدى إلى نقص المواد الغذائية في </w:t>
      </w:r>
      <w:r w:rsidRPr="00103A7A">
        <w:rPr>
          <w:rFonts w:hint="cs"/>
          <w:sz w:val="32"/>
          <w:szCs w:val="32"/>
          <w:u w:val="single"/>
          <w:rtl/>
          <w:lang w:bidi="ar-AE"/>
        </w:rPr>
        <w:t>أمريكا الشمالية</w:t>
      </w:r>
      <w:r>
        <w:rPr>
          <w:rFonts w:hint="cs"/>
          <w:sz w:val="32"/>
          <w:szCs w:val="32"/>
          <w:rtl/>
          <w:lang w:bidi="ar-AE"/>
        </w:rPr>
        <w:t xml:space="preserve"> .</w:t>
      </w:r>
    </w:p>
    <w:p w:rsidR="00257911" w:rsidRDefault="00257911" w:rsidP="00257911">
      <w:pPr>
        <w:rPr>
          <w:rFonts w:hint="cs"/>
          <w:sz w:val="32"/>
          <w:szCs w:val="32"/>
          <w:rtl/>
          <w:lang w:bidi="ar-AE"/>
        </w:rPr>
      </w:pPr>
      <w:r>
        <w:rPr>
          <w:sz w:val="32"/>
          <w:szCs w:val="32"/>
          <w:lang w:bidi="ar-AE"/>
        </w:rPr>
        <w:t>6</w:t>
      </w:r>
      <w:r>
        <w:rPr>
          <w:rFonts w:hint="cs"/>
          <w:sz w:val="32"/>
          <w:szCs w:val="32"/>
          <w:rtl/>
          <w:lang w:bidi="ar-AE"/>
        </w:rPr>
        <w:t>- حدوث تغيرات مناخية في العالم .</w:t>
      </w:r>
      <w:r w:rsidRPr="00CE38C2">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257911" w:rsidRPr="008575E7" w:rsidRDefault="00257911" w:rsidP="00257911">
      <w:pPr>
        <w:rPr>
          <w:rFonts w:hint="cs"/>
          <w:b/>
          <w:bCs/>
          <w:i/>
          <w:iCs/>
          <w:color w:val="548DD4"/>
          <w:sz w:val="32"/>
          <w:szCs w:val="32"/>
          <w:u w:val="single"/>
          <w:rtl/>
          <w:lang w:bidi="ar-AE"/>
        </w:rPr>
      </w:pPr>
      <w:r w:rsidRPr="008575E7">
        <w:rPr>
          <w:rFonts w:hint="cs"/>
          <w:b/>
          <w:bCs/>
          <w:i/>
          <w:iCs/>
          <w:color w:val="548DD4"/>
          <w:sz w:val="32"/>
          <w:szCs w:val="32"/>
          <w:u w:val="single"/>
          <w:rtl/>
          <w:lang w:bidi="ar-AE"/>
        </w:rPr>
        <w:t>الآثار الناجمة من الثورانات البركانية غير المتفجرة :</w:t>
      </w:r>
    </w:p>
    <w:p w:rsidR="00257911" w:rsidRDefault="00257911" w:rsidP="00257911">
      <w:pPr>
        <w:rPr>
          <w:rFonts w:hint="cs"/>
          <w:sz w:val="32"/>
          <w:szCs w:val="32"/>
          <w:rtl/>
          <w:lang w:bidi="ar-AE"/>
        </w:rPr>
      </w:pPr>
      <w:r>
        <w:rPr>
          <w:sz w:val="32"/>
          <w:szCs w:val="32"/>
          <w:lang w:bidi="ar-AE"/>
        </w:rPr>
        <w:t>1</w:t>
      </w:r>
      <w:r>
        <w:rPr>
          <w:rFonts w:hint="cs"/>
          <w:sz w:val="32"/>
          <w:szCs w:val="32"/>
          <w:rtl/>
          <w:lang w:bidi="ar-AE"/>
        </w:rPr>
        <w:t>- الوفيات   -   ضحايا الجوع و الأمراض</w:t>
      </w:r>
    </w:p>
    <w:p w:rsidR="00257911" w:rsidRDefault="00257911" w:rsidP="00257911">
      <w:pPr>
        <w:rPr>
          <w:rFonts w:hint="cs"/>
          <w:sz w:val="32"/>
          <w:szCs w:val="32"/>
          <w:rtl/>
          <w:lang w:bidi="ar-AE"/>
        </w:rPr>
      </w:pPr>
      <w:r>
        <w:rPr>
          <w:sz w:val="32"/>
          <w:szCs w:val="32"/>
          <w:lang w:bidi="ar-AE"/>
        </w:rPr>
        <w:t>2</w:t>
      </w:r>
      <w:r>
        <w:rPr>
          <w:rFonts w:hint="cs"/>
          <w:sz w:val="32"/>
          <w:szCs w:val="32"/>
          <w:rtl/>
          <w:lang w:bidi="ar-AE"/>
        </w:rPr>
        <w:t>- تكوين أراضي زراعية خصبة</w:t>
      </w:r>
    </w:p>
    <w:p w:rsidR="00257911" w:rsidRPr="00A44A27" w:rsidRDefault="00257911" w:rsidP="00257911">
      <w:pPr>
        <w:rPr>
          <w:rFonts w:hint="cs"/>
          <w:sz w:val="32"/>
          <w:szCs w:val="32"/>
          <w:lang w:bidi="ar-AE"/>
        </w:rPr>
      </w:pPr>
      <w:r>
        <w:rPr>
          <w:sz w:val="32"/>
          <w:szCs w:val="32"/>
          <w:lang w:bidi="ar-AE"/>
        </w:rPr>
        <w:t>3</w:t>
      </w:r>
      <w:r>
        <w:rPr>
          <w:rFonts w:hint="cs"/>
          <w:sz w:val="32"/>
          <w:szCs w:val="32"/>
          <w:rtl/>
          <w:lang w:bidi="ar-AE"/>
        </w:rPr>
        <w:t>- تكوين أضخم الجبال</w:t>
      </w:r>
    </w:p>
    <w:p w:rsidR="00257911" w:rsidRDefault="00257911" w:rsidP="00257911">
      <w:pPr>
        <w:rPr>
          <w:rFonts w:hint="cs"/>
          <w:lang w:bidi="ar-AE"/>
        </w:rPr>
      </w:pPr>
    </w:p>
    <w:p w:rsidR="00257911" w:rsidRDefault="00257911" w:rsidP="00257911">
      <w:pPr>
        <w:rPr>
          <w:lang w:bidi="ar-AE"/>
        </w:rPr>
      </w:pPr>
    </w:p>
    <w:p w:rsidR="00257911" w:rsidRDefault="00257911" w:rsidP="00257911">
      <w:pPr>
        <w:rPr>
          <w:rFonts w:hint="cs"/>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rFonts w:hint="cs"/>
          <w:lang w:bidi="ar-AE"/>
        </w:rPr>
      </w:pPr>
      <w:r>
        <w:rPr>
          <w:noProof/>
        </w:rPr>
        <w:pict>
          <v:shape id="_x0000_s1095" type="#_x0000_t136" style="position:absolute;left:0;text-align:left;margin-left:153pt;margin-top:-5.55pt;width:129.75pt;height:30pt;z-index:251730944" fillcolor="black">
            <v:shadow type="perspective" color="#c7dfd3" opacity="52429f" origin="-.5,-.5" offset="-26pt,-36pt" matrix="1.25,,,1.25"/>
            <v:textpath style="font-family:&quot;Times New Roman&quot;;v-text-kern:t" trim="t" fitpath="t" string="أجزاء البركان"/>
          </v:shape>
        </w:pict>
      </w:r>
    </w:p>
    <w:p w:rsidR="00257911" w:rsidRDefault="00257911" w:rsidP="00257911">
      <w:pPr>
        <w:rPr>
          <w:lang w:bidi="ar-AE"/>
        </w:rPr>
      </w:pPr>
    </w:p>
    <w:p w:rsidR="00257911" w:rsidRDefault="00257911" w:rsidP="00257911">
      <w:pPr>
        <w:rPr>
          <w:lang w:bidi="ar-AE"/>
        </w:rPr>
      </w:pPr>
      <w:r>
        <w:rPr>
          <w:noProof/>
        </w:rPr>
        <w:pict>
          <v:shape id="_x0000_s1093" type="#_x0000_t136" style="position:absolute;left:0;text-align:left;margin-left:81pt;margin-top:8.35pt;width:81pt;height:14.25pt;z-index:251728896" fillcolor="black">
            <v:shadow type="perspective" color="#c7dfd3" opacity="52429f" origin="-.5,-.5" offset="-26pt,-36pt" matrix="1.25,,,1.25"/>
            <v:textpath style="font-family:&quot;Times New Roman&quot;;v-text-kern:t" trim="t" fitpath="t" string="حمم بركانية"/>
          </v:shape>
        </w:pict>
      </w:r>
      <w:r>
        <w:rPr>
          <w:noProof/>
        </w:rPr>
        <w:drawing>
          <wp:anchor distT="0" distB="0" distL="114300" distR="114300" simplePos="0" relativeHeight="251726848" behindDoc="0" locked="0" layoutInCell="1" allowOverlap="1">
            <wp:simplePos x="0" y="0"/>
            <wp:positionH relativeFrom="column">
              <wp:posOffset>1257300</wp:posOffset>
            </wp:positionH>
            <wp:positionV relativeFrom="paragraph">
              <wp:posOffset>220345</wp:posOffset>
            </wp:positionV>
            <wp:extent cx="2933700" cy="2435860"/>
            <wp:effectExtent l="19050" t="0" r="0" b="0"/>
            <wp:wrapNone/>
            <wp:docPr id="67" name="Picture 67" descr="volcanoxs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volcanoxsec"/>
                    <pic:cNvPicPr>
                      <a:picLocks noChangeAspect="1" noChangeArrowheads="1"/>
                    </pic:cNvPicPr>
                  </pic:nvPicPr>
                  <pic:blipFill>
                    <a:blip r:embed="rId22" cstate="print"/>
                    <a:srcRect t="25401" r="1070"/>
                    <a:stretch>
                      <a:fillRect/>
                    </a:stretch>
                  </pic:blipFill>
                  <pic:spPr bwMode="auto">
                    <a:xfrm>
                      <a:off x="0" y="0"/>
                      <a:ext cx="2933700" cy="2435860"/>
                    </a:xfrm>
                    <a:prstGeom prst="rect">
                      <a:avLst/>
                    </a:prstGeom>
                    <a:noFill/>
                    <a:ln w="9525">
                      <a:noFill/>
                      <a:miter lim="800000"/>
                      <a:headEnd/>
                      <a:tailEnd/>
                    </a:ln>
                  </pic:spPr>
                </pic:pic>
              </a:graphicData>
            </a:graphic>
          </wp:anchor>
        </w:drawing>
      </w:r>
    </w:p>
    <w:p w:rsidR="00257911" w:rsidRDefault="00257911" w:rsidP="00257911">
      <w:pPr>
        <w:rPr>
          <w:lang w:bidi="ar-AE"/>
        </w:rPr>
      </w:pPr>
      <w:r>
        <w:rPr>
          <w:noProof/>
        </w:rPr>
        <w:pict>
          <v:shape id="_x0000_s1094" type="#_x0000_t136" style="position:absolute;left:0;text-align:left;margin-left:36pt;margin-top:5.55pt;width:81pt;height:14.25pt;z-index:251729920" fillcolor="black">
            <v:shadow type="perspective" color="#c7dfd3" opacity="52429f" origin="-.5,-.5" offset="-26pt,-36pt" matrix="1.25,,,1.25"/>
            <v:textpath style="font-family:&quot;Times New Roman&quot;;v-text-kern:t" trim="t" fitpath="t" string="قصبة بركانية"/>
          </v:shape>
        </w:pict>
      </w: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r>
        <w:rPr>
          <w:noProof/>
        </w:rPr>
        <w:pict>
          <v:shape id="_x0000_s1092" type="#_x0000_t136" style="position:absolute;left:0;text-align:left;margin-left:0;margin-top:-.6pt;width:81pt;height:14.25pt;z-index:251727872" fillcolor="black">
            <v:shadow type="perspective" color="#c7dfd3" opacity="52429f" origin="-.5,-.5" offset="-26pt,-36pt" matrix="1.25,,,1.25"/>
            <v:textpath style="font-family:&quot;Times New Roman&quot;;v-text-kern:t" trim="t" fitpath="t" string="حجرة الصهارة"/>
          </v:shape>
        </w:pict>
      </w:r>
    </w:p>
    <w:p w:rsidR="00257911" w:rsidRDefault="00257911" w:rsidP="00257911">
      <w:pPr>
        <w:rPr>
          <w:lang w:bidi="ar-AE"/>
        </w:rPr>
      </w:pPr>
      <w:r>
        <w:rPr>
          <w:noProof/>
        </w:rPr>
        <w:pict>
          <v:shape id="_x0000_s1096" type="#_x0000_t136" style="position:absolute;left:0;text-align:left;margin-left:27pt;margin-top:19.8pt;width:370.9pt;height:14.25pt;z-index:251731968" fillcolor="black">
            <v:shadow type="perspective" color="#c7dfd3" opacity="52429f" origin="-.5,-.5" offset="-26pt,-36pt" matrix="1.25,,,1.25"/>
            <v:textpath style="font-family:&quot;Times New Roman&quot;;v-text-kern:t" trim="t" fitpath="t" string="ملاحظة : المفردات الواردة باللغة الإنجليزية ليست للحفظ"/>
          </v:shape>
        </w:pict>
      </w:r>
    </w:p>
    <w:p w:rsidR="00257911" w:rsidRDefault="00257911" w:rsidP="00257911">
      <w:pPr>
        <w:rPr>
          <w:lang w:bidi="ar-AE"/>
        </w:rPr>
      </w:pPr>
      <w:r>
        <w:rPr>
          <w:noProof/>
        </w:rPr>
        <w:drawing>
          <wp:anchor distT="0" distB="0" distL="114300" distR="114300" simplePos="0" relativeHeight="251718656" behindDoc="0" locked="0" layoutInCell="1" allowOverlap="1">
            <wp:simplePos x="0" y="0"/>
            <wp:positionH relativeFrom="column">
              <wp:posOffset>-281940</wp:posOffset>
            </wp:positionH>
            <wp:positionV relativeFrom="paragraph">
              <wp:posOffset>109220</wp:posOffset>
            </wp:positionV>
            <wp:extent cx="5860415" cy="2683510"/>
            <wp:effectExtent l="19050" t="0" r="6985" b="0"/>
            <wp:wrapNone/>
            <wp:docPr id="59" name="Picture 59" descr="مقارتة بين بركان متفجر و غير متفج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مقارتة بين بركان متفجر و غير متفجر"/>
                    <pic:cNvPicPr>
                      <a:picLocks noChangeAspect="1" noChangeArrowheads="1"/>
                    </pic:cNvPicPr>
                  </pic:nvPicPr>
                  <pic:blipFill>
                    <a:blip r:embed="rId23" cstate="print"/>
                    <a:srcRect t="13423" b="21751"/>
                    <a:stretch>
                      <a:fillRect/>
                    </a:stretch>
                  </pic:blipFill>
                  <pic:spPr bwMode="auto">
                    <a:xfrm>
                      <a:off x="0" y="0"/>
                      <a:ext cx="5860415" cy="2683510"/>
                    </a:xfrm>
                    <a:prstGeom prst="rect">
                      <a:avLst/>
                    </a:prstGeom>
                    <a:noFill/>
                    <a:ln w="9525">
                      <a:noFill/>
                      <a:miter lim="800000"/>
                      <a:headEnd/>
                      <a:tailEnd/>
                    </a:ln>
                  </pic:spPr>
                </pic:pic>
              </a:graphicData>
            </a:graphic>
          </wp:anchor>
        </w:drawing>
      </w: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p>
    <w:p w:rsidR="00257911" w:rsidRDefault="00257911" w:rsidP="00257911">
      <w:pPr>
        <w:rPr>
          <w:lang w:bidi="ar-AE"/>
        </w:rPr>
      </w:pPr>
      <w:r>
        <w:rPr>
          <w:noProof/>
        </w:rPr>
        <w:pict>
          <v:shape id="_x0000_s1085" type="#_x0000_t136" style="position:absolute;left:0;text-align:left;margin-left:56.8pt;margin-top:10.65pt;width:81pt;height:14.25pt;z-index:251720704" fillcolor="black">
            <v:shadow type="perspective" color="#c7dfd3" opacity="52429f" origin="-.5,-.5" offset="-26pt,-36pt" matrix="1.25,,,1.25"/>
            <v:textpath style="font-family:&quot;Times New Roman&quot;;v-text-kern:t" trim="t" fitpath="t" string="ثوران غير متفجر"/>
          </v:shape>
        </w:pict>
      </w:r>
      <w:r>
        <w:rPr>
          <w:noProof/>
        </w:rPr>
        <w:pict>
          <v:shape id="_x0000_s1084" type="#_x0000_t136" style="position:absolute;left:0;text-align:left;margin-left:276.25pt;margin-top:10.65pt;width:81pt;height:14.25pt;z-index:251719680" fillcolor="black">
            <v:shadow type="perspective" color="#c7dfd3" opacity="52429f" origin="-.5,-.5" offset="-26pt,-36pt" matrix="1.25,,,1.25"/>
            <v:textpath style="font-family:&quot;Times New Roman&quot;;v-text-kern:t" trim="t" fitpath="t" string="ثوران متفجر"/>
          </v:shape>
        </w:pict>
      </w:r>
    </w:p>
    <w:p w:rsidR="00257911" w:rsidRDefault="00257911" w:rsidP="00257911">
      <w:pPr>
        <w:rPr>
          <w:lang w:bidi="ar-AE"/>
        </w:rPr>
      </w:pPr>
    </w:p>
    <w:p w:rsidR="00257911" w:rsidRDefault="00257911" w:rsidP="00257911">
      <w:pPr>
        <w:rPr>
          <w:rFonts w:hint="cs"/>
          <w:rtl/>
          <w:lang w:bidi="ar-AE"/>
        </w:rPr>
      </w:pPr>
    </w:p>
    <w:p w:rsidR="00257911" w:rsidRDefault="00257911" w:rsidP="00257911">
      <w:pPr>
        <w:rPr>
          <w:rFonts w:hint="cs"/>
          <w:rtl/>
          <w:lang w:bidi="ar-AE"/>
        </w:rPr>
      </w:pPr>
      <w:r>
        <w:rPr>
          <w:rFonts w:hint="cs"/>
          <w:noProof/>
          <w:rtl/>
        </w:rPr>
        <w:lastRenderedPageBreak/>
        <w:pict>
          <v:shape id="_x0000_s1105" type="#_x0000_t202" style="position:absolute;left:0;text-align:left;margin-left:6.85pt;margin-top:-4.85pt;width:405.85pt;height:592.5pt;z-index:251741184;mso-width-relative:margin;mso-height-relative:margin" strokecolor="#c0504d" strokeweight="4.5pt">
            <v:shadow color="#868686"/>
            <v:textbox>
              <w:txbxContent>
                <w:p w:rsidR="00257911" w:rsidRPr="00C94955" w:rsidRDefault="00257911" w:rsidP="00257911">
                  <w:pPr>
                    <w:jc w:val="center"/>
                    <w:rPr>
                      <w:b/>
                      <w:bCs/>
                      <w:sz w:val="96"/>
                      <w:szCs w:val="96"/>
                      <w:rtl/>
                    </w:rPr>
                  </w:pPr>
                  <w:r w:rsidRPr="00C94955">
                    <w:rPr>
                      <w:rFonts w:hint="cs"/>
                      <w:b/>
                      <w:bCs/>
                      <w:sz w:val="96"/>
                      <w:szCs w:val="96"/>
                      <w:rtl/>
                    </w:rPr>
                    <w:t>الفصل ا</w:t>
                  </w:r>
                  <w:r>
                    <w:rPr>
                      <w:rFonts w:hint="cs"/>
                      <w:b/>
                      <w:bCs/>
                      <w:sz w:val="96"/>
                      <w:szCs w:val="96"/>
                      <w:rtl/>
                    </w:rPr>
                    <w:t>لثامن</w:t>
                  </w:r>
                </w:p>
                <w:p w:rsidR="00257911" w:rsidRPr="00C94955" w:rsidRDefault="00257911" w:rsidP="00257911">
                  <w:pPr>
                    <w:jc w:val="center"/>
                    <w:rPr>
                      <w:b/>
                      <w:bCs/>
                      <w:sz w:val="96"/>
                      <w:szCs w:val="96"/>
                      <w:rtl/>
                    </w:rPr>
                  </w:pPr>
                  <w:r>
                    <w:rPr>
                      <w:rFonts w:hint="cs"/>
                      <w:b/>
                      <w:bCs/>
                      <w:sz w:val="96"/>
                      <w:szCs w:val="96"/>
                      <w:rtl/>
                    </w:rPr>
                    <w:t xml:space="preserve">خصائص المادة </w:t>
                  </w:r>
                </w:p>
                <w:p w:rsidR="00257911" w:rsidRDefault="00257911" w:rsidP="00257911">
                  <w:pPr>
                    <w:rPr>
                      <w:sz w:val="96"/>
                      <w:szCs w:val="96"/>
                      <w:rtl/>
                    </w:rPr>
                  </w:pPr>
                </w:p>
                <w:p w:rsidR="00257911" w:rsidRPr="00C94955" w:rsidRDefault="00257911" w:rsidP="00257911">
                  <w:pPr>
                    <w:rPr>
                      <w:sz w:val="96"/>
                      <w:szCs w:val="96"/>
                      <w:rtl/>
                    </w:rPr>
                  </w:pPr>
                  <w:r w:rsidRPr="00C94955">
                    <w:rPr>
                      <w:rFonts w:hint="cs"/>
                      <w:sz w:val="96"/>
                      <w:szCs w:val="96"/>
                      <w:rtl/>
                    </w:rPr>
                    <w:t>الأقسام :</w:t>
                  </w:r>
                </w:p>
                <w:p w:rsidR="00257911" w:rsidRDefault="00257911" w:rsidP="00257911">
                  <w:pPr>
                    <w:rPr>
                      <w:rFonts w:hint="cs"/>
                      <w:sz w:val="96"/>
                      <w:szCs w:val="96"/>
                      <w:rtl/>
                    </w:rPr>
                  </w:pPr>
                  <w:r>
                    <w:rPr>
                      <w:rFonts w:hint="cs"/>
                      <w:sz w:val="96"/>
                      <w:szCs w:val="96"/>
                      <w:rtl/>
                    </w:rPr>
                    <w:t xml:space="preserve">ما المادة </w:t>
                  </w:r>
                </w:p>
                <w:p w:rsidR="00257911" w:rsidRDefault="00257911" w:rsidP="00257911">
                  <w:pPr>
                    <w:rPr>
                      <w:rFonts w:hint="cs"/>
                      <w:sz w:val="96"/>
                      <w:szCs w:val="96"/>
                      <w:rtl/>
                    </w:rPr>
                  </w:pPr>
                  <w:r>
                    <w:rPr>
                      <w:rFonts w:hint="cs"/>
                      <w:sz w:val="96"/>
                      <w:szCs w:val="96"/>
                      <w:rtl/>
                    </w:rPr>
                    <w:t xml:space="preserve">الخصائص الفيزيائية </w:t>
                  </w:r>
                </w:p>
                <w:p w:rsidR="00257911" w:rsidRDefault="00257911" w:rsidP="00257911">
                  <w:pPr>
                    <w:rPr>
                      <w:rFonts w:hint="cs"/>
                      <w:sz w:val="96"/>
                      <w:szCs w:val="96"/>
                      <w:rtl/>
                    </w:rPr>
                  </w:pPr>
                  <w:r>
                    <w:rPr>
                      <w:rFonts w:hint="cs"/>
                      <w:sz w:val="96"/>
                      <w:szCs w:val="96"/>
                      <w:rtl/>
                    </w:rPr>
                    <w:t xml:space="preserve">الخصائص الكيميائية </w:t>
                  </w:r>
                </w:p>
                <w:p w:rsidR="00257911" w:rsidRPr="00C94955" w:rsidRDefault="00257911" w:rsidP="00257911">
                  <w:pPr>
                    <w:rPr>
                      <w:sz w:val="96"/>
                      <w:szCs w:val="96"/>
                    </w:rPr>
                  </w:pPr>
                </w:p>
              </w:txbxContent>
            </v:textbox>
          </v:shape>
        </w:pict>
      </w: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Pr="00864F3F" w:rsidRDefault="00257911" w:rsidP="00257911">
      <w:pPr>
        <w:rPr>
          <w:rFonts w:cs="SC_DUBAI"/>
          <w:color w:val="FF0000"/>
          <w:sz w:val="32"/>
          <w:szCs w:val="32"/>
          <w:u w:val="double"/>
          <w:rtl/>
          <w:lang w:bidi="ar-AE"/>
        </w:rPr>
      </w:pPr>
      <w:r w:rsidRPr="00864F3F">
        <w:rPr>
          <w:rFonts w:cs="SC_DUBAI" w:hint="cs"/>
          <w:color w:val="FF0000"/>
          <w:sz w:val="32"/>
          <w:szCs w:val="32"/>
          <w:u w:val="double"/>
          <w:rtl/>
          <w:lang w:bidi="ar-AE"/>
        </w:rPr>
        <w:lastRenderedPageBreak/>
        <w:t xml:space="preserve">القسم 1 : المادة </w:t>
      </w:r>
    </w:p>
    <w:p w:rsidR="00257911" w:rsidRPr="00864F3F" w:rsidRDefault="00257911" w:rsidP="00257911">
      <w:pPr>
        <w:rPr>
          <w:rFonts w:cs="SC_DUBAI"/>
          <w:sz w:val="32"/>
          <w:szCs w:val="32"/>
          <w:rtl/>
          <w:lang w:bidi="ar-AE"/>
        </w:rPr>
      </w:pPr>
      <w:r w:rsidRPr="00864F3F">
        <w:rPr>
          <w:rFonts w:cs="SC_DUBAI" w:hint="cs"/>
          <w:sz w:val="32"/>
          <w:szCs w:val="32"/>
          <w:rtl/>
          <w:lang w:bidi="ar-AE"/>
        </w:rPr>
        <w:t>*حجوم الأجسام الصلبة ذات الأشكال المنتظمة تقاس بالعلاقة التالية :</w:t>
      </w:r>
    </w:p>
    <w:p w:rsidR="00257911" w:rsidRPr="008575E7" w:rsidRDefault="00257911" w:rsidP="00257911">
      <w:pPr>
        <w:rPr>
          <w:rFonts w:cs="SC_DUBAI"/>
          <w:color w:val="548DD4"/>
          <w:sz w:val="32"/>
          <w:szCs w:val="32"/>
          <w:rtl/>
          <w:lang w:bidi="ar-AE"/>
        </w:rPr>
      </w:pPr>
      <w:r w:rsidRPr="008575E7">
        <w:rPr>
          <w:rFonts w:cs="SC_DUBAI" w:hint="cs"/>
          <w:color w:val="548DD4"/>
          <w:sz w:val="32"/>
          <w:szCs w:val="32"/>
          <w:rtl/>
          <w:lang w:bidi="ar-AE"/>
        </w:rPr>
        <w:t>الحجم =الطول×العرض× الارتفاع.</w:t>
      </w:r>
    </w:p>
    <w:p w:rsidR="00257911" w:rsidRPr="00864F3F" w:rsidRDefault="00257911" w:rsidP="00257911">
      <w:pPr>
        <w:rPr>
          <w:rFonts w:cs="SC_DUBAI"/>
          <w:sz w:val="32"/>
          <w:szCs w:val="32"/>
          <w:rtl/>
          <w:lang w:bidi="ar-AE"/>
        </w:rPr>
      </w:pPr>
      <w:r w:rsidRPr="00864F3F">
        <w:rPr>
          <w:rFonts w:cs="SC_DUBAI" w:hint="cs"/>
          <w:sz w:val="32"/>
          <w:szCs w:val="32"/>
          <w:rtl/>
          <w:lang w:bidi="ar-AE"/>
        </w:rPr>
        <w:t>*حجوم الأجسام ذات الأشكال غير منتظمة يمكن قياس حجم الجسم الصلب بقياس حجم الماء .</w:t>
      </w:r>
    </w:p>
    <w:p w:rsidR="00257911" w:rsidRPr="00864F3F" w:rsidRDefault="00257911" w:rsidP="00257911">
      <w:pPr>
        <w:rPr>
          <w:rFonts w:cs="SC_DUBAI"/>
          <w:color w:val="0097CC"/>
          <w:sz w:val="32"/>
          <w:szCs w:val="32"/>
          <w:rtl/>
          <w:lang w:bidi="ar-AE"/>
        </w:rPr>
      </w:pPr>
      <w:r w:rsidRPr="00864F3F">
        <w:rPr>
          <w:rFonts w:cs="SC_DUBAI" w:hint="cs"/>
          <w:color w:val="0097CC"/>
          <w:sz w:val="32"/>
          <w:szCs w:val="32"/>
          <w:rtl/>
          <w:lang w:bidi="ar-AE"/>
        </w:rPr>
        <w:t>انـــــــظري الشكل (4)في الكتــاب صـــ126ـــــ .</w:t>
      </w:r>
    </w:p>
    <w:p w:rsidR="00257911" w:rsidRPr="00864F3F" w:rsidRDefault="00257911" w:rsidP="00257911">
      <w:pPr>
        <w:rPr>
          <w:rFonts w:cs="SC_DUBAI"/>
          <w:sz w:val="32"/>
          <w:szCs w:val="32"/>
          <w:rtl/>
          <w:lang w:bidi="ar-AE"/>
        </w:rPr>
      </w:pPr>
      <w:r w:rsidRPr="00864F3F">
        <w:rPr>
          <w:rFonts w:cs="SC_DUBAI" w:hint="cs"/>
          <w:sz w:val="32"/>
          <w:szCs w:val="32"/>
          <w:rtl/>
          <w:lang w:bidi="ar-AE"/>
        </w:rPr>
        <w:t>الفرق بين الكتلة و الوزن .</w:t>
      </w:r>
    </w:p>
    <w:p w:rsidR="00257911" w:rsidRPr="00864F3F" w:rsidRDefault="00257911" w:rsidP="00257911">
      <w:pPr>
        <w:rPr>
          <w:rFonts w:cs="SC_DUBAI"/>
          <w:color w:val="0097CC"/>
          <w:sz w:val="32"/>
          <w:szCs w:val="32"/>
          <w:rtl/>
          <w:lang w:bidi="ar-AE"/>
        </w:rPr>
      </w:pPr>
      <w:r w:rsidRPr="00864F3F">
        <w:rPr>
          <w:rFonts w:cs="SC_DUBAI" w:hint="cs"/>
          <w:color w:val="0097CC"/>
          <w:sz w:val="32"/>
          <w:szCs w:val="32"/>
          <w:rtl/>
          <w:lang w:bidi="ar-AE"/>
        </w:rPr>
        <w:t>انـــــظري الشكل (5) في الكتـــاب  صــــ127ـــــ.</w:t>
      </w:r>
    </w:p>
    <w:p w:rsidR="00257911" w:rsidRPr="00864F3F" w:rsidRDefault="00257911" w:rsidP="00257911">
      <w:pPr>
        <w:rPr>
          <w:rFonts w:cs="SC_DUBAI"/>
          <w:sz w:val="32"/>
          <w:szCs w:val="32"/>
          <w:rtl/>
          <w:lang w:bidi="ar-AE"/>
        </w:rPr>
      </w:pPr>
      <w:r w:rsidRPr="00864F3F">
        <w:rPr>
          <w:rFonts w:cs="SC_DUBAI" w:hint="cs"/>
          <w:sz w:val="32"/>
          <w:szCs w:val="32"/>
          <w:rtl/>
          <w:lang w:bidi="ar-AE"/>
        </w:rPr>
        <w:t>الوحدات المستخدمة للتعبير عن حجم السوائل :</w:t>
      </w:r>
    </w:p>
    <w:p w:rsidR="00257911" w:rsidRPr="00864F3F" w:rsidRDefault="00257911" w:rsidP="00257911">
      <w:pPr>
        <w:rPr>
          <w:rFonts w:cs="SC_DUBAI"/>
          <w:sz w:val="32"/>
          <w:szCs w:val="32"/>
          <w:rtl/>
          <w:lang w:bidi="ar-AE"/>
        </w:rPr>
      </w:pPr>
      <w:r w:rsidRPr="00864F3F">
        <w:rPr>
          <w:rFonts w:cs="SC_DUBAI" w:hint="cs"/>
          <w:sz w:val="32"/>
          <w:szCs w:val="32"/>
          <w:rtl/>
          <w:lang w:bidi="ar-AE"/>
        </w:rPr>
        <w:t xml:space="preserve"> .</w:t>
      </w:r>
      <w:r w:rsidRPr="00864F3F">
        <w:rPr>
          <w:rFonts w:cs="SC_DUBAI"/>
          <w:sz w:val="32"/>
          <w:szCs w:val="32"/>
          <w:lang w:bidi="ar-AE"/>
        </w:rPr>
        <w:t>(cm</w:t>
      </w:r>
      <w:r w:rsidRPr="00864F3F">
        <w:rPr>
          <w:rFonts w:cs="SC_DUBAI"/>
          <w:sz w:val="32"/>
          <w:szCs w:val="32"/>
          <w:vertAlign w:val="superscript"/>
          <w:lang w:bidi="ar-AE"/>
        </w:rPr>
        <w:t>3</w:t>
      </w:r>
      <w:r w:rsidRPr="00864F3F">
        <w:rPr>
          <w:rFonts w:cs="SC_DUBAI"/>
          <w:sz w:val="32"/>
          <w:szCs w:val="32"/>
          <w:lang w:bidi="ar-AE"/>
        </w:rPr>
        <w:t xml:space="preserve"> ) </w:t>
      </w:r>
      <w:r w:rsidRPr="00864F3F">
        <w:rPr>
          <w:rFonts w:cs="SC_DUBAI" w:hint="cs"/>
          <w:sz w:val="32"/>
          <w:szCs w:val="32"/>
          <w:rtl/>
          <w:lang w:bidi="ar-AE"/>
        </w:rPr>
        <w:t xml:space="preserve">السنتيمتر المكعب </w:t>
      </w:r>
      <w:r w:rsidRPr="00864F3F">
        <w:rPr>
          <w:rFonts w:cs="SC_DUBAI"/>
          <w:sz w:val="32"/>
          <w:szCs w:val="32"/>
          <w:lang w:bidi="ar-AE"/>
        </w:rPr>
        <w:t xml:space="preserve">                       </w:t>
      </w:r>
    </w:p>
    <w:p w:rsidR="00257911" w:rsidRPr="00864F3F" w:rsidRDefault="00257911" w:rsidP="00257911">
      <w:pPr>
        <w:rPr>
          <w:rFonts w:cs="SC_DUBAI"/>
          <w:sz w:val="32"/>
          <w:szCs w:val="32"/>
          <w:rtl/>
          <w:lang w:bidi="ar-AE"/>
        </w:rPr>
      </w:pPr>
      <w:r w:rsidRPr="00864F3F">
        <w:rPr>
          <w:rFonts w:cs="SC_DUBAI" w:hint="cs"/>
          <w:sz w:val="32"/>
          <w:szCs w:val="32"/>
          <w:rtl/>
          <w:lang w:bidi="ar-AE"/>
        </w:rPr>
        <w:t>.</w:t>
      </w:r>
      <w:r w:rsidRPr="00864F3F">
        <w:rPr>
          <w:rFonts w:cs="SC_DUBAI"/>
          <w:sz w:val="32"/>
          <w:szCs w:val="32"/>
          <w:lang w:bidi="ar-AE"/>
        </w:rPr>
        <w:t xml:space="preserve">  </w:t>
      </w:r>
      <w:r w:rsidRPr="00864F3F">
        <w:rPr>
          <w:rFonts w:cs="SC_DUBAI" w:hint="cs"/>
          <w:sz w:val="32"/>
          <w:szCs w:val="32"/>
          <w:rtl/>
          <w:lang w:bidi="ar-AE"/>
        </w:rPr>
        <w:t xml:space="preserve"> </w:t>
      </w:r>
      <w:r w:rsidRPr="00864F3F">
        <w:rPr>
          <w:rFonts w:cs="SC_DUBAI"/>
          <w:sz w:val="32"/>
          <w:szCs w:val="32"/>
          <w:lang w:bidi="ar-AE"/>
        </w:rPr>
        <w:t>(L)</w:t>
      </w:r>
      <w:r w:rsidRPr="00864F3F">
        <w:rPr>
          <w:rFonts w:cs="SC_DUBAI" w:hint="cs"/>
          <w:sz w:val="32"/>
          <w:szCs w:val="32"/>
          <w:rtl/>
          <w:lang w:bidi="ar-AE"/>
        </w:rPr>
        <w:t xml:space="preserve">اللتر </w:t>
      </w:r>
      <w:r w:rsidRPr="00864F3F">
        <w:rPr>
          <w:rFonts w:cs="SC_DUBAI"/>
          <w:sz w:val="32"/>
          <w:szCs w:val="32"/>
          <w:lang w:bidi="ar-AE"/>
        </w:rPr>
        <w:t xml:space="preserve"> </w:t>
      </w:r>
    </w:p>
    <w:p w:rsidR="00257911" w:rsidRPr="00864F3F" w:rsidRDefault="00257911" w:rsidP="00257911">
      <w:pPr>
        <w:rPr>
          <w:rFonts w:cs="SC_DUBAI"/>
          <w:sz w:val="32"/>
          <w:szCs w:val="32"/>
          <w:rtl/>
          <w:lang w:bidi="ar-AE"/>
        </w:rPr>
      </w:pPr>
      <w:r w:rsidRPr="00864F3F">
        <w:rPr>
          <w:rFonts w:cs="SC_DUBAI" w:hint="cs"/>
          <w:sz w:val="32"/>
          <w:szCs w:val="32"/>
          <w:rtl/>
          <w:lang w:bidi="ar-AE"/>
        </w:rPr>
        <w:t>.</w:t>
      </w:r>
      <w:r w:rsidRPr="00864F3F">
        <w:rPr>
          <w:rFonts w:cs="SC_DUBAI"/>
          <w:sz w:val="32"/>
          <w:szCs w:val="32"/>
          <w:lang w:bidi="ar-AE"/>
        </w:rPr>
        <w:t>(mL)</w:t>
      </w:r>
      <w:r w:rsidRPr="00864F3F">
        <w:rPr>
          <w:rFonts w:cs="SC_DUBAI" w:hint="cs"/>
          <w:sz w:val="32"/>
          <w:szCs w:val="32"/>
          <w:rtl/>
          <w:lang w:bidi="ar-AE"/>
        </w:rPr>
        <w:t xml:space="preserve">المليلتر </w:t>
      </w:r>
    </w:p>
    <w:p w:rsidR="00257911" w:rsidRPr="00864F3F" w:rsidRDefault="00257911" w:rsidP="00257911">
      <w:pPr>
        <w:rPr>
          <w:rFonts w:cs="SC_DUBAI"/>
          <w:sz w:val="32"/>
          <w:szCs w:val="32"/>
          <w:lang w:bidi="ar-AE"/>
        </w:rPr>
      </w:pPr>
      <w:r w:rsidRPr="00864F3F">
        <w:rPr>
          <w:rFonts w:cs="SC_DUBAI" w:hint="cs"/>
          <w:sz w:val="32"/>
          <w:szCs w:val="32"/>
          <w:rtl/>
          <w:lang w:bidi="ar-AE"/>
        </w:rPr>
        <w:t>1</w:t>
      </w:r>
      <w:r w:rsidRPr="00864F3F">
        <w:rPr>
          <w:rFonts w:cs="SC_DUBAI"/>
          <w:sz w:val="32"/>
          <w:szCs w:val="32"/>
          <w:lang w:bidi="ar-AE"/>
        </w:rPr>
        <w:t>cm</w:t>
      </w:r>
      <w:r w:rsidRPr="00864F3F">
        <w:rPr>
          <w:rFonts w:cs="SC_DUBAI"/>
          <w:sz w:val="32"/>
          <w:szCs w:val="32"/>
          <w:vertAlign w:val="superscript"/>
          <w:lang w:bidi="ar-AE"/>
        </w:rPr>
        <w:t xml:space="preserve">3 </w:t>
      </w:r>
      <w:r w:rsidRPr="00864F3F">
        <w:rPr>
          <w:rFonts w:cs="SC_DUBAI"/>
          <w:sz w:val="32"/>
          <w:szCs w:val="32"/>
          <w:lang w:bidi="ar-AE"/>
        </w:rPr>
        <w:t>= 1mL</w:t>
      </w:r>
    </w:p>
    <w:p w:rsidR="00257911" w:rsidRPr="00864F3F" w:rsidRDefault="00257911" w:rsidP="00257911">
      <w:pPr>
        <w:rPr>
          <w:rFonts w:cs="SC_DUBAI"/>
          <w:sz w:val="32"/>
          <w:szCs w:val="32"/>
          <w:rtl/>
          <w:lang w:bidi="ar-AE"/>
        </w:rPr>
      </w:pPr>
      <w:r w:rsidRPr="00864F3F">
        <w:rPr>
          <w:rFonts w:cs="SC_DUBAI" w:hint="cs"/>
          <w:sz w:val="32"/>
          <w:szCs w:val="32"/>
          <w:rtl/>
          <w:lang w:bidi="ar-AE"/>
        </w:rPr>
        <w:t>.</w:t>
      </w:r>
      <w:r w:rsidRPr="00864F3F">
        <w:rPr>
          <w:rFonts w:cs="SC_DUBAI"/>
          <w:sz w:val="32"/>
          <w:szCs w:val="32"/>
          <w:lang w:bidi="ar-AE"/>
        </w:rPr>
        <w:t>(kg )</w:t>
      </w:r>
      <w:r w:rsidRPr="00864F3F">
        <w:rPr>
          <w:rFonts w:cs="SC_DUBAI" w:hint="cs"/>
          <w:sz w:val="32"/>
          <w:szCs w:val="32"/>
          <w:rtl/>
          <w:lang w:bidi="ar-AE"/>
        </w:rPr>
        <w:t xml:space="preserve">الوحدة العالمية لقياس الكتلة هي الكيلو جرام </w:t>
      </w:r>
      <w:r w:rsidRPr="00864F3F">
        <w:rPr>
          <w:rFonts w:cs="SC_DUBAI" w:hint="cs"/>
          <w:sz w:val="32"/>
          <w:szCs w:val="32"/>
          <w:rtl/>
          <w:lang w:bidi="ar-AE"/>
        </w:rPr>
        <w:br/>
        <w:t xml:space="preserve">.                  </w:t>
      </w:r>
      <w:r w:rsidRPr="00864F3F">
        <w:rPr>
          <w:rFonts w:cs="SC_DUBAI"/>
          <w:sz w:val="32"/>
          <w:szCs w:val="32"/>
          <w:lang w:bidi="ar-AE"/>
        </w:rPr>
        <w:t>(g )</w:t>
      </w:r>
      <w:r w:rsidRPr="00864F3F">
        <w:rPr>
          <w:rFonts w:cs="SC_DUBAI" w:hint="cs"/>
          <w:sz w:val="32"/>
          <w:szCs w:val="32"/>
          <w:rtl/>
          <w:lang w:bidi="ar-AE"/>
        </w:rPr>
        <w:t xml:space="preserve">ويعبر ايــضا عمن الكتلة بالجرام  </w:t>
      </w:r>
    </w:p>
    <w:p w:rsidR="00257911" w:rsidRPr="00864F3F" w:rsidRDefault="00257911" w:rsidP="00257911">
      <w:pPr>
        <w:rPr>
          <w:rFonts w:cs="SC_DUBAI"/>
          <w:sz w:val="32"/>
          <w:szCs w:val="32"/>
          <w:rtl/>
          <w:lang w:bidi="ar-AE"/>
        </w:rPr>
      </w:pPr>
      <w:r w:rsidRPr="00864F3F">
        <w:rPr>
          <w:rFonts w:cs="SC_DUBAI"/>
          <w:sz w:val="32"/>
          <w:szCs w:val="32"/>
          <w:lang w:bidi="ar-AE"/>
        </w:rPr>
        <w:t>(N)</w:t>
      </w:r>
      <w:r w:rsidRPr="00864F3F">
        <w:rPr>
          <w:rFonts w:cs="SC_DUBAI" w:hint="cs"/>
          <w:sz w:val="32"/>
          <w:szCs w:val="32"/>
          <w:rtl/>
          <w:lang w:bidi="ar-AE"/>
        </w:rPr>
        <w:t xml:space="preserve"> الوحدة العالمية لقياس الوزن هي نيوتن </w:t>
      </w:r>
    </w:p>
    <w:p w:rsidR="00257911" w:rsidRPr="00864F3F" w:rsidRDefault="00257911" w:rsidP="00257911">
      <w:pPr>
        <w:rPr>
          <w:rFonts w:cs="SC_DUBAI"/>
          <w:sz w:val="32"/>
          <w:szCs w:val="32"/>
          <w:lang w:bidi="ar-AE"/>
        </w:rPr>
      </w:pPr>
      <w:r w:rsidRPr="00864F3F">
        <w:rPr>
          <w:rFonts w:cs="SC_DUBAI" w:hint="cs"/>
          <w:sz w:val="32"/>
          <w:szCs w:val="32"/>
          <w:rtl/>
          <w:lang w:bidi="ar-AE"/>
        </w:rPr>
        <w:t>100</w:t>
      </w:r>
      <w:r w:rsidRPr="00864F3F">
        <w:rPr>
          <w:rFonts w:cs="SC_DUBAI"/>
          <w:sz w:val="32"/>
          <w:szCs w:val="32"/>
          <w:lang w:bidi="ar-AE"/>
        </w:rPr>
        <w:t>g=</w:t>
      </w:r>
      <w:r w:rsidRPr="00864F3F">
        <w:rPr>
          <w:rFonts w:cs="SC_DUBAI" w:hint="cs"/>
          <w:sz w:val="32"/>
          <w:szCs w:val="32"/>
          <w:rtl/>
          <w:lang w:bidi="ar-AE"/>
        </w:rPr>
        <w:t>1</w:t>
      </w:r>
      <w:r w:rsidRPr="00864F3F">
        <w:rPr>
          <w:rFonts w:cs="SC_DUBAI"/>
          <w:sz w:val="32"/>
          <w:szCs w:val="32"/>
          <w:lang w:bidi="ar-AE"/>
        </w:rPr>
        <w:t>N</w:t>
      </w:r>
    </w:p>
    <w:p w:rsidR="00257911" w:rsidRDefault="00257911" w:rsidP="00257911">
      <w:pPr>
        <w:rPr>
          <w:rFonts w:cs="SC_DUBAI" w:hint="cs"/>
          <w:sz w:val="32"/>
          <w:szCs w:val="32"/>
          <w:rtl/>
          <w:lang w:bidi="ar-AE"/>
        </w:rPr>
      </w:pPr>
      <w:r w:rsidRPr="00864F3F">
        <w:rPr>
          <w:rFonts w:cs="SC_DUBAI"/>
          <w:sz w:val="32"/>
          <w:szCs w:val="32"/>
          <w:lang w:bidi="ar-AE"/>
        </w:rPr>
        <w:t>(kg\N)100</w:t>
      </w:r>
      <w:r w:rsidRPr="00864F3F">
        <w:rPr>
          <w:rFonts w:cs="SC_DUBAI" w:hint="cs"/>
          <w:sz w:val="32"/>
          <w:szCs w:val="32"/>
          <w:rtl/>
          <w:lang w:bidi="ar-AE"/>
        </w:rPr>
        <w:t>×</w:t>
      </w:r>
      <w:r w:rsidRPr="00864F3F">
        <w:rPr>
          <w:rFonts w:cs="SC_DUBAI"/>
          <w:sz w:val="32"/>
          <w:szCs w:val="32"/>
          <w:lang w:bidi="ar-AE"/>
        </w:rPr>
        <w:t>(Kg)</w:t>
      </w:r>
      <w:r w:rsidRPr="00864F3F">
        <w:rPr>
          <w:rFonts w:cs="SC_DUBAI" w:hint="cs"/>
          <w:sz w:val="32"/>
          <w:szCs w:val="32"/>
          <w:rtl/>
          <w:lang w:bidi="ar-AE"/>
        </w:rPr>
        <w:t>الكتلة</w:t>
      </w:r>
      <w:r w:rsidRPr="00864F3F">
        <w:rPr>
          <w:rFonts w:cs="SC_DUBAI"/>
          <w:sz w:val="32"/>
          <w:szCs w:val="32"/>
          <w:lang w:bidi="ar-AE"/>
        </w:rPr>
        <w:t>=(N)</w:t>
      </w:r>
      <w:r w:rsidRPr="00864F3F">
        <w:rPr>
          <w:rFonts w:cs="SC_DUBAI" w:hint="cs"/>
          <w:sz w:val="32"/>
          <w:szCs w:val="32"/>
          <w:rtl/>
          <w:lang w:bidi="ar-AE"/>
        </w:rPr>
        <w:t xml:space="preserve">الوزن </w:t>
      </w:r>
    </w:p>
    <w:p w:rsidR="00257911" w:rsidRDefault="00257911" w:rsidP="00257911">
      <w:pPr>
        <w:rPr>
          <w:rFonts w:cs="SC_DUBAI" w:hint="cs"/>
          <w:sz w:val="32"/>
          <w:szCs w:val="32"/>
          <w:rtl/>
          <w:lang w:bidi="ar-AE"/>
        </w:rPr>
      </w:pPr>
    </w:p>
    <w:p w:rsidR="00257911" w:rsidRPr="00864F3F" w:rsidRDefault="00257911" w:rsidP="00257911">
      <w:pPr>
        <w:rPr>
          <w:rFonts w:cs="SC_DUBAI"/>
          <w:sz w:val="32"/>
          <w:szCs w:val="32"/>
          <w:rtl/>
          <w:lang w:bidi="ar-AE"/>
        </w:rPr>
      </w:pPr>
    </w:p>
    <w:p w:rsidR="00257911" w:rsidRPr="00864F3F" w:rsidRDefault="00257911" w:rsidP="00257911">
      <w:pPr>
        <w:rPr>
          <w:rFonts w:cs="SC_DUBAI"/>
          <w:color w:val="FF0000"/>
          <w:sz w:val="32"/>
          <w:szCs w:val="32"/>
          <w:u w:val="double"/>
          <w:rtl/>
          <w:lang w:bidi="ar-AE"/>
        </w:rPr>
      </w:pPr>
      <w:r w:rsidRPr="00864F3F">
        <w:rPr>
          <w:rFonts w:cs="SC_DUBAI" w:hint="cs"/>
          <w:color w:val="FF0000"/>
          <w:sz w:val="32"/>
          <w:szCs w:val="32"/>
          <w:u w:val="double"/>
          <w:rtl/>
          <w:lang w:bidi="ar-AE"/>
        </w:rPr>
        <w:t>القسم 2: الخصائص الفيزيائية :-</w:t>
      </w:r>
    </w:p>
    <w:p w:rsidR="00257911" w:rsidRPr="00864F3F" w:rsidRDefault="00257911" w:rsidP="00257911">
      <w:pPr>
        <w:rPr>
          <w:rFonts w:cs="SC_DUBAI"/>
          <w:sz w:val="32"/>
          <w:szCs w:val="32"/>
          <w:rtl/>
          <w:lang w:bidi="ar-AE"/>
        </w:rPr>
      </w:pPr>
      <w:r w:rsidRPr="00864F3F">
        <w:rPr>
          <w:rFonts w:cs="SC_DUBAI" w:hint="cs"/>
          <w:sz w:val="32"/>
          <w:szCs w:val="32"/>
          <w:rtl/>
          <w:lang w:bidi="ar-AE"/>
        </w:rPr>
        <w:t>مراجعة الجدول في صــــ131ــــ</w:t>
      </w:r>
    </w:p>
    <w:p w:rsidR="00257911" w:rsidRPr="00864F3F" w:rsidRDefault="00257911" w:rsidP="00257911">
      <w:pPr>
        <w:rPr>
          <w:rFonts w:cs="SC_DUBAI"/>
          <w:sz w:val="32"/>
          <w:szCs w:val="32"/>
          <w:rtl/>
          <w:lang w:bidi="ar-AE"/>
        </w:rPr>
      </w:pPr>
      <w:r w:rsidRPr="00864F3F">
        <w:rPr>
          <w:rFonts w:eastAsia="Times New Roman"/>
          <w:sz w:val="32"/>
          <w:szCs w:val="32"/>
        </w:rPr>
        <w:t>D=</w:t>
      </w:r>
      <m:oMath>
        <m:f>
          <m:fPr>
            <m:ctrlPr>
              <w:rPr>
                <w:rFonts w:ascii="Cambria Math" w:hAnsi="Cambria Math"/>
                <w:i/>
                <w:sz w:val="32"/>
                <w:szCs w:val="32"/>
              </w:rPr>
            </m:ctrlPr>
          </m:fPr>
          <m:num>
            <m:r>
              <w:rPr>
                <w:rFonts w:ascii="Cambria Math" w:hAnsi="Cambria Math"/>
                <w:sz w:val="32"/>
                <w:szCs w:val="32"/>
              </w:rPr>
              <m:t>m</m:t>
            </m:r>
          </m:num>
          <m:den>
            <m:r>
              <w:rPr>
                <w:rFonts w:ascii="Cambria Math" w:hAnsi="Cambria Math"/>
                <w:sz w:val="32"/>
                <w:szCs w:val="32"/>
              </w:rPr>
              <m:t>v</m:t>
            </m:r>
          </m:den>
        </m:f>
      </m:oMath>
      <w:r w:rsidRPr="00864F3F">
        <w:rPr>
          <w:rFonts w:cs="SC_DUBAI" w:hint="cs"/>
          <w:sz w:val="32"/>
          <w:szCs w:val="32"/>
          <w:rtl/>
          <w:lang w:bidi="ar-AE"/>
        </w:rPr>
        <w:t xml:space="preserve">لإيجاد كثافة جسم نستخدم العلاقة </w:t>
      </w:r>
    </w:p>
    <w:p w:rsidR="00257911" w:rsidRPr="00864F3F" w:rsidRDefault="00257911" w:rsidP="00257911">
      <w:pPr>
        <w:rPr>
          <w:rFonts w:cs="SC_DUBAI"/>
          <w:sz w:val="32"/>
          <w:szCs w:val="32"/>
          <w:rtl/>
          <w:lang w:bidi="ar-AE"/>
        </w:rPr>
      </w:pPr>
      <w:r w:rsidRPr="00864F3F">
        <w:rPr>
          <w:rFonts w:cs="SC_DUBAI" w:hint="cs"/>
          <w:sz w:val="32"/>
          <w:szCs w:val="32"/>
          <w:rtl/>
          <w:lang w:bidi="ar-AE"/>
        </w:rPr>
        <w:t>.</w:t>
      </w:r>
      <w:r w:rsidRPr="00864F3F">
        <w:rPr>
          <w:rFonts w:cs="SC_DUBAI"/>
          <w:sz w:val="32"/>
          <w:szCs w:val="32"/>
          <w:lang w:bidi="ar-AE"/>
        </w:rPr>
        <w:t>kg\m</w:t>
      </w:r>
      <w:r w:rsidRPr="00864F3F">
        <w:rPr>
          <w:rFonts w:cs="SC_DUBAI"/>
          <w:sz w:val="32"/>
          <w:szCs w:val="32"/>
          <w:vertAlign w:val="superscript"/>
          <w:lang w:bidi="ar-AE"/>
        </w:rPr>
        <w:t xml:space="preserve">3 </w:t>
      </w:r>
      <w:r w:rsidRPr="00864F3F">
        <w:rPr>
          <w:rFonts w:cs="SC_DUBAI"/>
          <w:sz w:val="32"/>
          <w:szCs w:val="32"/>
          <w:lang w:bidi="ar-AE"/>
        </w:rPr>
        <w:t>- g\cm</w:t>
      </w:r>
      <w:r w:rsidRPr="00864F3F">
        <w:rPr>
          <w:rFonts w:cs="SC_DUBAI"/>
          <w:sz w:val="32"/>
          <w:szCs w:val="32"/>
          <w:vertAlign w:val="superscript"/>
          <w:lang w:bidi="ar-AE"/>
        </w:rPr>
        <w:t xml:space="preserve">3 </w:t>
      </w:r>
      <w:r w:rsidRPr="00864F3F">
        <w:rPr>
          <w:rFonts w:cs="SC_DUBAI" w:hint="cs"/>
          <w:sz w:val="32"/>
          <w:szCs w:val="32"/>
          <w:vertAlign w:val="superscript"/>
          <w:rtl/>
          <w:lang w:bidi="ar-AE"/>
        </w:rPr>
        <w:t xml:space="preserve"> </w:t>
      </w:r>
      <w:r w:rsidRPr="00864F3F">
        <w:rPr>
          <w:rFonts w:cs="SC_DUBAI" w:hint="cs"/>
          <w:sz w:val="32"/>
          <w:szCs w:val="32"/>
          <w:rtl/>
          <w:lang w:bidi="ar-AE"/>
        </w:rPr>
        <w:t xml:space="preserve"> وحدة الكثافة </w:t>
      </w:r>
    </w:p>
    <w:p w:rsidR="00257911" w:rsidRPr="00864F3F" w:rsidRDefault="00257911" w:rsidP="00257911">
      <w:pPr>
        <w:rPr>
          <w:rFonts w:cs="SC_DUBAI"/>
          <w:sz w:val="32"/>
          <w:szCs w:val="32"/>
          <w:rtl/>
          <w:lang w:bidi="ar-AE"/>
        </w:rPr>
      </w:pPr>
      <w:r w:rsidRPr="00864F3F">
        <w:rPr>
          <w:rFonts w:cs="SC_DUBAI" w:hint="cs"/>
          <w:sz w:val="32"/>
          <w:szCs w:val="32"/>
          <w:rtl/>
          <w:lang w:bidi="ar-AE"/>
        </w:rPr>
        <w:t>وقفة مع الرياضيات صـــــــ133ـــــ في الكتاب .</w:t>
      </w:r>
    </w:p>
    <w:p w:rsidR="00257911" w:rsidRPr="00864F3F" w:rsidRDefault="00257911" w:rsidP="00257911">
      <w:pPr>
        <w:rPr>
          <w:rFonts w:cs="SC_DUBAI"/>
          <w:color w:val="FF0000"/>
          <w:sz w:val="32"/>
          <w:szCs w:val="32"/>
          <w:u w:val="double"/>
          <w:rtl/>
          <w:lang w:bidi="ar-AE"/>
        </w:rPr>
      </w:pPr>
    </w:p>
    <w:p w:rsidR="00257911" w:rsidRPr="00864F3F" w:rsidRDefault="00257911" w:rsidP="00257911">
      <w:pPr>
        <w:rPr>
          <w:rFonts w:cs="SC_DUBAI"/>
          <w:color w:val="FF0000"/>
          <w:sz w:val="32"/>
          <w:szCs w:val="32"/>
          <w:u w:val="double"/>
          <w:rtl/>
          <w:lang w:bidi="ar-AE"/>
        </w:rPr>
      </w:pPr>
      <w:r w:rsidRPr="00864F3F">
        <w:rPr>
          <w:rFonts w:cs="SC_DUBAI" w:hint="cs"/>
          <w:color w:val="FF0000"/>
          <w:sz w:val="32"/>
          <w:szCs w:val="32"/>
          <w:u w:val="double"/>
          <w:rtl/>
          <w:lang w:bidi="ar-AE"/>
        </w:rPr>
        <w:t xml:space="preserve">القسم 3 : الخصائص الكيميائية :- </w:t>
      </w:r>
    </w:p>
    <w:p w:rsidR="00257911" w:rsidRPr="00864F3F" w:rsidRDefault="00257911" w:rsidP="00257911">
      <w:pPr>
        <w:rPr>
          <w:rFonts w:cs="SC_DUBAI"/>
          <w:sz w:val="32"/>
          <w:szCs w:val="32"/>
          <w:rtl/>
          <w:lang w:bidi="ar-AE"/>
        </w:rPr>
      </w:pPr>
      <w:r w:rsidRPr="00864F3F">
        <w:rPr>
          <w:rFonts w:cs="SC_DUBAI" w:hint="cs"/>
          <w:sz w:val="32"/>
          <w:szCs w:val="32"/>
          <w:rtl/>
          <w:lang w:bidi="ar-AE"/>
        </w:rPr>
        <w:t>الأشكال الموجودة في الكتاب صـــ135-136-137</w:t>
      </w:r>
    </w:p>
    <w:p w:rsidR="00257911" w:rsidRPr="00864F3F" w:rsidRDefault="00257911" w:rsidP="00257911">
      <w:pPr>
        <w:rPr>
          <w:rFonts w:cs="SC_DUBAI"/>
          <w:sz w:val="32"/>
          <w:szCs w:val="32"/>
          <w:rtl/>
          <w:lang w:bidi="ar-AE"/>
        </w:rPr>
      </w:pPr>
      <w:r w:rsidRPr="00864F3F">
        <w:rPr>
          <w:rFonts w:cs="SC_DUBAI" w:hint="cs"/>
          <w:sz w:val="32"/>
          <w:szCs w:val="32"/>
          <w:rtl/>
          <w:lang w:bidi="ar-AE"/>
        </w:rPr>
        <w:t>مقارنة الخصائص الفيزيائية بالخصائص الكيميائية .</w:t>
      </w:r>
    </w:p>
    <w:p w:rsidR="00257911" w:rsidRPr="00864F3F" w:rsidRDefault="00257911" w:rsidP="00257911">
      <w:pPr>
        <w:rPr>
          <w:rFonts w:cs="SC_DUBAI"/>
          <w:sz w:val="32"/>
          <w:szCs w:val="32"/>
          <w:rtl/>
          <w:lang w:bidi="ar-AE"/>
        </w:rPr>
      </w:pPr>
      <w:r w:rsidRPr="00864F3F">
        <w:rPr>
          <w:rFonts w:cs="SC_DUBAI" w:hint="cs"/>
          <w:sz w:val="32"/>
          <w:szCs w:val="32"/>
          <w:rtl/>
          <w:lang w:bidi="ar-AE"/>
        </w:rPr>
        <w:t>الشكل (2)في الكتاب صــــــ136ـــ.</w:t>
      </w:r>
    </w:p>
    <w:p w:rsidR="00257911" w:rsidRPr="00864F3F" w:rsidRDefault="00257911" w:rsidP="00257911">
      <w:pPr>
        <w:rPr>
          <w:rFonts w:cs="SC_DUBAI"/>
          <w:sz w:val="32"/>
          <w:szCs w:val="32"/>
          <w:rtl/>
          <w:lang w:bidi="ar-AE"/>
        </w:rPr>
      </w:pPr>
      <w:r w:rsidRPr="00864F3F">
        <w:rPr>
          <w:rFonts w:cs="SC_DUBAI" w:hint="cs"/>
          <w:sz w:val="32"/>
          <w:szCs w:val="32"/>
          <w:rtl/>
          <w:lang w:bidi="ar-AE"/>
        </w:rPr>
        <w:t xml:space="preserve">******مؤثرات التغيرات الكيميائية :- </w:t>
      </w:r>
    </w:p>
    <w:p w:rsidR="00257911" w:rsidRPr="00864F3F" w:rsidRDefault="00257911" w:rsidP="00257911">
      <w:pPr>
        <w:rPr>
          <w:rFonts w:cs="SC_DUBAI"/>
          <w:sz w:val="32"/>
          <w:szCs w:val="32"/>
          <w:rtl/>
          <w:lang w:bidi="ar-AE"/>
        </w:rPr>
      </w:pPr>
      <w:r w:rsidRPr="00864F3F">
        <w:rPr>
          <w:rFonts w:cs="SC_DUBAI" w:hint="cs"/>
          <w:sz w:val="32"/>
          <w:szCs w:val="32"/>
          <w:rtl/>
          <w:lang w:bidi="ar-AE"/>
        </w:rPr>
        <w:t>الشكل (3)في الكتاب صـــــ137ــــ.</w:t>
      </w: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r>
        <w:rPr>
          <w:rFonts w:hint="cs"/>
          <w:noProof/>
          <w:rtl/>
        </w:rPr>
        <w:lastRenderedPageBreak/>
        <w:pict>
          <v:shape id="_x0000_s1106" type="#_x0000_t202" style="position:absolute;left:0;text-align:left;margin-left:18.85pt;margin-top:-17.4pt;width:405.85pt;height:592.5pt;z-index:251742208;mso-width-relative:margin;mso-height-relative:margin" strokecolor="#c0504d" strokeweight="4.5pt">
            <v:shadow color="#868686"/>
            <v:textbox>
              <w:txbxContent>
                <w:p w:rsidR="00257911" w:rsidRPr="00C94955" w:rsidRDefault="00257911" w:rsidP="00257911">
                  <w:pPr>
                    <w:jc w:val="center"/>
                    <w:rPr>
                      <w:b/>
                      <w:bCs/>
                      <w:sz w:val="96"/>
                      <w:szCs w:val="96"/>
                      <w:rtl/>
                    </w:rPr>
                  </w:pPr>
                  <w:r w:rsidRPr="00C94955">
                    <w:rPr>
                      <w:rFonts w:hint="cs"/>
                      <w:b/>
                      <w:bCs/>
                      <w:sz w:val="96"/>
                      <w:szCs w:val="96"/>
                      <w:rtl/>
                    </w:rPr>
                    <w:t>الفصل ا</w:t>
                  </w:r>
                  <w:r>
                    <w:rPr>
                      <w:rFonts w:hint="cs"/>
                      <w:b/>
                      <w:bCs/>
                      <w:sz w:val="96"/>
                      <w:szCs w:val="96"/>
                      <w:rtl/>
                    </w:rPr>
                    <w:t xml:space="preserve">لتاسع </w:t>
                  </w:r>
                </w:p>
                <w:p w:rsidR="00257911" w:rsidRPr="00C94955" w:rsidRDefault="00257911" w:rsidP="00257911">
                  <w:pPr>
                    <w:jc w:val="center"/>
                    <w:rPr>
                      <w:b/>
                      <w:bCs/>
                      <w:sz w:val="96"/>
                      <w:szCs w:val="96"/>
                      <w:rtl/>
                    </w:rPr>
                  </w:pPr>
                  <w:r>
                    <w:rPr>
                      <w:rFonts w:hint="cs"/>
                      <w:b/>
                      <w:bCs/>
                      <w:sz w:val="96"/>
                      <w:szCs w:val="96"/>
                      <w:rtl/>
                    </w:rPr>
                    <w:t xml:space="preserve">حالات المادة </w:t>
                  </w:r>
                </w:p>
                <w:p w:rsidR="00257911" w:rsidRDefault="00257911" w:rsidP="00257911">
                  <w:pPr>
                    <w:rPr>
                      <w:sz w:val="96"/>
                      <w:szCs w:val="96"/>
                      <w:rtl/>
                    </w:rPr>
                  </w:pPr>
                </w:p>
                <w:p w:rsidR="00257911" w:rsidRPr="00C94955" w:rsidRDefault="00257911" w:rsidP="00257911">
                  <w:pPr>
                    <w:rPr>
                      <w:sz w:val="96"/>
                      <w:szCs w:val="96"/>
                      <w:rtl/>
                    </w:rPr>
                  </w:pPr>
                  <w:r w:rsidRPr="00C94955">
                    <w:rPr>
                      <w:rFonts w:hint="cs"/>
                      <w:sz w:val="96"/>
                      <w:szCs w:val="96"/>
                      <w:rtl/>
                    </w:rPr>
                    <w:t>الأقسام :</w:t>
                  </w:r>
                </w:p>
                <w:p w:rsidR="00257911" w:rsidRDefault="00257911" w:rsidP="00257911">
                  <w:pPr>
                    <w:rPr>
                      <w:rFonts w:hint="cs"/>
                      <w:sz w:val="96"/>
                      <w:szCs w:val="96"/>
                      <w:rtl/>
                    </w:rPr>
                  </w:pPr>
                  <w:r>
                    <w:rPr>
                      <w:rFonts w:hint="cs"/>
                      <w:sz w:val="96"/>
                      <w:szCs w:val="96"/>
                      <w:rtl/>
                    </w:rPr>
                    <w:t>الحالات الثلاث للمادة</w:t>
                  </w:r>
                </w:p>
                <w:p w:rsidR="00257911" w:rsidRDefault="00257911" w:rsidP="00257911">
                  <w:pPr>
                    <w:rPr>
                      <w:rFonts w:hint="cs"/>
                      <w:sz w:val="96"/>
                      <w:szCs w:val="96"/>
                      <w:rtl/>
                    </w:rPr>
                  </w:pPr>
                  <w:r>
                    <w:rPr>
                      <w:rFonts w:hint="cs"/>
                      <w:sz w:val="96"/>
                      <w:szCs w:val="96"/>
                      <w:rtl/>
                    </w:rPr>
                    <w:t>سلوك الغازات</w:t>
                  </w:r>
                </w:p>
                <w:p w:rsidR="00257911" w:rsidRDefault="00257911" w:rsidP="00257911">
                  <w:pPr>
                    <w:rPr>
                      <w:rFonts w:hint="cs"/>
                      <w:sz w:val="96"/>
                      <w:szCs w:val="96"/>
                      <w:rtl/>
                    </w:rPr>
                  </w:pPr>
                  <w:r>
                    <w:rPr>
                      <w:rFonts w:hint="cs"/>
                      <w:sz w:val="96"/>
                      <w:szCs w:val="96"/>
                      <w:rtl/>
                    </w:rPr>
                    <w:t xml:space="preserve">تغيرات الحالة </w:t>
                  </w:r>
                </w:p>
                <w:p w:rsidR="00257911" w:rsidRPr="00C94955" w:rsidRDefault="00257911" w:rsidP="00257911">
                  <w:pPr>
                    <w:rPr>
                      <w:sz w:val="96"/>
                      <w:szCs w:val="96"/>
                    </w:rPr>
                  </w:pPr>
                </w:p>
              </w:txbxContent>
            </v:textbox>
          </v:shape>
        </w:pict>
      </w: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rPr>
          <w:rFonts w:hint="cs"/>
          <w:rtl/>
          <w:lang w:bidi="ar-AE"/>
        </w:rPr>
      </w:pPr>
    </w:p>
    <w:p w:rsidR="00257911" w:rsidRDefault="00257911" w:rsidP="00257911">
      <w:pPr>
        <w:ind w:left="-908" w:right="-1276"/>
        <w:rPr>
          <w:rFonts w:ascii="Arial" w:hAnsi="Arial"/>
          <w:sz w:val="32"/>
          <w:szCs w:val="32"/>
          <w:u w:val="single"/>
          <w:rtl/>
          <w:lang w:bidi="ar-AE"/>
        </w:rPr>
      </w:pPr>
    </w:p>
    <w:p w:rsidR="00257911" w:rsidRPr="00B54F63" w:rsidRDefault="00257911" w:rsidP="00257911">
      <w:pPr>
        <w:rPr>
          <w:b/>
          <w:bCs/>
          <w:color w:val="FF0000"/>
          <w:sz w:val="28"/>
          <w:szCs w:val="28"/>
          <w:rtl/>
          <w:lang w:bidi="ar-AE"/>
        </w:rPr>
      </w:pPr>
      <w:r w:rsidRPr="00B54F63">
        <w:rPr>
          <w:rFonts w:hint="cs"/>
          <w:b/>
          <w:bCs/>
          <w:color w:val="FF0000"/>
          <w:sz w:val="28"/>
          <w:szCs w:val="28"/>
          <w:rtl/>
          <w:lang w:bidi="ar-AE"/>
        </w:rPr>
        <w:lastRenderedPageBreak/>
        <w:t>درس الحالات الثلاثه للمادة:</w:t>
      </w:r>
    </w:p>
    <w:p w:rsidR="00257911" w:rsidRDefault="00257911" w:rsidP="00257911">
      <w:pPr>
        <w:rPr>
          <w:b/>
          <w:bCs/>
          <w:sz w:val="28"/>
          <w:szCs w:val="28"/>
          <w:rtl/>
          <w:lang w:bidi="ar-AE"/>
        </w:rPr>
      </w:pPr>
      <w:r>
        <w:rPr>
          <w:rFonts w:hint="cs"/>
          <w:b/>
          <w:bCs/>
          <w:sz w:val="28"/>
          <w:szCs w:val="28"/>
          <w:rtl/>
          <w:lang w:bidi="ar-AE"/>
        </w:rPr>
        <w:t xml:space="preserve">حالات المادة:هي الأشكال الفيزيائيه للماده وتشمل </w:t>
      </w:r>
      <w:r w:rsidRPr="005362AB">
        <w:rPr>
          <w:rFonts w:hint="cs"/>
          <w:b/>
          <w:bCs/>
          <w:sz w:val="28"/>
          <w:szCs w:val="28"/>
          <w:u w:val="single"/>
          <w:rtl/>
          <w:lang w:bidi="ar-AE"/>
        </w:rPr>
        <w:t>الحاله الصلبة</w:t>
      </w:r>
      <w:r>
        <w:rPr>
          <w:rFonts w:hint="cs"/>
          <w:b/>
          <w:bCs/>
          <w:sz w:val="28"/>
          <w:szCs w:val="28"/>
          <w:rtl/>
          <w:lang w:bidi="ar-AE"/>
        </w:rPr>
        <w:t xml:space="preserve"> </w:t>
      </w:r>
      <w:r w:rsidRPr="005362AB">
        <w:rPr>
          <w:rFonts w:hint="cs"/>
          <w:b/>
          <w:bCs/>
          <w:sz w:val="28"/>
          <w:szCs w:val="28"/>
          <w:u w:val="single"/>
          <w:rtl/>
          <w:lang w:bidi="ar-AE"/>
        </w:rPr>
        <w:t>والحاله السائلة</w:t>
      </w:r>
      <w:r>
        <w:rPr>
          <w:rFonts w:hint="cs"/>
          <w:b/>
          <w:bCs/>
          <w:sz w:val="28"/>
          <w:szCs w:val="28"/>
          <w:rtl/>
          <w:lang w:bidi="ar-AE"/>
        </w:rPr>
        <w:t xml:space="preserve"> والحاله </w:t>
      </w:r>
      <w:r w:rsidRPr="005362AB">
        <w:rPr>
          <w:rFonts w:hint="cs"/>
          <w:b/>
          <w:bCs/>
          <w:sz w:val="28"/>
          <w:szCs w:val="28"/>
          <w:u w:val="single"/>
          <w:rtl/>
          <w:lang w:bidi="ar-AE"/>
        </w:rPr>
        <w:t>الغازية</w:t>
      </w:r>
      <w:r>
        <w:rPr>
          <w:rFonts w:hint="cs"/>
          <w:b/>
          <w:bCs/>
          <w:sz w:val="28"/>
          <w:szCs w:val="28"/>
          <w:rtl/>
          <w:lang w:bidi="ar-AE"/>
        </w:rPr>
        <w:t>.</w:t>
      </w:r>
    </w:p>
    <w:p w:rsidR="00257911" w:rsidRDefault="00257911" w:rsidP="00257911">
      <w:pPr>
        <w:rPr>
          <w:sz w:val="28"/>
          <w:szCs w:val="28"/>
          <w:rtl/>
          <w:lang w:bidi="ar-AE"/>
        </w:rPr>
      </w:pPr>
      <w:r w:rsidRPr="00D4263A">
        <w:rPr>
          <w:b/>
          <w:bCs/>
          <w:noProof/>
          <w:sz w:val="28"/>
          <w:szCs w:val="28"/>
          <w:rtl/>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143" type="#_x0000_t12" style="position:absolute;left:0;text-align:left;margin-left:419.8pt;margin-top:61.5pt;width:11.6pt;height:16.25pt;z-index:251780096">
            <w10:wrap anchorx="page"/>
          </v:shape>
        </w:pict>
      </w:r>
      <w:r>
        <w:rPr>
          <w:rFonts w:hint="cs"/>
          <w:b/>
          <w:bCs/>
          <w:sz w:val="28"/>
          <w:szCs w:val="28"/>
          <w:rtl/>
          <w:lang w:bidi="ar-AE"/>
        </w:rPr>
        <w:t>تتكون المادة من جسيمات صغيرة لاتسمح برؤيتها إلا بإستخدام مجاهر قويه  تسمى هذه الجسيمات الذرات أو الجزيئات هذه الجسيمات دائمه الحركة تحدد حالة المادة من حيث الصلابة أو السيوله أو الغازية.</w:t>
      </w:r>
    </w:p>
    <w:p w:rsidR="00257911" w:rsidRDefault="00257911" w:rsidP="00257911">
      <w:pPr>
        <w:rPr>
          <w:b/>
          <w:bCs/>
          <w:sz w:val="28"/>
          <w:szCs w:val="28"/>
          <w:rtl/>
          <w:lang w:bidi="ar-AE"/>
        </w:rPr>
      </w:pPr>
      <w:r>
        <w:rPr>
          <w:b/>
          <w:bCs/>
          <w:noProof/>
          <w:sz w:val="28"/>
          <w:szCs w:val="28"/>
          <w:rtl/>
        </w:rPr>
        <w:pict>
          <v:shape id="_x0000_s1107" type="#_x0000_t12" style="position:absolute;left:0;text-align:left;margin-left:413pt;margin-top:19.9pt;width:27pt;height:24pt;z-index:251743232">
            <w10:wrap anchorx="page"/>
          </v:shape>
        </w:pict>
      </w:r>
      <w:r w:rsidRPr="00316725">
        <w:rPr>
          <w:rFonts w:hint="cs"/>
          <w:b/>
          <w:bCs/>
          <w:sz w:val="28"/>
          <w:szCs w:val="28"/>
          <w:rtl/>
          <w:lang w:bidi="ar-AE"/>
        </w:rPr>
        <w:t>تعتمد حالة الماده على سرعه حركه جسيماتها وقوى التجاذب بين الجسيمات</w:t>
      </w:r>
    </w:p>
    <w:p w:rsidR="00257911" w:rsidRDefault="00257911" w:rsidP="00257911">
      <w:pPr>
        <w:rPr>
          <w:b/>
          <w:bCs/>
          <w:sz w:val="28"/>
          <w:szCs w:val="28"/>
          <w:rtl/>
          <w:lang w:bidi="ar-AE"/>
        </w:rPr>
      </w:pPr>
      <w:r>
        <w:rPr>
          <w:rFonts w:hint="cs"/>
          <w:b/>
          <w:bCs/>
          <w:sz w:val="28"/>
          <w:szCs w:val="28"/>
          <w:rtl/>
          <w:lang w:bidi="ar-AE"/>
        </w:rPr>
        <w:t>مقارنه بين حالات الماده الثلاثه:</w:t>
      </w:r>
    </w:p>
    <w:tbl>
      <w:tblPr>
        <w:bidiVisu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75"/>
        <w:gridCol w:w="2075"/>
        <w:gridCol w:w="2076"/>
        <w:gridCol w:w="2076"/>
      </w:tblGrid>
      <w:tr w:rsidR="00257911" w:rsidTr="00EE2C7C">
        <w:trPr>
          <w:trHeight w:val="946"/>
        </w:trPr>
        <w:tc>
          <w:tcPr>
            <w:tcW w:w="2075"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color w:val="FF0000"/>
                <w:sz w:val="28"/>
                <w:szCs w:val="28"/>
                <w:rtl/>
                <w:lang w:bidi="ar-AE"/>
              </w:rPr>
            </w:pPr>
            <w:r w:rsidRPr="00B30250">
              <w:rPr>
                <w:rFonts w:hint="cs"/>
                <w:b/>
                <w:bCs/>
                <w:color w:val="FF0000"/>
                <w:sz w:val="28"/>
                <w:szCs w:val="28"/>
                <w:rtl/>
                <w:lang w:bidi="ar-AE"/>
              </w:rPr>
              <w:t>وجه المقارنه</w:t>
            </w:r>
          </w:p>
          <w:p w:rsidR="00257911" w:rsidRPr="00B30250" w:rsidRDefault="00257911" w:rsidP="00EE2C7C">
            <w:pPr>
              <w:tabs>
                <w:tab w:val="center" w:pos="4153"/>
                <w:tab w:val="right" w:pos="8306"/>
              </w:tabs>
              <w:rPr>
                <w:b/>
                <w:bCs/>
                <w:color w:val="FF0000"/>
                <w:sz w:val="28"/>
                <w:szCs w:val="28"/>
                <w:rtl/>
                <w:lang w:bidi="ar-AE"/>
              </w:rPr>
            </w:pPr>
          </w:p>
          <w:p w:rsidR="00257911" w:rsidRPr="00B30250" w:rsidRDefault="00257911" w:rsidP="00EE2C7C">
            <w:pPr>
              <w:tabs>
                <w:tab w:val="center" w:pos="4153"/>
                <w:tab w:val="right" w:pos="8306"/>
              </w:tabs>
              <w:rPr>
                <w:b/>
                <w:bCs/>
                <w:color w:val="FF0000"/>
                <w:sz w:val="28"/>
                <w:szCs w:val="28"/>
                <w:rtl/>
                <w:lang w:bidi="ar-AE"/>
              </w:rPr>
            </w:pPr>
          </w:p>
        </w:tc>
        <w:tc>
          <w:tcPr>
            <w:tcW w:w="2075"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color w:val="FF0000"/>
                <w:sz w:val="28"/>
                <w:szCs w:val="28"/>
                <w:rtl/>
                <w:lang w:bidi="ar-AE"/>
              </w:rPr>
            </w:pPr>
            <w:r w:rsidRPr="00B30250">
              <w:rPr>
                <w:rFonts w:hint="cs"/>
                <w:b/>
                <w:bCs/>
                <w:color w:val="FF0000"/>
                <w:sz w:val="28"/>
                <w:szCs w:val="28"/>
                <w:rtl/>
                <w:lang w:bidi="ar-AE"/>
              </w:rPr>
              <w:t>الحالة الصلبة</w:t>
            </w: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color w:val="FF0000"/>
                <w:sz w:val="28"/>
                <w:szCs w:val="28"/>
                <w:rtl/>
                <w:lang w:bidi="ar-AE"/>
              </w:rPr>
            </w:pPr>
            <w:r w:rsidRPr="00B30250">
              <w:rPr>
                <w:rFonts w:hint="cs"/>
                <w:b/>
                <w:bCs/>
                <w:color w:val="FF0000"/>
                <w:sz w:val="28"/>
                <w:szCs w:val="28"/>
                <w:rtl/>
                <w:lang w:bidi="ar-AE"/>
              </w:rPr>
              <w:t xml:space="preserve">الحالة السائلة </w:t>
            </w: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color w:val="FF0000"/>
                <w:sz w:val="28"/>
                <w:szCs w:val="28"/>
                <w:rtl/>
                <w:lang w:bidi="ar-AE"/>
              </w:rPr>
            </w:pPr>
            <w:r w:rsidRPr="00B30250">
              <w:rPr>
                <w:rFonts w:hint="cs"/>
                <w:b/>
                <w:bCs/>
                <w:color w:val="FF0000"/>
                <w:sz w:val="28"/>
                <w:szCs w:val="28"/>
                <w:rtl/>
                <w:lang w:bidi="ar-AE"/>
              </w:rPr>
              <w:t>الحالة الغازية</w:t>
            </w:r>
          </w:p>
        </w:tc>
      </w:tr>
      <w:tr w:rsidR="00257911" w:rsidTr="00EE2C7C">
        <w:trPr>
          <w:trHeight w:val="637"/>
        </w:trPr>
        <w:tc>
          <w:tcPr>
            <w:tcW w:w="2075" w:type="dxa"/>
            <w:tcBorders>
              <w:top w:val="single" w:sz="18" w:space="0" w:color="000000"/>
              <w:left w:val="single" w:sz="18" w:space="0" w:color="000000"/>
              <w:bottom w:val="single" w:sz="18" w:space="0" w:color="000000"/>
              <w:right w:val="single" w:sz="18" w:space="0" w:color="000000"/>
            </w:tcBorders>
          </w:tcPr>
          <w:p w:rsidR="00257911" w:rsidRPr="008575E7" w:rsidRDefault="00257911" w:rsidP="00EE2C7C">
            <w:pPr>
              <w:tabs>
                <w:tab w:val="center" w:pos="4153"/>
                <w:tab w:val="right" w:pos="8306"/>
              </w:tabs>
              <w:rPr>
                <w:b/>
                <w:bCs/>
                <w:color w:val="548DD4"/>
                <w:sz w:val="28"/>
                <w:szCs w:val="28"/>
                <w:rtl/>
                <w:lang w:bidi="ar-AE"/>
              </w:rPr>
            </w:pPr>
            <w:r w:rsidRPr="008575E7">
              <w:rPr>
                <w:rFonts w:hint="cs"/>
                <w:b/>
                <w:bCs/>
                <w:color w:val="548DD4"/>
                <w:sz w:val="28"/>
                <w:szCs w:val="28"/>
                <w:rtl/>
                <w:lang w:bidi="ar-AE"/>
              </w:rPr>
              <w:t>حركة الجزيئات</w:t>
            </w:r>
          </w:p>
        </w:tc>
        <w:tc>
          <w:tcPr>
            <w:tcW w:w="2075"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إهتزازيه</w:t>
            </w:r>
          </w:p>
          <w:p w:rsidR="00257911" w:rsidRPr="00B30250" w:rsidRDefault="00257911" w:rsidP="00EE2C7C">
            <w:pPr>
              <w:tabs>
                <w:tab w:val="center" w:pos="4153"/>
                <w:tab w:val="right" w:pos="8306"/>
              </w:tabs>
              <w:rPr>
                <w:b/>
                <w:bCs/>
                <w:sz w:val="28"/>
                <w:szCs w:val="28"/>
                <w:rtl/>
                <w:lang w:bidi="ar-AE"/>
              </w:rPr>
            </w:pP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إنزلاقية</w:t>
            </w: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عشوائية</w:t>
            </w:r>
          </w:p>
        </w:tc>
      </w:tr>
      <w:tr w:rsidR="00257911" w:rsidTr="00EE2C7C">
        <w:trPr>
          <w:trHeight w:val="637"/>
        </w:trPr>
        <w:tc>
          <w:tcPr>
            <w:tcW w:w="2075" w:type="dxa"/>
            <w:tcBorders>
              <w:top w:val="single" w:sz="18" w:space="0" w:color="000000"/>
              <w:left w:val="single" w:sz="18" w:space="0" w:color="000000"/>
              <w:bottom w:val="single" w:sz="18" w:space="0" w:color="000000"/>
              <w:right w:val="single" w:sz="18" w:space="0" w:color="000000"/>
            </w:tcBorders>
          </w:tcPr>
          <w:p w:rsidR="00257911" w:rsidRPr="008575E7" w:rsidRDefault="00257911" w:rsidP="00EE2C7C">
            <w:pPr>
              <w:tabs>
                <w:tab w:val="center" w:pos="4153"/>
                <w:tab w:val="right" w:pos="8306"/>
              </w:tabs>
              <w:rPr>
                <w:b/>
                <w:bCs/>
                <w:color w:val="548DD4"/>
                <w:sz w:val="28"/>
                <w:szCs w:val="28"/>
                <w:rtl/>
                <w:lang w:bidi="ar-AE"/>
              </w:rPr>
            </w:pPr>
            <w:r w:rsidRPr="008575E7">
              <w:rPr>
                <w:rFonts w:hint="cs"/>
                <w:b/>
                <w:bCs/>
                <w:color w:val="548DD4"/>
                <w:sz w:val="28"/>
                <w:szCs w:val="28"/>
                <w:rtl/>
                <w:lang w:bidi="ar-AE"/>
              </w:rPr>
              <w:t>المسافات الجزئية</w:t>
            </w:r>
          </w:p>
        </w:tc>
        <w:tc>
          <w:tcPr>
            <w:tcW w:w="2075"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صغيرة جدا</w:t>
            </w:r>
          </w:p>
          <w:p w:rsidR="00257911" w:rsidRPr="00B30250" w:rsidRDefault="00257911" w:rsidP="00EE2C7C">
            <w:pPr>
              <w:tabs>
                <w:tab w:val="center" w:pos="4153"/>
                <w:tab w:val="right" w:pos="8306"/>
              </w:tabs>
              <w:rPr>
                <w:b/>
                <w:bCs/>
                <w:sz w:val="28"/>
                <w:szCs w:val="28"/>
                <w:rtl/>
                <w:lang w:bidi="ar-AE"/>
              </w:rPr>
            </w:pP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متوسطة</w:t>
            </w: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كبيرة</w:t>
            </w:r>
          </w:p>
        </w:tc>
      </w:tr>
      <w:tr w:rsidR="00257911" w:rsidTr="00EE2C7C">
        <w:trPr>
          <w:trHeight w:val="637"/>
        </w:trPr>
        <w:tc>
          <w:tcPr>
            <w:tcW w:w="2075" w:type="dxa"/>
            <w:tcBorders>
              <w:top w:val="single" w:sz="18" w:space="0" w:color="000000"/>
              <w:left w:val="single" w:sz="18" w:space="0" w:color="000000"/>
              <w:bottom w:val="single" w:sz="18" w:space="0" w:color="000000"/>
              <w:right w:val="single" w:sz="18" w:space="0" w:color="000000"/>
            </w:tcBorders>
          </w:tcPr>
          <w:p w:rsidR="00257911" w:rsidRPr="008575E7" w:rsidRDefault="00257911" w:rsidP="00EE2C7C">
            <w:pPr>
              <w:tabs>
                <w:tab w:val="center" w:pos="4153"/>
                <w:tab w:val="right" w:pos="8306"/>
              </w:tabs>
              <w:rPr>
                <w:b/>
                <w:bCs/>
                <w:color w:val="548DD4"/>
                <w:sz w:val="28"/>
                <w:szCs w:val="28"/>
                <w:rtl/>
                <w:lang w:bidi="ar-AE"/>
              </w:rPr>
            </w:pPr>
            <w:r w:rsidRPr="008575E7">
              <w:rPr>
                <w:rFonts w:hint="cs"/>
                <w:b/>
                <w:bCs/>
                <w:color w:val="548DD4"/>
                <w:sz w:val="28"/>
                <w:szCs w:val="28"/>
                <w:rtl/>
                <w:lang w:bidi="ar-AE"/>
              </w:rPr>
              <w:t>قوى التجاذب بين الجزيئات</w:t>
            </w:r>
          </w:p>
        </w:tc>
        <w:tc>
          <w:tcPr>
            <w:tcW w:w="2075"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كبيرة</w:t>
            </w: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متوسطة</w:t>
            </w: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صغيرة</w:t>
            </w:r>
          </w:p>
        </w:tc>
      </w:tr>
      <w:tr w:rsidR="00257911" w:rsidTr="00EE2C7C">
        <w:trPr>
          <w:trHeight w:val="637"/>
        </w:trPr>
        <w:tc>
          <w:tcPr>
            <w:tcW w:w="2075" w:type="dxa"/>
            <w:tcBorders>
              <w:top w:val="single" w:sz="18" w:space="0" w:color="000000"/>
              <w:left w:val="single" w:sz="18" w:space="0" w:color="000000"/>
              <w:bottom w:val="single" w:sz="18" w:space="0" w:color="000000"/>
              <w:right w:val="single" w:sz="18" w:space="0" w:color="000000"/>
            </w:tcBorders>
          </w:tcPr>
          <w:p w:rsidR="00257911" w:rsidRPr="008575E7" w:rsidRDefault="00257911" w:rsidP="00EE2C7C">
            <w:pPr>
              <w:tabs>
                <w:tab w:val="center" w:pos="4153"/>
                <w:tab w:val="right" w:pos="8306"/>
              </w:tabs>
              <w:rPr>
                <w:b/>
                <w:bCs/>
                <w:color w:val="548DD4"/>
                <w:sz w:val="28"/>
                <w:szCs w:val="28"/>
                <w:rtl/>
                <w:lang w:bidi="ar-AE"/>
              </w:rPr>
            </w:pPr>
            <w:r w:rsidRPr="008575E7">
              <w:rPr>
                <w:rFonts w:hint="cs"/>
                <w:b/>
                <w:bCs/>
                <w:color w:val="548DD4"/>
                <w:sz w:val="28"/>
                <w:szCs w:val="28"/>
                <w:rtl/>
                <w:lang w:bidi="ar-AE"/>
              </w:rPr>
              <w:t>شكل الجزيئات</w:t>
            </w:r>
          </w:p>
        </w:tc>
        <w:tc>
          <w:tcPr>
            <w:tcW w:w="2075"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 xml:space="preserve">متراصه </w:t>
            </w:r>
          </w:p>
          <w:p w:rsidR="00257911" w:rsidRPr="00B30250" w:rsidRDefault="00257911" w:rsidP="00EE2C7C">
            <w:pPr>
              <w:tabs>
                <w:tab w:val="center" w:pos="4153"/>
                <w:tab w:val="right" w:pos="8306"/>
              </w:tabs>
              <w:rPr>
                <w:b/>
                <w:bCs/>
                <w:sz w:val="28"/>
                <w:szCs w:val="28"/>
                <w:rtl/>
                <w:lang w:bidi="ar-AE"/>
              </w:rPr>
            </w:pP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متقاربة</w:t>
            </w: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متباعده</w:t>
            </w:r>
          </w:p>
        </w:tc>
      </w:tr>
      <w:tr w:rsidR="00257911" w:rsidTr="00EE2C7C">
        <w:trPr>
          <w:trHeight w:val="637"/>
        </w:trPr>
        <w:tc>
          <w:tcPr>
            <w:tcW w:w="2075" w:type="dxa"/>
            <w:tcBorders>
              <w:top w:val="single" w:sz="18" w:space="0" w:color="000000"/>
              <w:left w:val="single" w:sz="18" w:space="0" w:color="000000"/>
              <w:bottom w:val="single" w:sz="18" w:space="0" w:color="000000"/>
              <w:right w:val="single" w:sz="18" w:space="0" w:color="000000"/>
            </w:tcBorders>
          </w:tcPr>
          <w:p w:rsidR="00257911" w:rsidRPr="008575E7" w:rsidRDefault="00257911" w:rsidP="00EE2C7C">
            <w:pPr>
              <w:tabs>
                <w:tab w:val="center" w:pos="4153"/>
                <w:tab w:val="right" w:pos="8306"/>
              </w:tabs>
              <w:rPr>
                <w:b/>
                <w:bCs/>
                <w:color w:val="548DD4"/>
                <w:sz w:val="28"/>
                <w:szCs w:val="28"/>
                <w:rtl/>
                <w:lang w:bidi="ar-AE"/>
              </w:rPr>
            </w:pPr>
            <w:r w:rsidRPr="008575E7">
              <w:rPr>
                <w:rFonts w:hint="cs"/>
                <w:b/>
                <w:bCs/>
                <w:color w:val="548DD4"/>
                <w:sz w:val="28"/>
                <w:szCs w:val="28"/>
                <w:rtl/>
                <w:lang w:bidi="ar-AE"/>
              </w:rPr>
              <w:t>الحجم</w:t>
            </w:r>
          </w:p>
        </w:tc>
        <w:tc>
          <w:tcPr>
            <w:tcW w:w="2075"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محدد ثابت</w:t>
            </w:r>
          </w:p>
          <w:p w:rsidR="00257911" w:rsidRPr="00B30250" w:rsidRDefault="00257911" w:rsidP="00EE2C7C">
            <w:pPr>
              <w:tabs>
                <w:tab w:val="center" w:pos="4153"/>
                <w:tab w:val="right" w:pos="8306"/>
              </w:tabs>
              <w:rPr>
                <w:b/>
                <w:bCs/>
                <w:sz w:val="28"/>
                <w:szCs w:val="28"/>
                <w:rtl/>
                <w:lang w:bidi="ar-AE"/>
              </w:rPr>
            </w:pP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ثابت</w:t>
            </w: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غير ثابت</w:t>
            </w:r>
          </w:p>
        </w:tc>
      </w:tr>
      <w:tr w:rsidR="00257911" w:rsidTr="00EE2C7C">
        <w:trPr>
          <w:trHeight w:val="637"/>
        </w:trPr>
        <w:tc>
          <w:tcPr>
            <w:tcW w:w="2075" w:type="dxa"/>
            <w:tcBorders>
              <w:top w:val="single" w:sz="18" w:space="0" w:color="000000"/>
              <w:left w:val="single" w:sz="18" w:space="0" w:color="000000"/>
              <w:bottom w:val="single" w:sz="18" w:space="0" w:color="000000"/>
              <w:right w:val="single" w:sz="18" w:space="0" w:color="000000"/>
            </w:tcBorders>
          </w:tcPr>
          <w:p w:rsidR="00257911" w:rsidRPr="008575E7" w:rsidRDefault="00257911" w:rsidP="00EE2C7C">
            <w:pPr>
              <w:tabs>
                <w:tab w:val="center" w:pos="4153"/>
                <w:tab w:val="right" w:pos="8306"/>
              </w:tabs>
              <w:rPr>
                <w:b/>
                <w:bCs/>
                <w:color w:val="548DD4"/>
                <w:sz w:val="28"/>
                <w:szCs w:val="28"/>
                <w:rtl/>
                <w:lang w:bidi="ar-AE"/>
              </w:rPr>
            </w:pPr>
            <w:r w:rsidRPr="008575E7">
              <w:rPr>
                <w:rFonts w:hint="cs"/>
                <w:b/>
                <w:bCs/>
                <w:color w:val="548DD4"/>
                <w:sz w:val="28"/>
                <w:szCs w:val="28"/>
                <w:rtl/>
                <w:lang w:bidi="ar-AE"/>
              </w:rPr>
              <w:lastRenderedPageBreak/>
              <w:t>الشكل</w:t>
            </w:r>
          </w:p>
        </w:tc>
        <w:tc>
          <w:tcPr>
            <w:tcW w:w="2075"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محدد ثابت</w:t>
            </w:r>
          </w:p>
          <w:p w:rsidR="00257911" w:rsidRPr="00B30250" w:rsidRDefault="00257911" w:rsidP="00EE2C7C">
            <w:pPr>
              <w:tabs>
                <w:tab w:val="center" w:pos="4153"/>
                <w:tab w:val="right" w:pos="8306"/>
              </w:tabs>
              <w:rPr>
                <w:b/>
                <w:bCs/>
                <w:sz w:val="28"/>
                <w:szCs w:val="28"/>
                <w:rtl/>
                <w:lang w:bidi="ar-AE"/>
              </w:rPr>
            </w:pP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تأحذ شكل الإناء الذي توضع فيه</w:t>
            </w: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rFonts w:hint="cs"/>
                <w:b/>
                <w:bCs/>
                <w:sz w:val="28"/>
                <w:szCs w:val="28"/>
                <w:rtl/>
                <w:lang w:bidi="ar-AE"/>
              </w:rPr>
              <w:t>غير ثابت</w:t>
            </w:r>
          </w:p>
        </w:tc>
      </w:tr>
      <w:tr w:rsidR="00257911" w:rsidTr="00EE2C7C">
        <w:trPr>
          <w:trHeight w:val="946"/>
        </w:trPr>
        <w:tc>
          <w:tcPr>
            <w:tcW w:w="2075" w:type="dxa"/>
            <w:tcBorders>
              <w:top w:val="single" w:sz="18" w:space="0" w:color="000000"/>
              <w:left w:val="single" w:sz="18" w:space="0" w:color="000000"/>
              <w:bottom w:val="single" w:sz="18" w:space="0" w:color="000000"/>
              <w:right w:val="single" w:sz="18" w:space="0" w:color="000000"/>
            </w:tcBorders>
          </w:tcPr>
          <w:p w:rsidR="00257911" w:rsidRPr="008575E7" w:rsidRDefault="00257911" w:rsidP="00EE2C7C">
            <w:pPr>
              <w:tabs>
                <w:tab w:val="center" w:pos="4153"/>
                <w:tab w:val="right" w:pos="8306"/>
              </w:tabs>
              <w:rPr>
                <w:b/>
                <w:bCs/>
                <w:color w:val="548DD4"/>
                <w:sz w:val="28"/>
                <w:szCs w:val="28"/>
                <w:rtl/>
                <w:lang w:bidi="ar-AE"/>
              </w:rPr>
            </w:pPr>
            <w:r w:rsidRPr="008575E7">
              <w:rPr>
                <w:rFonts w:hint="cs"/>
                <w:b/>
                <w:bCs/>
                <w:color w:val="548DD4"/>
                <w:sz w:val="28"/>
                <w:szCs w:val="28"/>
                <w:rtl/>
                <w:lang w:bidi="ar-AE"/>
              </w:rPr>
              <w:t>النموذج الموضح</w:t>
            </w:r>
          </w:p>
        </w:tc>
        <w:tc>
          <w:tcPr>
            <w:tcW w:w="2075"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b/>
                <w:bCs/>
                <w:noProof/>
                <w:sz w:val="28"/>
                <w:szCs w:val="28"/>
                <w:rtl/>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14" type="#_x0000_t120" style="position:absolute;left:0;text-align:left;margin-left:55.15pt;margin-top:12.4pt;width:10pt;height:10pt;z-index:251750400;mso-position-horizontal-relative:text;mso-position-vertical-relative:text">
                  <w10:wrap anchorx="page"/>
                </v:shape>
              </w:pict>
            </w:r>
            <w:r w:rsidRPr="00B30250">
              <w:rPr>
                <w:b/>
                <w:bCs/>
                <w:noProof/>
                <w:sz w:val="28"/>
                <w:szCs w:val="28"/>
                <w:rtl/>
              </w:rPr>
              <w:pict>
                <v:shape id="_x0000_s1115" type="#_x0000_t120" style="position:absolute;left:0;text-align:left;margin-left:65.15pt;margin-top:12.4pt;width:10pt;height:10pt;z-index:251751424;mso-position-horizontal-relative:text;mso-position-vertical-relative:text">
                  <w10:wrap anchorx="page"/>
                </v:shape>
              </w:pict>
            </w:r>
            <w:r w:rsidRPr="00B30250">
              <w:rPr>
                <w:b/>
                <w:bCs/>
                <w:noProof/>
                <w:sz w:val="28"/>
                <w:szCs w:val="28"/>
                <w:rtl/>
              </w:rPr>
              <w:pict>
                <v:shape id="_x0000_s1113" type="#_x0000_t120" style="position:absolute;left:0;text-align:left;margin-left:75.15pt;margin-top:12.4pt;width:10pt;height:10pt;z-index:251749376;mso-position-horizontal-relative:text;mso-position-vertical-relative:text">
                  <w10:wrap anchorx="page"/>
                </v:shape>
              </w:pict>
            </w:r>
            <w:r w:rsidRPr="00B30250">
              <w:rPr>
                <w:b/>
                <w:bCs/>
                <w:noProof/>
                <w:sz w:val="28"/>
                <w:szCs w:val="28"/>
                <w:rtl/>
              </w:rPr>
              <w:pict>
                <v:shape id="_x0000_s1112" type="#_x0000_t120" style="position:absolute;left:0;text-align:left;margin-left:85.15pt;margin-top:12.4pt;width:10pt;height:10pt;z-index:251748352;mso-position-horizontal-relative:text;mso-position-vertical-relative:text">
                  <w10:wrap anchorx="page"/>
                </v:shape>
              </w:pict>
            </w:r>
            <w:r w:rsidRPr="00B30250">
              <w:rPr>
                <w:b/>
                <w:bCs/>
                <w:noProof/>
                <w:sz w:val="28"/>
                <w:szCs w:val="28"/>
                <w:rtl/>
              </w:rPr>
              <w:pict>
                <v:shape id="_x0000_s1111" type="#_x0000_t120" style="position:absolute;left:0;text-align:left;margin-left:55.15pt;margin-top:2.4pt;width:10pt;height:10pt;z-index:251747328;mso-position-horizontal-relative:text;mso-position-vertical-relative:text">
                  <w10:wrap anchorx="page"/>
                </v:shape>
              </w:pict>
            </w:r>
            <w:r w:rsidRPr="00B30250">
              <w:rPr>
                <w:b/>
                <w:bCs/>
                <w:noProof/>
                <w:sz w:val="28"/>
                <w:szCs w:val="28"/>
                <w:rtl/>
              </w:rPr>
              <w:pict>
                <v:shape id="_x0000_s1110" type="#_x0000_t120" style="position:absolute;left:0;text-align:left;margin-left:65.15pt;margin-top:2.4pt;width:10pt;height:10pt;z-index:251746304;mso-position-horizontal-relative:text;mso-position-vertical-relative:text">
                  <w10:wrap anchorx="page"/>
                </v:shape>
              </w:pict>
            </w:r>
            <w:r w:rsidRPr="00B30250">
              <w:rPr>
                <w:b/>
                <w:bCs/>
                <w:noProof/>
                <w:sz w:val="28"/>
                <w:szCs w:val="28"/>
                <w:rtl/>
              </w:rPr>
              <w:pict>
                <v:shape id="_x0000_s1109" type="#_x0000_t120" style="position:absolute;left:0;text-align:left;margin-left:75.15pt;margin-top:2.4pt;width:10pt;height:10pt;z-index:251745280;mso-position-horizontal-relative:text;mso-position-vertical-relative:text">
                  <w10:wrap anchorx="page"/>
                </v:shape>
              </w:pict>
            </w:r>
            <w:r w:rsidRPr="00B30250">
              <w:rPr>
                <w:b/>
                <w:bCs/>
                <w:noProof/>
                <w:sz w:val="28"/>
                <w:szCs w:val="28"/>
                <w:rtl/>
              </w:rPr>
              <w:pict>
                <v:shape id="_x0000_s1108" type="#_x0000_t120" style="position:absolute;left:0;text-align:left;margin-left:85.15pt;margin-top:2.4pt;width:10pt;height:10pt;z-index:251744256;mso-position-horizontal-relative:text;mso-position-vertical-relative:text">
                  <w10:wrap anchorx="page"/>
                </v:shape>
              </w:pict>
            </w:r>
            <w:r w:rsidRPr="00B30250">
              <w:rPr>
                <w:rFonts w:hint="cs"/>
                <w:b/>
                <w:bCs/>
                <w:sz w:val="28"/>
                <w:szCs w:val="28"/>
                <w:rtl/>
                <w:lang w:bidi="ar-AE"/>
              </w:rPr>
              <w:t xml:space="preserve">   </w:t>
            </w:r>
          </w:p>
          <w:p w:rsidR="00257911" w:rsidRPr="00B30250" w:rsidRDefault="00257911" w:rsidP="00EE2C7C">
            <w:pPr>
              <w:tabs>
                <w:tab w:val="center" w:pos="4153"/>
                <w:tab w:val="right" w:pos="8306"/>
              </w:tabs>
              <w:rPr>
                <w:b/>
                <w:bCs/>
                <w:sz w:val="28"/>
                <w:szCs w:val="28"/>
                <w:rtl/>
                <w:lang w:bidi="ar-AE"/>
              </w:rPr>
            </w:pPr>
          </w:p>
          <w:p w:rsidR="00257911" w:rsidRPr="00B30250" w:rsidRDefault="00257911" w:rsidP="00EE2C7C">
            <w:pPr>
              <w:tabs>
                <w:tab w:val="center" w:pos="4153"/>
                <w:tab w:val="right" w:pos="8306"/>
              </w:tabs>
              <w:rPr>
                <w:b/>
                <w:bCs/>
                <w:sz w:val="28"/>
                <w:szCs w:val="28"/>
                <w:rtl/>
                <w:lang w:bidi="ar-AE"/>
              </w:rPr>
            </w:pP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b/>
                <w:bCs/>
                <w:noProof/>
                <w:sz w:val="28"/>
                <w:szCs w:val="28"/>
                <w:rtl/>
              </w:rPr>
              <w:pict>
                <v:shape id="_x0000_s1122" type="#_x0000_t120" style="position:absolute;left:0;text-align:left;margin-left:16.7pt;margin-top:24.4pt;width:10pt;height:10pt;z-index:251758592;mso-position-horizontal-relative:text;mso-position-vertical-relative:text">
                  <w10:wrap anchorx="page"/>
                </v:shape>
              </w:pict>
            </w:r>
            <w:r w:rsidRPr="00B30250">
              <w:rPr>
                <w:b/>
                <w:bCs/>
                <w:noProof/>
                <w:sz w:val="28"/>
                <w:szCs w:val="28"/>
                <w:rtl/>
              </w:rPr>
              <w:pict>
                <v:shape id="_x0000_s1121" type="#_x0000_t120" style="position:absolute;left:0;text-align:left;margin-left:60.7pt;margin-top:29.4pt;width:10pt;height:10pt;z-index:251757568;mso-position-horizontal-relative:text;mso-position-vertical-relative:text">
                  <w10:wrap anchorx="page"/>
                </v:shape>
              </w:pict>
            </w:r>
            <w:r w:rsidRPr="00B30250">
              <w:rPr>
                <w:b/>
                <w:bCs/>
                <w:noProof/>
                <w:sz w:val="28"/>
                <w:szCs w:val="28"/>
                <w:rtl/>
              </w:rPr>
              <w:pict>
                <v:shape id="_x0000_s1120" type="#_x0000_t120" style="position:absolute;left:0;text-align:left;margin-left:43.7pt;margin-top:29.4pt;width:10pt;height:10pt;z-index:251756544;mso-position-horizontal-relative:text;mso-position-vertical-relative:text">
                  <w10:wrap anchorx="page"/>
                </v:shape>
              </w:pict>
            </w:r>
            <w:r w:rsidRPr="00B30250">
              <w:rPr>
                <w:b/>
                <w:bCs/>
                <w:noProof/>
                <w:sz w:val="28"/>
                <w:szCs w:val="28"/>
                <w:rtl/>
              </w:rPr>
              <w:pict>
                <v:shape id="_x0000_s1119" type="#_x0000_t120" style="position:absolute;left:0;text-align:left;margin-left:16.7pt;margin-top:12.4pt;width:10pt;height:10pt;z-index:251755520;mso-position-horizontal-relative:text;mso-position-vertical-relative:text">
                  <w10:wrap anchorx="page"/>
                </v:shape>
              </w:pict>
            </w:r>
            <w:r w:rsidRPr="00B30250">
              <w:rPr>
                <w:b/>
                <w:bCs/>
                <w:noProof/>
                <w:sz w:val="28"/>
                <w:szCs w:val="28"/>
                <w:rtl/>
              </w:rPr>
              <w:pict>
                <v:shape id="_x0000_s1118" type="#_x0000_t120" style="position:absolute;left:0;text-align:left;margin-left:67.7pt;margin-top:12.4pt;width:10pt;height:10pt;z-index:251754496;mso-position-horizontal-relative:text;mso-position-vertical-relative:text">
                  <w10:wrap anchorx="page"/>
                </v:shape>
              </w:pict>
            </w:r>
            <w:r w:rsidRPr="00B30250">
              <w:rPr>
                <w:b/>
                <w:bCs/>
                <w:noProof/>
                <w:sz w:val="28"/>
                <w:szCs w:val="28"/>
                <w:rtl/>
              </w:rPr>
              <w:pict>
                <v:shape id="_x0000_s1116" type="#_x0000_t120" style="position:absolute;left:0;text-align:left;margin-left:50.7pt;margin-top:12.4pt;width:10pt;height:10pt;z-index:251752448;mso-position-horizontal-relative:text;mso-position-vertical-relative:text">
                  <w10:wrap anchorx="page"/>
                </v:shape>
              </w:pict>
            </w:r>
            <w:r w:rsidRPr="00B30250">
              <w:rPr>
                <w:b/>
                <w:bCs/>
                <w:noProof/>
                <w:sz w:val="28"/>
                <w:szCs w:val="28"/>
                <w:rtl/>
              </w:rPr>
              <w:pict>
                <v:shape id="_x0000_s1117" type="#_x0000_t120" style="position:absolute;left:0;text-align:left;margin-left:33.7pt;margin-top:12.4pt;width:10pt;height:10pt;z-index:251753472;mso-position-horizontal-relative:text;mso-position-vertical-relative:text">
                  <w10:wrap anchorx="page"/>
                </v:shape>
              </w:pict>
            </w:r>
          </w:p>
        </w:tc>
        <w:tc>
          <w:tcPr>
            <w:tcW w:w="2076"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28"/>
                <w:szCs w:val="28"/>
                <w:rtl/>
                <w:lang w:bidi="ar-AE"/>
              </w:rPr>
            </w:pPr>
            <w:r w:rsidRPr="00B30250">
              <w:rPr>
                <w:b/>
                <w:bCs/>
                <w:noProof/>
                <w:sz w:val="28"/>
                <w:szCs w:val="28"/>
                <w:rtl/>
              </w:rPr>
              <w:pict>
                <v:shape id="_x0000_s1125" type="#_x0000_t120" style="position:absolute;left:0;text-align:left;margin-left:36.25pt;margin-top:34.4pt;width:10pt;height:10pt;z-index:251761664;mso-position-horizontal-relative:text;mso-position-vertical-relative:text">
                  <w10:wrap anchorx="page"/>
                </v:shape>
              </w:pict>
            </w:r>
            <w:r w:rsidRPr="00B30250">
              <w:rPr>
                <w:b/>
                <w:bCs/>
                <w:noProof/>
                <w:sz w:val="28"/>
                <w:szCs w:val="28"/>
                <w:rtl/>
              </w:rPr>
              <w:pict>
                <v:shape id="_x0000_s1123" type="#_x0000_t120" style="position:absolute;left:0;text-align:left;margin-left:1.25pt;margin-top:24.4pt;width:10pt;height:10pt;z-index:251759616;mso-position-horizontal-relative:text;mso-position-vertical-relative:text">
                  <w10:wrap anchorx="page"/>
                </v:shape>
              </w:pict>
            </w:r>
            <w:r w:rsidRPr="00B30250">
              <w:rPr>
                <w:b/>
                <w:bCs/>
                <w:noProof/>
                <w:sz w:val="28"/>
                <w:szCs w:val="28"/>
                <w:rtl/>
              </w:rPr>
              <w:pict>
                <v:shape id="_x0000_s1124" type="#_x0000_t120" style="position:absolute;left:0;text-align:left;margin-left:69.25pt;margin-top:26.4pt;width:10pt;height:10pt;z-index:251760640;mso-position-horizontal-relative:text;mso-position-vertical-relative:text">
                  <w10:wrap anchorx="page"/>
                </v:shape>
              </w:pict>
            </w:r>
            <w:r w:rsidRPr="00B30250">
              <w:rPr>
                <w:b/>
                <w:bCs/>
                <w:noProof/>
                <w:sz w:val="28"/>
                <w:szCs w:val="28"/>
                <w:rtl/>
              </w:rPr>
              <w:pict>
                <v:shape id="_x0000_s1126" type="#_x0000_t120" style="position:absolute;left:0;text-align:left;margin-left:41.25pt;margin-top:2.4pt;width:10pt;height:10pt;z-index:251762688;mso-position-horizontal-relative:text;mso-position-vertical-relative:text">
                  <w10:wrap anchorx="page"/>
                </v:shape>
              </w:pict>
            </w:r>
          </w:p>
        </w:tc>
      </w:tr>
    </w:tbl>
    <w:p w:rsidR="00257911" w:rsidRDefault="00257911" w:rsidP="00257911">
      <w:pPr>
        <w:rPr>
          <w:b/>
          <w:bCs/>
          <w:sz w:val="28"/>
          <w:szCs w:val="28"/>
          <w:rtl/>
          <w:lang w:bidi="ar-AE"/>
        </w:rPr>
      </w:pPr>
    </w:p>
    <w:p w:rsidR="00257911" w:rsidRDefault="00257911" w:rsidP="00257911">
      <w:pPr>
        <w:rPr>
          <w:b/>
          <w:bCs/>
          <w:sz w:val="28"/>
          <w:szCs w:val="28"/>
          <w:rtl/>
          <w:lang w:bidi="ar-AE"/>
        </w:rPr>
      </w:pPr>
      <w:r>
        <w:rPr>
          <w:rFonts w:hint="cs"/>
          <w:b/>
          <w:bCs/>
          <w:sz w:val="28"/>
          <w:szCs w:val="28"/>
          <w:rtl/>
          <w:lang w:bidi="ar-AE"/>
        </w:rPr>
        <w:t>سؤال تحقق صفحة 145 وصفحه 146</w:t>
      </w:r>
    </w:p>
    <w:p w:rsidR="00257911" w:rsidRDefault="00257911" w:rsidP="00257911">
      <w:pPr>
        <w:rPr>
          <w:b/>
          <w:bCs/>
          <w:sz w:val="28"/>
          <w:szCs w:val="28"/>
          <w:rtl/>
          <w:lang w:bidi="ar-AE"/>
        </w:rPr>
      </w:pPr>
      <w:r>
        <w:rPr>
          <w:noProof/>
        </w:rPr>
        <w:drawing>
          <wp:anchor distT="0" distB="0" distL="114300" distR="114300" simplePos="0" relativeHeight="251786240" behindDoc="1" locked="0" layoutInCell="1" allowOverlap="1">
            <wp:simplePos x="0" y="0"/>
            <wp:positionH relativeFrom="column">
              <wp:posOffset>393700</wp:posOffset>
            </wp:positionH>
            <wp:positionV relativeFrom="paragraph">
              <wp:posOffset>241935</wp:posOffset>
            </wp:positionV>
            <wp:extent cx="5005705" cy="3347085"/>
            <wp:effectExtent l="19050" t="0" r="4445" b="0"/>
            <wp:wrapNone/>
            <wp:docPr id="125" name="il_fi" descr="http://www.bytocom.com/chem/images/bond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ytocom.com/chem/images/bondi3.jpg"/>
                    <pic:cNvPicPr>
                      <a:picLocks noChangeAspect="1" noChangeArrowheads="1"/>
                    </pic:cNvPicPr>
                  </pic:nvPicPr>
                  <pic:blipFill>
                    <a:blip r:embed="rId24" r:link="rId25" cstate="print"/>
                    <a:srcRect/>
                    <a:stretch>
                      <a:fillRect/>
                    </a:stretch>
                  </pic:blipFill>
                  <pic:spPr bwMode="auto">
                    <a:xfrm>
                      <a:off x="0" y="0"/>
                      <a:ext cx="5005705" cy="3347085"/>
                    </a:xfrm>
                    <a:prstGeom prst="rect">
                      <a:avLst/>
                    </a:prstGeom>
                    <a:noFill/>
                    <a:ln w="9525">
                      <a:noFill/>
                      <a:miter lim="800000"/>
                      <a:headEnd/>
                      <a:tailEnd/>
                    </a:ln>
                  </pic:spPr>
                </pic:pic>
              </a:graphicData>
            </a:graphic>
          </wp:anchor>
        </w:drawing>
      </w: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b/>
          <w:bCs/>
          <w:sz w:val="28"/>
          <w:szCs w:val="28"/>
          <w:rtl/>
          <w:lang w:bidi="ar-AE"/>
        </w:rPr>
      </w:pPr>
    </w:p>
    <w:p w:rsidR="00257911" w:rsidRDefault="00257911" w:rsidP="00257911">
      <w:pPr>
        <w:rPr>
          <w:b/>
          <w:bCs/>
          <w:sz w:val="28"/>
          <w:szCs w:val="28"/>
          <w:rtl/>
          <w:lang w:bidi="ar-AE"/>
        </w:rPr>
      </w:pPr>
      <w:r w:rsidRPr="00B54F63">
        <w:rPr>
          <w:rFonts w:hint="cs"/>
          <w:b/>
          <w:bCs/>
          <w:color w:val="FF0000"/>
          <w:sz w:val="28"/>
          <w:szCs w:val="28"/>
          <w:rtl/>
          <w:lang w:bidi="ar-AE"/>
        </w:rPr>
        <w:t>الحالة الصلبة:</w:t>
      </w:r>
      <w:r>
        <w:rPr>
          <w:rFonts w:hint="cs"/>
          <w:b/>
          <w:bCs/>
          <w:sz w:val="28"/>
          <w:szCs w:val="28"/>
          <w:rtl/>
          <w:lang w:bidi="ar-AE"/>
        </w:rPr>
        <w:t xml:space="preserve"> حالة الماده التي يكون فيها الحجم محدد والشكل محدد.</w:t>
      </w:r>
    </w:p>
    <w:p w:rsidR="00257911" w:rsidRPr="008575E7" w:rsidRDefault="00257911" w:rsidP="00257911">
      <w:pPr>
        <w:jc w:val="center"/>
        <w:rPr>
          <w:b/>
          <w:bCs/>
          <w:color w:val="548DD4"/>
          <w:sz w:val="28"/>
          <w:szCs w:val="28"/>
          <w:rtl/>
          <w:lang w:bidi="ar-AE"/>
        </w:rPr>
      </w:pPr>
      <w:r w:rsidRPr="008575E7">
        <w:rPr>
          <w:b/>
          <w:bCs/>
          <w:noProof/>
          <w:color w:val="548DD4"/>
          <w:sz w:val="28"/>
          <w:szCs w:val="28"/>
          <w:rtl/>
        </w:rPr>
        <w:pict>
          <v:shape id="_x0000_s1127" type="#_x0000_t32" style="position:absolute;left:0;text-align:left;margin-left:201.25pt;margin-top:13.35pt;width:0;height:15pt;z-index:251763712" o:connectortype="straight" strokeweight="3pt">
            <w10:wrap anchorx="page"/>
          </v:shape>
        </w:pict>
      </w:r>
      <w:r w:rsidRPr="008575E7">
        <w:rPr>
          <w:rFonts w:hint="cs"/>
          <w:b/>
          <w:bCs/>
          <w:color w:val="548DD4"/>
          <w:sz w:val="28"/>
          <w:szCs w:val="28"/>
          <w:rtl/>
          <w:lang w:bidi="ar-AE"/>
        </w:rPr>
        <w:t>انواع الأجسام الصلبة</w:t>
      </w:r>
    </w:p>
    <w:p w:rsidR="00257911" w:rsidRDefault="00257911" w:rsidP="00257911">
      <w:pPr>
        <w:jc w:val="center"/>
        <w:rPr>
          <w:b/>
          <w:bCs/>
          <w:sz w:val="28"/>
          <w:szCs w:val="28"/>
          <w:rtl/>
          <w:lang w:bidi="ar-AE"/>
        </w:rPr>
      </w:pPr>
      <w:r>
        <w:rPr>
          <w:b/>
          <w:bCs/>
          <w:noProof/>
          <w:sz w:val="28"/>
          <w:szCs w:val="28"/>
          <w:rtl/>
        </w:rPr>
        <w:pict>
          <v:shape id="_x0000_s1129" type="#_x0000_t32" style="position:absolute;left:0;text-align:left;margin-left:354pt;margin-top:-.2pt;width:.05pt;height:24pt;z-index:251765760" o:connectortype="straight" strokeweight="3pt">
            <v:stroke endarrow="block"/>
            <w10:wrap anchorx="page"/>
          </v:shape>
        </w:pict>
      </w:r>
      <w:r>
        <w:rPr>
          <w:b/>
          <w:bCs/>
          <w:noProof/>
          <w:sz w:val="28"/>
          <w:szCs w:val="28"/>
          <w:rtl/>
        </w:rPr>
        <w:pict>
          <v:shape id="_x0000_s1128" type="#_x0000_t32" style="position:absolute;left:0;text-align:left;margin-left:89pt;margin-top:-.15pt;width:265pt;height:0;z-index:251764736" o:connectortype="straight" strokeweight="3pt">
            <w10:wrap anchorx="page"/>
          </v:shape>
        </w:pict>
      </w:r>
      <w:r>
        <w:rPr>
          <w:b/>
          <w:bCs/>
          <w:noProof/>
          <w:sz w:val="28"/>
          <w:szCs w:val="28"/>
          <w:rtl/>
        </w:rPr>
        <w:pict>
          <v:shape id="_x0000_s1130" type="#_x0000_t32" style="position:absolute;left:0;text-align:left;margin-left:89pt;margin-top:-.2pt;width:0;height:24pt;z-index:251766784" o:connectortype="straight" strokeweight="3pt">
            <v:stroke endarrow="block"/>
            <w10:wrap anchorx="page"/>
          </v:shape>
        </w:pict>
      </w:r>
    </w:p>
    <w:p w:rsidR="00257911" w:rsidRPr="008575E7" w:rsidRDefault="00257911" w:rsidP="00257911">
      <w:pPr>
        <w:rPr>
          <w:b/>
          <w:bCs/>
          <w:color w:val="00B050"/>
          <w:sz w:val="28"/>
          <w:szCs w:val="28"/>
          <w:rtl/>
          <w:lang w:bidi="ar-AE"/>
        </w:rPr>
      </w:pPr>
      <w:r w:rsidRPr="008575E7">
        <w:rPr>
          <w:b/>
          <w:bCs/>
          <w:noProof/>
          <w:color w:val="00B050"/>
          <w:sz w:val="28"/>
          <w:szCs w:val="28"/>
          <w:rtl/>
        </w:rPr>
        <w:pict>
          <v:shape id="_x0000_s1132" type="#_x0000_t32" style="position:absolute;left:0;text-align:left;margin-left:89.1pt;margin-top:11.3pt;width:0;height:18pt;z-index:251768832" o:connectortype="straight" strokeweight="3pt">
            <v:stroke endarrow="block"/>
            <w10:wrap anchorx="page"/>
          </v:shape>
        </w:pict>
      </w:r>
      <w:r w:rsidRPr="008575E7">
        <w:rPr>
          <w:b/>
          <w:bCs/>
          <w:noProof/>
          <w:color w:val="00B050"/>
          <w:sz w:val="28"/>
          <w:szCs w:val="28"/>
          <w:rtl/>
        </w:rPr>
        <w:pict>
          <v:shape id="_x0000_s1131" type="#_x0000_t32" style="position:absolute;left:0;text-align:left;margin-left:363pt;margin-top:11.3pt;width:0;height:18pt;z-index:251767808" o:connectortype="straight" strokeweight="3pt">
            <v:stroke endarrow="block"/>
            <w10:wrap anchorx="page"/>
          </v:shape>
        </w:pict>
      </w:r>
      <w:r w:rsidRPr="008575E7">
        <w:rPr>
          <w:rFonts w:hint="cs"/>
          <w:b/>
          <w:bCs/>
          <w:color w:val="00B050"/>
          <w:sz w:val="28"/>
          <w:szCs w:val="28"/>
          <w:rtl/>
          <w:lang w:bidi="ar-AE"/>
        </w:rPr>
        <w:t>أجسام صلبه بلورية                                              أجسام صلبه غير بلورية</w:t>
      </w:r>
    </w:p>
    <w:p w:rsidR="00257911" w:rsidRDefault="00257911" w:rsidP="00257911">
      <w:pPr>
        <w:rPr>
          <w:b/>
          <w:bCs/>
          <w:sz w:val="28"/>
          <w:szCs w:val="28"/>
          <w:rtl/>
          <w:lang w:bidi="ar-AE"/>
        </w:rPr>
      </w:pPr>
      <w:r>
        <w:rPr>
          <w:rFonts w:hint="cs"/>
          <w:b/>
          <w:bCs/>
          <w:sz w:val="28"/>
          <w:szCs w:val="28"/>
          <w:rtl/>
          <w:lang w:bidi="ar-AE"/>
        </w:rPr>
        <w:t>ترتيبها الثلاثي الابعاد مرتب ومنتظم                            ترتيبها الثلاثي الأبعاد عشوائي</w:t>
      </w:r>
    </w:p>
    <w:p w:rsidR="00257911" w:rsidRPr="00B54F63" w:rsidRDefault="00257911" w:rsidP="00257911">
      <w:pPr>
        <w:rPr>
          <w:b/>
          <w:bCs/>
          <w:color w:val="FF0000"/>
          <w:sz w:val="28"/>
          <w:szCs w:val="28"/>
          <w:rtl/>
          <w:lang w:bidi="ar-AE"/>
        </w:rPr>
      </w:pPr>
      <w:r>
        <w:rPr>
          <w:b/>
          <w:bCs/>
          <w:noProof/>
          <w:color w:val="FF0000"/>
          <w:sz w:val="28"/>
          <w:szCs w:val="28"/>
          <w:rtl/>
        </w:rPr>
        <w:pict>
          <v:rect id="_x0000_s1133" style="position:absolute;left:0;text-align:left;margin-left:341pt;margin-top:-3pt;width:90pt;height:25pt;z-index:-251546624" strokeweight="3pt">
            <w10:wrap anchorx="page"/>
          </v:rect>
        </w:pict>
      </w:r>
      <w:r w:rsidRPr="00B54F63">
        <w:rPr>
          <w:rFonts w:hint="cs"/>
          <w:b/>
          <w:bCs/>
          <w:color w:val="FF0000"/>
          <w:sz w:val="28"/>
          <w:szCs w:val="28"/>
          <w:rtl/>
          <w:lang w:bidi="ar-AE"/>
        </w:rPr>
        <w:t>الحالة السائلة :</w:t>
      </w:r>
    </w:p>
    <w:p w:rsidR="00257911" w:rsidRDefault="00257911" w:rsidP="00257911">
      <w:pPr>
        <w:rPr>
          <w:b/>
          <w:bCs/>
          <w:sz w:val="28"/>
          <w:szCs w:val="28"/>
          <w:rtl/>
          <w:lang w:bidi="ar-AE"/>
        </w:rPr>
      </w:pPr>
      <w:r>
        <w:rPr>
          <w:rFonts w:hint="cs"/>
          <w:b/>
          <w:bCs/>
          <w:sz w:val="28"/>
          <w:szCs w:val="28"/>
          <w:rtl/>
          <w:lang w:bidi="ar-AE"/>
        </w:rPr>
        <w:t xml:space="preserve">حالة المادة التي لها حجم محدد لكن ليس لها شكل محدد </w:t>
      </w:r>
    </w:p>
    <w:p w:rsidR="00257911" w:rsidRPr="00B54F63" w:rsidRDefault="00257911" w:rsidP="00257911">
      <w:pPr>
        <w:rPr>
          <w:b/>
          <w:bCs/>
          <w:color w:val="FF0000"/>
          <w:sz w:val="28"/>
          <w:szCs w:val="28"/>
          <w:rtl/>
          <w:lang w:bidi="ar-AE"/>
        </w:rPr>
      </w:pPr>
      <w:r w:rsidRPr="00B54F63">
        <w:rPr>
          <w:rFonts w:hint="cs"/>
          <w:b/>
          <w:bCs/>
          <w:color w:val="FF0000"/>
          <w:sz w:val="28"/>
          <w:szCs w:val="28"/>
          <w:rtl/>
          <w:lang w:bidi="ar-AE"/>
        </w:rPr>
        <w:t>خصائص السوائل:</w:t>
      </w:r>
    </w:p>
    <w:p w:rsidR="00257911" w:rsidRDefault="00257911" w:rsidP="00257911">
      <w:pPr>
        <w:rPr>
          <w:b/>
          <w:bCs/>
          <w:sz w:val="28"/>
          <w:szCs w:val="28"/>
          <w:rtl/>
          <w:lang w:bidi="ar-AE"/>
        </w:rPr>
      </w:pPr>
      <w:r>
        <w:rPr>
          <w:noProof/>
        </w:rPr>
        <w:drawing>
          <wp:anchor distT="0" distB="0" distL="114300" distR="114300" simplePos="0" relativeHeight="251787264" behindDoc="1" locked="0" layoutInCell="1" allowOverlap="1">
            <wp:simplePos x="0" y="0"/>
            <wp:positionH relativeFrom="column">
              <wp:posOffset>-942975</wp:posOffset>
            </wp:positionH>
            <wp:positionV relativeFrom="paragraph">
              <wp:posOffset>222250</wp:posOffset>
            </wp:positionV>
            <wp:extent cx="1789430" cy="1952625"/>
            <wp:effectExtent l="19050" t="0" r="1270" b="0"/>
            <wp:wrapNone/>
            <wp:docPr id="126" name="Picture 126" descr="http://www.moqatel.com/openshare/Behoth/MElmiah12/Water/pic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moqatel.com/openshare/Behoth/MElmiah12/Water/pic05.JPG"/>
                    <pic:cNvPicPr>
                      <a:picLocks noChangeAspect="1" noChangeArrowheads="1"/>
                    </pic:cNvPicPr>
                  </pic:nvPicPr>
                  <pic:blipFill>
                    <a:blip r:embed="rId26" r:link="rId27" cstate="print"/>
                    <a:srcRect l="3334" t="7918" r="3610" b="6940"/>
                    <a:stretch>
                      <a:fillRect/>
                    </a:stretch>
                  </pic:blipFill>
                  <pic:spPr bwMode="auto">
                    <a:xfrm>
                      <a:off x="0" y="0"/>
                      <a:ext cx="1789430" cy="1952625"/>
                    </a:xfrm>
                    <a:prstGeom prst="rect">
                      <a:avLst/>
                    </a:prstGeom>
                    <a:noFill/>
                    <a:ln w="9525">
                      <a:noFill/>
                      <a:miter lim="800000"/>
                      <a:headEnd/>
                      <a:tailEnd/>
                    </a:ln>
                  </pic:spPr>
                </pic:pic>
              </a:graphicData>
            </a:graphic>
          </wp:anchor>
        </w:drawing>
      </w:r>
      <w:r>
        <w:rPr>
          <w:rFonts w:hint="cs"/>
          <w:b/>
          <w:bCs/>
          <w:sz w:val="28"/>
          <w:szCs w:val="28"/>
          <w:rtl/>
          <w:lang w:bidi="ar-AE"/>
        </w:rPr>
        <w:t>1</w:t>
      </w:r>
      <w:r w:rsidRPr="00B54F63">
        <w:rPr>
          <w:rFonts w:hint="cs"/>
          <w:b/>
          <w:bCs/>
          <w:color w:val="FF0000"/>
          <w:sz w:val="28"/>
          <w:szCs w:val="28"/>
          <w:u w:val="single"/>
          <w:rtl/>
          <w:lang w:bidi="ar-AE"/>
        </w:rPr>
        <w:t>_التوتر السطحي</w:t>
      </w:r>
      <w:r w:rsidRPr="00B54F63">
        <w:rPr>
          <w:rFonts w:hint="cs"/>
          <w:b/>
          <w:bCs/>
          <w:color w:val="FF0000"/>
          <w:sz w:val="28"/>
          <w:szCs w:val="28"/>
          <w:rtl/>
          <w:lang w:bidi="ar-AE"/>
        </w:rPr>
        <w:t>:</w:t>
      </w:r>
      <w:r>
        <w:rPr>
          <w:rFonts w:hint="cs"/>
          <w:b/>
          <w:bCs/>
          <w:sz w:val="28"/>
          <w:szCs w:val="28"/>
          <w:rtl/>
          <w:lang w:bidi="ar-AE"/>
        </w:rPr>
        <w:t xml:space="preserve"> القوة التي تؤثر في سطح السائل والتي تعمل إنقاص مساحه هذا السطح.</w:t>
      </w:r>
    </w:p>
    <w:p w:rsidR="00257911" w:rsidRDefault="00257911" w:rsidP="00257911">
      <w:pPr>
        <w:rPr>
          <w:b/>
          <w:bCs/>
          <w:sz w:val="28"/>
          <w:szCs w:val="28"/>
          <w:rtl/>
          <w:lang w:bidi="ar-AE"/>
        </w:rPr>
      </w:pPr>
      <w:r>
        <w:rPr>
          <w:b/>
          <w:bCs/>
          <w:noProof/>
          <w:sz w:val="28"/>
          <w:szCs w:val="28"/>
          <w:rtl/>
        </w:rPr>
        <w:pict>
          <v:rect id="_x0000_s1134" style="position:absolute;left:0;text-align:left;margin-left:346pt;margin-top:24.45pt;width:85pt;height:29pt;z-index:-251545600" strokeweight="3pt">
            <w10:wrap anchorx="page"/>
          </v:rect>
        </w:pict>
      </w:r>
      <w:r>
        <w:rPr>
          <w:rFonts w:hint="cs"/>
          <w:b/>
          <w:bCs/>
          <w:sz w:val="28"/>
          <w:szCs w:val="28"/>
          <w:rtl/>
          <w:lang w:bidi="ar-AE"/>
        </w:rPr>
        <w:t>2</w:t>
      </w:r>
      <w:r w:rsidRPr="00B54F63">
        <w:rPr>
          <w:rFonts w:hint="cs"/>
          <w:b/>
          <w:bCs/>
          <w:color w:val="FF0000"/>
          <w:sz w:val="28"/>
          <w:szCs w:val="28"/>
          <w:rtl/>
          <w:lang w:bidi="ar-AE"/>
        </w:rPr>
        <w:t>_</w:t>
      </w:r>
      <w:r w:rsidRPr="00B54F63">
        <w:rPr>
          <w:rFonts w:hint="cs"/>
          <w:b/>
          <w:bCs/>
          <w:color w:val="FF0000"/>
          <w:sz w:val="28"/>
          <w:szCs w:val="28"/>
          <w:u w:val="single"/>
          <w:rtl/>
          <w:lang w:bidi="ar-AE"/>
        </w:rPr>
        <w:t>اللزوجة</w:t>
      </w:r>
      <w:r w:rsidRPr="00B54F63">
        <w:rPr>
          <w:rFonts w:hint="cs"/>
          <w:b/>
          <w:bCs/>
          <w:color w:val="FF0000"/>
          <w:sz w:val="28"/>
          <w:szCs w:val="28"/>
          <w:rtl/>
          <w:lang w:bidi="ar-AE"/>
        </w:rPr>
        <w:t xml:space="preserve">: </w:t>
      </w:r>
      <w:r>
        <w:rPr>
          <w:rFonts w:hint="cs"/>
          <w:b/>
          <w:bCs/>
          <w:sz w:val="28"/>
          <w:szCs w:val="28"/>
          <w:rtl/>
          <w:lang w:bidi="ar-AE"/>
        </w:rPr>
        <w:t>مقاومه السائل لأن ينساب.</w:t>
      </w:r>
    </w:p>
    <w:p w:rsidR="00257911" w:rsidRDefault="00257911" w:rsidP="00257911">
      <w:pPr>
        <w:rPr>
          <w:b/>
          <w:bCs/>
          <w:sz w:val="28"/>
          <w:szCs w:val="28"/>
          <w:rtl/>
          <w:lang w:bidi="ar-AE"/>
        </w:rPr>
      </w:pPr>
      <w:r w:rsidRPr="00B54F63">
        <w:rPr>
          <w:rFonts w:hint="cs"/>
          <w:b/>
          <w:bCs/>
          <w:color w:val="FF0000"/>
          <w:sz w:val="28"/>
          <w:szCs w:val="28"/>
          <w:rtl/>
          <w:lang w:bidi="ar-AE"/>
        </w:rPr>
        <w:t>الحالة الغازية</w:t>
      </w:r>
      <w:r>
        <w:rPr>
          <w:rFonts w:hint="cs"/>
          <w:b/>
          <w:bCs/>
          <w:sz w:val="28"/>
          <w:szCs w:val="28"/>
          <w:rtl/>
          <w:lang w:bidi="ar-AE"/>
        </w:rPr>
        <w:t xml:space="preserve">:          </w:t>
      </w:r>
    </w:p>
    <w:p w:rsidR="00257911" w:rsidRDefault="00257911" w:rsidP="00257911">
      <w:pPr>
        <w:rPr>
          <w:b/>
          <w:bCs/>
          <w:sz w:val="28"/>
          <w:szCs w:val="28"/>
          <w:rtl/>
          <w:lang w:bidi="ar-AE"/>
        </w:rPr>
      </w:pPr>
      <w:r>
        <w:rPr>
          <w:rFonts w:hint="cs"/>
          <w:b/>
          <w:bCs/>
          <w:sz w:val="28"/>
          <w:szCs w:val="28"/>
          <w:rtl/>
          <w:lang w:bidi="ar-AE"/>
        </w:rPr>
        <w:t>حالة المادة التي ليس لها شكل أو حجم محددين.</w:t>
      </w:r>
    </w:p>
    <w:p w:rsidR="00257911" w:rsidRPr="00E40696" w:rsidRDefault="00257911" w:rsidP="00257911">
      <w:pPr>
        <w:rPr>
          <w:b/>
          <w:bCs/>
          <w:sz w:val="28"/>
          <w:szCs w:val="28"/>
          <w:rtl/>
          <w:lang w:bidi="ar-AE"/>
        </w:rPr>
      </w:pPr>
      <w:r>
        <w:rPr>
          <w:b/>
          <w:bCs/>
          <w:sz w:val="28"/>
          <w:szCs w:val="28"/>
          <w:rtl/>
          <w:lang w:bidi="ar-AE"/>
        </w:rPr>
        <w:pict>
          <v:rect id="_x0000_s1135" style="position:absolute;left:0;text-align:left;margin-left:281pt;margin-top:15.9pt;width:162pt;height:36pt;z-index:-251544576" strokeweight="3pt">
            <w10:wrap anchorx="page"/>
          </v:rect>
        </w:pict>
      </w:r>
    </w:p>
    <w:p w:rsidR="00257911" w:rsidRPr="00B54F63" w:rsidRDefault="00257911" w:rsidP="00257911">
      <w:pPr>
        <w:rPr>
          <w:b/>
          <w:bCs/>
          <w:color w:val="FF0000"/>
          <w:sz w:val="28"/>
          <w:szCs w:val="28"/>
          <w:rtl/>
          <w:lang w:bidi="ar-AE"/>
        </w:rPr>
      </w:pPr>
      <w:r w:rsidRPr="00B54F63">
        <w:rPr>
          <w:rFonts w:hint="cs"/>
          <w:b/>
          <w:bCs/>
          <w:color w:val="FF0000"/>
          <w:sz w:val="28"/>
          <w:szCs w:val="28"/>
          <w:rtl/>
          <w:lang w:bidi="ar-AE"/>
        </w:rPr>
        <w:t xml:space="preserve"> درس سلوك  الغازات:</w:t>
      </w:r>
    </w:p>
    <w:p w:rsidR="00257911" w:rsidRDefault="00257911" w:rsidP="00257911">
      <w:pPr>
        <w:rPr>
          <w:rFonts w:hint="cs"/>
          <w:b/>
          <w:bCs/>
          <w:sz w:val="28"/>
          <w:szCs w:val="28"/>
          <w:rtl/>
          <w:lang w:bidi="ar-AE"/>
        </w:rPr>
      </w:pPr>
      <w:r>
        <w:rPr>
          <w:rFonts w:hint="cs"/>
          <w:b/>
          <w:bCs/>
          <w:sz w:val="28"/>
          <w:szCs w:val="28"/>
          <w:rtl/>
          <w:lang w:bidi="ar-AE"/>
        </w:rPr>
        <w:t xml:space="preserve">الحيز الذي تشغله جسيمات الغاز يسمى </w:t>
      </w:r>
      <w:r w:rsidRPr="00E53916">
        <w:rPr>
          <w:rFonts w:hint="cs"/>
          <w:b/>
          <w:bCs/>
          <w:sz w:val="28"/>
          <w:szCs w:val="28"/>
          <w:u w:val="single"/>
          <w:rtl/>
          <w:lang w:bidi="ar-AE"/>
        </w:rPr>
        <w:t>حجم الغاز</w:t>
      </w:r>
      <w:r>
        <w:rPr>
          <w:rFonts w:hint="cs"/>
          <w:b/>
          <w:bCs/>
          <w:sz w:val="28"/>
          <w:szCs w:val="28"/>
          <w:rtl/>
          <w:lang w:bidi="ar-AE"/>
        </w:rPr>
        <w:t xml:space="preserve"> وهو حيز يتغير بتغير </w:t>
      </w:r>
      <w:r w:rsidRPr="00E53916">
        <w:rPr>
          <w:rFonts w:hint="cs"/>
          <w:b/>
          <w:bCs/>
          <w:sz w:val="28"/>
          <w:szCs w:val="28"/>
          <w:u w:val="single"/>
          <w:rtl/>
          <w:lang w:bidi="ar-AE"/>
        </w:rPr>
        <w:t>درجة الحرارة</w:t>
      </w:r>
      <w:r>
        <w:rPr>
          <w:rFonts w:hint="cs"/>
          <w:b/>
          <w:bCs/>
          <w:sz w:val="28"/>
          <w:szCs w:val="28"/>
          <w:rtl/>
          <w:lang w:bidi="ar-AE"/>
        </w:rPr>
        <w:t xml:space="preserve"> </w:t>
      </w:r>
      <w:r w:rsidRPr="00E53916">
        <w:rPr>
          <w:rFonts w:hint="cs"/>
          <w:b/>
          <w:bCs/>
          <w:sz w:val="28"/>
          <w:szCs w:val="28"/>
          <w:u w:val="single"/>
          <w:rtl/>
          <w:lang w:bidi="ar-AE"/>
        </w:rPr>
        <w:t>والضغط</w:t>
      </w: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rFonts w:hint="cs"/>
          <w:b/>
          <w:bCs/>
          <w:sz w:val="28"/>
          <w:szCs w:val="28"/>
          <w:rtl/>
          <w:lang w:bidi="ar-AE"/>
        </w:rPr>
      </w:pPr>
    </w:p>
    <w:p w:rsidR="00257911" w:rsidRDefault="00257911" w:rsidP="00257911">
      <w:pPr>
        <w:rPr>
          <w:b/>
          <w:bCs/>
          <w:sz w:val="28"/>
          <w:szCs w:val="28"/>
          <w:rtl/>
          <w:lang w:bidi="ar-AE"/>
        </w:rPr>
      </w:pPr>
    </w:p>
    <w:p w:rsidR="00257911" w:rsidRPr="00B54F63" w:rsidRDefault="00257911" w:rsidP="00257911">
      <w:pPr>
        <w:rPr>
          <w:b/>
          <w:bCs/>
          <w:color w:val="FF0000"/>
          <w:sz w:val="32"/>
          <w:szCs w:val="32"/>
          <w:rtl/>
          <w:lang w:bidi="ar-AE"/>
        </w:rPr>
      </w:pPr>
      <w:r w:rsidRPr="00D4263A">
        <w:rPr>
          <w:b/>
          <w:bCs/>
          <w:noProof/>
          <w:sz w:val="28"/>
          <w:szCs w:val="28"/>
          <w:rtl/>
        </w:rPr>
        <w:lastRenderedPageBreak/>
        <w:pict>
          <v:shape id="_x0000_s1136" type="#_x0000_t12" style="position:absolute;left:0;text-align:left;margin-left:417pt;margin-top:.8pt;width:20pt;height:16pt;z-index:251772928">
            <w10:wrap anchorx="page"/>
          </v:shape>
        </w:pict>
      </w:r>
      <w:r>
        <w:rPr>
          <w:rFonts w:hint="cs"/>
          <w:b/>
          <w:bCs/>
          <w:sz w:val="32"/>
          <w:szCs w:val="32"/>
          <w:rtl/>
          <w:lang w:bidi="ar-AE"/>
        </w:rPr>
        <w:t xml:space="preserve"> </w:t>
      </w:r>
      <w:r w:rsidRPr="00B54F63">
        <w:rPr>
          <w:rFonts w:hint="cs"/>
          <w:b/>
          <w:bCs/>
          <w:color w:val="FF0000"/>
          <w:sz w:val="32"/>
          <w:szCs w:val="32"/>
          <w:rtl/>
          <w:lang w:bidi="ar-AE"/>
        </w:rPr>
        <w:t>درجة الحرارة:</w:t>
      </w:r>
    </w:p>
    <w:p w:rsidR="00257911" w:rsidRPr="00B54F63" w:rsidRDefault="00257911" w:rsidP="00257911">
      <w:pPr>
        <w:rPr>
          <w:b/>
          <w:bCs/>
          <w:color w:val="FF0000"/>
          <w:sz w:val="32"/>
          <w:szCs w:val="32"/>
          <w:rtl/>
          <w:lang w:bidi="ar-AE"/>
        </w:rPr>
      </w:pPr>
      <w:r w:rsidRPr="00B54F63">
        <w:rPr>
          <w:rFonts w:hint="cs"/>
          <w:b/>
          <w:bCs/>
          <w:color w:val="FF0000"/>
          <w:sz w:val="32"/>
          <w:szCs w:val="32"/>
          <w:rtl/>
          <w:lang w:bidi="ar-AE"/>
        </w:rPr>
        <w:t>سؤالين :</w:t>
      </w:r>
    </w:p>
    <w:p w:rsidR="00257911" w:rsidRDefault="00257911" w:rsidP="00257911">
      <w:pPr>
        <w:rPr>
          <w:b/>
          <w:bCs/>
          <w:sz w:val="28"/>
          <w:szCs w:val="28"/>
          <w:rtl/>
          <w:lang w:bidi="ar-AE"/>
        </w:rPr>
      </w:pPr>
      <w:r>
        <w:rPr>
          <w:rFonts w:hint="cs"/>
          <w:b/>
          <w:bCs/>
          <w:sz w:val="28"/>
          <w:szCs w:val="28"/>
          <w:rtl/>
          <w:lang w:bidi="ar-AE"/>
        </w:rPr>
        <w:t>1_كم يلزم لملء بالون عرض بالغاز في الطقس الحار وفي الطقس البارد؟</w:t>
      </w:r>
    </w:p>
    <w:p w:rsidR="00257911" w:rsidRDefault="00257911" w:rsidP="00257911">
      <w:pPr>
        <w:rPr>
          <w:b/>
          <w:bCs/>
          <w:sz w:val="28"/>
          <w:szCs w:val="28"/>
          <w:rtl/>
          <w:lang w:bidi="ar-AE"/>
        </w:rPr>
      </w:pPr>
      <w:r>
        <w:rPr>
          <w:b/>
          <w:bCs/>
          <w:noProof/>
          <w:sz w:val="28"/>
          <w:szCs w:val="28"/>
          <w:rtl/>
        </w:rPr>
        <w:pict>
          <v:rect id="_x0000_s1141" style="position:absolute;left:0;text-align:left;margin-left:244.45pt;margin-top:22.4pt;width:186.55pt;height:25.55pt;z-index:-251538432" strokeweight="3pt">
            <w10:wrap anchorx="page"/>
          </v:rect>
        </w:pict>
      </w:r>
      <w:r>
        <w:rPr>
          <w:rFonts w:hint="cs"/>
          <w:b/>
          <w:bCs/>
          <w:sz w:val="28"/>
          <w:szCs w:val="28"/>
          <w:rtl/>
          <w:lang w:bidi="ar-AE"/>
        </w:rPr>
        <w:t>2_نحتاج إلى كميه كبيره من غاز الهيليوم لملء بالون في الأيام البارده؟</w:t>
      </w:r>
    </w:p>
    <w:p w:rsidR="00257911" w:rsidRPr="00B54F63" w:rsidRDefault="00257911" w:rsidP="00257911">
      <w:pPr>
        <w:rPr>
          <w:b/>
          <w:bCs/>
          <w:color w:val="FF0000"/>
          <w:sz w:val="28"/>
          <w:szCs w:val="28"/>
          <w:rtl/>
          <w:lang w:bidi="ar-AE"/>
        </w:rPr>
      </w:pPr>
      <w:r w:rsidRPr="00B54F63">
        <w:rPr>
          <w:rFonts w:hint="cs"/>
          <w:b/>
          <w:bCs/>
          <w:color w:val="FF0000"/>
          <w:sz w:val="28"/>
          <w:szCs w:val="28"/>
          <w:rtl/>
          <w:lang w:bidi="ar-AE"/>
        </w:rPr>
        <w:t>قبل الإجابة يجب معرفة هذه المعلومة:</w:t>
      </w:r>
    </w:p>
    <w:p w:rsidR="00257911" w:rsidRDefault="00257911" w:rsidP="00257911">
      <w:pPr>
        <w:rPr>
          <w:b/>
          <w:bCs/>
          <w:sz w:val="28"/>
          <w:szCs w:val="28"/>
          <w:rtl/>
          <w:lang w:bidi="ar-AE"/>
        </w:rPr>
      </w:pPr>
      <w:r>
        <w:rPr>
          <w:rFonts w:hint="cs"/>
          <w:b/>
          <w:bCs/>
          <w:sz w:val="28"/>
          <w:szCs w:val="28"/>
          <w:rtl/>
          <w:lang w:bidi="ar-AE"/>
        </w:rPr>
        <w:t>1_في درجات الحرارة المرتفعة يزداد نشاط الجزيئات فتتحرك بسرعة أكبر فيتمدد الغاز ويزداد حجمه.</w:t>
      </w:r>
    </w:p>
    <w:p w:rsidR="00257911" w:rsidRDefault="00257911" w:rsidP="00257911">
      <w:pPr>
        <w:rPr>
          <w:b/>
          <w:bCs/>
          <w:sz w:val="28"/>
          <w:szCs w:val="28"/>
          <w:rtl/>
          <w:lang w:bidi="ar-AE"/>
        </w:rPr>
      </w:pPr>
      <w:r>
        <w:rPr>
          <w:rFonts w:hint="cs"/>
          <w:b/>
          <w:bCs/>
          <w:sz w:val="28"/>
          <w:szCs w:val="28"/>
          <w:rtl/>
          <w:lang w:bidi="ar-AE"/>
        </w:rPr>
        <w:t>2_في درجات الحرارة المنخفضة يقل نشاط الجزيئات فتتحرك أبطأ فيقل حجم الغاز.</w:t>
      </w:r>
    </w:p>
    <w:p w:rsidR="00257911" w:rsidRDefault="00257911" w:rsidP="00257911">
      <w:pPr>
        <w:rPr>
          <w:b/>
          <w:bCs/>
          <w:sz w:val="28"/>
          <w:szCs w:val="28"/>
          <w:rtl/>
          <w:lang w:bidi="ar-AE"/>
        </w:rPr>
      </w:pPr>
      <w:r>
        <w:rPr>
          <w:rFonts w:hint="cs"/>
          <w:b/>
          <w:bCs/>
          <w:sz w:val="28"/>
          <w:szCs w:val="28"/>
          <w:rtl/>
          <w:lang w:bidi="ar-AE"/>
        </w:rPr>
        <w:t>لذلك عندما يكون الطقس حار يجب ملء بالون العرض بكمية قليلة من غاز الهيليوم لأنه يزداد حجم الغاز لأن جسيمات الغاز ستتحرك بسرعة أكبر وستصطدم بالسطح الداخلي للبالون فيتمدد ويزداد حجمه.</w:t>
      </w:r>
    </w:p>
    <w:p w:rsidR="00257911" w:rsidRDefault="00257911" w:rsidP="00257911">
      <w:pPr>
        <w:rPr>
          <w:b/>
          <w:bCs/>
          <w:sz w:val="28"/>
          <w:szCs w:val="28"/>
          <w:rtl/>
          <w:lang w:bidi="ar-AE"/>
        </w:rPr>
      </w:pPr>
      <w:r>
        <w:rPr>
          <w:rFonts w:hint="cs"/>
          <w:b/>
          <w:bCs/>
          <w:sz w:val="28"/>
          <w:szCs w:val="28"/>
          <w:rtl/>
          <w:lang w:bidi="ar-AE"/>
        </w:rPr>
        <w:t>بعكس الطقس البارد يجب ملء بالون العرض بكميات كبيرة من الغاز.</w:t>
      </w:r>
    </w:p>
    <w:p w:rsidR="00257911" w:rsidRDefault="00257911" w:rsidP="00257911">
      <w:pPr>
        <w:rPr>
          <w:b/>
          <w:bCs/>
          <w:sz w:val="28"/>
          <w:szCs w:val="28"/>
          <w:rtl/>
          <w:lang w:bidi="ar-AE"/>
        </w:rPr>
      </w:pPr>
      <w:r>
        <w:rPr>
          <w:noProof/>
        </w:rPr>
        <w:drawing>
          <wp:anchor distT="0" distB="0" distL="114300" distR="114300" simplePos="0" relativeHeight="251788288" behindDoc="1" locked="0" layoutInCell="1" allowOverlap="1">
            <wp:simplePos x="0" y="0"/>
            <wp:positionH relativeFrom="column">
              <wp:posOffset>-858520</wp:posOffset>
            </wp:positionH>
            <wp:positionV relativeFrom="paragraph">
              <wp:posOffset>99060</wp:posOffset>
            </wp:positionV>
            <wp:extent cx="1668145" cy="1668145"/>
            <wp:effectExtent l="19050" t="0" r="8255" b="0"/>
            <wp:wrapNone/>
            <wp:docPr id="127" name="Picture 127" descr="http://www.elkhabar-tn.com/images/stories/basketbal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elkhabar-tn.com/images/stories/basketball(1).jpg"/>
                    <pic:cNvPicPr>
                      <a:picLocks noChangeAspect="1" noChangeArrowheads="1"/>
                    </pic:cNvPicPr>
                  </pic:nvPicPr>
                  <pic:blipFill>
                    <a:blip r:embed="rId28" r:link="rId29" cstate="print"/>
                    <a:srcRect/>
                    <a:stretch>
                      <a:fillRect/>
                    </a:stretch>
                  </pic:blipFill>
                  <pic:spPr bwMode="auto">
                    <a:xfrm>
                      <a:off x="0" y="0"/>
                      <a:ext cx="1668145" cy="1668145"/>
                    </a:xfrm>
                    <a:prstGeom prst="rect">
                      <a:avLst/>
                    </a:prstGeom>
                    <a:noFill/>
                    <a:ln w="9525">
                      <a:noFill/>
                      <a:miter lim="800000"/>
                      <a:headEnd/>
                      <a:tailEnd/>
                    </a:ln>
                  </pic:spPr>
                </pic:pic>
              </a:graphicData>
            </a:graphic>
          </wp:anchor>
        </w:drawing>
      </w:r>
      <w:r w:rsidRPr="00D4263A">
        <w:rPr>
          <w:b/>
          <w:bCs/>
          <w:noProof/>
          <w:sz w:val="32"/>
          <w:szCs w:val="32"/>
          <w:rtl/>
        </w:rPr>
        <w:pict>
          <v:shape id="_x0000_s1137" type="#_x0000_t12" style="position:absolute;left:0;text-align:left;margin-left:417pt;margin-top:14.8pt;width:33pt;height:28pt;z-index:251773952;mso-position-horizontal-relative:text;mso-position-vertical-relative:text">
            <w10:wrap anchorx="page"/>
          </v:shape>
        </w:pict>
      </w:r>
    </w:p>
    <w:p w:rsidR="00257911" w:rsidRPr="00B54F63" w:rsidRDefault="00257911" w:rsidP="00257911">
      <w:pPr>
        <w:rPr>
          <w:b/>
          <w:bCs/>
          <w:color w:val="FF0000"/>
          <w:sz w:val="28"/>
          <w:szCs w:val="28"/>
          <w:rtl/>
          <w:lang w:bidi="ar-AE"/>
        </w:rPr>
      </w:pPr>
      <w:r w:rsidRPr="00B54F63">
        <w:rPr>
          <w:rFonts w:hint="cs"/>
          <w:b/>
          <w:bCs/>
          <w:color w:val="FF0000"/>
          <w:sz w:val="32"/>
          <w:szCs w:val="32"/>
          <w:rtl/>
          <w:lang w:bidi="ar-AE"/>
        </w:rPr>
        <w:t>الضغط:</w:t>
      </w:r>
      <w:r w:rsidRPr="002A1DA9">
        <w:t xml:space="preserve"> </w:t>
      </w:r>
    </w:p>
    <w:p w:rsidR="00257911" w:rsidRDefault="00257911" w:rsidP="00257911">
      <w:pPr>
        <w:rPr>
          <w:b/>
          <w:bCs/>
          <w:sz w:val="32"/>
          <w:szCs w:val="32"/>
          <w:rtl/>
          <w:lang w:bidi="ar-AE"/>
        </w:rPr>
      </w:pPr>
      <w:r>
        <w:rPr>
          <w:rFonts w:hint="cs"/>
          <w:b/>
          <w:bCs/>
          <w:sz w:val="32"/>
          <w:szCs w:val="32"/>
          <w:rtl/>
          <w:lang w:bidi="ar-AE"/>
        </w:rPr>
        <w:t>مقدار القوة المؤثره في وحده المساحة.</w:t>
      </w:r>
    </w:p>
    <w:p w:rsidR="00257911" w:rsidRPr="00B54F63" w:rsidRDefault="00257911" w:rsidP="00257911">
      <w:pPr>
        <w:rPr>
          <w:b/>
          <w:bCs/>
          <w:color w:val="FF0000"/>
          <w:sz w:val="32"/>
          <w:szCs w:val="32"/>
          <w:rtl/>
          <w:lang w:bidi="ar-AE"/>
        </w:rPr>
      </w:pPr>
      <w:r w:rsidRPr="00B54F63">
        <w:rPr>
          <w:rFonts w:hint="cs"/>
          <w:b/>
          <w:bCs/>
          <w:color w:val="FF0000"/>
          <w:sz w:val="32"/>
          <w:szCs w:val="32"/>
          <w:rtl/>
          <w:lang w:bidi="ar-AE"/>
        </w:rPr>
        <w:t>مقارنة بين كرة السلة وكره الشاطئ:</w:t>
      </w:r>
    </w:p>
    <w:p w:rsidR="00257911" w:rsidRDefault="00257911" w:rsidP="00257911">
      <w:pPr>
        <w:rPr>
          <w:b/>
          <w:bCs/>
          <w:sz w:val="32"/>
          <w:szCs w:val="32"/>
          <w:rtl/>
          <w:lang w:bidi="ar-AE"/>
        </w:rPr>
      </w:pPr>
      <w:r>
        <w:rPr>
          <w:rFonts w:hint="cs"/>
          <w:b/>
          <w:bCs/>
          <w:sz w:val="32"/>
          <w:szCs w:val="32"/>
          <w:rtl/>
          <w:lang w:bidi="ar-AE"/>
        </w:rPr>
        <w:t>الضغط في كرة السلة أكبر من الضغط في كرة الشاطئ</w:t>
      </w:r>
    </w:p>
    <w:p w:rsidR="00257911" w:rsidRDefault="00257911" w:rsidP="00257911">
      <w:pPr>
        <w:rPr>
          <w:rFonts w:hint="cs"/>
          <w:b/>
          <w:bCs/>
          <w:sz w:val="32"/>
          <w:szCs w:val="32"/>
          <w:rtl/>
          <w:lang w:bidi="ar-AE"/>
        </w:rPr>
      </w:pPr>
      <w:r>
        <w:rPr>
          <w:rFonts w:hint="cs"/>
          <w:b/>
          <w:bCs/>
          <w:sz w:val="32"/>
          <w:szCs w:val="32"/>
          <w:rtl/>
          <w:lang w:bidi="ar-AE"/>
        </w:rPr>
        <w:t>لو نظرنا في كرة السله من الداخل لشاهدنا أن عدد جسيمات الغاز كبيرة جدا صفحه 149 لذلك سيكون التصادم كبير جدا للسطح الداخلي وبالتالي مقدار القوة المؤثر على وحده المساحه سيكون كبيرا جدا لذلك الضغط كبير.</w:t>
      </w:r>
    </w:p>
    <w:p w:rsidR="00257911" w:rsidRDefault="00257911" w:rsidP="00257911">
      <w:pPr>
        <w:rPr>
          <w:b/>
          <w:bCs/>
          <w:sz w:val="32"/>
          <w:szCs w:val="32"/>
          <w:rtl/>
          <w:lang w:bidi="ar-AE"/>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40"/>
        <w:gridCol w:w="2841"/>
        <w:gridCol w:w="2841"/>
      </w:tblGrid>
      <w:tr w:rsidR="00257911" w:rsidTr="00EE2C7C">
        <w:tc>
          <w:tcPr>
            <w:tcW w:w="2840"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color w:val="FF0000"/>
                <w:sz w:val="32"/>
                <w:szCs w:val="32"/>
                <w:rtl/>
                <w:lang w:bidi="ar-AE"/>
              </w:rPr>
            </w:pPr>
            <w:r w:rsidRPr="00B30250">
              <w:rPr>
                <w:rFonts w:hint="cs"/>
                <w:b/>
                <w:bCs/>
                <w:color w:val="FF0000"/>
                <w:sz w:val="32"/>
                <w:szCs w:val="32"/>
                <w:rtl/>
                <w:lang w:bidi="ar-AE"/>
              </w:rPr>
              <w:lastRenderedPageBreak/>
              <w:t>وجه المقارنة</w:t>
            </w:r>
          </w:p>
          <w:p w:rsidR="00257911" w:rsidRPr="00B30250" w:rsidRDefault="00257911" w:rsidP="00EE2C7C">
            <w:pPr>
              <w:tabs>
                <w:tab w:val="center" w:pos="4153"/>
                <w:tab w:val="right" w:pos="8306"/>
              </w:tabs>
              <w:rPr>
                <w:b/>
                <w:bCs/>
                <w:color w:val="FF0000"/>
                <w:sz w:val="32"/>
                <w:szCs w:val="32"/>
                <w:rtl/>
                <w:lang w:bidi="ar-AE"/>
              </w:rPr>
            </w:pPr>
          </w:p>
        </w:tc>
        <w:tc>
          <w:tcPr>
            <w:tcW w:w="2841"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color w:val="FF0000"/>
                <w:sz w:val="32"/>
                <w:szCs w:val="32"/>
                <w:rtl/>
                <w:lang w:bidi="ar-AE"/>
              </w:rPr>
            </w:pPr>
            <w:r w:rsidRPr="00B30250">
              <w:rPr>
                <w:rFonts w:hint="cs"/>
                <w:b/>
                <w:bCs/>
                <w:color w:val="FF0000"/>
                <w:sz w:val="32"/>
                <w:szCs w:val="32"/>
                <w:rtl/>
                <w:lang w:bidi="ar-AE"/>
              </w:rPr>
              <w:t>كرة السلة</w:t>
            </w:r>
          </w:p>
        </w:tc>
        <w:tc>
          <w:tcPr>
            <w:tcW w:w="2841"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color w:val="FF0000"/>
                <w:sz w:val="32"/>
                <w:szCs w:val="32"/>
                <w:rtl/>
                <w:lang w:bidi="ar-AE"/>
              </w:rPr>
            </w:pPr>
            <w:r w:rsidRPr="00B30250">
              <w:rPr>
                <w:rFonts w:hint="cs"/>
                <w:b/>
                <w:bCs/>
                <w:color w:val="FF0000"/>
                <w:sz w:val="32"/>
                <w:szCs w:val="32"/>
                <w:rtl/>
                <w:lang w:bidi="ar-AE"/>
              </w:rPr>
              <w:t>كرة الشاطئ</w:t>
            </w:r>
          </w:p>
        </w:tc>
      </w:tr>
      <w:tr w:rsidR="00257911" w:rsidTr="00EE2C7C">
        <w:tc>
          <w:tcPr>
            <w:tcW w:w="2840"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عدد جسيمات الغاز</w:t>
            </w:r>
          </w:p>
        </w:tc>
        <w:tc>
          <w:tcPr>
            <w:tcW w:w="2841"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كبير جدا</w:t>
            </w:r>
          </w:p>
        </w:tc>
        <w:tc>
          <w:tcPr>
            <w:tcW w:w="2841"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قليل جدا</w:t>
            </w:r>
          </w:p>
        </w:tc>
      </w:tr>
      <w:tr w:rsidR="00257911" w:rsidTr="00EE2C7C">
        <w:tc>
          <w:tcPr>
            <w:tcW w:w="2840"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عدد التصادم</w:t>
            </w:r>
          </w:p>
        </w:tc>
        <w:tc>
          <w:tcPr>
            <w:tcW w:w="2841"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كبير جدا</w:t>
            </w:r>
          </w:p>
        </w:tc>
        <w:tc>
          <w:tcPr>
            <w:tcW w:w="2841"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قليل جدا</w:t>
            </w:r>
          </w:p>
        </w:tc>
      </w:tr>
      <w:tr w:rsidR="00257911" w:rsidTr="00EE2C7C">
        <w:tc>
          <w:tcPr>
            <w:tcW w:w="2840"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مقدار القوه المؤثرة</w:t>
            </w:r>
          </w:p>
        </w:tc>
        <w:tc>
          <w:tcPr>
            <w:tcW w:w="2841"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كبيره جدا</w:t>
            </w:r>
          </w:p>
        </w:tc>
        <w:tc>
          <w:tcPr>
            <w:tcW w:w="2841"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صغيره جدا</w:t>
            </w:r>
          </w:p>
        </w:tc>
      </w:tr>
      <w:tr w:rsidR="00257911" w:rsidTr="00EE2C7C">
        <w:tc>
          <w:tcPr>
            <w:tcW w:w="2840"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الضغط</w:t>
            </w:r>
          </w:p>
        </w:tc>
        <w:tc>
          <w:tcPr>
            <w:tcW w:w="2841"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كبير</w:t>
            </w:r>
          </w:p>
        </w:tc>
        <w:tc>
          <w:tcPr>
            <w:tcW w:w="2841" w:type="dxa"/>
            <w:tcBorders>
              <w:top w:val="single" w:sz="18" w:space="0" w:color="000000"/>
              <w:left w:val="single" w:sz="18" w:space="0" w:color="000000"/>
              <w:bottom w:val="single" w:sz="18" w:space="0" w:color="000000"/>
              <w:right w:val="single" w:sz="18" w:space="0" w:color="000000"/>
            </w:tcBorders>
          </w:tcPr>
          <w:p w:rsidR="00257911" w:rsidRPr="00B30250" w:rsidRDefault="00257911" w:rsidP="00EE2C7C">
            <w:pPr>
              <w:tabs>
                <w:tab w:val="center" w:pos="4153"/>
                <w:tab w:val="right" w:pos="8306"/>
              </w:tabs>
              <w:rPr>
                <w:b/>
                <w:bCs/>
                <w:sz w:val="32"/>
                <w:szCs w:val="32"/>
                <w:rtl/>
                <w:lang w:bidi="ar-AE"/>
              </w:rPr>
            </w:pPr>
            <w:r w:rsidRPr="00B30250">
              <w:rPr>
                <w:rFonts w:hint="cs"/>
                <w:b/>
                <w:bCs/>
                <w:sz w:val="32"/>
                <w:szCs w:val="32"/>
                <w:rtl/>
                <w:lang w:bidi="ar-AE"/>
              </w:rPr>
              <w:t>صغير</w:t>
            </w:r>
          </w:p>
        </w:tc>
      </w:tr>
    </w:tbl>
    <w:p w:rsidR="00257911" w:rsidRDefault="00257911" w:rsidP="00257911">
      <w:pPr>
        <w:rPr>
          <w:rFonts w:hint="cs"/>
          <w:b/>
          <w:bCs/>
          <w:sz w:val="32"/>
          <w:szCs w:val="32"/>
          <w:rtl/>
          <w:lang w:bidi="ar-AE"/>
        </w:rPr>
      </w:pPr>
    </w:p>
    <w:p w:rsidR="00257911" w:rsidRDefault="00257911" w:rsidP="00257911">
      <w:pPr>
        <w:rPr>
          <w:b/>
          <w:bCs/>
          <w:sz w:val="32"/>
          <w:szCs w:val="32"/>
          <w:rtl/>
          <w:lang w:bidi="ar-AE"/>
        </w:rPr>
      </w:pPr>
    </w:p>
    <w:p w:rsidR="00257911" w:rsidRPr="00B54F63" w:rsidRDefault="00257911" w:rsidP="00257911">
      <w:pPr>
        <w:rPr>
          <w:b/>
          <w:bCs/>
          <w:color w:val="FF0000"/>
          <w:sz w:val="32"/>
          <w:szCs w:val="32"/>
          <w:rtl/>
          <w:lang w:bidi="ar-AE"/>
        </w:rPr>
      </w:pPr>
      <w:r>
        <w:rPr>
          <w:b/>
          <w:bCs/>
          <w:noProof/>
          <w:color w:val="FF0000"/>
          <w:sz w:val="32"/>
          <w:szCs w:val="32"/>
          <w:rtl/>
        </w:rPr>
        <w:pict>
          <v:rect id="_x0000_s1138" style="position:absolute;left:0;text-align:left;margin-left:284pt;margin-top:-10.25pt;width:151pt;height:41pt;z-index:-251541504" strokeweight="3pt">
            <w10:wrap anchorx="page"/>
          </v:rect>
        </w:pict>
      </w:r>
      <w:r w:rsidRPr="00B54F63">
        <w:rPr>
          <w:rFonts w:hint="cs"/>
          <w:b/>
          <w:bCs/>
          <w:color w:val="FF0000"/>
          <w:sz w:val="32"/>
          <w:szCs w:val="32"/>
          <w:rtl/>
          <w:lang w:bidi="ar-AE"/>
        </w:rPr>
        <w:t xml:space="preserve"> درس قوانين الغاز:</w:t>
      </w:r>
    </w:p>
    <w:p w:rsidR="00257911" w:rsidRDefault="00257911" w:rsidP="00257911">
      <w:pPr>
        <w:rPr>
          <w:b/>
          <w:bCs/>
          <w:sz w:val="32"/>
          <w:szCs w:val="32"/>
          <w:rtl/>
          <w:lang w:bidi="ar-AE"/>
        </w:rPr>
      </w:pPr>
    </w:p>
    <w:p w:rsidR="00257911" w:rsidRDefault="00257911" w:rsidP="00257911">
      <w:pPr>
        <w:rPr>
          <w:b/>
          <w:bCs/>
          <w:sz w:val="32"/>
          <w:szCs w:val="32"/>
          <w:rtl/>
          <w:lang w:bidi="ar-AE"/>
        </w:rPr>
      </w:pPr>
      <w:r>
        <w:rPr>
          <w:b/>
          <w:bCs/>
          <w:noProof/>
          <w:sz w:val="32"/>
          <w:szCs w:val="32"/>
          <w:rtl/>
        </w:rPr>
        <w:pict>
          <v:rect id="_x0000_s1139" style="position:absolute;left:0;text-align:left;margin-left:356pt;margin-top:26.55pt;width:67pt;height:26pt;z-index:-251540480" strokeweight="3pt">
            <w10:wrap anchorx="page"/>
          </v:rect>
        </w:pict>
      </w:r>
      <w:r>
        <w:rPr>
          <w:rFonts w:hint="cs"/>
          <w:b/>
          <w:bCs/>
          <w:sz w:val="32"/>
          <w:szCs w:val="32"/>
          <w:rtl/>
          <w:lang w:bidi="ar-AE"/>
        </w:rPr>
        <w:t>وجد العلماء علاقة بين دجة الحرارة للغاز وحجمه وضغطه.</w:t>
      </w:r>
    </w:p>
    <w:p w:rsidR="00257911" w:rsidRDefault="00257911" w:rsidP="00257911">
      <w:pPr>
        <w:rPr>
          <w:b/>
          <w:bCs/>
          <w:sz w:val="32"/>
          <w:szCs w:val="32"/>
          <w:rtl/>
          <w:lang w:bidi="ar-AE"/>
        </w:rPr>
      </w:pPr>
      <w:r w:rsidRPr="00D4263A">
        <w:rPr>
          <w:b/>
          <w:bCs/>
          <w:noProof/>
          <w:color w:val="FF0000"/>
          <w:sz w:val="32"/>
          <w:szCs w:val="32"/>
          <w:rtl/>
        </w:rPr>
        <w:pict>
          <v:rect id="_x0000_s1140" style="position:absolute;left:0;text-align:left;margin-left:348.15pt;margin-top:48.5pt;width:75pt;height:26pt;z-index:-251539456" strokeweight="3pt">
            <w10:wrap anchorx="page"/>
          </v:rect>
        </w:pict>
      </w:r>
      <w:r w:rsidRPr="00B54F63">
        <w:rPr>
          <w:rFonts w:hint="cs"/>
          <w:b/>
          <w:bCs/>
          <w:color w:val="FF0000"/>
          <w:sz w:val="32"/>
          <w:szCs w:val="32"/>
          <w:rtl/>
          <w:lang w:bidi="ar-AE"/>
        </w:rPr>
        <w:t>قانون بويل</w:t>
      </w:r>
      <w:r>
        <w:rPr>
          <w:rFonts w:hint="cs"/>
          <w:b/>
          <w:bCs/>
          <w:sz w:val="32"/>
          <w:szCs w:val="32"/>
          <w:rtl/>
          <w:lang w:bidi="ar-AE"/>
        </w:rPr>
        <w:t xml:space="preserve"> :  ينص على أن حجم الغاز يتناسب عكسيا مع ضغطه عند ثبات درجه الحرارة.</w:t>
      </w:r>
    </w:p>
    <w:p w:rsidR="00257911" w:rsidRDefault="00257911" w:rsidP="00257911">
      <w:pPr>
        <w:rPr>
          <w:b/>
          <w:bCs/>
          <w:sz w:val="32"/>
          <w:szCs w:val="32"/>
          <w:rtl/>
          <w:lang w:bidi="ar-AE"/>
        </w:rPr>
      </w:pPr>
      <w:r w:rsidRPr="00B54F63">
        <w:rPr>
          <w:rFonts w:hint="cs"/>
          <w:b/>
          <w:bCs/>
          <w:color w:val="FF0000"/>
          <w:sz w:val="32"/>
          <w:szCs w:val="32"/>
          <w:rtl/>
          <w:lang w:bidi="ar-AE"/>
        </w:rPr>
        <w:t>قانون شارل</w:t>
      </w:r>
      <w:r>
        <w:rPr>
          <w:rFonts w:hint="cs"/>
          <w:b/>
          <w:bCs/>
          <w:sz w:val="32"/>
          <w:szCs w:val="32"/>
          <w:rtl/>
          <w:lang w:bidi="ar-AE"/>
        </w:rPr>
        <w:t xml:space="preserve">   :  ينص على أن حجم الغاز يتناسب طريا مع درجه حرارته مع </w:t>
      </w:r>
    </w:p>
    <w:p w:rsidR="00257911" w:rsidRDefault="00257911" w:rsidP="00257911">
      <w:pPr>
        <w:rPr>
          <w:b/>
          <w:bCs/>
          <w:sz w:val="32"/>
          <w:szCs w:val="32"/>
          <w:rtl/>
          <w:lang w:bidi="ar-AE"/>
        </w:rPr>
      </w:pPr>
      <w:r>
        <w:rPr>
          <w:b/>
          <w:bCs/>
          <w:noProof/>
          <w:sz w:val="32"/>
          <w:szCs w:val="32"/>
          <w:rtl/>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142" type="#_x0000_t96" style="position:absolute;left:0;text-align:left;margin-left:423pt;margin-top:30.15pt;width:18pt;height:18.6pt;z-index:251779072">
            <w10:wrap anchorx="page"/>
          </v:shape>
        </w:pict>
      </w:r>
      <w:r>
        <w:rPr>
          <w:rFonts w:hint="cs"/>
          <w:b/>
          <w:bCs/>
          <w:sz w:val="32"/>
          <w:szCs w:val="32"/>
          <w:rtl/>
          <w:lang w:bidi="ar-AE"/>
        </w:rPr>
        <w:t>ثبات الضغط.</w:t>
      </w:r>
    </w:p>
    <w:p w:rsidR="00257911" w:rsidRDefault="00257911" w:rsidP="00257911">
      <w:pPr>
        <w:rPr>
          <w:b/>
          <w:bCs/>
          <w:sz w:val="32"/>
          <w:szCs w:val="32"/>
          <w:rtl/>
          <w:lang w:bidi="ar-AE"/>
        </w:rPr>
      </w:pPr>
      <w:r>
        <w:rPr>
          <w:rFonts w:hint="cs"/>
          <w:b/>
          <w:bCs/>
          <w:sz w:val="32"/>
          <w:szCs w:val="32"/>
          <w:rtl/>
          <w:lang w:bidi="ar-AE"/>
        </w:rPr>
        <w:t>أنظري الشكل 3 والشكل 4 صفحه 150 وصفحة 151.</w:t>
      </w:r>
    </w:p>
    <w:p w:rsidR="00257911" w:rsidRDefault="00257911" w:rsidP="00257911">
      <w:pPr>
        <w:rPr>
          <w:b/>
          <w:bCs/>
          <w:sz w:val="32"/>
          <w:szCs w:val="32"/>
          <w:rtl/>
          <w:lang w:bidi="ar-AE"/>
        </w:rPr>
      </w:pPr>
      <w:r>
        <w:rPr>
          <w:rFonts w:hint="cs"/>
          <w:b/>
          <w:bCs/>
          <w:sz w:val="32"/>
          <w:szCs w:val="32"/>
          <w:rtl/>
          <w:lang w:bidi="ar-AE"/>
        </w:rPr>
        <w:t>+</w:t>
      </w:r>
    </w:p>
    <w:p w:rsidR="00257911" w:rsidRDefault="00257911" w:rsidP="00257911">
      <w:pPr>
        <w:rPr>
          <w:b/>
          <w:bCs/>
          <w:sz w:val="32"/>
          <w:szCs w:val="32"/>
          <w:rtl/>
          <w:lang w:bidi="ar-AE"/>
        </w:rPr>
      </w:pPr>
    </w:p>
    <w:p w:rsidR="00257911" w:rsidRDefault="00257911" w:rsidP="00257911">
      <w:pPr>
        <w:rPr>
          <w:b/>
          <w:bCs/>
          <w:sz w:val="32"/>
          <w:szCs w:val="32"/>
          <w:rtl/>
          <w:lang w:bidi="ar-AE"/>
        </w:rPr>
      </w:pPr>
    </w:p>
    <w:p w:rsidR="00257911" w:rsidRDefault="00257911" w:rsidP="00257911">
      <w:pPr>
        <w:rPr>
          <w:b/>
          <w:bCs/>
          <w:sz w:val="32"/>
          <w:szCs w:val="32"/>
          <w:rtl/>
          <w:lang w:bidi="ar-AE"/>
        </w:rPr>
      </w:pPr>
    </w:p>
    <w:p w:rsidR="00257911" w:rsidRDefault="00257911" w:rsidP="00257911">
      <w:pPr>
        <w:rPr>
          <w:b/>
          <w:bCs/>
          <w:sz w:val="32"/>
          <w:szCs w:val="32"/>
          <w:rtl/>
          <w:lang w:bidi="ar-AE"/>
        </w:rPr>
      </w:pPr>
    </w:p>
    <w:p w:rsidR="00257911" w:rsidRDefault="00257911" w:rsidP="00257911">
      <w:pPr>
        <w:rPr>
          <w:b/>
          <w:bCs/>
          <w:sz w:val="32"/>
          <w:szCs w:val="32"/>
          <w:rtl/>
          <w:lang w:bidi="ar-AE"/>
        </w:rPr>
      </w:pPr>
    </w:p>
    <w:p w:rsidR="00257911" w:rsidRDefault="00257911" w:rsidP="00257911">
      <w:pPr>
        <w:rPr>
          <w:b/>
          <w:bCs/>
          <w:sz w:val="32"/>
          <w:szCs w:val="32"/>
          <w:rtl/>
          <w:lang w:bidi="ar-AE"/>
        </w:rPr>
      </w:pPr>
    </w:p>
    <w:p w:rsidR="00257911" w:rsidRDefault="00257911" w:rsidP="00257911">
      <w:pPr>
        <w:rPr>
          <w:b/>
          <w:bCs/>
          <w:sz w:val="32"/>
          <w:szCs w:val="32"/>
          <w:rtl/>
          <w:lang w:bidi="ar-AE"/>
        </w:rPr>
      </w:pPr>
    </w:p>
    <w:p w:rsidR="00257911" w:rsidRDefault="00257911" w:rsidP="00257911">
      <w:pPr>
        <w:rPr>
          <w:b/>
          <w:bCs/>
          <w:sz w:val="32"/>
          <w:szCs w:val="32"/>
          <w:rtl/>
          <w:lang w:bidi="ar-AE"/>
        </w:rPr>
      </w:pPr>
    </w:p>
    <w:p w:rsidR="00257911" w:rsidRPr="00976E5B" w:rsidRDefault="00257911" w:rsidP="00257911">
      <w:pPr>
        <w:rPr>
          <w:rFonts w:hint="cs"/>
          <w:lang w:bidi="ar-AE"/>
        </w:rPr>
      </w:pPr>
    </w:p>
    <w:p w:rsidR="0040696A" w:rsidRDefault="0040696A" w:rsidP="00257911">
      <w:pPr>
        <w:jc w:val="right"/>
        <w:rPr>
          <w:rFonts w:hint="cs"/>
          <w:lang w:bidi="ar-AE"/>
        </w:rPr>
      </w:pPr>
    </w:p>
    <w:sectPr w:rsidR="0040696A" w:rsidSect="00A00CC1">
      <w:headerReference w:type="even" r:id="rId30"/>
      <w:headerReference w:type="default" r:id="rId31"/>
      <w:footerReference w:type="even" r:id="rId32"/>
      <w:footerReference w:type="default" r:id="rId33"/>
      <w:headerReference w:type="first" r:id="rId34"/>
      <w:footerReference w:type="first" r:id="rId35"/>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C_DUBAI">
    <w:altName w:val="Times New Roman"/>
    <w:charset w:val="B2"/>
    <w:family w:val="auto"/>
    <w:pitch w:val="variable"/>
    <w:sig w:usb0="00002000" w:usb1="00000000" w:usb2="00000000" w:usb3="00000000" w:csb0="00000040"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B0D" w:rsidRDefault="000E33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FF0" w:rsidRPr="00F945C1" w:rsidRDefault="000E33BC" w:rsidP="005F4FF0">
    <w:pPr>
      <w:pStyle w:val="Footer"/>
      <w:rPr>
        <w:sz w:val="28"/>
        <w:szCs w:val="28"/>
        <w:lang w:bidi="ar-AE"/>
      </w:rPr>
    </w:pPr>
    <w:r w:rsidRPr="00F945C1">
      <w:rPr>
        <w:rFonts w:hint="cs"/>
        <w:sz w:val="28"/>
        <w:szCs w:val="28"/>
        <w:rtl/>
        <w:lang w:bidi="ar-AE"/>
      </w:rPr>
      <w:t>عزيز</w:t>
    </w:r>
    <w:r>
      <w:rPr>
        <w:rFonts w:hint="cs"/>
        <w:sz w:val="28"/>
        <w:szCs w:val="28"/>
        <w:rtl/>
        <w:lang w:bidi="ar-AE"/>
      </w:rPr>
      <w:t>ت</w:t>
    </w:r>
    <w:r w:rsidRPr="00F945C1">
      <w:rPr>
        <w:rFonts w:hint="cs"/>
        <w:sz w:val="28"/>
        <w:szCs w:val="28"/>
        <w:rtl/>
        <w:lang w:bidi="ar-AE"/>
      </w:rPr>
      <w:t>ي الطالب</w:t>
    </w:r>
    <w:r>
      <w:rPr>
        <w:rFonts w:hint="cs"/>
        <w:sz w:val="28"/>
        <w:szCs w:val="28"/>
        <w:rtl/>
        <w:lang w:bidi="ar-AE"/>
      </w:rPr>
      <w:t>ة</w:t>
    </w:r>
    <w:r w:rsidRPr="00F945C1">
      <w:rPr>
        <w:rFonts w:hint="cs"/>
        <w:sz w:val="28"/>
        <w:szCs w:val="28"/>
        <w:rtl/>
        <w:lang w:bidi="ar-AE"/>
      </w:rPr>
      <w:t xml:space="preserve"> : ارجع</w:t>
    </w:r>
    <w:r>
      <w:rPr>
        <w:rFonts w:hint="cs"/>
        <w:sz w:val="28"/>
        <w:szCs w:val="28"/>
        <w:rtl/>
        <w:lang w:bidi="ar-AE"/>
      </w:rPr>
      <w:t>ي</w:t>
    </w:r>
    <w:r w:rsidRPr="00F945C1">
      <w:rPr>
        <w:rFonts w:hint="cs"/>
        <w:sz w:val="28"/>
        <w:szCs w:val="28"/>
        <w:rtl/>
        <w:lang w:bidi="ar-AE"/>
      </w:rPr>
      <w:t xml:space="preserve"> إلى المفردات و أسئلة تحقق </w:t>
    </w:r>
    <w:r>
      <w:rPr>
        <w:rFonts w:hint="cs"/>
        <w:sz w:val="28"/>
        <w:szCs w:val="28"/>
        <w:rtl/>
        <w:lang w:bidi="ar-AE"/>
      </w:rPr>
      <w:t>و أسئلة مراجعة القسم و مراجعة الفصل في</w:t>
    </w:r>
    <w:r w:rsidRPr="00F945C1">
      <w:rPr>
        <w:rFonts w:hint="cs"/>
        <w:sz w:val="28"/>
        <w:szCs w:val="28"/>
        <w:rtl/>
        <w:lang w:bidi="ar-AE"/>
      </w:rPr>
      <w:t xml:space="preserve"> كتاب الطالب </w:t>
    </w:r>
    <w:r>
      <w:rPr>
        <w:rFonts w:hint="cs"/>
        <w:sz w:val="28"/>
        <w:szCs w:val="28"/>
        <w:rtl/>
        <w:lang w:bidi="ar-AE"/>
      </w:rPr>
      <w:t>و</w:t>
    </w:r>
    <w:r w:rsidRPr="00F945C1">
      <w:rPr>
        <w:rFonts w:hint="cs"/>
        <w:sz w:val="28"/>
        <w:szCs w:val="28"/>
        <w:rtl/>
        <w:lang w:bidi="ar-AE"/>
      </w:rPr>
      <w:t xml:space="preserve"> </w:t>
    </w:r>
    <w:r>
      <w:rPr>
        <w:rFonts w:hint="cs"/>
        <w:sz w:val="28"/>
        <w:szCs w:val="28"/>
        <w:rtl/>
        <w:lang w:bidi="ar-AE"/>
      </w:rPr>
      <w:t xml:space="preserve">أسئلة </w:t>
    </w:r>
    <w:r w:rsidRPr="00F945C1">
      <w:rPr>
        <w:rFonts w:hint="cs"/>
        <w:sz w:val="28"/>
        <w:szCs w:val="28"/>
        <w:rtl/>
        <w:lang w:bidi="ar-AE"/>
      </w:rPr>
      <w:t xml:space="preserve">كتاب التمارين </w:t>
    </w:r>
    <w:r>
      <w:rPr>
        <w:rFonts w:hint="cs"/>
        <w:sz w:val="28"/>
        <w:szCs w:val="28"/>
        <w:rtl/>
        <w:lang w:bidi="ar-AE"/>
      </w:rPr>
      <w:t xml:space="preserve"> </w:t>
    </w:r>
  </w:p>
  <w:p w:rsidR="005F4FF0" w:rsidRPr="005F4FF0" w:rsidRDefault="000E33BC" w:rsidP="005F4FF0">
    <w:pPr>
      <w:pStyle w:val="Footer"/>
    </w:pPr>
  </w:p>
  <w:p w:rsidR="005F4FF0" w:rsidRDefault="000E33B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B0D" w:rsidRDefault="000E33BC">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B0D" w:rsidRDefault="000E33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FF0" w:rsidRDefault="000E33BC" w:rsidP="005F4FF0">
    <w:pPr>
      <w:pStyle w:val="Header"/>
      <w:rPr>
        <w:rtl/>
      </w:rP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49410" o:spid="_x0000_s2049" type="#_x0000_t136" style="position:absolute;left:0;text-align:left;margin-left:0;margin-top:0;width:468.45pt;height:117.1pt;rotation:315;z-index:-251656192;mso-position-horizontal:center;mso-position-horizontal-relative:margin;mso-position-vertical:center;mso-position-vertical-relative:margin" o:allowincell="f" fillcolor="silver" stroked="f">
          <v:fill opacity=".5"/>
          <v:textpath style="font-family:&quot;Calibri&quot;;font-size:1pt" string="مكتب الشارقة التعليمي "/>
          <w10:wrap anchorx="margin" anchory="margin"/>
        </v:shape>
      </w:pict>
    </w:r>
  </w:p>
  <w:tbl>
    <w:tblPr>
      <w:tblW w:w="0" w:type="auto"/>
      <w:jc w:val="right"/>
      <w:tblLook w:val="04A0"/>
    </w:tblPr>
    <w:tblGrid>
      <w:gridCol w:w="3574"/>
      <w:gridCol w:w="792"/>
    </w:tblGrid>
    <w:tr w:rsidR="005F4FF0">
      <w:trPr>
        <w:trHeight w:hRule="exact" w:val="792"/>
        <w:jc w:val="right"/>
      </w:trPr>
      <w:tc>
        <w:tcPr>
          <w:tcW w:w="0" w:type="auto"/>
          <w:vAlign w:val="center"/>
        </w:tcPr>
        <w:p w:rsidR="005F4FF0" w:rsidRPr="00F1535B" w:rsidRDefault="000E33BC" w:rsidP="007A5F9E">
          <w:pPr>
            <w:pStyle w:val="Header"/>
            <w:jc w:val="right"/>
            <w:rPr>
              <w:rFonts w:ascii="Cambria" w:eastAsia="Times New Roman" w:hAnsi="Cambria" w:cs="Times New Roman"/>
              <w:b/>
              <w:bCs/>
              <w:sz w:val="32"/>
              <w:szCs w:val="32"/>
            </w:rPr>
          </w:pPr>
          <w:r w:rsidRPr="00F1535B">
            <w:rPr>
              <w:rFonts w:ascii="Cambria" w:eastAsia="Times New Roman" w:hAnsi="Cambria" w:cs="Times New Roman"/>
              <w:b/>
              <w:bCs/>
              <w:sz w:val="32"/>
              <w:szCs w:val="32"/>
              <w:rtl/>
            </w:rPr>
            <w:t>العلوم لل</w:t>
          </w:r>
          <w:r w:rsidRPr="00F1535B">
            <w:rPr>
              <w:rFonts w:ascii="Cambria" w:eastAsia="Times New Roman" w:hAnsi="Cambria" w:cs="Times New Roman"/>
              <w:b/>
              <w:bCs/>
              <w:sz w:val="32"/>
              <w:szCs w:val="32"/>
              <w:rtl/>
            </w:rPr>
            <w:t xml:space="preserve">جميع  2010 – </w:t>
          </w:r>
          <w:r w:rsidRPr="00F1535B">
            <w:rPr>
              <w:rFonts w:ascii="Cambria" w:eastAsia="Times New Roman" w:hAnsi="Cambria" w:cs="Times New Roman" w:hint="cs"/>
              <w:b/>
              <w:bCs/>
              <w:sz w:val="32"/>
              <w:szCs w:val="32"/>
              <w:rtl/>
            </w:rPr>
            <w:t>2011</w:t>
          </w:r>
        </w:p>
      </w:tc>
      <w:tc>
        <w:tcPr>
          <w:tcW w:w="792" w:type="dxa"/>
          <w:shd w:val="clear" w:color="auto" w:fill="C0504D"/>
          <w:vAlign w:val="center"/>
        </w:tcPr>
        <w:p w:rsidR="005F4FF0" w:rsidRPr="005A39CC" w:rsidRDefault="000E33BC" w:rsidP="007A5F9E">
          <w:pPr>
            <w:pStyle w:val="Header"/>
            <w:jc w:val="center"/>
          </w:pPr>
          <w:r>
            <w:fldChar w:fldCharType="begin"/>
          </w:r>
          <w:r>
            <w:instrText xml:space="preserve"> PAGE  \* MERGEFORMAT </w:instrText>
          </w:r>
          <w:r>
            <w:fldChar w:fldCharType="separate"/>
          </w:r>
          <w:r w:rsidR="00257911">
            <w:rPr>
              <w:noProof/>
              <w:rtl/>
            </w:rPr>
            <w:t>1</w:t>
          </w:r>
          <w:r>
            <w:fldChar w:fldCharType="end"/>
          </w:r>
        </w:p>
      </w:tc>
    </w:tr>
  </w:tbl>
  <w:p w:rsidR="005F4FF0" w:rsidRDefault="000E33BC" w:rsidP="005F4FF0">
    <w:pPr>
      <w:pStyle w:val="Header"/>
    </w:pPr>
  </w:p>
  <w:p w:rsidR="005F4FF0" w:rsidRDefault="000E33B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B0D" w:rsidRDefault="000E33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44A10"/>
    <w:multiLevelType w:val="hybridMultilevel"/>
    <w:tmpl w:val="5860CF2C"/>
    <w:lvl w:ilvl="0" w:tplc="E364163C">
      <w:start w:val="1"/>
      <w:numFmt w:val="bullet"/>
      <w:lvlText w:val=""/>
      <w:lvlJc w:val="left"/>
      <w:pPr>
        <w:ind w:left="-548" w:hanging="360"/>
      </w:pPr>
      <w:rPr>
        <w:rFonts w:ascii="Symbol" w:eastAsia="Calibri" w:hAnsi="Symbol" w:cs="Arial" w:hint="default"/>
      </w:rPr>
    </w:lvl>
    <w:lvl w:ilvl="1" w:tplc="04090003" w:tentative="1">
      <w:start w:val="1"/>
      <w:numFmt w:val="bullet"/>
      <w:lvlText w:val="o"/>
      <w:lvlJc w:val="left"/>
      <w:pPr>
        <w:ind w:left="172" w:hanging="360"/>
      </w:pPr>
      <w:rPr>
        <w:rFonts w:ascii="Courier New" w:hAnsi="Courier New" w:cs="Courier New" w:hint="default"/>
      </w:rPr>
    </w:lvl>
    <w:lvl w:ilvl="2" w:tplc="04090005" w:tentative="1">
      <w:start w:val="1"/>
      <w:numFmt w:val="bullet"/>
      <w:lvlText w:val=""/>
      <w:lvlJc w:val="left"/>
      <w:pPr>
        <w:ind w:left="892" w:hanging="360"/>
      </w:pPr>
      <w:rPr>
        <w:rFonts w:ascii="Wingdings" w:hAnsi="Wingdings" w:hint="default"/>
      </w:rPr>
    </w:lvl>
    <w:lvl w:ilvl="3" w:tplc="04090001" w:tentative="1">
      <w:start w:val="1"/>
      <w:numFmt w:val="bullet"/>
      <w:lvlText w:val=""/>
      <w:lvlJc w:val="left"/>
      <w:pPr>
        <w:ind w:left="1612" w:hanging="360"/>
      </w:pPr>
      <w:rPr>
        <w:rFonts w:ascii="Symbol" w:hAnsi="Symbol" w:hint="default"/>
      </w:rPr>
    </w:lvl>
    <w:lvl w:ilvl="4" w:tplc="04090003" w:tentative="1">
      <w:start w:val="1"/>
      <w:numFmt w:val="bullet"/>
      <w:lvlText w:val="o"/>
      <w:lvlJc w:val="left"/>
      <w:pPr>
        <w:ind w:left="2332" w:hanging="360"/>
      </w:pPr>
      <w:rPr>
        <w:rFonts w:ascii="Courier New" w:hAnsi="Courier New" w:cs="Courier New" w:hint="default"/>
      </w:rPr>
    </w:lvl>
    <w:lvl w:ilvl="5" w:tplc="04090005" w:tentative="1">
      <w:start w:val="1"/>
      <w:numFmt w:val="bullet"/>
      <w:lvlText w:val=""/>
      <w:lvlJc w:val="left"/>
      <w:pPr>
        <w:ind w:left="3052" w:hanging="360"/>
      </w:pPr>
      <w:rPr>
        <w:rFonts w:ascii="Wingdings" w:hAnsi="Wingdings" w:hint="default"/>
      </w:rPr>
    </w:lvl>
    <w:lvl w:ilvl="6" w:tplc="04090001" w:tentative="1">
      <w:start w:val="1"/>
      <w:numFmt w:val="bullet"/>
      <w:lvlText w:val=""/>
      <w:lvlJc w:val="left"/>
      <w:pPr>
        <w:ind w:left="3772" w:hanging="360"/>
      </w:pPr>
      <w:rPr>
        <w:rFonts w:ascii="Symbol" w:hAnsi="Symbol" w:hint="default"/>
      </w:rPr>
    </w:lvl>
    <w:lvl w:ilvl="7" w:tplc="04090003" w:tentative="1">
      <w:start w:val="1"/>
      <w:numFmt w:val="bullet"/>
      <w:lvlText w:val="o"/>
      <w:lvlJc w:val="left"/>
      <w:pPr>
        <w:ind w:left="4492" w:hanging="360"/>
      </w:pPr>
      <w:rPr>
        <w:rFonts w:ascii="Courier New" w:hAnsi="Courier New" w:cs="Courier New" w:hint="default"/>
      </w:rPr>
    </w:lvl>
    <w:lvl w:ilvl="8" w:tplc="04090005" w:tentative="1">
      <w:start w:val="1"/>
      <w:numFmt w:val="bullet"/>
      <w:lvlText w:val=""/>
      <w:lvlJc w:val="left"/>
      <w:pPr>
        <w:ind w:left="521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o:shapelayout v:ext="edit">
      <o:idmap v:ext="edit" data="2"/>
    </o:shapelayout>
  </w:hdrShapeDefaults>
  <w:compat/>
  <w:rsids>
    <w:rsidRoot w:val="00257911"/>
    <w:rsid w:val="00000D92"/>
    <w:rsid w:val="00031C4D"/>
    <w:rsid w:val="00046B96"/>
    <w:rsid w:val="000E33BC"/>
    <w:rsid w:val="00101A9B"/>
    <w:rsid w:val="0010678D"/>
    <w:rsid w:val="001322A7"/>
    <w:rsid w:val="00152F3A"/>
    <w:rsid w:val="00160097"/>
    <w:rsid w:val="001A0709"/>
    <w:rsid w:val="001B1102"/>
    <w:rsid w:val="001B5BF3"/>
    <w:rsid w:val="001D521A"/>
    <w:rsid w:val="001E741B"/>
    <w:rsid w:val="00257911"/>
    <w:rsid w:val="00266011"/>
    <w:rsid w:val="00282AF8"/>
    <w:rsid w:val="002F1556"/>
    <w:rsid w:val="002F4EEA"/>
    <w:rsid w:val="003073F4"/>
    <w:rsid w:val="003112DC"/>
    <w:rsid w:val="003268F7"/>
    <w:rsid w:val="0033740E"/>
    <w:rsid w:val="00361497"/>
    <w:rsid w:val="003744F9"/>
    <w:rsid w:val="003917F6"/>
    <w:rsid w:val="003A7977"/>
    <w:rsid w:val="003B1BE9"/>
    <w:rsid w:val="003B2848"/>
    <w:rsid w:val="003D3497"/>
    <w:rsid w:val="0040696A"/>
    <w:rsid w:val="00431DE9"/>
    <w:rsid w:val="00464E9B"/>
    <w:rsid w:val="004C7225"/>
    <w:rsid w:val="004E1567"/>
    <w:rsid w:val="004F334A"/>
    <w:rsid w:val="00514A7D"/>
    <w:rsid w:val="00531EDF"/>
    <w:rsid w:val="005358DB"/>
    <w:rsid w:val="00540D4F"/>
    <w:rsid w:val="00562A90"/>
    <w:rsid w:val="00572555"/>
    <w:rsid w:val="005A0A4B"/>
    <w:rsid w:val="005C38FF"/>
    <w:rsid w:val="005D0967"/>
    <w:rsid w:val="005E4B7E"/>
    <w:rsid w:val="00607332"/>
    <w:rsid w:val="006269BB"/>
    <w:rsid w:val="0063086D"/>
    <w:rsid w:val="006371AE"/>
    <w:rsid w:val="00686F71"/>
    <w:rsid w:val="00692082"/>
    <w:rsid w:val="006922D9"/>
    <w:rsid w:val="0069597D"/>
    <w:rsid w:val="006B6234"/>
    <w:rsid w:val="006C76C8"/>
    <w:rsid w:val="006E36EA"/>
    <w:rsid w:val="006E7E93"/>
    <w:rsid w:val="006F0ECE"/>
    <w:rsid w:val="00721182"/>
    <w:rsid w:val="00724A46"/>
    <w:rsid w:val="007D44DF"/>
    <w:rsid w:val="007F7EC1"/>
    <w:rsid w:val="008257F2"/>
    <w:rsid w:val="00834AB2"/>
    <w:rsid w:val="00850242"/>
    <w:rsid w:val="008611BA"/>
    <w:rsid w:val="00874824"/>
    <w:rsid w:val="00893B6B"/>
    <w:rsid w:val="008A0F74"/>
    <w:rsid w:val="008A538C"/>
    <w:rsid w:val="008D7663"/>
    <w:rsid w:val="008F1358"/>
    <w:rsid w:val="008F40CB"/>
    <w:rsid w:val="00910401"/>
    <w:rsid w:val="00916541"/>
    <w:rsid w:val="00925E20"/>
    <w:rsid w:val="00931B2C"/>
    <w:rsid w:val="00937B6B"/>
    <w:rsid w:val="0095130F"/>
    <w:rsid w:val="00967530"/>
    <w:rsid w:val="00967B49"/>
    <w:rsid w:val="0097419A"/>
    <w:rsid w:val="00994C75"/>
    <w:rsid w:val="00995D71"/>
    <w:rsid w:val="009C2DCF"/>
    <w:rsid w:val="009D5037"/>
    <w:rsid w:val="009D707F"/>
    <w:rsid w:val="009E27BD"/>
    <w:rsid w:val="00A03340"/>
    <w:rsid w:val="00A42617"/>
    <w:rsid w:val="00A46C04"/>
    <w:rsid w:val="00A7375B"/>
    <w:rsid w:val="00A879FD"/>
    <w:rsid w:val="00AA42A7"/>
    <w:rsid w:val="00AA669E"/>
    <w:rsid w:val="00AD1BA0"/>
    <w:rsid w:val="00AD48AA"/>
    <w:rsid w:val="00AE3391"/>
    <w:rsid w:val="00B04AB9"/>
    <w:rsid w:val="00B136F5"/>
    <w:rsid w:val="00B52C90"/>
    <w:rsid w:val="00B71F94"/>
    <w:rsid w:val="00B824F8"/>
    <w:rsid w:val="00B82A73"/>
    <w:rsid w:val="00B9572E"/>
    <w:rsid w:val="00BA3697"/>
    <w:rsid w:val="00BD2214"/>
    <w:rsid w:val="00BD66C9"/>
    <w:rsid w:val="00BF4AD1"/>
    <w:rsid w:val="00BF6730"/>
    <w:rsid w:val="00C215E0"/>
    <w:rsid w:val="00C34142"/>
    <w:rsid w:val="00C5001D"/>
    <w:rsid w:val="00C630D4"/>
    <w:rsid w:val="00C90848"/>
    <w:rsid w:val="00CB04E6"/>
    <w:rsid w:val="00CE418F"/>
    <w:rsid w:val="00D0604B"/>
    <w:rsid w:val="00D06BA7"/>
    <w:rsid w:val="00D37F44"/>
    <w:rsid w:val="00D56373"/>
    <w:rsid w:val="00D641DA"/>
    <w:rsid w:val="00D7139A"/>
    <w:rsid w:val="00D86A6B"/>
    <w:rsid w:val="00D91B61"/>
    <w:rsid w:val="00D96358"/>
    <w:rsid w:val="00DC040E"/>
    <w:rsid w:val="00DE0041"/>
    <w:rsid w:val="00DE4D89"/>
    <w:rsid w:val="00DE6012"/>
    <w:rsid w:val="00E00F8B"/>
    <w:rsid w:val="00E037AF"/>
    <w:rsid w:val="00E0519B"/>
    <w:rsid w:val="00E235ED"/>
    <w:rsid w:val="00E243AF"/>
    <w:rsid w:val="00E27269"/>
    <w:rsid w:val="00E4667B"/>
    <w:rsid w:val="00E5309C"/>
    <w:rsid w:val="00E61A80"/>
    <w:rsid w:val="00E726A6"/>
    <w:rsid w:val="00E8063F"/>
    <w:rsid w:val="00E82DE1"/>
    <w:rsid w:val="00E97562"/>
    <w:rsid w:val="00EF08C7"/>
    <w:rsid w:val="00EF7887"/>
    <w:rsid w:val="00F12289"/>
    <w:rsid w:val="00F127D4"/>
    <w:rsid w:val="00F425AB"/>
    <w:rsid w:val="00F5056E"/>
    <w:rsid w:val="00F552BE"/>
    <w:rsid w:val="00F71263"/>
    <w:rsid w:val="00F82821"/>
    <w:rsid w:val="00F96F69"/>
    <w:rsid w:val="00FA5EFD"/>
    <w:rsid w:val="00FB24AC"/>
    <w:rsid w:val="00FB3DFF"/>
    <w:rsid w:val="00FC79E6"/>
    <w:rsid w:val="00FF7338"/>
    <w:rsid w:val="00FF739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_x0000_s1027"/>
        <o:r id="V:Rule2" type="callout" idref="#_x0000_s1028"/>
        <o:r id="V:Rule3" type="callout" idref="#_x0000_s1029"/>
        <o:r id="V:Rule4" type="callout" idref="#_x0000_s1030"/>
        <o:r id="V:Rule5" type="callout" idref="#_x0000_s1031"/>
        <o:r id="V:Rule6" type="connector" idref="#_x0000_s1079"/>
        <o:r id="V:Rule7" type="connector" idref="#_x0000_s1080"/>
        <o:r id="V:Rule8" type="connector" idref="#_x0000_s1081"/>
        <o:r id="V:Rule9" type="connector" idref="#_x0000_s1100"/>
        <o:r id="V:Rule10" type="connector" idref="#_x0000_s1103"/>
        <o:r id="V:Rule11" type="connector" idref="#_x0000_s1104"/>
        <o:r id="V:Rule12" type="connector" idref="#_x0000_s1101"/>
        <o:r id="V:Rule13" type="connector" idref="#_x0000_s1102"/>
        <o:r id="V:Rule14" type="connector" idref="#_x0000_s1129"/>
        <o:r id="V:Rule15" type="connector" idref="#_x0000_s1128"/>
        <o:r id="V:Rule16" type="connector" idref="#_x0000_s1127"/>
        <o:r id="V:Rule17" type="connector" idref="#_x0000_s1132"/>
        <o:r id="V:Rule18" type="connector" idref="#_x0000_s1130"/>
        <o:r id="V:Rule19" type="connector" idref="#_x0000_s11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911"/>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9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7911"/>
    <w:rPr>
      <w:rFonts w:ascii="Calibri" w:eastAsia="Calibri" w:hAnsi="Calibri" w:cs="Arial"/>
    </w:rPr>
  </w:style>
  <w:style w:type="paragraph" w:styleId="Footer">
    <w:name w:val="footer"/>
    <w:basedOn w:val="Normal"/>
    <w:link w:val="FooterChar"/>
    <w:uiPriority w:val="99"/>
    <w:unhideWhenUsed/>
    <w:rsid w:val="00257911"/>
    <w:pPr>
      <w:tabs>
        <w:tab w:val="center" w:pos="4513"/>
        <w:tab w:val="right" w:pos="9026"/>
      </w:tabs>
    </w:pPr>
  </w:style>
  <w:style w:type="character" w:customStyle="1" w:styleId="FooterChar">
    <w:name w:val="Footer Char"/>
    <w:basedOn w:val="DefaultParagraphFont"/>
    <w:link w:val="Footer"/>
    <w:uiPriority w:val="99"/>
    <w:rsid w:val="00257911"/>
    <w:rPr>
      <w:rFonts w:ascii="Calibri" w:eastAsia="Calibri" w:hAnsi="Calibri" w:cs="Arial"/>
    </w:rPr>
  </w:style>
  <w:style w:type="paragraph" w:styleId="ListParagraph">
    <w:name w:val="List Paragraph"/>
    <w:basedOn w:val="Normal"/>
    <w:uiPriority w:val="34"/>
    <w:qFormat/>
    <w:rsid w:val="0025791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http://sphotos.ak.fbcdn.net/hphotos-ak-ash1/hs496.ash1/27095_1444828243242_1309212979_1224060_1686829_n.jpg" TargetMode="External"/><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header" Target="header3.xml"/><Relationship Id="rId7" Type="http://schemas.openxmlformats.org/officeDocument/2006/relationships/image" Target="http://www.mekshat.com/pix/upload/images5/mk7300_Faults-14%20Senai.jpg" TargetMode="Externa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http://www.bytocom.com/chem/images/bondi3.jpg"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http://www.elkhabar-tn.com/images/stories/basketball(1).jp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http://www.hanein.info/vb/imgcache/72009/28462_hanein.info.jpg" TargetMode="External"/><Relationship Id="rId24" Type="http://schemas.openxmlformats.org/officeDocument/2006/relationships/image" Target="media/image16.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8.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http://www.eajaz.org/arabic/images/eajaz/oimages/20/2-2.jpg" TargetMode="Externa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http://www.moqatel.com/openshare/Behoth/MElmiah12/Water/pic05.JPG"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1365</Words>
  <Characters>7783</Characters>
  <Application>Microsoft Office Word</Application>
  <DocSecurity>0</DocSecurity>
  <Lines>64</Lines>
  <Paragraphs>18</Paragraphs>
  <ScaleCrop>false</ScaleCrop>
  <Company/>
  <LinksUpToDate>false</LinksUpToDate>
  <CharactersWithSpaces>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2011-03-16T13:15:00Z</dcterms:created>
  <dcterms:modified xsi:type="dcterms:W3CDTF">2011-03-16T13:16:00Z</dcterms:modified>
</cp:coreProperties>
</file>