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1A" w:rsidRPr="00F04C1A" w:rsidRDefault="00F04C1A" w:rsidP="00B618DF">
      <w:pPr>
        <w:jc w:val="center"/>
        <w:rPr>
          <w:rFonts w:ascii="Tahoma" w:hAnsi="Tahoma" w:cs="Tahoma" w:hint="cs"/>
          <w:color w:val="7030A0"/>
          <w:rtl/>
          <w:lang w:bidi="ar-AE"/>
        </w:rPr>
      </w:pPr>
      <w:r w:rsidRPr="00F04C1A">
        <w:rPr>
          <w:rFonts w:ascii="Tahoma" w:hAnsi="Tahoma" w:cs="Tahoma" w:hint="cs"/>
          <w:b/>
          <w:bCs/>
          <w:color w:val="7030A0"/>
          <w:rtl/>
          <w:lang w:bidi="ar-AE"/>
        </w:rPr>
        <w:t xml:space="preserve">تلخيص الدين </w:t>
      </w:r>
      <w:proofErr w:type="spellStart"/>
      <w:r w:rsidRPr="00F04C1A">
        <w:rPr>
          <w:rFonts w:ascii="Tahoma" w:hAnsi="Tahoma" w:cs="Tahoma" w:hint="cs"/>
          <w:b/>
          <w:bCs/>
          <w:color w:val="7030A0"/>
          <w:rtl/>
          <w:lang w:bidi="ar-AE"/>
        </w:rPr>
        <w:t>كــآأمل</w:t>
      </w:r>
      <w:proofErr w:type="spellEnd"/>
      <w:r w:rsidRPr="00F04C1A">
        <w:rPr>
          <w:rFonts w:ascii="Tahoma" w:hAnsi="Tahoma" w:cs="Tahoma" w:hint="cs"/>
          <w:color w:val="7030A0"/>
          <w:rtl/>
          <w:lang w:bidi="ar-AE"/>
        </w:rPr>
        <w:t xml:space="preserve"> ،، </w:t>
      </w:r>
    </w:p>
    <w:p w:rsidR="00204ADD" w:rsidRPr="00B618DF" w:rsidRDefault="00A60182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أدآب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طـالب العلم ،،</w:t>
      </w:r>
    </w:p>
    <w:p w:rsidR="00A60182" w:rsidRPr="00B618DF" w:rsidRDefault="00A60182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الاخلاص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 قصد العلوم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النافعه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 استقلال الوقت ،،</w:t>
      </w:r>
    </w:p>
    <w:p w:rsidR="00A60182" w:rsidRPr="00B618DF" w:rsidRDefault="00A60182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أداب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طالب العلم مع العلماء والمعلمين ،،</w:t>
      </w:r>
    </w:p>
    <w:p w:rsidR="00A60182" w:rsidRPr="00B618DF" w:rsidRDefault="00A60182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الاحترام ،، توقير المعلم ،، رد السلام ،، عدم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الالحاح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عليهم ،،</w:t>
      </w:r>
    </w:p>
    <w:p w:rsidR="00A60182" w:rsidRPr="00B618DF" w:rsidRDefault="00A60182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الاداب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التي وصى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بها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علي بن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ابي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طالب طلاب العلم ،،</w:t>
      </w:r>
    </w:p>
    <w:p w:rsidR="00A60182" w:rsidRPr="00B618DF" w:rsidRDefault="00A60182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عدم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اكثار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السوال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 عدم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اللح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عليهم ،، خصصه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بالتحيه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وسلم على الجميع ،، توقيره ،،</w:t>
      </w:r>
    </w:p>
    <w:p w:rsidR="00A60182" w:rsidRPr="00B618DF" w:rsidRDefault="00A60182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أداب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طـالب العلم مع زملائه ،،</w:t>
      </w:r>
    </w:p>
    <w:p w:rsidR="00A60182" w:rsidRPr="00B618DF" w:rsidRDefault="00A60182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تذكيره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اذآ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نسى ،، يتذاكر معه ،، يتخذ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اصحابا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لطلب العلم ،، ان يتأدب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بأداب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معينه معهم ،،</w:t>
      </w:r>
    </w:p>
    <w:p w:rsidR="00A60182" w:rsidRPr="00B618DF" w:rsidRDefault="00A60182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اداب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عـامه لطالب العلم ،،</w:t>
      </w:r>
    </w:p>
    <w:p w:rsidR="00A60182" w:rsidRPr="00B618DF" w:rsidRDefault="00A60182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الامانه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العلميه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 توقير العلم وكتاب العلم ،،</w:t>
      </w:r>
    </w:p>
    <w:p w:rsidR="00A60182" w:rsidRPr="00B618DF" w:rsidRDefault="00A60182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>.........</w:t>
      </w:r>
    </w:p>
    <w:p w:rsidR="00A60182" w:rsidRPr="00B618DF" w:rsidRDefault="00A60182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كيف ترد على المشركين في حال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افضليه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اللغه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العربيه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،،</w:t>
      </w:r>
    </w:p>
    <w:p w:rsidR="00A60182" w:rsidRPr="00B618DF" w:rsidRDefault="00A60182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_ مـا من فعل لله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الا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وله حكمه علمناها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او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لم نعلمها ،،</w:t>
      </w:r>
    </w:p>
    <w:p w:rsidR="00A60182" w:rsidRPr="00B618DF" w:rsidRDefault="00A60182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_ القرآن ليس فيه تعـاليم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واوآمر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فقط بل هو معجزه وتحدٍ ،،</w:t>
      </w:r>
    </w:p>
    <w:p w:rsidR="00A60182" w:rsidRPr="00B618DF" w:rsidRDefault="00A60182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_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اللغه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العربيه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اميز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اللغات من حيث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المرونه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والسعه ،،</w:t>
      </w:r>
    </w:p>
    <w:p w:rsidR="00A60182" w:rsidRPr="00B618DF" w:rsidRDefault="00A60182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اللغه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العربيه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لغه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العباد من حيث ،،</w:t>
      </w:r>
    </w:p>
    <w:p w:rsidR="00A60182" w:rsidRPr="00B618DF" w:rsidRDefault="00A60182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الصلـاه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قرآئه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القرآن ،، الدعـاء والذكر ،،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الصلـاه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على الرسول ،،</w:t>
      </w:r>
    </w:p>
    <w:p w:rsidR="00A60182" w:rsidRPr="00B618DF" w:rsidRDefault="00A60182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اثر القرآن والدين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الاسلامي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في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اللغه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العربيه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،،</w:t>
      </w:r>
    </w:p>
    <w:p w:rsidR="00A60182" w:rsidRPr="00B618DF" w:rsidRDefault="00A60182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المحـافظه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عليه من الضيـاع ،،</w:t>
      </w:r>
    </w:p>
    <w:p w:rsidR="00A60182" w:rsidRPr="00B618DF" w:rsidRDefault="00A60182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الرقي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باللغه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العربيه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والاهتمام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به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</w:t>
      </w:r>
    </w:p>
    <w:p w:rsidR="00A60182" w:rsidRPr="00B618DF" w:rsidRDefault="00A60182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اسبـاب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عزوف البعض عن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اللغه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العربيه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،،</w:t>
      </w:r>
    </w:p>
    <w:p w:rsidR="00A60182" w:rsidRPr="00B618DF" w:rsidRDefault="00A60182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مطـالب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الدرأسأت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الجـامعيه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 تقديم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العاميه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العولمه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 مطـالبه سوق العمل ،،</w:t>
      </w:r>
    </w:p>
    <w:p w:rsidR="00A60182" w:rsidRPr="00B618DF" w:rsidRDefault="00A60182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نتأئج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ووقـائع ،،</w:t>
      </w:r>
    </w:p>
    <w:p w:rsidR="00A60182" w:rsidRPr="00B618DF" w:rsidRDefault="00A60182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الحجه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1__ ان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اللغه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العربيه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اميز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اللغات</w:t>
      </w:r>
    </w:p>
    <w:p w:rsidR="00A60182" w:rsidRPr="00B618DF" w:rsidRDefault="00A60182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2__ </w:t>
      </w:r>
      <w:proofErr w:type="spellStart"/>
      <w:r w:rsidR="007F5F44" w:rsidRPr="00B618DF">
        <w:rPr>
          <w:rFonts w:ascii="Tahoma" w:hAnsi="Tahoma" w:cs="Tahoma" w:hint="cs"/>
          <w:sz w:val="18"/>
          <w:szCs w:val="18"/>
          <w:rtl/>
          <w:lang w:bidi="ar-AE"/>
        </w:rPr>
        <w:t>اسبـأب</w:t>
      </w:r>
      <w:proofErr w:type="spellEnd"/>
      <w:r w:rsidR="007F5F44"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="007F5F44" w:rsidRPr="00B618DF">
        <w:rPr>
          <w:rFonts w:ascii="Tahoma" w:hAnsi="Tahoma" w:cs="Tahoma" w:hint="cs"/>
          <w:sz w:val="18"/>
          <w:szCs w:val="18"/>
          <w:rtl/>
          <w:lang w:bidi="ar-AE"/>
        </w:rPr>
        <w:t>النهضه</w:t>
      </w:r>
      <w:proofErr w:type="spellEnd"/>
      <w:r w:rsidR="007F5F44"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ترجع </w:t>
      </w:r>
      <w:proofErr w:type="spellStart"/>
      <w:r w:rsidR="007F5F44" w:rsidRPr="00B618DF">
        <w:rPr>
          <w:rFonts w:ascii="Tahoma" w:hAnsi="Tahoma" w:cs="Tahoma" w:hint="cs"/>
          <w:sz w:val="18"/>
          <w:szCs w:val="18"/>
          <w:rtl/>
          <w:lang w:bidi="ar-AE"/>
        </w:rPr>
        <w:t>لاسباب</w:t>
      </w:r>
      <w:proofErr w:type="spellEnd"/>
      <w:r w:rsidR="007F5F44"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="007F5F44" w:rsidRPr="00B618DF">
        <w:rPr>
          <w:rFonts w:ascii="Tahoma" w:hAnsi="Tahoma" w:cs="Tahoma" w:hint="cs"/>
          <w:sz w:val="18"/>
          <w:szCs w:val="18"/>
          <w:rtl/>
          <w:lang w:bidi="ar-AE"/>
        </w:rPr>
        <w:t>عديده</w:t>
      </w:r>
      <w:proofErr w:type="spellEnd"/>
      <w:r w:rsidR="007F5F44"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وليسه </w:t>
      </w:r>
      <w:proofErr w:type="spellStart"/>
      <w:r w:rsidR="007F5F44" w:rsidRPr="00B618DF">
        <w:rPr>
          <w:rFonts w:ascii="Tahoma" w:hAnsi="Tahoma" w:cs="Tahoma" w:hint="cs"/>
          <w:sz w:val="18"/>
          <w:szCs w:val="18"/>
          <w:rtl/>
          <w:lang w:bidi="ar-AE"/>
        </w:rPr>
        <w:t>اللغه</w:t>
      </w:r>
      <w:proofErr w:type="spellEnd"/>
      <w:r w:rsidR="007F5F44"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3__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الامم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اللتي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تحترم لغتهـا تسعى لرقي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4_ ان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اللغه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العربيه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لغه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العلم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والنهضه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5__ ان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لغه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العلم في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اي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مجتمع  هي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لغه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الام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</w:t>
      </w:r>
    </w:p>
    <w:p w:rsidR="007F5F44" w:rsidRPr="00B618DF" w:rsidRDefault="007F5F44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اللغه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العربيه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والهويه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الوطنيه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في وجود هذه الحقـائق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_ احتفـاظ كل دله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بهويتهـأ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الوطنيه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lastRenderedPageBreak/>
        <w:t xml:space="preserve">_ اعتزاز كل دوله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اوربيه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بهويتهـأ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>................</w:t>
      </w:r>
    </w:p>
    <w:p w:rsidR="007F5F44" w:rsidRPr="00B618DF" w:rsidRDefault="007F5F44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بعض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الادأب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اللتي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ينبغي على المسلم الالتزام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بها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وقت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الزيـاره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_ عدم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اطـاله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الجلوس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>_ غض البصر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_ اختيـار الوقت </w:t>
      </w:r>
      <w:proofErr w:type="gram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المنـاسب ،</w:t>
      </w:r>
      <w:proofErr w:type="gram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الزنى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الخفيه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___ كالسوار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والقلاده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لا يجوز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اضهـارها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الا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للزوج والمحارم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الزنى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الظاهره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__ هي كل ما يتعذر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اخفاؤه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من يد ووجهه ،،</w:t>
      </w:r>
    </w:p>
    <w:p w:rsidR="007F5F44" w:rsidRPr="00B618DF" w:rsidRDefault="007F5F44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التعامل بين الرجل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والمرأه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_ ان لا تبدي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المرأه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زينتها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>_ ان يتم اللقاء في وقر وحشمه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_ ان يلتزم الرجل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والمرأه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بغض البصر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>..........</w:t>
      </w:r>
    </w:p>
    <w:p w:rsidR="007F5F44" w:rsidRPr="00B618DF" w:rsidRDefault="007F5F44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مـا دور الذي اختـاره الله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لنـأ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.؟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_ دور المسلم هو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انقاذ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نفسه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والاخرين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من مناطق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رساله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الشهاده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</w:t>
      </w:r>
    </w:p>
    <w:p w:rsidR="007F5F44" w:rsidRPr="00B618DF" w:rsidRDefault="007F5F44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رسـاله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المسلم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الى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البشريه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_ تحقيق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التنميه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_ تحقيق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الحريه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_ تحقيق </w:t>
      </w:r>
      <w:proofErr w:type="gram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العدل ،</w:t>
      </w:r>
      <w:proofErr w:type="gram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،</w:t>
      </w:r>
    </w:p>
    <w:p w:rsidR="007F5F44" w:rsidRPr="00B618DF" w:rsidRDefault="007F5F44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قـانون </w:t>
      </w:r>
      <w:proofErr w:type="gram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التغير ،</w:t>
      </w:r>
      <w:proofErr w:type="gram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،</w:t>
      </w: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[ يجب على المسلم التغير من الداخل فأن لم يستطع فلن يتغير من الخارج ،،</w:t>
      </w:r>
    </w:p>
    <w:p w:rsidR="007F5F44" w:rsidRPr="00B618DF" w:rsidRDefault="00B618DF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يغير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الانسان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في نفسه من 3 جواب ،،</w:t>
      </w:r>
    </w:p>
    <w:p w:rsidR="00B618DF" w:rsidRPr="00B618DF" w:rsidRDefault="00B618DF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1_ التغير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الاجابي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في عالم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الافكار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</w:t>
      </w:r>
    </w:p>
    <w:p w:rsidR="00B618DF" w:rsidRPr="00B618DF" w:rsidRDefault="00B618DF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>2_ التغير الايجابي في عالم المشاعر ،،</w:t>
      </w:r>
    </w:p>
    <w:p w:rsidR="00B618DF" w:rsidRPr="00B618DF" w:rsidRDefault="00B618DF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3_ التغير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الاجابي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في السلوك ،،</w:t>
      </w:r>
    </w:p>
    <w:p w:rsidR="00B618DF" w:rsidRPr="00B618DF" w:rsidRDefault="00B618DF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لتحقيق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رسـاله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الاسلام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يجب ان تتحقق 3 شروط ،،</w:t>
      </w:r>
    </w:p>
    <w:p w:rsidR="00B618DF" w:rsidRPr="00B618DF" w:rsidRDefault="00B618DF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>1_ ان يعرف نفسه ،،</w:t>
      </w:r>
    </w:p>
    <w:p w:rsidR="00B618DF" w:rsidRPr="00B618DF" w:rsidRDefault="00B618DF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2_ ان يعرف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الاخرين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،،</w:t>
      </w:r>
    </w:p>
    <w:p w:rsidR="00B618DF" w:rsidRPr="00B618DF" w:rsidRDefault="00B618DF" w:rsidP="00B618DF">
      <w:pPr>
        <w:jc w:val="center"/>
        <w:rPr>
          <w:rFonts w:ascii="Tahoma" w:hAnsi="Tahoma" w:cs="Tahoma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3_ ان يعرف نفسه </w:t>
      </w:r>
      <w:proofErr w:type="spell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للاخرين</w:t>
      </w:r>
      <w:proofErr w:type="spell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 ،</w:t>
      </w:r>
    </w:p>
    <w:p w:rsidR="00B618DF" w:rsidRPr="00B618DF" w:rsidRDefault="00B618DF" w:rsidP="00B618DF">
      <w:pPr>
        <w:jc w:val="center"/>
        <w:rPr>
          <w:rFonts w:ascii="Tahoma" w:hAnsi="Tahoma" w:cs="Tahoma"/>
          <w:color w:val="FF0000"/>
          <w:sz w:val="18"/>
          <w:szCs w:val="18"/>
          <w:rtl/>
          <w:lang w:bidi="ar-AE"/>
        </w:rPr>
      </w:pP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اهدأف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الرسـاله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</w:t>
      </w:r>
      <w:proofErr w:type="spellStart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>الاسلاميه</w:t>
      </w:r>
      <w:proofErr w:type="spellEnd"/>
      <w:r w:rsidRPr="00B618DF">
        <w:rPr>
          <w:rFonts w:ascii="Tahoma" w:hAnsi="Tahoma" w:cs="Tahoma" w:hint="cs"/>
          <w:color w:val="FF0000"/>
          <w:sz w:val="18"/>
          <w:szCs w:val="18"/>
          <w:rtl/>
          <w:lang w:bidi="ar-AE"/>
        </w:rPr>
        <w:t xml:space="preserve"> ،،</w:t>
      </w:r>
    </w:p>
    <w:p w:rsidR="00B618DF" w:rsidRDefault="00B618DF" w:rsidP="00B618DF">
      <w:pPr>
        <w:jc w:val="center"/>
        <w:rPr>
          <w:rFonts w:ascii="Tahoma" w:hAnsi="Tahoma" w:cs="Tahoma" w:hint="cs"/>
          <w:sz w:val="18"/>
          <w:szCs w:val="18"/>
          <w:rtl/>
          <w:lang w:bidi="ar-AE"/>
        </w:rPr>
      </w:pPr>
      <w:r w:rsidRPr="00B618DF">
        <w:rPr>
          <w:rFonts w:ascii="Tahoma" w:hAnsi="Tahoma" w:cs="Tahoma" w:hint="cs"/>
          <w:sz w:val="18"/>
          <w:szCs w:val="18"/>
          <w:rtl/>
          <w:lang w:bidi="ar-AE"/>
        </w:rPr>
        <w:t xml:space="preserve">تحقيق </w:t>
      </w:r>
      <w:proofErr w:type="gramStart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العدل ،</w:t>
      </w:r>
      <w:proofErr w:type="gramEnd"/>
      <w:r w:rsidRPr="00B618DF">
        <w:rPr>
          <w:rFonts w:ascii="Tahoma" w:hAnsi="Tahoma" w:cs="Tahoma" w:hint="cs"/>
          <w:sz w:val="18"/>
          <w:szCs w:val="18"/>
          <w:rtl/>
          <w:lang w:bidi="ar-AE"/>
        </w:rPr>
        <w:t>، تقديم منـافع الناس ،، نصر الله ،،</w:t>
      </w:r>
    </w:p>
    <w:p w:rsidR="00320F75" w:rsidRDefault="00320F75" w:rsidP="00222CD6">
      <w:pPr>
        <w:jc w:val="center"/>
        <w:rPr>
          <w:rFonts w:ascii="Tahoma" w:hAnsi="Tahoma" w:cs="Tahoma" w:hint="cs"/>
          <w:color w:val="7030A0"/>
          <w:sz w:val="20"/>
          <w:szCs w:val="20"/>
          <w:rtl/>
          <w:lang w:bidi="ar-AE"/>
        </w:rPr>
      </w:pPr>
    </w:p>
    <w:p w:rsidR="00320F75" w:rsidRDefault="00320F75" w:rsidP="00222CD6">
      <w:pPr>
        <w:jc w:val="center"/>
        <w:rPr>
          <w:rFonts w:ascii="Tahoma" w:hAnsi="Tahoma" w:cs="Tahoma" w:hint="cs"/>
          <w:color w:val="7030A0"/>
          <w:sz w:val="20"/>
          <w:szCs w:val="20"/>
          <w:rtl/>
          <w:lang w:bidi="ar-AE"/>
        </w:rPr>
      </w:pPr>
    </w:p>
    <w:p w:rsidR="00320F75" w:rsidRDefault="00320F75" w:rsidP="00222CD6">
      <w:pPr>
        <w:jc w:val="center"/>
        <w:rPr>
          <w:rFonts w:ascii="Tahoma" w:hAnsi="Tahoma" w:cs="Tahoma" w:hint="cs"/>
          <w:color w:val="7030A0"/>
          <w:sz w:val="20"/>
          <w:szCs w:val="20"/>
          <w:rtl/>
          <w:lang w:bidi="ar-AE"/>
        </w:rPr>
      </w:pPr>
    </w:p>
    <w:p w:rsidR="00222CD6" w:rsidRPr="002B00DD" w:rsidRDefault="00222CD6" w:rsidP="00222CD6">
      <w:pPr>
        <w:jc w:val="center"/>
        <w:rPr>
          <w:rFonts w:ascii="Tahoma" w:hAnsi="Tahoma" w:cs="Tahoma"/>
          <w:color w:val="7030A0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7030A0"/>
          <w:sz w:val="20"/>
          <w:szCs w:val="20"/>
          <w:rtl/>
          <w:lang w:bidi="ar-AE"/>
        </w:rPr>
        <w:t xml:space="preserve">السنن </w:t>
      </w:r>
      <w:proofErr w:type="spellStart"/>
      <w:r w:rsidRPr="002B00DD">
        <w:rPr>
          <w:rFonts w:ascii="Tahoma" w:hAnsi="Tahoma" w:cs="Tahoma"/>
          <w:color w:val="7030A0"/>
          <w:sz w:val="20"/>
          <w:szCs w:val="20"/>
          <w:rtl/>
          <w:lang w:bidi="ar-AE"/>
        </w:rPr>
        <w:t>الشرطيه</w:t>
      </w:r>
      <w:proofErr w:type="spellEnd"/>
      <w:r w:rsidRPr="002B00DD">
        <w:rPr>
          <w:rFonts w:ascii="Tahoma" w:hAnsi="Tahoma" w:cs="Tahoma"/>
          <w:color w:val="7030A0"/>
          <w:sz w:val="20"/>
          <w:szCs w:val="20"/>
          <w:rtl/>
          <w:lang w:bidi="ar-AE"/>
        </w:rPr>
        <w:t xml:space="preserve"> ..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السنن </w:t>
      </w:r>
      <w:proofErr w:type="spellStart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>الربانيه</w:t>
      </w:r>
      <w:proofErr w:type="spellEnd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 :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هي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الطريقه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المتبعه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في معامله الله عز وجل للبشر بناء على سلوكهم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وافعالهم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وما يترتب على ذالك في الدنيا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والاخره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.. </w:t>
      </w:r>
    </w:p>
    <w:p w:rsidR="00222CD6" w:rsidRPr="002B00DD" w:rsidRDefault="00222CD6" w:rsidP="00222CD6">
      <w:pPr>
        <w:jc w:val="center"/>
        <w:rPr>
          <w:rFonts w:ascii="Tahoma" w:hAnsi="Tahoma" w:cs="Tahoma"/>
          <w:color w:val="0070C0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0070C0"/>
          <w:sz w:val="20"/>
          <w:szCs w:val="20"/>
          <w:rtl/>
          <w:lang w:bidi="ar-AE"/>
        </w:rPr>
        <w:t xml:space="preserve">وتنقسم السنن </w:t>
      </w:r>
      <w:proofErr w:type="spellStart"/>
      <w:r w:rsidRPr="002B00DD">
        <w:rPr>
          <w:rFonts w:ascii="Tahoma" w:hAnsi="Tahoma" w:cs="Tahoma"/>
          <w:color w:val="0070C0"/>
          <w:sz w:val="20"/>
          <w:szCs w:val="20"/>
          <w:rtl/>
          <w:lang w:bidi="ar-AE"/>
        </w:rPr>
        <w:t>الربانيه</w:t>
      </w:r>
      <w:proofErr w:type="spellEnd"/>
      <w:r w:rsidRPr="002B00DD">
        <w:rPr>
          <w:rFonts w:ascii="Tahoma" w:hAnsi="Tahoma" w:cs="Tahoma"/>
          <w:color w:val="0070C0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color w:val="0070C0"/>
          <w:sz w:val="20"/>
          <w:szCs w:val="20"/>
          <w:rtl/>
          <w:lang w:bidi="ar-AE"/>
        </w:rPr>
        <w:t>الى</w:t>
      </w:r>
      <w:proofErr w:type="spellEnd"/>
      <w:r w:rsidRPr="002B00DD">
        <w:rPr>
          <w:rFonts w:ascii="Tahoma" w:hAnsi="Tahoma" w:cs="Tahoma"/>
          <w:color w:val="0070C0"/>
          <w:sz w:val="20"/>
          <w:szCs w:val="20"/>
          <w:rtl/>
          <w:lang w:bidi="ar-AE"/>
        </w:rPr>
        <w:t xml:space="preserve"> :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 xml:space="preserve">1_ السنن </w:t>
      </w:r>
      <w:proofErr w:type="spellStart"/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>الحتميه</w:t>
      </w:r>
      <w:proofErr w:type="spellEnd"/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 xml:space="preserve"> :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لا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ختيار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للانسان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فيها </w:t>
      </w:r>
      <w:r w:rsidRPr="002B00DD">
        <w:rPr>
          <w:rFonts w:ascii="Tahoma" w:hAnsi="Tahoma" w:cs="Tahoma"/>
          <w:color w:val="00B0F0"/>
          <w:sz w:val="20"/>
          <w:szCs w:val="20"/>
          <w:rtl/>
          <w:lang w:bidi="ar-AE"/>
        </w:rPr>
        <w:t>&lt;&lt; مثـال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r w:rsidRPr="002B00DD">
        <w:rPr>
          <w:rFonts w:ascii="Tahoma" w:hAnsi="Tahoma" w:cs="Tahoma" w:hint="cs"/>
          <w:sz w:val="20"/>
          <w:szCs w:val="20"/>
          <w:rtl/>
          <w:lang w:bidi="ar-AE"/>
        </w:rPr>
        <w:t xml:space="preserve">[ 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الموت </w:t>
      </w:r>
      <w:r w:rsidRPr="002B00DD">
        <w:rPr>
          <w:rFonts w:ascii="Tahoma" w:hAnsi="Tahoma" w:cs="Tahoma" w:hint="cs"/>
          <w:sz w:val="20"/>
          <w:szCs w:val="20"/>
          <w:rtl/>
          <w:lang w:bidi="ar-AE"/>
        </w:rPr>
        <w:t xml:space="preserve">] 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،،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 xml:space="preserve">2_ السنن </w:t>
      </w:r>
      <w:proofErr w:type="spellStart"/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>الشرطيه</w:t>
      </w:r>
      <w:proofErr w:type="spellEnd"/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 xml:space="preserve"> :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ترتبط بفعل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الانسان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وارادته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،، وهي ترد على شكل حادثتين مترابطتين ،،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الاولى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شرط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والثانيه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جزاء .. </w:t>
      </w:r>
      <w:r w:rsidRPr="002B00DD">
        <w:rPr>
          <w:rFonts w:ascii="Tahoma" w:hAnsi="Tahoma" w:cs="Tahoma"/>
          <w:color w:val="00B0F0"/>
          <w:sz w:val="20"/>
          <w:szCs w:val="20"/>
          <w:rtl/>
          <w:lang w:bidi="ar-AE"/>
        </w:rPr>
        <w:t>&lt;&lt; مثـال ،،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[ وألو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استقموا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على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الطريقه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لاسقينهم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ماء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غدقا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].. </w:t>
      </w:r>
    </w:p>
    <w:p w:rsidR="00222CD6" w:rsidRPr="002B00DD" w:rsidRDefault="00222CD6" w:rsidP="00222CD6">
      <w:pPr>
        <w:numPr>
          <w:ilvl w:val="0"/>
          <w:numId w:val="2"/>
        </w:numPr>
        <w:spacing w:line="240" w:lineRule="auto"/>
        <w:rPr>
          <w:rFonts w:ascii="Tahoma" w:hAnsi="Tahoma" w:cs="Tahoma"/>
          <w:color w:val="FF0000"/>
          <w:sz w:val="20"/>
          <w:szCs w:val="20"/>
        </w:rPr>
      </w:pPr>
      <w:r w:rsidRPr="002B00DD">
        <w:rPr>
          <w:rFonts w:ascii="Tahoma" w:hAnsi="Tahoma" w:cs="Tahoma"/>
          <w:color w:val="FF0000"/>
          <w:sz w:val="20"/>
          <w:szCs w:val="20"/>
          <w:rtl/>
        </w:rPr>
        <w:t>ما النتيجة الحتمية المترتبة على انتشار المنكرات و صمت المجتمع؟</w:t>
      </w:r>
    </w:p>
    <w:p w:rsidR="00222CD6" w:rsidRPr="002B00DD" w:rsidRDefault="00222CD6" w:rsidP="00222CD6">
      <w:pPr>
        <w:spacing w:line="240" w:lineRule="auto"/>
        <w:ind w:left="720"/>
        <w:rPr>
          <w:rFonts w:ascii="Tahoma" w:hAnsi="Tahoma" w:cs="Tahoma"/>
          <w:color w:val="000000"/>
          <w:sz w:val="20"/>
          <w:szCs w:val="20"/>
          <w:rtl/>
        </w:rPr>
      </w:pPr>
      <w:r w:rsidRPr="002B00DD">
        <w:rPr>
          <w:rFonts w:ascii="Tahoma" w:hAnsi="Tahoma" w:cs="Tahoma"/>
          <w:color w:val="000000"/>
          <w:sz w:val="20"/>
          <w:szCs w:val="20"/>
          <w:rtl/>
        </w:rPr>
        <w:t xml:space="preserve"> فساد المجتمع – ضياع الدين – فساد الأخلاق – الأنانية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</w:rPr>
      </w:pPr>
      <w:r w:rsidRPr="002B00DD">
        <w:rPr>
          <w:rFonts w:ascii="Tahoma" w:hAnsi="Tahoma" w:cs="Tahoma"/>
          <w:sz w:val="20"/>
          <w:szCs w:val="20"/>
          <w:rtl/>
        </w:rPr>
        <w:t>.............................................................</w:t>
      </w:r>
    </w:p>
    <w:p w:rsidR="00222CD6" w:rsidRPr="002B00DD" w:rsidRDefault="00222CD6" w:rsidP="00222CD6">
      <w:pPr>
        <w:jc w:val="center"/>
        <w:rPr>
          <w:rFonts w:ascii="Tahoma" w:hAnsi="Tahoma" w:cs="Tahoma"/>
          <w:color w:val="7030A0"/>
          <w:sz w:val="20"/>
          <w:szCs w:val="20"/>
          <w:rtl/>
          <w:lang w:bidi="ar-AE"/>
        </w:rPr>
      </w:pPr>
      <w:proofErr w:type="spellStart"/>
      <w:r w:rsidRPr="002B00DD">
        <w:rPr>
          <w:rFonts w:ascii="Tahoma" w:hAnsi="Tahoma" w:cs="Tahoma"/>
          <w:color w:val="7030A0"/>
          <w:sz w:val="20"/>
          <w:szCs w:val="20"/>
          <w:rtl/>
          <w:lang w:bidi="ar-AE"/>
        </w:rPr>
        <w:t>الاتباع</w:t>
      </w:r>
      <w:proofErr w:type="spellEnd"/>
      <w:r w:rsidRPr="002B00DD">
        <w:rPr>
          <w:rFonts w:ascii="Tahoma" w:hAnsi="Tahoma" w:cs="Tahoma"/>
          <w:color w:val="7030A0"/>
          <w:sz w:val="20"/>
          <w:szCs w:val="20"/>
          <w:rtl/>
          <w:lang w:bidi="ar-AE"/>
        </w:rPr>
        <w:t xml:space="preserve"> والتقليد .. </w:t>
      </w:r>
    </w:p>
    <w:p w:rsidR="00222CD6" w:rsidRPr="002B00DD" w:rsidRDefault="00222CD6" w:rsidP="00222CD6">
      <w:pPr>
        <w:jc w:val="center"/>
        <w:rPr>
          <w:rFonts w:ascii="Tahoma" w:hAnsi="Tahoma" w:cs="Tahoma"/>
          <w:color w:val="FF0000"/>
          <w:sz w:val="20"/>
          <w:szCs w:val="20"/>
          <w:rtl/>
          <w:lang w:bidi="ar-AE"/>
        </w:rPr>
      </w:pPr>
      <w:proofErr w:type="spellStart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>اقسام</w:t>
      </w:r>
      <w:proofErr w:type="spellEnd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 الناس كما يرى </w:t>
      </w:r>
      <w:proofErr w:type="spellStart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>الامام</w:t>
      </w:r>
      <w:proofErr w:type="spellEnd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 علي رضي الله عنه ،،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[ عالم </w:t>
      </w:r>
      <w:proofErr w:type="gramStart"/>
      <w:r w:rsidRPr="002B00DD">
        <w:rPr>
          <w:rFonts w:ascii="Tahoma" w:hAnsi="Tahoma" w:cs="Tahoma"/>
          <w:sz w:val="20"/>
          <w:szCs w:val="20"/>
          <w:rtl/>
          <w:lang w:bidi="ar-AE"/>
        </w:rPr>
        <w:t>رباني ،</w:t>
      </w:r>
      <w:proofErr w:type="gram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، متعلم في سبيل نجاه ،، همج الرعاع ]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proofErr w:type="spellStart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>الاتباع</w:t>
      </w:r>
      <w:proofErr w:type="spellEnd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 ..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</w:p>
    <w:p w:rsidR="00222CD6" w:rsidRPr="002B00DD" w:rsidRDefault="00222CD6" w:rsidP="00222CD6">
      <w:pPr>
        <w:jc w:val="center"/>
        <w:rPr>
          <w:rFonts w:ascii="Tahoma" w:hAnsi="Tahoma" w:cs="Tahoma"/>
          <w:color w:val="0070C0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0070C0"/>
          <w:sz w:val="20"/>
          <w:szCs w:val="20"/>
          <w:rtl/>
          <w:lang w:bidi="ar-AE"/>
        </w:rPr>
        <w:t xml:space="preserve">له </w:t>
      </w:r>
      <w:proofErr w:type="spellStart"/>
      <w:r w:rsidRPr="002B00DD">
        <w:rPr>
          <w:rFonts w:ascii="Tahoma" w:hAnsi="Tahoma" w:cs="Tahoma"/>
          <w:color w:val="0070C0"/>
          <w:sz w:val="20"/>
          <w:szCs w:val="20"/>
          <w:rtl/>
          <w:lang w:bidi="ar-AE"/>
        </w:rPr>
        <w:t>معنين</w:t>
      </w:r>
      <w:proofErr w:type="spellEnd"/>
      <w:r w:rsidRPr="002B00DD">
        <w:rPr>
          <w:rFonts w:ascii="Tahoma" w:hAnsi="Tahoma" w:cs="Tahoma"/>
          <w:color w:val="0070C0"/>
          <w:sz w:val="20"/>
          <w:szCs w:val="20"/>
          <w:rtl/>
          <w:lang w:bidi="ar-AE"/>
        </w:rPr>
        <w:t xml:space="preserve"> ،،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proofErr w:type="spellStart"/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>الاول</w:t>
      </w:r>
      <w:proofErr w:type="spellEnd"/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 xml:space="preserve"> _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ضد الابتداع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ويرآد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به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هدي النبي والسير على سنته دون مخالفتها ..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proofErr w:type="spellStart"/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>الثـانيه</w:t>
      </w:r>
      <w:proofErr w:type="spellEnd"/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 xml:space="preserve"> 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_ تتبع العالم وما استدل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به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الكتاب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والسنه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والاجماع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..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>[ ويقوم</w:t>
      </w:r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>الاتباع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في كلا المعنيين على </w:t>
      </w:r>
      <w:proofErr w:type="spellStart"/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>الحجه</w:t>
      </w:r>
      <w:proofErr w:type="spellEnd"/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 xml:space="preserve"> والدليل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،، ]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 xml:space="preserve">العمل بقول الرسول وفعله يعد </w:t>
      </w:r>
      <w:proofErr w:type="spellStart"/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>اتباع</w:t>
      </w:r>
      <w:proofErr w:type="spellEnd"/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 xml:space="preserve"> 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&lt;&lt;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لانه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مبني على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الحجه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والقاطعه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،،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 xml:space="preserve">تتبع العالم فيما قام عليه الدليل يعد </w:t>
      </w:r>
      <w:proofErr w:type="spellStart"/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>اتباعا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&lt;&lt;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لانه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انقياد للدليل وليس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لاقوال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العالم .. </w:t>
      </w:r>
    </w:p>
    <w:p w:rsidR="00222CD6" w:rsidRPr="002B00DD" w:rsidRDefault="00222CD6" w:rsidP="00222CD6">
      <w:pPr>
        <w:jc w:val="center"/>
        <w:rPr>
          <w:rFonts w:ascii="Tahoma" w:hAnsi="Tahoma" w:cs="Tahoma"/>
          <w:color w:val="FF0000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عوائق التباع الحق ،،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_ يضن في نفسه انه من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اهل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العلم ،،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_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اتباع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الهوى والشهوات ،،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_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اتباع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وساوس الشيطـان ،،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_ الجهل </w:t>
      </w:r>
      <w:proofErr w:type="gramStart"/>
      <w:r w:rsidRPr="002B00DD">
        <w:rPr>
          <w:rFonts w:ascii="Tahoma" w:hAnsi="Tahoma" w:cs="Tahoma"/>
          <w:sz w:val="20"/>
          <w:szCs w:val="20"/>
          <w:rtl/>
          <w:lang w:bidi="ar-AE"/>
        </w:rPr>
        <w:t>والكسل ،</w:t>
      </w:r>
      <w:proofErr w:type="gram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، </w:t>
      </w:r>
    </w:p>
    <w:p w:rsidR="0094295B" w:rsidRDefault="0094295B" w:rsidP="00222CD6">
      <w:pPr>
        <w:jc w:val="center"/>
        <w:rPr>
          <w:rFonts w:ascii="Tahoma" w:hAnsi="Tahoma" w:cs="Tahoma" w:hint="cs"/>
          <w:sz w:val="20"/>
          <w:szCs w:val="20"/>
          <w:rtl/>
          <w:lang w:bidi="ar-AE"/>
        </w:rPr>
      </w:pPr>
    </w:p>
    <w:p w:rsidR="0094295B" w:rsidRDefault="0094295B" w:rsidP="00222CD6">
      <w:pPr>
        <w:jc w:val="center"/>
        <w:rPr>
          <w:rFonts w:ascii="Tahoma" w:hAnsi="Tahoma" w:cs="Tahoma" w:hint="cs"/>
          <w:sz w:val="20"/>
          <w:szCs w:val="20"/>
          <w:rtl/>
          <w:lang w:bidi="ar-AE"/>
        </w:rPr>
      </w:pPr>
    </w:p>
    <w:p w:rsidR="0094295B" w:rsidRDefault="0094295B" w:rsidP="00222CD6">
      <w:pPr>
        <w:jc w:val="center"/>
        <w:rPr>
          <w:rFonts w:ascii="Tahoma" w:hAnsi="Tahoma" w:cs="Tahoma" w:hint="cs"/>
          <w:sz w:val="20"/>
          <w:szCs w:val="20"/>
          <w:rtl/>
          <w:lang w:bidi="ar-AE"/>
        </w:rPr>
      </w:pP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lastRenderedPageBreak/>
        <w:t>التقليد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&lt;&lt; هو قبول المقلد قول غيره بلا حجه ولا دليل ، </w:t>
      </w:r>
    </w:p>
    <w:tbl>
      <w:tblPr>
        <w:tblStyle w:val="a4"/>
        <w:bidiVisual/>
        <w:tblW w:w="0" w:type="auto"/>
        <w:tblLook w:val="04A0"/>
      </w:tblPr>
      <w:tblGrid>
        <w:gridCol w:w="2840"/>
        <w:gridCol w:w="2841"/>
        <w:gridCol w:w="2841"/>
      </w:tblGrid>
      <w:tr w:rsidR="00222CD6" w:rsidRPr="002B00DD" w:rsidTr="00CE5160">
        <w:tc>
          <w:tcPr>
            <w:tcW w:w="2840" w:type="dxa"/>
            <w:tcBorders>
              <w:top w:val="nil"/>
              <w:left w:val="nil"/>
            </w:tcBorders>
          </w:tcPr>
          <w:p w:rsidR="00222CD6" w:rsidRPr="002B00DD" w:rsidRDefault="00222CD6" w:rsidP="00CE5160">
            <w:pPr>
              <w:jc w:val="center"/>
              <w:rPr>
                <w:rFonts w:ascii="Tahoma" w:hAnsi="Tahoma" w:cs="Tahoma"/>
                <w:sz w:val="20"/>
                <w:szCs w:val="20"/>
                <w:rtl/>
                <w:lang w:bidi="ar-AE"/>
              </w:rPr>
            </w:pPr>
          </w:p>
        </w:tc>
        <w:tc>
          <w:tcPr>
            <w:tcW w:w="2841" w:type="dxa"/>
          </w:tcPr>
          <w:p w:rsidR="00222CD6" w:rsidRPr="002B00DD" w:rsidRDefault="00222CD6" w:rsidP="00CE5160">
            <w:pPr>
              <w:jc w:val="center"/>
              <w:rPr>
                <w:rFonts w:ascii="Tahoma" w:hAnsi="Tahoma" w:cs="Tahoma"/>
                <w:color w:val="00B050"/>
                <w:sz w:val="20"/>
                <w:szCs w:val="20"/>
                <w:rtl/>
                <w:lang w:bidi="ar-AE"/>
              </w:rPr>
            </w:pPr>
            <w:proofErr w:type="gramStart"/>
            <w:r w:rsidRPr="002B00DD">
              <w:rPr>
                <w:rFonts w:ascii="Tahoma" w:hAnsi="Tahoma" w:cs="Tahoma"/>
                <w:color w:val="00B050"/>
                <w:sz w:val="20"/>
                <w:szCs w:val="20"/>
                <w:rtl/>
                <w:lang w:bidi="ar-AE"/>
              </w:rPr>
              <w:t>الاختلاف</w:t>
            </w:r>
            <w:proofErr w:type="gramEnd"/>
            <w:r w:rsidRPr="002B00DD">
              <w:rPr>
                <w:rFonts w:ascii="Tahoma" w:hAnsi="Tahoma" w:cs="Tahoma"/>
                <w:color w:val="00B050"/>
                <w:sz w:val="20"/>
                <w:szCs w:val="20"/>
                <w:rtl/>
                <w:lang w:bidi="ar-AE"/>
              </w:rPr>
              <w:t xml:space="preserve"> </w:t>
            </w:r>
          </w:p>
        </w:tc>
        <w:tc>
          <w:tcPr>
            <w:tcW w:w="2841" w:type="dxa"/>
          </w:tcPr>
          <w:p w:rsidR="00222CD6" w:rsidRPr="002B00DD" w:rsidRDefault="00222CD6" w:rsidP="00CE5160">
            <w:pPr>
              <w:jc w:val="center"/>
              <w:rPr>
                <w:rFonts w:ascii="Tahoma" w:hAnsi="Tahoma" w:cs="Tahoma"/>
                <w:color w:val="00B050"/>
                <w:sz w:val="20"/>
                <w:szCs w:val="20"/>
                <w:rtl/>
                <w:lang w:bidi="ar-AE"/>
              </w:rPr>
            </w:pPr>
            <w:proofErr w:type="gramStart"/>
            <w:r w:rsidRPr="002B00DD">
              <w:rPr>
                <w:rFonts w:ascii="Tahoma" w:hAnsi="Tahoma" w:cs="Tahoma"/>
                <w:color w:val="00B050"/>
                <w:sz w:val="20"/>
                <w:szCs w:val="20"/>
                <w:rtl/>
                <w:lang w:bidi="ar-AE"/>
              </w:rPr>
              <w:t>الاتفاق</w:t>
            </w:r>
            <w:proofErr w:type="gramEnd"/>
            <w:r w:rsidRPr="002B00DD">
              <w:rPr>
                <w:rFonts w:ascii="Tahoma" w:hAnsi="Tahoma" w:cs="Tahoma"/>
                <w:color w:val="00B050"/>
                <w:sz w:val="20"/>
                <w:szCs w:val="20"/>
                <w:rtl/>
                <w:lang w:bidi="ar-AE"/>
              </w:rPr>
              <w:t xml:space="preserve"> </w:t>
            </w:r>
          </w:p>
        </w:tc>
      </w:tr>
      <w:tr w:rsidR="00222CD6" w:rsidRPr="002B00DD" w:rsidTr="00CE5160">
        <w:tc>
          <w:tcPr>
            <w:tcW w:w="2840" w:type="dxa"/>
          </w:tcPr>
          <w:p w:rsidR="00222CD6" w:rsidRPr="002B00DD" w:rsidRDefault="00222CD6" w:rsidP="00CE5160">
            <w:pPr>
              <w:jc w:val="center"/>
              <w:rPr>
                <w:rFonts w:ascii="Tahoma" w:hAnsi="Tahoma" w:cs="Tahoma"/>
                <w:color w:val="00B050"/>
                <w:sz w:val="20"/>
                <w:szCs w:val="20"/>
                <w:rtl/>
                <w:lang w:bidi="ar-AE"/>
              </w:rPr>
            </w:pPr>
            <w:proofErr w:type="spellStart"/>
            <w:r w:rsidRPr="002B00DD">
              <w:rPr>
                <w:rFonts w:ascii="Tahoma" w:hAnsi="Tahoma" w:cs="Tahoma"/>
                <w:color w:val="00B050"/>
                <w:sz w:val="20"/>
                <w:szCs w:val="20"/>
                <w:rtl/>
                <w:lang w:bidi="ar-AE"/>
              </w:rPr>
              <w:t>الاتباع</w:t>
            </w:r>
            <w:proofErr w:type="spellEnd"/>
            <w:r w:rsidRPr="002B00DD">
              <w:rPr>
                <w:rFonts w:ascii="Tahoma" w:hAnsi="Tahoma" w:cs="Tahoma"/>
                <w:color w:val="00B050"/>
                <w:sz w:val="20"/>
                <w:szCs w:val="20"/>
                <w:rtl/>
                <w:lang w:bidi="ar-AE"/>
              </w:rPr>
              <w:t xml:space="preserve"> </w:t>
            </w:r>
          </w:p>
        </w:tc>
        <w:tc>
          <w:tcPr>
            <w:tcW w:w="2841" w:type="dxa"/>
          </w:tcPr>
          <w:p w:rsidR="00222CD6" w:rsidRPr="002B00DD" w:rsidRDefault="00222CD6" w:rsidP="00CE5160">
            <w:pPr>
              <w:jc w:val="center"/>
              <w:rPr>
                <w:rFonts w:ascii="Tahoma" w:hAnsi="Tahoma" w:cs="Tahoma"/>
                <w:sz w:val="20"/>
                <w:szCs w:val="20"/>
                <w:rtl/>
                <w:lang w:bidi="ar-AE"/>
              </w:rPr>
            </w:pPr>
            <w:proofErr w:type="gramStart"/>
            <w:r w:rsidRPr="002B00DD">
              <w:rPr>
                <w:rFonts w:ascii="Tahoma" w:hAnsi="Tahoma" w:cs="Tahoma"/>
                <w:sz w:val="20"/>
                <w:szCs w:val="20"/>
                <w:rtl/>
                <w:lang w:bidi="ar-AE"/>
              </w:rPr>
              <w:t>بحجه</w:t>
            </w:r>
            <w:proofErr w:type="gramEnd"/>
            <w:r w:rsidRPr="002B00DD">
              <w:rPr>
                <w:rFonts w:ascii="Tahoma" w:hAnsi="Tahoma" w:cs="Tahoma"/>
                <w:sz w:val="20"/>
                <w:szCs w:val="20"/>
                <w:rtl/>
                <w:lang w:bidi="ar-AE"/>
              </w:rPr>
              <w:t xml:space="preserve"> ودليل </w:t>
            </w:r>
          </w:p>
        </w:tc>
        <w:tc>
          <w:tcPr>
            <w:tcW w:w="2841" w:type="dxa"/>
            <w:vMerge w:val="restart"/>
          </w:tcPr>
          <w:p w:rsidR="00222CD6" w:rsidRPr="002B00DD" w:rsidRDefault="00222CD6" w:rsidP="00CE5160">
            <w:pPr>
              <w:jc w:val="center"/>
              <w:rPr>
                <w:rFonts w:ascii="Tahoma" w:hAnsi="Tahoma" w:cs="Tahoma"/>
                <w:sz w:val="20"/>
                <w:szCs w:val="20"/>
                <w:rtl/>
                <w:lang w:bidi="ar-AE"/>
              </w:rPr>
            </w:pPr>
            <w:r w:rsidRPr="002B00DD">
              <w:rPr>
                <w:rFonts w:ascii="Tahoma" w:hAnsi="Tahoma" w:cs="Tahoma"/>
                <w:sz w:val="20"/>
                <w:szCs w:val="20"/>
                <w:rtl/>
                <w:lang w:bidi="ar-AE"/>
              </w:rPr>
              <w:t xml:space="preserve">كلاهما يتفق </w:t>
            </w:r>
            <w:proofErr w:type="gramStart"/>
            <w:r w:rsidRPr="002B00DD">
              <w:rPr>
                <w:rFonts w:ascii="Tahoma" w:hAnsi="Tahoma" w:cs="Tahoma"/>
                <w:sz w:val="20"/>
                <w:szCs w:val="20"/>
                <w:rtl/>
                <w:lang w:bidi="ar-AE"/>
              </w:rPr>
              <w:t>على</w:t>
            </w:r>
            <w:proofErr w:type="gramEnd"/>
            <w:r w:rsidRPr="002B00DD">
              <w:rPr>
                <w:rFonts w:ascii="Tahoma" w:hAnsi="Tahoma" w:cs="Tahoma"/>
                <w:sz w:val="20"/>
                <w:szCs w:val="20"/>
                <w:rtl/>
                <w:lang w:bidi="ar-AE"/>
              </w:rPr>
              <w:t xml:space="preserve"> اخذ وعمل قول الغير </w:t>
            </w:r>
          </w:p>
        </w:tc>
      </w:tr>
      <w:tr w:rsidR="00222CD6" w:rsidRPr="002B00DD" w:rsidTr="00CE5160">
        <w:tc>
          <w:tcPr>
            <w:tcW w:w="2840" w:type="dxa"/>
          </w:tcPr>
          <w:p w:rsidR="00222CD6" w:rsidRPr="002B00DD" w:rsidRDefault="00222CD6" w:rsidP="00CE5160">
            <w:pPr>
              <w:jc w:val="center"/>
              <w:rPr>
                <w:rFonts w:ascii="Tahoma" w:hAnsi="Tahoma" w:cs="Tahoma"/>
                <w:color w:val="00B050"/>
                <w:sz w:val="20"/>
                <w:szCs w:val="20"/>
                <w:rtl/>
                <w:lang w:bidi="ar-AE"/>
              </w:rPr>
            </w:pPr>
            <w:proofErr w:type="gramStart"/>
            <w:r w:rsidRPr="002B00DD">
              <w:rPr>
                <w:rFonts w:ascii="Tahoma" w:hAnsi="Tahoma" w:cs="Tahoma"/>
                <w:color w:val="00B050"/>
                <w:sz w:val="20"/>
                <w:szCs w:val="20"/>
                <w:rtl/>
                <w:lang w:bidi="ar-AE"/>
              </w:rPr>
              <w:t>التقليد</w:t>
            </w:r>
            <w:proofErr w:type="gramEnd"/>
            <w:r w:rsidRPr="002B00DD">
              <w:rPr>
                <w:rFonts w:ascii="Tahoma" w:hAnsi="Tahoma" w:cs="Tahoma"/>
                <w:color w:val="00B050"/>
                <w:sz w:val="20"/>
                <w:szCs w:val="20"/>
                <w:rtl/>
                <w:lang w:bidi="ar-AE"/>
              </w:rPr>
              <w:t xml:space="preserve"> </w:t>
            </w:r>
          </w:p>
        </w:tc>
        <w:tc>
          <w:tcPr>
            <w:tcW w:w="2841" w:type="dxa"/>
          </w:tcPr>
          <w:p w:rsidR="00222CD6" w:rsidRPr="002B00DD" w:rsidRDefault="00222CD6" w:rsidP="00CE5160">
            <w:pPr>
              <w:jc w:val="center"/>
              <w:rPr>
                <w:rFonts w:ascii="Tahoma" w:hAnsi="Tahoma" w:cs="Tahoma"/>
                <w:sz w:val="20"/>
                <w:szCs w:val="20"/>
                <w:rtl/>
                <w:lang w:bidi="ar-AE"/>
              </w:rPr>
            </w:pPr>
            <w:r w:rsidRPr="002B00DD">
              <w:rPr>
                <w:rFonts w:ascii="Tahoma" w:hAnsi="Tahoma" w:cs="Tahoma"/>
                <w:sz w:val="20"/>
                <w:szCs w:val="20"/>
                <w:rtl/>
                <w:lang w:bidi="ar-AE"/>
              </w:rPr>
              <w:t xml:space="preserve">بدون حجه ودليل </w:t>
            </w:r>
          </w:p>
        </w:tc>
        <w:tc>
          <w:tcPr>
            <w:tcW w:w="2841" w:type="dxa"/>
            <w:vMerge/>
          </w:tcPr>
          <w:p w:rsidR="00222CD6" w:rsidRPr="002B00DD" w:rsidRDefault="00222CD6" w:rsidP="00CE5160">
            <w:pPr>
              <w:jc w:val="center"/>
              <w:rPr>
                <w:rFonts w:ascii="Tahoma" w:hAnsi="Tahoma" w:cs="Tahoma"/>
                <w:sz w:val="20"/>
                <w:szCs w:val="20"/>
                <w:rtl/>
                <w:lang w:bidi="ar-AE"/>
              </w:rPr>
            </w:pPr>
          </w:p>
        </w:tc>
      </w:tr>
    </w:tbl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</w:p>
    <w:p w:rsidR="00222CD6" w:rsidRPr="002B00DD" w:rsidRDefault="00222CD6" w:rsidP="00222CD6">
      <w:pPr>
        <w:jc w:val="center"/>
        <w:rPr>
          <w:rFonts w:ascii="Tahoma" w:hAnsi="Tahoma" w:cs="Tahoma"/>
          <w:color w:val="FF0000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مخاطر التقليد على عقل المسلم ،،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_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ابطال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منفعه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العقل ..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_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اتباع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الضنون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والاوهام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,,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_ كثره </w:t>
      </w:r>
      <w:proofErr w:type="gramStart"/>
      <w:r w:rsidRPr="002B00DD">
        <w:rPr>
          <w:rFonts w:ascii="Tahoma" w:hAnsi="Tahoma" w:cs="Tahoma"/>
          <w:sz w:val="20"/>
          <w:szCs w:val="20"/>
          <w:rtl/>
          <w:lang w:bidi="ar-AE"/>
        </w:rPr>
        <w:t>الظلال ،</w:t>
      </w:r>
      <w:proofErr w:type="gram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، </w:t>
      </w:r>
    </w:p>
    <w:p w:rsidR="00222CD6" w:rsidRPr="002B00DD" w:rsidRDefault="00222CD6" w:rsidP="00222CD6">
      <w:pPr>
        <w:jc w:val="center"/>
        <w:rPr>
          <w:rFonts w:ascii="Tahoma" w:hAnsi="Tahoma" w:cs="Tahoma"/>
          <w:color w:val="0070C0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0070C0"/>
          <w:sz w:val="20"/>
          <w:szCs w:val="20"/>
          <w:rtl/>
          <w:lang w:bidi="ar-AE"/>
        </w:rPr>
        <w:t xml:space="preserve">التقليد </w:t>
      </w:r>
      <w:r w:rsidRPr="002B00DD">
        <w:rPr>
          <w:rFonts w:ascii="Tahoma" w:hAnsi="Tahoma" w:cs="Tahoma"/>
          <w:color w:val="92D050"/>
          <w:sz w:val="20"/>
          <w:szCs w:val="20"/>
          <w:rtl/>
          <w:lang w:bidi="ar-AE"/>
        </w:rPr>
        <w:t>حـاله مرضيه</w:t>
      </w:r>
      <w:r w:rsidRPr="002B00DD">
        <w:rPr>
          <w:rFonts w:ascii="Tahoma" w:hAnsi="Tahoma" w:cs="Tahoma"/>
          <w:color w:val="0070C0"/>
          <w:sz w:val="20"/>
          <w:szCs w:val="20"/>
          <w:rtl/>
          <w:lang w:bidi="ar-AE"/>
        </w:rPr>
        <w:t xml:space="preserve"> في </w:t>
      </w:r>
      <w:proofErr w:type="spellStart"/>
      <w:r w:rsidRPr="002B00DD">
        <w:rPr>
          <w:rFonts w:ascii="Tahoma" w:hAnsi="Tahoma" w:cs="Tahoma"/>
          <w:color w:val="0070C0"/>
          <w:sz w:val="20"/>
          <w:szCs w:val="20"/>
          <w:rtl/>
          <w:lang w:bidi="ar-AE"/>
        </w:rPr>
        <w:t>الاسلام</w:t>
      </w:r>
      <w:proofErr w:type="spellEnd"/>
      <w:r w:rsidRPr="002B00DD">
        <w:rPr>
          <w:rFonts w:ascii="Tahoma" w:hAnsi="Tahoma" w:cs="Tahoma"/>
          <w:color w:val="0070C0"/>
          <w:sz w:val="20"/>
          <w:szCs w:val="20"/>
          <w:rtl/>
          <w:lang w:bidi="ar-AE"/>
        </w:rPr>
        <w:t xml:space="preserve"> ،، </w:t>
      </w:r>
    </w:p>
    <w:p w:rsidR="00222CD6" w:rsidRPr="002B00DD" w:rsidRDefault="00222CD6" w:rsidP="00222CD6">
      <w:pPr>
        <w:jc w:val="center"/>
        <w:rPr>
          <w:rFonts w:ascii="Tahoma" w:hAnsi="Tahoma" w:cs="Tahoma"/>
          <w:color w:val="FF0000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التقليد في </w:t>
      </w:r>
      <w:proofErr w:type="spellStart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>الاحكـام</w:t>
      </w:r>
      <w:proofErr w:type="spellEnd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>الفقهيه</w:t>
      </w:r>
      <w:proofErr w:type="spellEnd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 ،،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>1_ تقليد مباح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: هو ان يتبع المسلم العامي مذهبا من المذاهب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الفقهيه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الصحيحه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،،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>2_ تقليد مذموم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: هو ان يعتقد المسلم انه يجب عليه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اتباع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مذهب معين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اتابعا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مطلقا يتقيد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به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في كل حـال ..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>................................................................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>الاجتهـاد :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هو بذل الوسع لاستنباط حكم شرعي من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ادلته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الشرعيه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.. ولمعرفه كيفيه تطبيقه على الواقع ..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proofErr w:type="spellStart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>الغـايه</w:t>
      </w:r>
      <w:proofErr w:type="spellEnd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 من الاجتهـاد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،، </w:t>
      </w:r>
      <w:r w:rsidRPr="002B00DD">
        <w:rPr>
          <w:rFonts w:ascii="Tahoma" w:hAnsi="Tahoma" w:cs="Tahoma"/>
          <w:color w:val="92D050"/>
          <w:sz w:val="20"/>
          <w:szCs w:val="20"/>
          <w:rtl/>
          <w:lang w:bidi="ar-AE"/>
        </w:rPr>
        <w:t>&lt;&lt; من التعريف نفسه ،،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1_ استنباط حكم شرعي من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ادلته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الشرعيه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..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2_ معرفه كيفيه تطبيقه على الواقع ..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>مجال الاجتهـاد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 : كل مـا لم يرد فيه دليل قاطع من نص صحيح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او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اجماع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صحيح .. </w:t>
      </w:r>
    </w:p>
    <w:p w:rsidR="00222CD6" w:rsidRPr="002B00DD" w:rsidRDefault="00222CD6" w:rsidP="00222CD6">
      <w:pPr>
        <w:jc w:val="center"/>
        <w:rPr>
          <w:rFonts w:ascii="Tahoma" w:hAnsi="Tahoma" w:cs="Tahoma"/>
          <w:color w:val="FF0000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شروط </w:t>
      </w:r>
      <w:proofErr w:type="gramStart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>الاجتهـاد ،</w:t>
      </w:r>
      <w:proofErr w:type="gramEnd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_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الاسلام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، التكليف ،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العداله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..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_ العلم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بأيات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الاحكام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واحـاديثهـا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..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_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الالمـام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بالغه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العربيه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..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_ معرفه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احوال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العصر ..</w:t>
      </w:r>
    </w:p>
    <w:p w:rsidR="00222CD6" w:rsidRPr="002B00DD" w:rsidRDefault="00222CD6" w:rsidP="00222CD6">
      <w:pPr>
        <w:jc w:val="center"/>
        <w:rPr>
          <w:rFonts w:ascii="Tahoma" w:hAnsi="Tahoma" w:cs="Tahoma"/>
          <w:color w:val="FF0000"/>
          <w:sz w:val="20"/>
          <w:szCs w:val="20"/>
          <w:rtl/>
          <w:lang w:bidi="ar-AE"/>
        </w:rPr>
      </w:pPr>
      <w:proofErr w:type="spellStart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>شوآهد</w:t>
      </w:r>
      <w:proofErr w:type="spellEnd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 من اجتهاد </w:t>
      </w:r>
      <w:proofErr w:type="spellStart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>الصحابه</w:t>
      </w:r>
      <w:proofErr w:type="spellEnd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 ..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>في حيـاه الرسول ص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[ حضر رجلان في سفر وجاء وقت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الصلاه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ولم يجدا الماء فتيمما صعيدا طيبا وثم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وجدو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الماء فاخذ احد الرجلان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يتوضى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للصلاء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وعندم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حضر الرسول قال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للرجولين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[ الرجل الذي لم يصلي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الا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صلاه واحده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اصبت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السنه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واجازتك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صلاتك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امأ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الذي صلى بعد وضوئه له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الاجر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مرتين ،، ]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color w:val="00B050"/>
          <w:sz w:val="20"/>
          <w:szCs w:val="20"/>
          <w:rtl/>
          <w:lang w:bidi="ar-AE"/>
        </w:rPr>
        <w:t>بعد وفـاه الرسول ص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[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كـآان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الصحـابه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يتبعون خطه معينه في التعامل مع ما يعترض عليهم من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احداث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تتلخص في :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_ الرجوع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الى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كتاب الله ،،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lastRenderedPageBreak/>
        <w:t xml:space="preserve">_ قياس ما لم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يجدو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فيه نصا على ما يجدون له نظيرا ..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_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اتباع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ما تقضي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به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المصلحه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.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_ الاجتهاد في استنباط الحكم ،،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proofErr w:type="spellStart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>الالمه</w:t>
      </w:r>
      <w:proofErr w:type="spellEnd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 المجتهدين ،، </w:t>
      </w: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: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الامام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ابو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حنيفه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النعمان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،،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الامام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مالك بن انس ،،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الامام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محمد بن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ادريس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،، </w:t>
      </w:r>
    </w:p>
    <w:p w:rsidR="00222CD6" w:rsidRPr="002B00DD" w:rsidRDefault="00222CD6" w:rsidP="00222CD6">
      <w:pPr>
        <w:jc w:val="center"/>
        <w:rPr>
          <w:rFonts w:ascii="Tahoma" w:hAnsi="Tahoma" w:cs="Tahoma"/>
          <w:color w:val="FF0000"/>
          <w:sz w:val="20"/>
          <w:szCs w:val="20"/>
          <w:rtl/>
          <w:lang w:bidi="ar-AE"/>
        </w:rPr>
      </w:pPr>
      <w:proofErr w:type="spellStart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>فوآئد</w:t>
      </w:r>
      <w:proofErr w:type="spellEnd"/>
      <w:r w:rsidRPr="002B00DD">
        <w:rPr>
          <w:rFonts w:ascii="Tahoma" w:hAnsi="Tahoma" w:cs="Tahoma"/>
          <w:color w:val="FF0000"/>
          <w:sz w:val="20"/>
          <w:szCs w:val="20"/>
          <w:rtl/>
          <w:lang w:bidi="ar-AE"/>
        </w:rPr>
        <w:t xml:space="preserve"> الاجتهاد ،،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_ مقاومه الجمود الفكري ،،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_ مقاومه التعصب </w:t>
      </w:r>
      <w:proofErr w:type="spellStart"/>
      <w:r w:rsidRPr="002B00DD">
        <w:rPr>
          <w:rFonts w:ascii="Tahoma" w:hAnsi="Tahoma" w:cs="Tahoma"/>
          <w:sz w:val="20"/>
          <w:szCs w:val="20"/>
          <w:rtl/>
          <w:lang w:bidi="ar-AE"/>
        </w:rPr>
        <w:t>والتبعيه</w:t>
      </w:r>
      <w:proofErr w:type="spellEnd"/>
      <w:r w:rsidRPr="002B00DD">
        <w:rPr>
          <w:rFonts w:ascii="Tahoma" w:hAnsi="Tahoma" w:cs="Tahoma"/>
          <w:sz w:val="20"/>
          <w:szCs w:val="20"/>
          <w:rtl/>
          <w:lang w:bidi="ar-AE"/>
        </w:rPr>
        <w:t xml:space="preserve"> ،، 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  <w:lang w:bidi="ar-AE"/>
        </w:rPr>
      </w:pPr>
    </w:p>
    <w:p w:rsidR="00222CD6" w:rsidRPr="002B00DD" w:rsidRDefault="00222CD6" w:rsidP="00222CD6">
      <w:pPr>
        <w:pStyle w:val="a5"/>
        <w:bidi/>
        <w:spacing w:before="0" w:beforeAutospacing="0" w:after="0" w:afterAutospacing="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2B00DD">
        <w:rPr>
          <w:rFonts w:ascii="Tahoma" w:hAnsi="Tahoma" w:cs="Tahoma"/>
          <w:color w:val="FF0000"/>
          <w:sz w:val="20"/>
          <w:szCs w:val="20"/>
          <w:rtl/>
        </w:rPr>
        <w:t xml:space="preserve">الزواج طريق الاستعفاف </w:t>
      </w:r>
    </w:p>
    <w:p w:rsidR="00222CD6" w:rsidRPr="002B00DD" w:rsidRDefault="00222CD6" w:rsidP="00222CD6">
      <w:pPr>
        <w:pStyle w:val="a5"/>
        <w:bidi/>
        <w:spacing w:before="0" w:beforeAutospacing="0" w:after="0" w:afterAutospacing="0"/>
        <w:jc w:val="center"/>
        <w:rPr>
          <w:rFonts w:ascii="Tahoma" w:hAnsi="Tahoma" w:cs="Tahoma"/>
          <w:color w:val="FF0000"/>
          <w:sz w:val="20"/>
          <w:szCs w:val="20"/>
          <w:rtl/>
        </w:rPr>
      </w:pPr>
    </w:p>
    <w:p w:rsidR="00222CD6" w:rsidRPr="002B00DD" w:rsidRDefault="00222CD6" w:rsidP="00222CD6">
      <w:pPr>
        <w:pStyle w:val="a5"/>
        <w:bidi/>
        <w:spacing w:before="0" w:beforeAutospacing="0" w:after="0" w:afterAutospacing="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2B00DD">
        <w:rPr>
          <w:rFonts w:ascii="Tahoma" w:hAnsi="Tahoma" w:cs="Tahoma"/>
          <w:color w:val="FF0000"/>
          <w:sz w:val="20"/>
          <w:szCs w:val="20"/>
          <w:rtl/>
        </w:rPr>
        <w:t>فسري معنى الكلمات التالية :</w:t>
      </w:r>
    </w:p>
    <w:p w:rsidR="00222CD6" w:rsidRPr="002B00DD" w:rsidRDefault="00222CD6" w:rsidP="00222CD6">
      <w:pPr>
        <w:pStyle w:val="a5"/>
        <w:bidi/>
        <w:spacing w:before="0" w:beforeAutospacing="0" w:after="0" w:afterAutospacing="0"/>
        <w:jc w:val="center"/>
        <w:rPr>
          <w:rFonts w:ascii="Tahoma" w:hAnsi="Tahoma" w:cs="Tahoma"/>
          <w:color w:val="FF0000"/>
          <w:sz w:val="20"/>
          <w:szCs w:val="20"/>
          <w:rtl/>
        </w:rPr>
      </w:pPr>
    </w:p>
    <w:p w:rsidR="00222CD6" w:rsidRPr="002B00DD" w:rsidRDefault="00222CD6" w:rsidP="00222CD6">
      <w:pPr>
        <w:pStyle w:val="a5"/>
        <w:bidi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  <w:rtl/>
        </w:rPr>
      </w:pPr>
      <w:r w:rsidRPr="002B00DD">
        <w:rPr>
          <w:rFonts w:ascii="Tahoma" w:hAnsi="Tahoma" w:cs="Tahoma"/>
          <w:color w:val="00B050"/>
          <w:sz w:val="20"/>
          <w:szCs w:val="20"/>
          <w:rtl/>
        </w:rPr>
        <w:t>و أنكحوا</w:t>
      </w:r>
      <w:r w:rsidRPr="002B00DD">
        <w:rPr>
          <w:rFonts w:ascii="Tahoma" w:hAnsi="Tahoma" w:cs="Tahoma"/>
          <w:color w:val="000000"/>
          <w:sz w:val="20"/>
          <w:szCs w:val="20"/>
          <w:rtl/>
        </w:rPr>
        <w:t xml:space="preserve"> : زوِّجوا</w:t>
      </w:r>
    </w:p>
    <w:p w:rsidR="00222CD6" w:rsidRPr="002B00DD" w:rsidRDefault="00222CD6" w:rsidP="00222CD6">
      <w:pPr>
        <w:pStyle w:val="a5"/>
        <w:bidi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  <w:rtl/>
        </w:rPr>
      </w:pPr>
      <w:r w:rsidRPr="002B00DD">
        <w:rPr>
          <w:rFonts w:ascii="Tahoma" w:hAnsi="Tahoma" w:cs="Tahoma"/>
          <w:color w:val="00B050"/>
          <w:sz w:val="20"/>
          <w:szCs w:val="20"/>
          <w:rtl/>
        </w:rPr>
        <w:t>الأيامى :</w:t>
      </w:r>
      <w:r w:rsidRPr="002B00DD">
        <w:rPr>
          <w:rFonts w:ascii="Tahoma" w:hAnsi="Tahoma" w:cs="Tahoma"/>
          <w:color w:val="000000"/>
          <w:sz w:val="20"/>
          <w:szCs w:val="20"/>
          <w:rtl/>
        </w:rPr>
        <w:t xml:space="preserve"> جمع أيّم و هو من لا زوج له ،رجلاً كان أو امرأة</w:t>
      </w:r>
    </w:p>
    <w:p w:rsidR="00222CD6" w:rsidRPr="002B00DD" w:rsidRDefault="00222CD6" w:rsidP="00222CD6">
      <w:pPr>
        <w:pStyle w:val="a5"/>
        <w:bidi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  <w:rtl/>
        </w:rPr>
      </w:pPr>
      <w:r w:rsidRPr="002B00DD">
        <w:rPr>
          <w:rFonts w:ascii="Tahoma" w:hAnsi="Tahoma" w:cs="Tahoma"/>
          <w:color w:val="00B050"/>
          <w:sz w:val="20"/>
          <w:szCs w:val="20"/>
          <w:rtl/>
        </w:rPr>
        <w:t>و ليستعفف</w:t>
      </w:r>
      <w:r w:rsidRPr="002B00DD">
        <w:rPr>
          <w:rFonts w:ascii="Tahoma" w:hAnsi="Tahoma" w:cs="Tahoma"/>
          <w:color w:val="000000"/>
          <w:sz w:val="20"/>
          <w:szCs w:val="20"/>
          <w:rtl/>
        </w:rPr>
        <w:t xml:space="preserve"> : يجتهد في العفة</w:t>
      </w:r>
    </w:p>
    <w:p w:rsidR="00222CD6" w:rsidRPr="002B00DD" w:rsidRDefault="00222CD6" w:rsidP="00222CD6">
      <w:pPr>
        <w:pStyle w:val="a5"/>
        <w:bidi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  <w:rtl/>
        </w:rPr>
      </w:pPr>
      <w:r w:rsidRPr="002B00DD">
        <w:rPr>
          <w:rFonts w:ascii="Tahoma" w:hAnsi="Tahoma" w:cs="Tahoma"/>
          <w:color w:val="00B050"/>
          <w:sz w:val="20"/>
          <w:szCs w:val="20"/>
          <w:rtl/>
        </w:rPr>
        <w:t xml:space="preserve">لا يجدون </w:t>
      </w:r>
      <w:proofErr w:type="gramStart"/>
      <w:r w:rsidRPr="002B00DD">
        <w:rPr>
          <w:rFonts w:ascii="Tahoma" w:hAnsi="Tahoma" w:cs="Tahoma"/>
          <w:color w:val="00B050"/>
          <w:sz w:val="20"/>
          <w:szCs w:val="20"/>
          <w:rtl/>
        </w:rPr>
        <w:t>نكاحاً :</w:t>
      </w:r>
      <w:proofErr w:type="gramEnd"/>
      <w:r w:rsidRPr="002B00DD">
        <w:rPr>
          <w:rFonts w:ascii="Tahoma" w:hAnsi="Tahoma" w:cs="Tahoma"/>
          <w:color w:val="000000"/>
          <w:sz w:val="20"/>
          <w:szCs w:val="20"/>
          <w:rtl/>
        </w:rPr>
        <w:t xml:space="preserve"> لم تتوفر لديهم استطاعة للزواج</w:t>
      </w:r>
    </w:p>
    <w:p w:rsidR="00222CD6" w:rsidRPr="002B00DD" w:rsidRDefault="00222CD6" w:rsidP="00222CD6">
      <w:pPr>
        <w:pStyle w:val="a5"/>
        <w:bidi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  <w:rtl/>
        </w:rPr>
      </w:pPr>
      <w:proofErr w:type="gramStart"/>
      <w:r w:rsidRPr="002B00DD">
        <w:rPr>
          <w:rFonts w:ascii="Tahoma" w:hAnsi="Tahoma" w:cs="Tahoma"/>
          <w:color w:val="00B050"/>
          <w:sz w:val="20"/>
          <w:szCs w:val="20"/>
          <w:rtl/>
        </w:rPr>
        <w:t xml:space="preserve">فكاتبوهم </w:t>
      </w:r>
      <w:r w:rsidRPr="002B00DD">
        <w:rPr>
          <w:rFonts w:ascii="Tahoma" w:hAnsi="Tahoma" w:cs="Tahoma"/>
          <w:color w:val="000000"/>
          <w:sz w:val="20"/>
          <w:szCs w:val="20"/>
          <w:rtl/>
        </w:rPr>
        <w:t>:</w:t>
      </w:r>
      <w:proofErr w:type="gramEnd"/>
      <w:r w:rsidRPr="002B00DD">
        <w:rPr>
          <w:rFonts w:ascii="Tahoma" w:hAnsi="Tahoma" w:cs="Tahoma"/>
          <w:color w:val="000000"/>
          <w:sz w:val="20"/>
          <w:szCs w:val="20"/>
          <w:rtl/>
        </w:rPr>
        <w:t xml:space="preserve"> أن يقول الرجل لعبده ، كاتبتك ( أريد منك مبلغاً من المال لأعتقك)</w:t>
      </w:r>
    </w:p>
    <w:p w:rsidR="00222CD6" w:rsidRPr="002B00DD" w:rsidRDefault="00222CD6" w:rsidP="00222CD6">
      <w:pPr>
        <w:pStyle w:val="a5"/>
        <w:bidi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  <w:rtl/>
        </w:rPr>
      </w:pPr>
    </w:p>
    <w:p w:rsidR="00222CD6" w:rsidRPr="002B00DD" w:rsidRDefault="00222CD6" w:rsidP="00222CD6">
      <w:pPr>
        <w:pStyle w:val="a5"/>
        <w:bidi/>
        <w:spacing w:before="0" w:beforeAutospacing="0" w:after="0" w:afterAutospacing="0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2B00DD">
        <w:rPr>
          <w:rFonts w:ascii="Tahoma" w:hAnsi="Tahoma" w:cs="Tahoma"/>
          <w:color w:val="FF0000"/>
          <w:sz w:val="20"/>
          <w:szCs w:val="20"/>
          <w:rtl/>
        </w:rPr>
        <w:t xml:space="preserve">اذكري الوسائل لعلاج بعض مشكلات الزواج في المجتمع </w:t>
      </w:r>
      <w:proofErr w:type="gramStart"/>
      <w:r w:rsidRPr="002B00DD">
        <w:rPr>
          <w:rFonts w:ascii="Tahoma" w:hAnsi="Tahoma" w:cs="Tahoma"/>
          <w:color w:val="FF0000"/>
          <w:sz w:val="20"/>
          <w:szCs w:val="20"/>
          <w:rtl/>
        </w:rPr>
        <w:t>المسلم :</w:t>
      </w:r>
      <w:proofErr w:type="gramEnd"/>
    </w:p>
    <w:p w:rsidR="00222CD6" w:rsidRPr="002B00DD" w:rsidRDefault="00222CD6" w:rsidP="00222CD6">
      <w:pPr>
        <w:pStyle w:val="a5"/>
        <w:bidi/>
        <w:spacing w:before="0" w:beforeAutospacing="0" w:after="0" w:afterAutospacing="0"/>
        <w:jc w:val="center"/>
        <w:rPr>
          <w:rFonts w:ascii="Tahoma" w:hAnsi="Tahoma" w:cs="Tahoma"/>
          <w:color w:val="00B050"/>
          <w:sz w:val="20"/>
          <w:szCs w:val="20"/>
          <w:rtl/>
        </w:rPr>
      </w:pPr>
    </w:p>
    <w:p w:rsidR="00222CD6" w:rsidRPr="002B00DD" w:rsidRDefault="00222CD6" w:rsidP="00222CD6">
      <w:pPr>
        <w:pStyle w:val="a5"/>
        <w:bidi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  <w:rtl/>
        </w:rPr>
      </w:pPr>
      <w:r w:rsidRPr="002B00DD">
        <w:rPr>
          <w:rFonts w:ascii="Tahoma" w:hAnsi="Tahoma" w:cs="Tahoma"/>
          <w:color w:val="00B050"/>
          <w:sz w:val="20"/>
          <w:szCs w:val="20"/>
          <w:u w:val="single"/>
          <w:rtl/>
        </w:rPr>
        <w:t>الوسيلة الأولى :</w:t>
      </w:r>
      <w:r w:rsidRPr="002B00DD">
        <w:rPr>
          <w:rFonts w:ascii="Tahoma" w:hAnsi="Tahoma" w:cs="Tahoma"/>
          <w:color w:val="000000"/>
          <w:sz w:val="20"/>
          <w:szCs w:val="20"/>
          <w:rtl/>
        </w:rPr>
        <w:t xml:space="preserve">  تزويج الأيامى </w:t>
      </w:r>
      <w:r w:rsidRPr="002B00DD">
        <w:rPr>
          <w:rFonts w:ascii="Tahoma" w:hAnsi="Tahoma" w:cs="Tahoma"/>
          <w:color w:val="000000"/>
          <w:sz w:val="20"/>
          <w:szCs w:val="20"/>
        </w:rPr>
        <w:t>:</w:t>
      </w:r>
      <w:r w:rsidRPr="002B00DD">
        <w:rPr>
          <w:rFonts w:ascii="Tahoma" w:hAnsi="Tahoma" w:cs="Tahoma"/>
          <w:color w:val="000000"/>
          <w:sz w:val="20"/>
          <w:szCs w:val="20"/>
          <w:rtl/>
        </w:rPr>
        <w:t xml:space="preserve"> ( و أنكحوا الأيامى ) جمع أيـّـم ويقصد كل من ليس له زوج من الرجال والنساء </w:t>
      </w:r>
      <w:proofErr w:type="spellStart"/>
      <w:r w:rsidRPr="002B00DD">
        <w:rPr>
          <w:rFonts w:ascii="Tahoma" w:hAnsi="Tahoma" w:cs="Tahoma"/>
          <w:color w:val="000000"/>
          <w:sz w:val="20"/>
          <w:szCs w:val="20"/>
          <w:rtl/>
        </w:rPr>
        <w:t>الأحرارو</w:t>
      </w:r>
      <w:proofErr w:type="spellEnd"/>
      <w:r w:rsidRPr="002B00DD">
        <w:rPr>
          <w:rFonts w:ascii="Tahoma" w:hAnsi="Tahoma" w:cs="Tahoma"/>
          <w:color w:val="000000"/>
          <w:sz w:val="20"/>
          <w:szCs w:val="20"/>
          <w:rtl/>
        </w:rPr>
        <w:t xml:space="preserve"> هذا موجّه لأولياء الأمور</w:t>
      </w:r>
    </w:p>
    <w:p w:rsidR="00222CD6" w:rsidRPr="002B00DD" w:rsidRDefault="00222CD6" w:rsidP="00222CD6">
      <w:pPr>
        <w:pStyle w:val="a5"/>
        <w:bidi/>
        <w:spacing w:before="0" w:beforeAutospacing="0" w:after="0" w:afterAutospacing="0"/>
        <w:jc w:val="center"/>
        <w:rPr>
          <w:rFonts w:ascii="Tahoma" w:hAnsi="Tahoma" w:cs="Tahoma"/>
          <w:color w:val="000000"/>
          <w:sz w:val="20"/>
          <w:szCs w:val="20"/>
          <w:rtl/>
        </w:rPr>
      </w:pPr>
      <w:r w:rsidRPr="002B00DD">
        <w:rPr>
          <w:rFonts w:ascii="Tahoma" w:hAnsi="Tahoma" w:cs="Tahoma"/>
          <w:color w:val="00B050"/>
          <w:sz w:val="20"/>
          <w:szCs w:val="20"/>
          <w:u w:val="single"/>
          <w:rtl/>
        </w:rPr>
        <w:t>الوسيلة الثانية:</w:t>
      </w:r>
      <w:r w:rsidRPr="002B00DD">
        <w:rPr>
          <w:rFonts w:ascii="Tahoma" w:hAnsi="Tahoma" w:cs="Tahoma"/>
          <w:color w:val="000000"/>
          <w:sz w:val="20"/>
          <w:szCs w:val="20"/>
          <w:rtl/>
        </w:rPr>
        <w:t xml:space="preserve">  الاستعفاف : (و ليستعفف الذين لا يجدون نكاحاً) فمن كان </w:t>
      </w:r>
      <w:proofErr w:type="spellStart"/>
      <w:r w:rsidRPr="002B00DD">
        <w:rPr>
          <w:rFonts w:ascii="Tahoma" w:hAnsi="Tahoma" w:cs="Tahoma"/>
          <w:color w:val="000000"/>
          <w:sz w:val="20"/>
          <w:szCs w:val="20"/>
          <w:rtl/>
        </w:rPr>
        <w:t>غيرقادر</w:t>
      </w:r>
      <w:proofErr w:type="spellEnd"/>
      <w:r w:rsidRPr="002B00DD">
        <w:rPr>
          <w:rFonts w:ascii="Tahoma" w:hAnsi="Tahoma" w:cs="Tahoma"/>
          <w:color w:val="000000"/>
          <w:sz w:val="20"/>
          <w:szCs w:val="20"/>
          <w:rtl/>
        </w:rPr>
        <w:t xml:space="preserve"> على الزواج لأي سبب ( غير قادر على المهر – النفقة – المسكن ..) فعليه بالاستعفاف أي الصبر و ذلك بالانشغال بأعمال الخير و العبادات خاصة الصيام و الابتعاد عن </w:t>
      </w:r>
      <w:proofErr w:type="gramStart"/>
      <w:r w:rsidRPr="002B00DD">
        <w:rPr>
          <w:rFonts w:ascii="Tahoma" w:hAnsi="Tahoma" w:cs="Tahoma"/>
          <w:color w:val="000000"/>
          <w:sz w:val="20"/>
          <w:szCs w:val="20"/>
          <w:rtl/>
        </w:rPr>
        <w:t>أصحاب</w:t>
      </w:r>
      <w:proofErr w:type="gramEnd"/>
      <w:r w:rsidRPr="002B00DD">
        <w:rPr>
          <w:rFonts w:ascii="Tahoma" w:hAnsi="Tahoma" w:cs="Tahoma"/>
          <w:color w:val="000000"/>
          <w:sz w:val="20"/>
          <w:szCs w:val="20"/>
          <w:rtl/>
        </w:rPr>
        <w:t xml:space="preserve"> السوء.</w:t>
      </w:r>
    </w:p>
    <w:p w:rsidR="00222CD6" w:rsidRPr="002B00DD" w:rsidRDefault="00222CD6" w:rsidP="00222CD6">
      <w:pPr>
        <w:pStyle w:val="a5"/>
        <w:bidi/>
        <w:spacing w:before="0" w:beforeAutospacing="0" w:after="0" w:afterAutospacing="0"/>
        <w:jc w:val="center"/>
        <w:rPr>
          <w:rFonts w:ascii="Tahoma" w:hAnsi="Tahoma" w:cs="Tahoma"/>
          <w:sz w:val="20"/>
          <w:szCs w:val="20"/>
          <w:rtl/>
        </w:rPr>
      </w:pPr>
      <w:r w:rsidRPr="002B00DD">
        <w:rPr>
          <w:rFonts w:ascii="Tahoma" w:hAnsi="Tahoma" w:cs="Tahoma"/>
          <w:color w:val="00B050"/>
          <w:sz w:val="20"/>
          <w:szCs w:val="20"/>
          <w:u w:val="single"/>
          <w:rtl/>
        </w:rPr>
        <w:t xml:space="preserve">الوسيلة </w:t>
      </w:r>
      <w:proofErr w:type="gramStart"/>
      <w:r w:rsidRPr="002B00DD">
        <w:rPr>
          <w:rFonts w:ascii="Tahoma" w:hAnsi="Tahoma" w:cs="Tahoma"/>
          <w:color w:val="00B050"/>
          <w:sz w:val="20"/>
          <w:szCs w:val="20"/>
          <w:u w:val="single"/>
          <w:rtl/>
        </w:rPr>
        <w:t xml:space="preserve">الثالثة </w:t>
      </w:r>
      <w:r w:rsidRPr="002B00DD">
        <w:rPr>
          <w:rFonts w:ascii="Tahoma" w:hAnsi="Tahoma" w:cs="Tahoma"/>
          <w:color w:val="000000"/>
          <w:sz w:val="20"/>
          <w:szCs w:val="20"/>
          <w:u w:val="single"/>
          <w:rtl/>
        </w:rPr>
        <w:t>:</w:t>
      </w:r>
      <w:proofErr w:type="gramEnd"/>
      <w:r w:rsidRPr="002B00DD">
        <w:rPr>
          <w:rFonts w:ascii="Tahoma" w:hAnsi="Tahoma" w:cs="Tahoma"/>
          <w:color w:val="000000"/>
          <w:sz w:val="20"/>
          <w:szCs w:val="20"/>
          <w:rtl/>
        </w:rPr>
        <w:t xml:space="preserve">  تحريم البغاء</w:t>
      </w:r>
      <w:r w:rsidRPr="002B00DD">
        <w:rPr>
          <w:rFonts w:ascii="Tahoma" w:hAnsi="Tahoma" w:cs="Tahoma"/>
          <w:sz w:val="20"/>
          <w:szCs w:val="20"/>
          <w:rtl/>
        </w:rPr>
        <w:t xml:space="preserve"> و إغلاق منافذه بدءاً من غض البصر...</w:t>
      </w:r>
    </w:p>
    <w:p w:rsidR="00222CD6" w:rsidRPr="002B00DD" w:rsidRDefault="00222CD6" w:rsidP="00222CD6">
      <w:pPr>
        <w:pStyle w:val="a5"/>
        <w:bidi/>
        <w:spacing w:before="0" w:beforeAutospacing="0" w:after="0" w:afterAutospacing="0"/>
        <w:jc w:val="center"/>
        <w:rPr>
          <w:rFonts w:ascii="Tahoma" w:hAnsi="Tahoma" w:cs="Tahoma"/>
          <w:sz w:val="20"/>
          <w:szCs w:val="20"/>
          <w:rtl/>
        </w:rPr>
      </w:pPr>
    </w:p>
    <w:p w:rsidR="00222CD6" w:rsidRPr="002B00DD" w:rsidRDefault="00222CD6" w:rsidP="00222CD6">
      <w:pPr>
        <w:spacing w:line="240" w:lineRule="auto"/>
        <w:jc w:val="center"/>
        <w:rPr>
          <w:rFonts w:ascii="Tahoma" w:hAnsi="Tahoma" w:cs="Tahoma"/>
          <w:color w:val="FF0000"/>
          <w:sz w:val="20"/>
          <w:szCs w:val="20"/>
          <w:rtl/>
        </w:rPr>
      </w:pPr>
      <w:r w:rsidRPr="002B00DD">
        <w:rPr>
          <w:rFonts w:ascii="Tahoma" w:hAnsi="Tahoma" w:cs="Tahoma"/>
          <w:color w:val="FF0000"/>
          <w:sz w:val="20"/>
          <w:szCs w:val="20"/>
          <w:rtl/>
        </w:rPr>
        <w:t xml:space="preserve">عرفي البغاء </w:t>
      </w:r>
      <w:proofErr w:type="spellStart"/>
      <w:r w:rsidRPr="002B00DD">
        <w:rPr>
          <w:rFonts w:ascii="Tahoma" w:hAnsi="Tahoma" w:cs="Tahoma"/>
          <w:color w:val="FF0000"/>
          <w:sz w:val="20"/>
          <w:szCs w:val="20"/>
          <w:rtl/>
        </w:rPr>
        <w:t>ومالفرق</w:t>
      </w:r>
      <w:proofErr w:type="spellEnd"/>
      <w:r w:rsidRPr="002B00DD">
        <w:rPr>
          <w:rFonts w:ascii="Tahoma" w:hAnsi="Tahoma" w:cs="Tahoma"/>
          <w:color w:val="FF0000"/>
          <w:sz w:val="20"/>
          <w:szCs w:val="20"/>
          <w:rtl/>
        </w:rPr>
        <w:t xml:space="preserve"> بينه وبين </w:t>
      </w:r>
      <w:proofErr w:type="spellStart"/>
      <w:r w:rsidRPr="002B00DD">
        <w:rPr>
          <w:rFonts w:ascii="Tahoma" w:hAnsi="Tahoma" w:cs="Tahoma"/>
          <w:color w:val="FF0000"/>
          <w:sz w:val="20"/>
          <w:szCs w:val="20"/>
          <w:rtl/>
        </w:rPr>
        <w:t>الزنا</w:t>
      </w:r>
      <w:proofErr w:type="spellEnd"/>
      <w:r w:rsidRPr="002B00DD">
        <w:rPr>
          <w:rFonts w:ascii="Tahoma" w:hAnsi="Tahoma" w:cs="Tahoma"/>
          <w:color w:val="FF0000"/>
          <w:sz w:val="20"/>
          <w:szCs w:val="20"/>
          <w:rtl/>
        </w:rPr>
        <w:t xml:space="preserve"> ؟</w:t>
      </w:r>
    </w:p>
    <w:p w:rsidR="00222CD6" w:rsidRPr="002B00DD" w:rsidRDefault="00222CD6" w:rsidP="00222CD6">
      <w:pPr>
        <w:jc w:val="center"/>
        <w:rPr>
          <w:rFonts w:ascii="Tahoma" w:hAnsi="Tahoma" w:cs="Tahoma"/>
          <w:sz w:val="20"/>
          <w:szCs w:val="20"/>
          <w:rtl/>
        </w:rPr>
      </w:pPr>
      <w:r w:rsidRPr="002B00DD">
        <w:rPr>
          <w:rFonts w:ascii="Tahoma" w:hAnsi="Tahoma" w:cs="Tahoma"/>
          <w:color w:val="00B050"/>
          <w:sz w:val="20"/>
          <w:szCs w:val="20"/>
          <w:u w:val="single"/>
          <w:rtl/>
        </w:rPr>
        <w:t>البغاء</w:t>
      </w:r>
      <w:r w:rsidRPr="002B00DD">
        <w:rPr>
          <w:rFonts w:ascii="Tahoma" w:hAnsi="Tahoma" w:cs="Tahoma"/>
          <w:color w:val="00B050"/>
          <w:sz w:val="20"/>
          <w:szCs w:val="20"/>
          <w:rtl/>
        </w:rPr>
        <w:t xml:space="preserve"> </w:t>
      </w:r>
      <w:r w:rsidRPr="002B00DD">
        <w:rPr>
          <w:rFonts w:ascii="Tahoma" w:hAnsi="Tahoma" w:cs="Tahoma"/>
          <w:sz w:val="20"/>
          <w:szCs w:val="20"/>
          <w:rtl/>
        </w:rPr>
        <w:t xml:space="preserve">:هو </w:t>
      </w:r>
      <w:proofErr w:type="spellStart"/>
      <w:r w:rsidRPr="002B00DD">
        <w:rPr>
          <w:rFonts w:ascii="Tahoma" w:hAnsi="Tahoma" w:cs="Tahoma"/>
          <w:sz w:val="20"/>
          <w:szCs w:val="20"/>
          <w:rtl/>
        </w:rPr>
        <w:t>الزنى</w:t>
      </w:r>
      <w:proofErr w:type="spellEnd"/>
      <w:r w:rsidRPr="002B00DD">
        <w:rPr>
          <w:rFonts w:ascii="Tahoma" w:hAnsi="Tahoma" w:cs="Tahoma"/>
          <w:sz w:val="20"/>
          <w:szCs w:val="20"/>
          <w:rtl/>
        </w:rPr>
        <w:t xml:space="preserve"> بأجرة أي هو تجارة بالجنس . </w:t>
      </w:r>
      <w:r w:rsidRPr="002B00DD">
        <w:rPr>
          <w:rFonts w:ascii="Tahoma" w:hAnsi="Tahoma" w:cs="Tahoma"/>
          <w:color w:val="00B050"/>
          <w:sz w:val="20"/>
          <w:szCs w:val="20"/>
          <w:rtl/>
        </w:rPr>
        <w:t>أ</w:t>
      </w:r>
      <w:r w:rsidRPr="002B00DD">
        <w:rPr>
          <w:rFonts w:ascii="Tahoma" w:hAnsi="Tahoma" w:cs="Tahoma"/>
          <w:color w:val="00B050"/>
          <w:sz w:val="20"/>
          <w:szCs w:val="20"/>
          <w:u w:val="single"/>
          <w:rtl/>
        </w:rPr>
        <w:t xml:space="preserve">ما </w:t>
      </w:r>
      <w:proofErr w:type="spellStart"/>
      <w:r w:rsidRPr="002B00DD">
        <w:rPr>
          <w:rFonts w:ascii="Tahoma" w:hAnsi="Tahoma" w:cs="Tahoma"/>
          <w:color w:val="00B050"/>
          <w:sz w:val="20"/>
          <w:szCs w:val="20"/>
          <w:u w:val="single"/>
          <w:rtl/>
        </w:rPr>
        <w:t>الزنا</w:t>
      </w:r>
      <w:proofErr w:type="spellEnd"/>
      <w:r w:rsidRPr="002B00DD">
        <w:rPr>
          <w:rFonts w:ascii="Tahoma" w:hAnsi="Tahoma" w:cs="Tahoma"/>
          <w:color w:val="00B050"/>
          <w:sz w:val="20"/>
          <w:szCs w:val="20"/>
          <w:rtl/>
        </w:rPr>
        <w:t>:</w:t>
      </w:r>
      <w:r w:rsidRPr="002B00DD">
        <w:rPr>
          <w:rFonts w:ascii="Tahoma" w:hAnsi="Tahoma" w:cs="Tahoma"/>
          <w:sz w:val="20"/>
          <w:szCs w:val="20"/>
          <w:rtl/>
        </w:rPr>
        <w:t>فهو عملية فردية بين شخصين</w:t>
      </w:r>
    </w:p>
    <w:p w:rsidR="00222CD6" w:rsidRPr="002B00DD" w:rsidRDefault="00222CD6" w:rsidP="00222CD6">
      <w:pPr>
        <w:spacing w:line="240" w:lineRule="auto"/>
        <w:jc w:val="center"/>
        <w:rPr>
          <w:rFonts w:ascii="Tahoma" w:hAnsi="Tahoma" w:cs="Tahoma"/>
          <w:sz w:val="20"/>
          <w:szCs w:val="20"/>
          <w:rtl/>
        </w:rPr>
      </w:pPr>
      <w:proofErr w:type="spellStart"/>
      <w:r w:rsidRPr="002B00DD">
        <w:rPr>
          <w:rFonts w:ascii="Tahoma" w:hAnsi="Tahoma" w:cs="Tahoma"/>
          <w:color w:val="FF0000"/>
          <w:sz w:val="20"/>
          <w:szCs w:val="20"/>
          <w:rtl/>
        </w:rPr>
        <w:t>ماسبب</w:t>
      </w:r>
      <w:proofErr w:type="spellEnd"/>
      <w:r w:rsidRPr="002B00DD">
        <w:rPr>
          <w:rFonts w:ascii="Tahoma" w:hAnsi="Tahoma" w:cs="Tahoma"/>
          <w:color w:val="FF0000"/>
          <w:sz w:val="20"/>
          <w:szCs w:val="20"/>
          <w:rtl/>
        </w:rPr>
        <w:t xml:space="preserve"> نزول  هذه الآية ؟</w:t>
      </w:r>
    </w:p>
    <w:p w:rsidR="00222CD6" w:rsidRPr="002B00DD" w:rsidRDefault="00222CD6" w:rsidP="00222CD6">
      <w:pPr>
        <w:spacing w:line="240" w:lineRule="auto"/>
        <w:jc w:val="center"/>
        <w:rPr>
          <w:rFonts w:ascii="Tahoma" w:hAnsi="Tahoma" w:cs="Tahoma"/>
          <w:sz w:val="20"/>
          <w:szCs w:val="20"/>
          <w:rtl/>
        </w:rPr>
      </w:pPr>
      <w:r w:rsidRPr="002B00DD">
        <w:rPr>
          <w:rFonts w:ascii="Tahoma" w:hAnsi="Tahoma" w:cs="Tahoma"/>
          <w:sz w:val="20"/>
          <w:szCs w:val="20"/>
          <w:rtl/>
        </w:rPr>
        <w:t xml:space="preserve">كان في المدينة نساء بغايا ومنهن ست إماء </w:t>
      </w:r>
      <w:proofErr w:type="spellStart"/>
      <w:r w:rsidRPr="002B00DD">
        <w:rPr>
          <w:rFonts w:ascii="Tahoma" w:hAnsi="Tahoma" w:cs="Tahoma"/>
          <w:sz w:val="20"/>
          <w:szCs w:val="20"/>
          <w:rtl/>
        </w:rPr>
        <w:t>لعبدالله</w:t>
      </w:r>
      <w:proofErr w:type="spellEnd"/>
      <w:r w:rsidRPr="002B00DD">
        <w:rPr>
          <w:rFonts w:ascii="Tahoma" w:hAnsi="Tahoma" w:cs="Tahoma"/>
          <w:sz w:val="20"/>
          <w:szCs w:val="20"/>
          <w:rtl/>
        </w:rPr>
        <w:t xml:space="preserve"> بن أبي بن </w:t>
      </w:r>
      <w:proofErr w:type="spellStart"/>
      <w:r w:rsidRPr="002B00DD">
        <w:rPr>
          <w:rFonts w:ascii="Tahoma" w:hAnsi="Tahoma" w:cs="Tahoma"/>
          <w:sz w:val="20"/>
          <w:szCs w:val="20"/>
          <w:rtl/>
        </w:rPr>
        <w:t>سلول</w:t>
      </w:r>
      <w:proofErr w:type="spellEnd"/>
      <w:r w:rsidRPr="002B00DD">
        <w:rPr>
          <w:rFonts w:ascii="Tahoma" w:hAnsi="Tahoma" w:cs="Tahoma"/>
          <w:sz w:val="20"/>
          <w:szCs w:val="20"/>
          <w:rtl/>
        </w:rPr>
        <w:t xml:space="preserve"> وكان يكرههن على البغاء بعد الإسلام رغبة في الكسب فشكت إحداهن لأبي بكر الصديق رضي الله عنه ، فذكر ذلك للنبي فنزلت هذه الآية .</w:t>
      </w:r>
    </w:p>
    <w:p w:rsidR="00222CD6" w:rsidRPr="002B00DD" w:rsidRDefault="00222CD6" w:rsidP="00222CD6">
      <w:pPr>
        <w:spacing w:line="240" w:lineRule="auto"/>
        <w:jc w:val="center"/>
        <w:rPr>
          <w:rFonts w:ascii="Tahoma" w:hAnsi="Tahoma" w:cs="Tahoma"/>
          <w:sz w:val="20"/>
          <w:szCs w:val="20"/>
          <w:rtl/>
        </w:rPr>
      </w:pPr>
      <w:r w:rsidRPr="002B00DD">
        <w:rPr>
          <w:rFonts w:ascii="Tahoma" w:hAnsi="Tahoma" w:cs="Tahoma"/>
          <w:color w:val="FF0000"/>
          <w:sz w:val="20"/>
          <w:szCs w:val="20"/>
          <w:rtl/>
        </w:rPr>
        <w:t>كان تحريم الإسلام للبغاء وسيلة هامة لتحرير الإماء من الرق ، والتشجيع على الزواج ، وضحي هذه العبارة</w:t>
      </w:r>
      <w:r w:rsidRPr="002B00DD">
        <w:rPr>
          <w:rFonts w:ascii="Tahoma" w:hAnsi="Tahoma" w:cs="Tahoma"/>
          <w:sz w:val="20"/>
          <w:szCs w:val="20"/>
          <w:rtl/>
        </w:rPr>
        <w:t xml:space="preserve">  .</w:t>
      </w:r>
    </w:p>
    <w:p w:rsidR="00222CD6" w:rsidRPr="002B00DD" w:rsidRDefault="00222CD6" w:rsidP="00222CD6">
      <w:pPr>
        <w:spacing w:line="240" w:lineRule="auto"/>
        <w:jc w:val="center"/>
        <w:rPr>
          <w:rFonts w:ascii="Tahoma" w:hAnsi="Tahoma" w:cs="Tahoma"/>
          <w:sz w:val="20"/>
          <w:szCs w:val="20"/>
          <w:rtl/>
        </w:rPr>
      </w:pPr>
      <w:r w:rsidRPr="002B00DD">
        <w:rPr>
          <w:rFonts w:ascii="Tahoma" w:hAnsi="Tahoma" w:cs="Tahoma"/>
          <w:sz w:val="20"/>
          <w:szCs w:val="20"/>
          <w:rtl/>
        </w:rPr>
        <w:t xml:space="preserve">لأن البغاء كان وسيلة للكسب وقضاء الرغبة فلما حرمه الإسلام حُررت الإماء بالمكاتبة تخلصاً من نفقاتها ، و نتيجة لهذا التحريم اضطر الرجال إلى الزواج الشرعي لعدم وجود </w:t>
      </w:r>
      <w:proofErr w:type="spellStart"/>
      <w:r w:rsidRPr="002B00DD">
        <w:rPr>
          <w:rFonts w:ascii="Tahoma" w:hAnsi="Tahoma" w:cs="Tahoma"/>
          <w:sz w:val="20"/>
          <w:szCs w:val="20"/>
          <w:rtl/>
        </w:rPr>
        <w:t>مايلبي</w:t>
      </w:r>
      <w:proofErr w:type="spellEnd"/>
      <w:r w:rsidRPr="002B00DD">
        <w:rPr>
          <w:rFonts w:ascii="Tahoma" w:hAnsi="Tahoma" w:cs="Tahoma"/>
          <w:sz w:val="20"/>
          <w:szCs w:val="20"/>
          <w:rtl/>
        </w:rPr>
        <w:t xml:space="preserve"> رغباتهم عن طريق البغاء .</w:t>
      </w:r>
    </w:p>
    <w:p w:rsidR="00222CD6" w:rsidRPr="008725BE" w:rsidRDefault="00222CD6" w:rsidP="00222CD6">
      <w:pPr>
        <w:jc w:val="center"/>
        <w:rPr>
          <w:rFonts w:ascii="Tahoma" w:hAnsi="Tahoma" w:cs="Tahoma"/>
          <w:sz w:val="24"/>
          <w:szCs w:val="24"/>
          <w:rtl/>
        </w:rPr>
      </w:pPr>
    </w:p>
    <w:p w:rsidR="00222CD6" w:rsidRDefault="00222CD6" w:rsidP="00222CD6">
      <w:pPr>
        <w:jc w:val="center"/>
        <w:rPr>
          <w:rFonts w:ascii="Tahoma" w:hAnsi="Tahoma" w:cs="Tahoma" w:hint="cs"/>
          <w:sz w:val="24"/>
          <w:szCs w:val="24"/>
          <w:rtl/>
          <w:lang w:bidi="ar-AE"/>
        </w:rPr>
      </w:pPr>
    </w:p>
    <w:p w:rsidR="00320F75" w:rsidRDefault="00320F75" w:rsidP="00222CD6">
      <w:pPr>
        <w:jc w:val="center"/>
        <w:rPr>
          <w:rFonts w:ascii="Tahoma" w:hAnsi="Tahoma" w:cs="Tahoma" w:hint="cs"/>
          <w:sz w:val="24"/>
          <w:szCs w:val="24"/>
          <w:rtl/>
          <w:lang w:bidi="ar-AE"/>
        </w:rPr>
      </w:pPr>
    </w:p>
    <w:p w:rsidR="00320F75" w:rsidRDefault="00320F75" w:rsidP="00222CD6">
      <w:pPr>
        <w:jc w:val="center"/>
        <w:rPr>
          <w:rFonts w:ascii="Tahoma" w:hAnsi="Tahoma" w:cs="Tahoma" w:hint="cs"/>
          <w:sz w:val="24"/>
          <w:szCs w:val="24"/>
          <w:rtl/>
          <w:lang w:bidi="ar-AE"/>
        </w:rPr>
      </w:pPr>
    </w:p>
    <w:p w:rsidR="00320F75" w:rsidRDefault="00320F75" w:rsidP="00222CD6">
      <w:pPr>
        <w:jc w:val="center"/>
        <w:rPr>
          <w:rFonts w:ascii="Tahoma" w:hAnsi="Tahoma" w:cs="Tahoma" w:hint="cs"/>
          <w:sz w:val="24"/>
          <w:szCs w:val="24"/>
          <w:rtl/>
          <w:lang w:bidi="ar-AE"/>
        </w:rPr>
      </w:pPr>
    </w:p>
    <w:p w:rsidR="00320F75" w:rsidRPr="008725BE" w:rsidRDefault="00320F75" w:rsidP="00222CD6">
      <w:pPr>
        <w:jc w:val="center"/>
        <w:rPr>
          <w:rFonts w:ascii="Tahoma" w:hAnsi="Tahoma" w:cs="Tahoma"/>
          <w:sz w:val="24"/>
          <w:szCs w:val="24"/>
          <w:lang w:bidi="ar-AE"/>
        </w:rPr>
      </w:pPr>
    </w:p>
    <w:p w:rsidR="00222CD6" w:rsidRDefault="00320F75" w:rsidP="00320F75">
      <w:pPr>
        <w:jc w:val="center"/>
        <w:rPr>
          <w:rFonts w:ascii="Tahoma" w:hAnsi="Tahoma" w:cs="Tahoma" w:hint="cs"/>
          <w:color w:val="FF0000"/>
          <w:sz w:val="20"/>
          <w:szCs w:val="20"/>
          <w:rtl/>
          <w:lang w:bidi="ar-AE"/>
        </w:rPr>
      </w:pPr>
      <w:r w:rsidRPr="00320F75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 xml:space="preserve">المنهج القرآني في </w:t>
      </w:r>
      <w:proofErr w:type="spellStart"/>
      <w:r w:rsidRPr="00320F75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>م</w:t>
      </w:r>
      <w:r>
        <w:rPr>
          <w:rFonts w:ascii="Tahoma" w:hAnsi="Tahoma" w:cs="Tahoma" w:hint="cs"/>
          <w:color w:val="FF0000"/>
          <w:sz w:val="20"/>
          <w:szCs w:val="20"/>
          <w:rtl/>
          <w:lang w:bidi="ar-AE"/>
        </w:rPr>
        <w:t>حاجبه</w:t>
      </w:r>
      <w:proofErr w:type="spellEnd"/>
      <w:r w:rsidRPr="00320F75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 xml:space="preserve"> المشركين ،، </w:t>
      </w:r>
    </w:p>
    <w:p w:rsidR="00320F75" w:rsidRDefault="00320F75" w:rsidP="00320F75">
      <w:pPr>
        <w:jc w:val="center"/>
        <w:rPr>
          <w:rFonts w:ascii="Tahoma" w:hAnsi="Tahoma" w:cs="Tahoma" w:hint="cs"/>
          <w:color w:val="0070C0"/>
          <w:sz w:val="20"/>
          <w:szCs w:val="20"/>
          <w:rtl/>
          <w:lang w:bidi="ar-AE"/>
        </w:rPr>
      </w:pPr>
      <w:r w:rsidRPr="00320F75">
        <w:rPr>
          <w:rFonts w:ascii="Tahoma" w:hAnsi="Tahoma" w:cs="Tahoma" w:hint="cs"/>
          <w:color w:val="0070C0"/>
          <w:sz w:val="20"/>
          <w:szCs w:val="20"/>
          <w:rtl/>
          <w:lang w:bidi="ar-AE"/>
        </w:rPr>
        <w:t xml:space="preserve">مسـالك المنهج القرآني في </w:t>
      </w:r>
      <w:proofErr w:type="spellStart"/>
      <w:r w:rsidRPr="00320F75">
        <w:rPr>
          <w:rFonts w:ascii="Tahoma" w:hAnsi="Tahoma" w:cs="Tahoma" w:hint="cs"/>
          <w:color w:val="0070C0"/>
          <w:sz w:val="20"/>
          <w:szCs w:val="20"/>
          <w:rtl/>
          <w:lang w:bidi="ar-AE"/>
        </w:rPr>
        <w:t>محـاجبه</w:t>
      </w:r>
      <w:proofErr w:type="spellEnd"/>
      <w:r w:rsidRPr="00320F75">
        <w:rPr>
          <w:rFonts w:ascii="Tahoma" w:hAnsi="Tahoma" w:cs="Tahoma" w:hint="cs"/>
          <w:color w:val="0070C0"/>
          <w:sz w:val="20"/>
          <w:szCs w:val="20"/>
          <w:rtl/>
          <w:lang w:bidi="ar-AE"/>
        </w:rPr>
        <w:t xml:space="preserve"> المشركين</w:t>
      </w:r>
    </w:p>
    <w:p w:rsidR="00320F75" w:rsidRDefault="00320F75" w:rsidP="00320F75">
      <w:pPr>
        <w:jc w:val="center"/>
        <w:rPr>
          <w:rFonts w:ascii="Tahoma" w:hAnsi="Tahoma" w:cs="Tahoma" w:hint="cs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1_ المسلك </w:t>
      </w:r>
      <w:proofErr w:type="spellStart"/>
      <w:r>
        <w:rPr>
          <w:rFonts w:ascii="Tahoma" w:hAnsi="Tahoma" w:cs="Tahoma" w:hint="cs"/>
          <w:sz w:val="20"/>
          <w:szCs w:val="20"/>
          <w:rtl/>
          <w:lang w:bidi="ar-AE"/>
        </w:rPr>
        <w:t>الادراكي</w:t>
      </w:r>
      <w:proofErr w:type="spellEnd"/>
      <w:r>
        <w:rPr>
          <w:rFonts w:ascii="Tahoma" w:hAnsi="Tahoma" w:cs="Tahoma" w:hint="cs"/>
          <w:sz w:val="20"/>
          <w:szCs w:val="20"/>
          <w:rtl/>
          <w:lang w:bidi="ar-AE"/>
        </w:rPr>
        <w:t xml:space="preserve"> الحسي ،، </w:t>
      </w:r>
      <w:r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 xml:space="preserve">[ 1_ دليل الخلق </w:t>
      </w:r>
      <w:proofErr w:type="spellStart"/>
      <w:r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>والابداع</w:t>
      </w:r>
      <w:proofErr w:type="spellEnd"/>
      <w:r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 xml:space="preserve"> ،، 2_ دليل النظـام الكوني ،، 3_ دليل </w:t>
      </w:r>
      <w:proofErr w:type="spellStart"/>
      <w:r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>العنـأيه</w:t>
      </w:r>
      <w:proofErr w:type="spellEnd"/>
      <w:r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 xml:space="preserve"> </w:t>
      </w:r>
      <w:proofErr w:type="spellStart"/>
      <w:r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>الالهيه</w:t>
      </w:r>
      <w:proofErr w:type="spellEnd"/>
      <w:r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 xml:space="preserve"> ،، ]  </w:t>
      </w:r>
    </w:p>
    <w:p w:rsidR="00320F75" w:rsidRDefault="00320F75" w:rsidP="00320F75">
      <w:pPr>
        <w:jc w:val="center"/>
        <w:rPr>
          <w:rFonts w:ascii="Tahoma" w:hAnsi="Tahoma" w:cs="Tahoma" w:hint="cs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2_ المسلك العقلي </w:t>
      </w:r>
      <w:proofErr w:type="spellStart"/>
      <w:r>
        <w:rPr>
          <w:rFonts w:ascii="Tahoma" w:hAnsi="Tahoma" w:cs="Tahoma" w:hint="cs"/>
          <w:sz w:val="20"/>
          <w:szCs w:val="20"/>
          <w:rtl/>
          <w:lang w:bidi="ar-AE"/>
        </w:rPr>
        <w:t>البرهاني</w:t>
      </w:r>
      <w:proofErr w:type="spellEnd"/>
      <w:r>
        <w:rPr>
          <w:rFonts w:ascii="Tahoma" w:hAnsi="Tahoma" w:cs="Tahoma" w:hint="cs"/>
          <w:sz w:val="20"/>
          <w:szCs w:val="20"/>
          <w:rtl/>
          <w:lang w:bidi="ar-AE"/>
        </w:rPr>
        <w:t xml:space="preserve"> </w:t>
      </w:r>
      <w:r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 xml:space="preserve">،، [ </w:t>
      </w:r>
      <w:proofErr w:type="spellStart"/>
      <w:r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>البرهـأن</w:t>
      </w:r>
      <w:proofErr w:type="spellEnd"/>
      <w:r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 xml:space="preserve"> العقلي </w:t>
      </w:r>
      <w:proofErr w:type="spellStart"/>
      <w:r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>الالهي</w:t>
      </w:r>
      <w:proofErr w:type="spellEnd"/>
      <w:r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 xml:space="preserve"> ،، &lt;&lt; يقوم على الاستدلال والتحليل والتركيب للوصول </w:t>
      </w:r>
      <w:proofErr w:type="spellStart"/>
      <w:r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>الى</w:t>
      </w:r>
      <w:proofErr w:type="spellEnd"/>
      <w:r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 xml:space="preserve"> العلم اليقيني من خلال مناقشات عقليه يطرحها القران الكريم ،،</w:t>
      </w:r>
      <w:r>
        <w:rPr>
          <w:rFonts w:ascii="Tahoma" w:hAnsi="Tahoma" w:cs="Tahoma" w:hint="cs"/>
          <w:sz w:val="20"/>
          <w:szCs w:val="20"/>
          <w:rtl/>
          <w:lang w:bidi="ar-AE"/>
        </w:rPr>
        <w:t xml:space="preserve"> </w:t>
      </w:r>
    </w:p>
    <w:p w:rsidR="00F04C1A" w:rsidRDefault="00320F75" w:rsidP="00F04C1A">
      <w:pPr>
        <w:jc w:val="center"/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3_ المسلك التنديد والتحدي </w:t>
      </w:r>
      <w:r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>،،</w:t>
      </w:r>
      <w:r w:rsidR="00F04C1A"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 xml:space="preserve">&lt;&lt;[ مسالك التحدي وكشف حقائق </w:t>
      </w:r>
      <w:proofErr w:type="spellStart"/>
      <w:r w:rsidR="00F04C1A"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>الالهيه</w:t>
      </w:r>
      <w:proofErr w:type="spellEnd"/>
      <w:r w:rsidR="00F04C1A"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 xml:space="preserve"> </w:t>
      </w:r>
      <w:proofErr w:type="spellStart"/>
      <w:r w:rsidR="00F04C1A"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>الزأئفه</w:t>
      </w:r>
      <w:proofErr w:type="spellEnd"/>
      <w:r w:rsidR="00F04C1A"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 xml:space="preserve"> ،، 1_ تحدي </w:t>
      </w:r>
      <w:proofErr w:type="spellStart"/>
      <w:r w:rsidR="00F04C1A"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>الالهة</w:t>
      </w:r>
      <w:proofErr w:type="spellEnd"/>
      <w:r w:rsidR="00F04C1A"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 xml:space="preserve"> </w:t>
      </w:r>
      <w:proofErr w:type="spellStart"/>
      <w:r w:rsidR="00F04C1A"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>المزعومه</w:t>
      </w:r>
      <w:proofErr w:type="spellEnd"/>
      <w:r w:rsidR="00F04C1A" w:rsidRPr="00F04C1A"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  <w:t xml:space="preserve"> ان يكون لها اثر في الخلق ،، 2_ تحدي المشركين بان يأتوا بالخبر الصادق ،، ]</w:t>
      </w:r>
    </w:p>
    <w:p w:rsidR="00F04C1A" w:rsidRDefault="00F04C1A" w:rsidP="00F04C1A">
      <w:pPr>
        <w:jc w:val="center"/>
        <w:rPr>
          <w:rFonts w:ascii="Tahoma" w:hAnsi="Tahoma" w:cs="Tahoma" w:hint="cs"/>
          <w:color w:val="7F7F7F" w:themeColor="text1" w:themeTint="80"/>
          <w:sz w:val="20"/>
          <w:szCs w:val="20"/>
          <w:rtl/>
          <w:lang w:bidi="ar-AE"/>
        </w:rPr>
      </w:pPr>
    </w:p>
    <w:p w:rsidR="00F04C1A" w:rsidRPr="00F04C1A" w:rsidRDefault="00F04C1A" w:rsidP="00F04C1A">
      <w:pPr>
        <w:jc w:val="center"/>
        <w:rPr>
          <w:rFonts w:ascii="Tahoma" w:hAnsi="Tahoma" w:cs="Tahoma" w:hint="cs"/>
          <w:color w:val="FF0000"/>
          <w:sz w:val="20"/>
          <w:szCs w:val="20"/>
          <w:rtl/>
          <w:lang w:bidi="ar-AE"/>
        </w:rPr>
      </w:pPr>
      <w:r w:rsidRPr="00F04C1A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 xml:space="preserve">هدي النبي (ص) في </w:t>
      </w:r>
      <w:proofErr w:type="spellStart"/>
      <w:r w:rsidRPr="00F04C1A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>الرعـايه</w:t>
      </w:r>
      <w:proofErr w:type="spellEnd"/>
      <w:r w:rsidRPr="00F04C1A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 xml:space="preserve"> </w:t>
      </w:r>
      <w:proofErr w:type="spellStart"/>
      <w:r w:rsidRPr="00F04C1A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>الصحيه</w:t>
      </w:r>
      <w:proofErr w:type="spellEnd"/>
      <w:r w:rsidRPr="00F04C1A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 xml:space="preserve"> ،، </w:t>
      </w:r>
    </w:p>
    <w:p w:rsidR="00320F75" w:rsidRPr="00F04C1A" w:rsidRDefault="00F04C1A" w:rsidP="00F04C1A">
      <w:pPr>
        <w:jc w:val="center"/>
        <w:rPr>
          <w:rFonts w:ascii="Tahoma" w:hAnsi="Tahoma" w:cs="Tahoma" w:hint="cs"/>
          <w:color w:val="FF0000"/>
          <w:sz w:val="20"/>
          <w:szCs w:val="20"/>
          <w:rtl/>
          <w:lang w:bidi="ar-AE"/>
        </w:rPr>
      </w:pPr>
      <w:r w:rsidRPr="00F04C1A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 xml:space="preserve">قيمه </w:t>
      </w:r>
      <w:proofErr w:type="spellStart"/>
      <w:r w:rsidRPr="00F04C1A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>الصحه</w:t>
      </w:r>
      <w:proofErr w:type="spellEnd"/>
      <w:r w:rsidRPr="00F04C1A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 xml:space="preserve"> في السنن </w:t>
      </w:r>
      <w:proofErr w:type="spellStart"/>
      <w:r w:rsidRPr="00F04C1A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>النبويه</w:t>
      </w:r>
      <w:proofErr w:type="spellEnd"/>
      <w:r w:rsidRPr="00F04C1A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 xml:space="preserve">  ،، </w:t>
      </w:r>
    </w:p>
    <w:p w:rsidR="00F04C1A" w:rsidRDefault="00F04C1A" w:rsidP="00320F75">
      <w:pPr>
        <w:jc w:val="center"/>
        <w:rPr>
          <w:rFonts w:ascii="Tahoma" w:hAnsi="Tahoma" w:cs="Tahoma" w:hint="cs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1_ حفظ </w:t>
      </w:r>
      <w:proofErr w:type="spellStart"/>
      <w:r>
        <w:rPr>
          <w:rFonts w:ascii="Tahoma" w:hAnsi="Tahoma" w:cs="Tahoma" w:hint="cs"/>
          <w:sz w:val="20"/>
          <w:szCs w:val="20"/>
          <w:rtl/>
          <w:lang w:bidi="ar-AE"/>
        </w:rPr>
        <w:t>الصحه</w:t>
      </w:r>
      <w:proofErr w:type="spellEnd"/>
      <w:r>
        <w:rPr>
          <w:rFonts w:ascii="Tahoma" w:hAnsi="Tahoma" w:cs="Tahoma" w:hint="cs"/>
          <w:sz w:val="20"/>
          <w:szCs w:val="20"/>
          <w:rtl/>
          <w:lang w:bidi="ar-AE"/>
        </w:rPr>
        <w:t xml:space="preserve"> واجب شرعي ،، </w:t>
      </w:r>
    </w:p>
    <w:p w:rsidR="00F04C1A" w:rsidRDefault="00F04C1A" w:rsidP="00320F75">
      <w:pPr>
        <w:jc w:val="center"/>
        <w:rPr>
          <w:rFonts w:ascii="Tahoma" w:hAnsi="Tahoma" w:cs="Tahoma" w:hint="cs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2_ </w:t>
      </w:r>
      <w:proofErr w:type="spellStart"/>
      <w:r>
        <w:rPr>
          <w:rFonts w:ascii="Tahoma" w:hAnsi="Tahoma" w:cs="Tahoma" w:hint="cs"/>
          <w:sz w:val="20"/>
          <w:szCs w:val="20"/>
          <w:rtl/>
          <w:lang w:bidi="ar-AE"/>
        </w:rPr>
        <w:t>الصحه</w:t>
      </w:r>
      <w:proofErr w:type="spellEnd"/>
      <w:r>
        <w:rPr>
          <w:rFonts w:ascii="Tahoma" w:hAnsi="Tahoma" w:cs="Tahoma" w:hint="cs"/>
          <w:sz w:val="20"/>
          <w:szCs w:val="20"/>
          <w:rtl/>
          <w:lang w:bidi="ar-AE"/>
        </w:rPr>
        <w:t xml:space="preserve"> نعمه تستوجب الشكر ،، </w:t>
      </w:r>
    </w:p>
    <w:p w:rsidR="00F04C1A" w:rsidRDefault="00F04C1A" w:rsidP="00320F75">
      <w:pPr>
        <w:jc w:val="center"/>
        <w:rPr>
          <w:rFonts w:ascii="Tahoma" w:hAnsi="Tahoma" w:cs="Tahoma" w:hint="cs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3_ </w:t>
      </w:r>
      <w:proofErr w:type="spellStart"/>
      <w:r>
        <w:rPr>
          <w:rFonts w:ascii="Tahoma" w:hAnsi="Tahoma" w:cs="Tahoma" w:hint="cs"/>
          <w:sz w:val="20"/>
          <w:szCs w:val="20"/>
          <w:rtl/>
          <w:lang w:bidi="ar-AE"/>
        </w:rPr>
        <w:t>الصحه</w:t>
      </w:r>
      <w:proofErr w:type="spellEnd"/>
      <w:r>
        <w:rPr>
          <w:rFonts w:ascii="Tahoma" w:hAnsi="Tahoma" w:cs="Tahoma" w:hint="cs"/>
          <w:sz w:val="20"/>
          <w:szCs w:val="20"/>
          <w:rtl/>
          <w:lang w:bidi="ar-AE"/>
        </w:rPr>
        <w:t xml:space="preserve"> فضل عظيم </w:t>
      </w:r>
      <w:proofErr w:type="spellStart"/>
      <w:r>
        <w:rPr>
          <w:rFonts w:ascii="Tahoma" w:hAnsi="Tahoma" w:cs="Tahoma" w:hint="cs"/>
          <w:sz w:val="20"/>
          <w:szCs w:val="20"/>
          <w:rtl/>
          <w:lang w:bidi="ar-AE"/>
        </w:rPr>
        <w:t>يتقضى</w:t>
      </w:r>
      <w:proofErr w:type="spellEnd"/>
      <w:r>
        <w:rPr>
          <w:rFonts w:ascii="Tahoma" w:hAnsi="Tahoma" w:cs="Tahoma" w:hint="cs"/>
          <w:sz w:val="20"/>
          <w:szCs w:val="20"/>
          <w:rtl/>
          <w:lang w:bidi="ar-AE"/>
        </w:rPr>
        <w:t xml:space="preserve"> بالدعاء المستمر ،، </w:t>
      </w:r>
    </w:p>
    <w:p w:rsidR="00F04C1A" w:rsidRPr="00F04C1A" w:rsidRDefault="00F04C1A" w:rsidP="00320F75">
      <w:pPr>
        <w:jc w:val="center"/>
        <w:rPr>
          <w:rFonts w:ascii="Tahoma" w:hAnsi="Tahoma" w:cs="Tahoma" w:hint="cs"/>
          <w:color w:val="FF0000"/>
          <w:sz w:val="20"/>
          <w:szCs w:val="20"/>
          <w:rtl/>
          <w:lang w:bidi="ar-AE"/>
        </w:rPr>
      </w:pPr>
      <w:r w:rsidRPr="00F04C1A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 xml:space="preserve">مقومـات حفظ </w:t>
      </w:r>
      <w:proofErr w:type="spellStart"/>
      <w:r w:rsidRPr="00F04C1A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>الصحه</w:t>
      </w:r>
      <w:proofErr w:type="spellEnd"/>
      <w:r w:rsidRPr="00F04C1A">
        <w:rPr>
          <w:rFonts w:ascii="Tahoma" w:hAnsi="Tahoma" w:cs="Tahoma" w:hint="cs"/>
          <w:color w:val="FF0000"/>
          <w:sz w:val="20"/>
          <w:szCs w:val="20"/>
          <w:rtl/>
          <w:lang w:bidi="ar-AE"/>
        </w:rPr>
        <w:t xml:space="preserve"> كمـا بينهـا الرسول ،، </w:t>
      </w:r>
    </w:p>
    <w:p w:rsidR="00F04C1A" w:rsidRDefault="00F04C1A" w:rsidP="00320F75">
      <w:pPr>
        <w:jc w:val="center"/>
        <w:rPr>
          <w:rFonts w:ascii="Tahoma" w:hAnsi="Tahoma" w:cs="Tahoma" w:hint="cs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1_ </w:t>
      </w:r>
      <w:proofErr w:type="spellStart"/>
      <w:r>
        <w:rPr>
          <w:rFonts w:ascii="Tahoma" w:hAnsi="Tahoma" w:cs="Tahoma" w:hint="cs"/>
          <w:sz w:val="20"/>
          <w:szCs w:val="20"/>
          <w:rtl/>
          <w:lang w:bidi="ar-AE"/>
        </w:rPr>
        <w:t>الغذآء</w:t>
      </w:r>
      <w:proofErr w:type="spellEnd"/>
      <w:r>
        <w:rPr>
          <w:rFonts w:ascii="Tahoma" w:hAnsi="Tahoma" w:cs="Tahoma" w:hint="cs"/>
          <w:sz w:val="20"/>
          <w:szCs w:val="20"/>
          <w:rtl/>
          <w:lang w:bidi="ar-AE"/>
        </w:rPr>
        <w:t xml:space="preserve"> </w:t>
      </w:r>
    </w:p>
    <w:p w:rsidR="00F04C1A" w:rsidRDefault="00F04C1A" w:rsidP="00320F75">
      <w:pPr>
        <w:jc w:val="center"/>
        <w:rPr>
          <w:rFonts w:ascii="Tahoma" w:hAnsi="Tahoma" w:cs="Tahoma" w:hint="cs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2_ </w:t>
      </w:r>
      <w:proofErr w:type="spellStart"/>
      <w:r>
        <w:rPr>
          <w:rFonts w:ascii="Tahoma" w:hAnsi="Tahoma" w:cs="Tahoma" w:hint="cs"/>
          <w:sz w:val="20"/>
          <w:szCs w:val="20"/>
          <w:rtl/>
          <w:lang w:bidi="ar-AE"/>
        </w:rPr>
        <w:t>النظـافه</w:t>
      </w:r>
      <w:proofErr w:type="spellEnd"/>
      <w:r>
        <w:rPr>
          <w:rFonts w:ascii="Tahoma" w:hAnsi="Tahoma" w:cs="Tahoma" w:hint="cs"/>
          <w:sz w:val="20"/>
          <w:szCs w:val="20"/>
          <w:rtl/>
          <w:lang w:bidi="ar-AE"/>
        </w:rPr>
        <w:t xml:space="preserve"> ،، </w:t>
      </w:r>
    </w:p>
    <w:p w:rsidR="00F04C1A" w:rsidRDefault="00F04C1A" w:rsidP="00320F75">
      <w:pPr>
        <w:jc w:val="center"/>
        <w:rPr>
          <w:rFonts w:ascii="Tahoma" w:hAnsi="Tahoma" w:cs="Tahoma" w:hint="cs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3_ </w:t>
      </w:r>
      <w:proofErr w:type="spellStart"/>
      <w:r>
        <w:rPr>
          <w:rFonts w:ascii="Tahoma" w:hAnsi="Tahoma" w:cs="Tahoma" w:hint="cs"/>
          <w:sz w:val="20"/>
          <w:szCs w:val="20"/>
          <w:rtl/>
          <w:lang w:bidi="ar-AE"/>
        </w:rPr>
        <w:t>الوقـأيه</w:t>
      </w:r>
      <w:proofErr w:type="spellEnd"/>
      <w:r>
        <w:rPr>
          <w:rFonts w:ascii="Tahoma" w:hAnsi="Tahoma" w:cs="Tahoma" w:hint="cs"/>
          <w:sz w:val="20"/>
          <w:szCs w:val="20"/>
          <w:rtl/>
          <w:lang w:bidi="ar-AE"/>
        </w:rPr>
        <w:t xml:space="preserve"> ،، </w:t>
      </w:r>
    </w:p>
    <w:p w:rsidR="00F04C1A" w:rsidRDefault="00F04C1A" w:rsidP="00320F75">
      <w:pPr>
        <w:jc w:val="center"/>
        <w:rPr>
          <w:rFonts w:ascii="Tahoma" w:hAnsi="Tahoma" w:cs="Tahoma" w:hint="cs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4_ </w:t>
      </w:r>
      <w:proofErr w:type="spellStart"/>
      <w:r>
        <w:rPr>
          <w:rFonts w:ascii="Tahoma" w:hAnsi="Tahoma" w:cs="Tahoma" w:hint="cs"/>
          <w:sz w:val="20"/>
          <w:szCs w:val="20"/>
          <w:rtl/>
          <w:lang w:bidi="ar-AE"/>
        </w:rPr>
        <w:t>الريـأضه</w:t>
      </w:r>
      <w:proofErr w:type="spellEnd"/>
      <w:r>
        <w:rPr>
          <w:rFonts w:ascii="Tahoma" w:hAnsi="Tahoma" w:cs="Tahoma" w:hint="cs"/>
          <w:sz w:val="20"/>
          <w:szCs w:val="20"/>
          <w:rtl/>
          <w:lang w:bidi="ar-AE"/>
        </w:rPr>
        <w:t xml:space="preserve"> ،، </w:t>
      </w:r>
    </w:p>
    <w:p w:rsidR="00F04C1A" w:rsidRPr="00F04C1A" w:rsidRDefault="00F04C1A" w:rsidP="00320F75">
      <w:pPr>
        <w:jc w:val="center"/>
        <w:rPr>
          <w:rFonts w:ascii="Tahoma" w:hAnsi="Tahoma" w:cs="Tahoma" w:hint="cs"/>
          <w:sz w:val="20"/>
          <w:szCs w:val="20"/>
          <w:rtl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5_ </w:t>
      </w:r>
      <w:proofErr w:type="gramStart"/>
      <w:r>
        <w:rPr>
          <w:rFonts w:ascii="Tahoma" w:hAnsi="Tahoma" w:cs="Tahoma" w:hint="cs"/>
          <w:sz w:val="20"/>
          <w:szCs w:val="20"/>
          <w:rtl/>
          <w:lang w:bidi="ar-AE"/>
        </w:rPr>
        <w:t>العلـاج ،</w:t>
      </w:r>
      <w:proofErr w:type="gramEnd"/>
      <w:r>
        <w:rPr>
          <w:rFonts w:ascii="Tahoma" w:hAnsi="Tahoma" w:cs="Tahoma" w:hint="cs"/>
          <w:sz w:val="20"/>
          <w:szCs w:val="20"/>
          <w:rtl/>
          <w:lang w:bidi="ar-AE"/>
        </w:rPr>
        <w:t xml:space="preserve">، </w:t>
      </w:r>
    </w:p>
    <w:p w:rsidR="00320F75" w:rsidRDefault="00320F75" w:rsidP="00320F75">
      <w:pPr>
        <w:jc w:val="center"/>
        <w:rPr>
          <w:rFonts w:ascii="Tahoma" w:hAnsi="Tahoma" w:cs="Tahoma" w:hint="cs"/>
          <w:sz w:val="20"/>
          <w:szCs w:val="20"/>
          <w:rtl/>
          <w:lang w:bidi="ar-AE"/>
        </w:rPr>
      </w:pPr>
    </w:p>
    <w:p w:rsidR="00320F75" w:rsidRPr="00320F75" w:rsidRDefault="00320F75" w:rsidP="00320F75">
      <w:pPr>
        <w:jc w:val="center"/>
        <w:rPr>
          <w:rFonts w:ascii="Tahoma" w:hAnsi="Tahoma" w:cs="Tahoma"/>
          <w:color w:val="0070C0"/>
          <w:sz w:val="20"/>
          <w:szCs w:val="20"/>
          <w:lang w:bidi="ar-AE"/>
        </w:rPr>
      </w:pPr>
      <w:r>
        <w:rPr>
          <w:rFonts w:ascii="Tahoma" w:hAnsi="Tahoma" w:cs="Tahoma" w:hint="cs"/>
          <w:sz w:val="20"/>
          <w:szCs w:val="20"/>
          <w:rtl/>
          <w:lang w:bidi="ar-AE"/>
        </w:rPr>
        <w:t xml:space="preserve"> </w:t>
      </w:r>
      <w:r w:rsidRPr="00320F75">
        <w:rPr>
          <w:rFonts w:ascii="Tahoma" w:hAnsi="Tahoma" w:cs="Tahoma" w:hint="cs"/>
          <w:color w:val="0070C0"/>
          <w:sz w:val="20"/>
          <w:szCs w:val="20"/>
          <w:rtl/>
          <w:lang w:bidi="ar-AE"/>
        </w:rPr>
        <w:t xml:space="preserve"> </w:t>
      </w:r>
    </w:p>
    <w:sectPr w:rsidR="00320F75" w:rsidRPr="00320F75" w:rsidSect="00194309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CEF" w:rsidRDefault="006D5CEF" w:rsidP="00F04C1A">
      <w:pPr>
        <w:spacing w:after="0" w:line="240" w:lineRule="auto"/>
      </w:pPr>
      <w:r>
        <w:separator/>
      </w:r>
    </w:p>
  </w:endnote>
  <w:endnote w:type="continuationSeparator" w:id="0">
    <w:p w:rsidR="006D5CEF" w:rsidRDefault="006D5CEF" w:rsidP="00F0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CEF" w:rsidRDefault="006D5CEF" w:rsidP="00F04C1A">
      <w:pPr>
        <w:spacing w:after="0" w:line="240" w:lineRule="auto"/>
      </w:pPr>
      <w:r>
        <w:separator/>
      </w:r>
    </w:p>
  </w:footnote>
  <w:footnote w:type="continuationSeparator" w:id="0">
    <w:p w:rsidR="006D5CEF" w:rsidRDefault="006D5CEF" w:rsidP="00F04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2490974"/>
      <w:docPartObj>
        <w:docPartGallery w:val="Page Numbers (Top of Page)"/>
        <w:docPartUnique/>
      </w:docPartObj>
    </w:sdtPr>
    <w:sdtEndPr>
      <w:rPr>
        <w:color w:val="FF0000"/>
      </w:rPr>
    </w:sdtEndPr>
    <w:sdtContent>
      <w:p w:rsidR="00F04C1A" w:rsidRDefault="00F04C1A">
        <w:pPr>
          <w:pStyle w:val="a6"/>
        </w:pPr>
        <w:r w:rsidRPr="00F04C1A">
          <w:rPr>
            <w:color w:val="FF0000"/>
          </w:rPr>
          <w:fldChar w:fldCharType="begin"/>
        </w:r>
        <w:r w:rsidRPr="00F04C1A">
          <w:rPr>
            <w:color w:val="FF0000"/>
          </w:rPr>
          <w:instrText xml:space="preserve"> PAGE   \* MERGEFORMAT </w:instrText>
        </w:r>
        <w:r w:rsidRPr="00F04C1A">
          <w:rPr>
            <w:color w:val="FF0000"/>
          </w:rPr>
          <w:fldChar w:fldCharType="separate"/>
        </w:r>
        <w:r w:rsidR="0094295B" w:rsidRPr="0094295B">
          <w:rPr>
            <w:rFonts w:cs="Calibri"/>
            <w:noProof/>
            <w:color w:val="FF0000"/>
            <w:rtl/>
            <w:lang w:val="ar-SA"/>
          </w:rPr>
          <w:t>1</w:t>
        </w:r>
        <w:r w:rsidRPr="00F04C1A">
          <w:rPr>
            <w:color w:val="FF0000"/>
          </w:rPr>
          <w:fldChar w:fldCharType="end"/>
        </w:r>
      </w:p>
    </w:sdtContent>
  </w:sdt>
  <w:p w:rsidR="00F04C1A" w:rsidRDefault="00F04C1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B1726"/>
    <w:multiLevelType w:val="hybridMultilevel"/>
    <w:tmpl w:val="1A56C420"/>
    <w:lvl w:ilvl="0" w:tplc="23C83492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D07CDC"/>
    <w:multiLevelType w:val="hybridMultilevel"/>
    <w:tmpl w:val="FDE4BAAC"/>
    <w:lvl w:ilvl="0" w:tplc="CEB2F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0182"/>
    <w:rsid w:val="00194309"/>
    <w:rsid w:val="00222CD6"/>
    <w:rsid w:val="00320F75"/>
    <w:rsid w:val="006D5CEF"/>
    <w:rsid w:val="007F5F44"/>
    <w:rsid w:val="0094295B"/>
    <w:rsid w:val="009B4F6E"/>
    <w:rsid w:val="00A60182"/>
    <w:rsid w:val="00AD6649"/>
    <w:rsid w:val="00B618DF"/>
    <w:rsid w:val="00D634D9"/>
    <w:rsid w:val="00F04C1A"/>
    <w:rsid w:val="00F51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F6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F44"/>
    <w:pPr>
      <w:ind w:left="720"/>
      <w:contextualSpacing/>
    </w:pPr>
  </w:style>
  <w:style w:type="table" w:styleId="a4">
    <w:name w:val="Table Grid"/>
    <w:basedOn w:val="a1"/>
    <w:uiPriority w:val="59"/>
    <w:rsid w:val="00222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222C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F04C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6"/>
    <w:uiPriority w:val="99"/>
    <w:rsid w:val="00F04C1A"/>
  </w:style>
  <w:style w:type="paragraph" w:styleId="a7">
    <w:name w:val="footer"/>
    <w:basedOn w:val="a"/>
    <w:link w:val="Char0"/>
    <w:uiPriority w:val="99"/>
    <w:semiHidden/>
    <w:unhideWhenUsed/>
    <w:rsid w:val="00F04C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7"/>
    <w:uiPriority w:val="99"/>
    <w:semiHidden/>
    <w:rsid w:val="00F04C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3nad</dc:creator>
  <cp:lastModifiedBy>3nad</cp:lastModifiedBy>
  <cp:revision>3</cp:revision>
  <cp:lastPrinted>2011-03-09T16:53:00Z</cp:lastPrinted>
  <dcterms:created xsi:type="dcterms:W3CDTF">2011-01-26T12:46:00Z</dcterms:created>
  <dcterms:modified xsi:type="dcterms:W3CDTF">2011-03-09T16:55:00Z</dcterms:modified>
</cp:coreProperties>
</file>