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4A" w:rsidRDefault="00C42B4A" w:rsidP="00C42B4A">
      <w:pPr>
        <w:spacing w:before="100" w:beforeAutospacing="1" w:after="100" w:afterAutospacing="1"/>
        <w:rPr>
          <w:rFonts w:ascii="Verdana" w:hAnsi="Verdana" w:hint="cs"/>
          <w:color w:val="FF0000"/>
          <w:sz w:val="52"/>
          <w:szCs w:val="52"/>
          <w:rtl/>
        </w:rPr>
      </w:pPr>
      <w:r>
        <w:rPr>
          <w:rFonts w:ascii="Verdana" w:hAnsi="Verdana" w:hint="cs"/>
          <w:color w:val="FF0000"/>
          <w:sz w:val="52"/>
          <w:szCs w:val="52"/>
          <w:rtl/>
        </w:rPr>
        <w:t>لاتنسوني أخوكــم : عمر محمدزكي</w:t>
      </w:r>
    </w:p>
    <w:p w:rsidR="00C42B4A" w:rsidRDefault="00C42B4A" w:rsidP="00C42B4A">
      <w:pPr>
        <w:spacing w:before="100" w:beforeAutospacing="1" w:after="100" w:afterAutospacing="1"/>
        <w:rPr>
          <w:rFonts w:ascii="Verdana" w:hAnsi="Verdana" w:hint="cs"/>
          <w:color w:val="FF0000"/>
          <w:sz w:val="52"/>
          <w:szCs w:val="52"/>
          <w:rtl/>
        </w:rPr>
      </w:pPr>
    </w:p>
    <w:p w:rsidR="002E6283" w:rsidRPr="00C42B4A" w:rsidRDefault="00C42B4A" w:rsidP="00C42B4A">
      <w:pPr>
        <w:spacing w:before="100" w:beforeAutospacing="1" w:after="100" w:afterAutospacing="1"/>
        <w:rPr>
          <w:rFonts w:hint="cs"/>
          <w:color w:val="FF0000"/>
          <w:sz w:val="52"/>
          <w:szCs w:val="52"/>
          <w:lang w:bidi="ar-AE"/>
        </w:rPr>
      </w:pPr>
      <w:r w:rsidRPr="00C42B4A">
        <w:rPr>
          <w:rFonts w:ascii="Verdana" w:hAnsi="Verdana"/>
          <w:color w:val="FF0000"/>
          <w:sz w:val="52"/>
          <w:szCs w:val="52"/>
          <w:rtl/>
        </w:rPr>
        <w:t>صــــ 107 ـــ..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د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أ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ب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الضغط الجوي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كلما ارتفعنا عن سطح الأرض تتباعد الجزيئات و يقل الضغط الجوي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لأنها تحتوي على نسبه عاليه من الغازات التي تمتص الطاقة الشمسية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ب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د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أ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هـ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أعتماداً على تغيرات درجات الحرارة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كلما ارتفعنا إلى أعلى ترتفع درجة الحرارة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الأيونات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الشفق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صـــــ 109 ـــ..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د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ب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أ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د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ب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احترار سطح الأرض و الطبقة السفلى من الغلاف الجوي الذي يحدث عندما تمتص بخار الماء و ثاني أكسيد الكربون و غازات أخرى الطاقة الحرارية تعيد بثها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التوازن الشعاعي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الأحترار العالمي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بخار الماء و ثاني أكسيد الكربون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استخدام الوقود الإحفوري و قطع الغابات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صــــ 111 ـــ..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تلوث الهواء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المواد الكيميائية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تتشكل عندما تتفاعل ملوثات رئيسية أخرى أومواد طبيعية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الأوزون و الضباب الدخاني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لأن الأوزون عندما يتفاعل مع أشعة الشمس و عوادم السيارات يسبب أمراض رؤوية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بتفاعل الأوزون و عوادم السيارات مع أشعة الشمس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الجبال تحجب الملوثات و تساهم في تكوين الضباب الدخاني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أ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مصانع النفط , المصانع الكيميائية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الحد من أستخدام المذيبات و المنظفات الكيميائية و التهوية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ب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ب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في أوروبا الشرقية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الزيادة في مركبات الكلورفلور كربون في الغلاف الجوي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دخول الأشعة فوق البنفسجية بكميات كبيرة تسبب الإلتهابات الرئوية و السرطاناات و الأمراض الجلدية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هناك تأثيرات قصيرة الأمد مثل : الصداع , السعال , الغثيان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هناك تأثيرات طويلة الأمد مثل : أمراض القلب و سرطان الرئة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صـــ 114 ـــ 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الطقس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الأنسياب السطحي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هي الحركة المتواصلة للماء من مصادر على سطح الأرض كالبحيرات و البحار انتقالاً إلى الهواء ثم إلى اليابسة فإلى باطن الأرض و منه إلى السطح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د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ب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أ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تزداد قدرة الهواء على إحتجاز بخار الماء عندما يصبح الهواء أخف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100%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تزداد الرطوبة النسبية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الفرق في قراءة درجات الحرارة بين المقياسين يشير إلى كمية بخار الماء في الهواء و كل ما كان الفرق كبيراً تكون كمية بخار الماء قليلة و نسبة الرطوبة منخفضة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ب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لأن الهواء المحيط بالكأس ليبرد إلى درجة تكثيف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التبخير , نقطة الندى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قطرات الماء الضغيرة أو بلورات ثلجية تتكون عندما تبرد و يحصل التكثيف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حسب الشكل و حسب الإرتفاع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و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أ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هـ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د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ب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أ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أ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د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عندما تكون درجات الحرارة منخفضة جداً بحيثيتحول بخار الماء مباشرةً إلى صلب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البرد المتساقط يلتقط قطرات الماء , يمكن للتيارات الهوائية المتصاعدة أن ترفع البرد مجدداً إلى فوق , حيث تتحد قطرات الماء عليه فتشكل فوقه طبقه أخرى من الجليد و يمكن لصفة العملية أن تتكرر.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صـــ 118 ــــ..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من 3 إلى 5 أيام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عالم الأرصاد الجوية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ب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هـ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و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أ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درجة الحرارة , الضغط الجوي , الرطوبة النسبية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عبر الرادار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ترتفع درجة الحرارة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يدفع الضغط الجوي الزئبق داخل الإنبوب الزجاجي كلما كان الزئبق أعلى كان الضغط الجوي أعلى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الرادار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رادار دوبلر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الأقمار الصناعية الرصدية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تحصل عليها من 72 محطة رصد جوي موزعة على مختلف مناطق الدولة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الإيزوبارات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مناطق من الضغط الجوي المرتفع أو المنخفض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صـــ 120 ــ 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أ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2. متحركاً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3- نقطة اسناد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4- تعد مفيدة كنقاط اسناد لأنها لا تتحرك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5- نعم , يمكن استخدام جسم متحرك كنقطة اسناد , لأن من الممكن ملاحظة جسم آخر متحرك بنسبة اليه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6- الزمن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7- المتر لكل ثانية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8- لأن الاجسام لا تتحرك دائما بسرعة ثابتة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9- السرعة المتوسطة هي حاصل قسمة المسافة الكلية التي يقطعها الجسم على فترة الزمنية اللازمة لقطع تلك المسافة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10- تتغير تلك المسافة , لأن السرعة لا تبقى عادة ثابتة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 xml:space="preserve">11- لا يتطابق الخطان لأن الخط الذي يمثل السرعة المتوسطة فهو دائماً خط مستقيم و الخط </w:t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الذي يمثل السرعة لكل ساعة يتغير أغلب الأحيان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12- لأنها تطير في اتجاهات مختلفة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13- تتضمن السرعة المتجهة اتجاه اسناد , أما السرعة فلا تتضمن اتجاه اسناد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14- بجمع السرعتين المتجهتين معا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15- بطرح السرعة الصغرى من السرعة الكبرى . محصلة السرعة لها اتجاه السرعة الكبرى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16- نعم , إذ يكفي أن يتغير اتجاه السرعة فقط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17- التسارع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18- عجلة التباطؤ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19- العجلة المتوسطة = ( السرعة المتجهة النهائية – السرعة المتجهة الابتدائية ) / الزمن الذي يستغرقه تغير السرعة المتجهة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20 زيادة السرعة المتجهه مع مرور الزمن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21 – بحساب ميل الخط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22- نعم يكون له عجلة حركة , لأن اتجاه حركته يتغير دائما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صـــ 123 ـــ 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قوة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2- قوة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3- النيوتن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4- أطبق قوة على الكتاب عندما أفتحه . أطبق قوة عندما أضغط على أزرار لوحة المفاتيح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5- عندما أجلس على الكرسي , القوة التي اطبقها عليه لا تحركه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6- مصدر القوة التي تشد المغنطيس الى باب الثلاجة لا يمكن رؤيته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7- الهواء المشدود الى سطح الارض بقوة الجاذبية لا يمكن رؤيته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 xml:space="preserve">8- محصلة القوة 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 xml:space="preserve">9- عندما يطبق التلميذان قوتين في الاتجاه نفسه تجمع القوتان لتحديد محصلة القوى 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10- سيفوز الطالب الذي يشد الحبل نحو اليسار لأن محصلة القوى ستكون 2 ان الى اليسار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11- تدل على ان القوى المطبقة على الجسم متوازنة وغير متوازنة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12- عندما تكون محصلة القوى تساوي 0 ان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13- احتاج الى قوى غير متوازنة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 xml:space="preserve">14- تستمر الكرة التي ركلت في التدحرج على </w:t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الأرض الى مسافة طويلة بعد ركلها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صــــ 125 ـــ..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1. قوة الإحتكاك 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2. قوة الإحكاك 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3. قوة دفع السطحين و خشونة السطحين 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4. تزداد قوة الإحتكاك 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5 . ينتج عن وزن الكتاب الأثقل قوة احتكاك مع الطاولة أكبر من قوة الإحتكاك في حالة الكتاب الأخف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6. يكون مقدار قوة الإحتكاك بين سطحين خشنين أكبر لأن السطحين الخشنين نتوءات و تجاويف مجهرية أكثر مما للسطحين الأملسين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7. الإحتكاك الحركي هو الإحتكاك الذي يحدث بين سطحين متحركين أحدهما بالنسبة للآخر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8. الإحتكاك الحركي الإنزلاقي و الإحتكاك الحركي التدحرجي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 xml:space="preserve">9. الإحتكاك الحركي الإنزلاقي دائماً أكبر من الإحتكاك الحركي التدحرجي 10. إجابة ممكنة : </w:t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مكابح الدراجة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11. إجابة ممكنة : وضع قطعة أثاث ثقيلة على الدواليب ثم دحرجة تلك الإطارات لتحريك قطعة الأثاث 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12. عندما تطبق قوة على جسم و لا تجعله يتحرك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13. الإحتكاك الحركي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14. ينتج عن قوى الإحتكاك بين الإطارات و الأرض قوة تدفع السيارة إلى الأمام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15. قوة الإحتكاك تضر بمحرك السيارة إذ ينتج عنها ارتفاع في درجة الحرارة اجزائه الكتحركه كما يمكن ان تسبب تآكل هذه الأجزاء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16. مواد التشحيم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17. استخدام مواد التشحيم , الإنتقال من الإحتكاك الحركي الإنزلاقي إلى الإحتكاك الحركي التدحرجي جعل الأسطح التي تحتك بعضها ببعض ملساء أكثر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18. جعل الأسطح أكثر خشونة , زيادة مقدار قوة الرافعة للسطحين احداهما نحو الآخر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صــــ 127ــــ..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لأن قوة الجاذبية على سطح القمر أقل من قوة الجاذبية على سطح الأرض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الجاذبية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 xml:space="preserve">يمكن لقوة الجاذبية أن تغير حركة جسم بتغير مقدار سرعته أو اتجاه سرعته أو الإثن معاً 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تتأثر كل مادة بقوة الجاذبية لأن كل مادة كتلة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الجاذبية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اي ان قوة الجاذبية بينها تكون أقل من القوى التي تعيق حركتها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الأرض كتلة ضخمة جداً لذلك قوة جاذبيتها كبيرة جداً و بالتالي تجذب الأجسام بقوة جاذبية الأرض نحو مركز الأرض بقوة أكبر من القوة الجاذبية الصغيرة التي تتجاذب بها الأجسام الصغيرة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الأول { لماذا تسقط الأجسام دائماً نحو الأرض } الثاني { ما الذي يجعل الكواكب تحافظ على حركتها }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اقترح نيوتن أن القوة غير متوازنة التي تشد التفاحة نحو الأرض هي القوة نفسها غير متوازنة التي تبقي القمر في في مداره حول الأرض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قانون الجاذبية العام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جميع الأجسام في الكون تجذب بعضها بعض بقوة الجاذبية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تزداد قوةالجاذبية مع ازدياد الكتلة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ان القمر كتلته أقل من كتلة الأرض لذلك تكون قوة جاذبية القمر أقل من قوة جاذبية الأرض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قوة الجاذبية بين جسمين لهما كتلتان صغيرتان تكون صغيرة و تكون هذه القوة كبيرة بين جسمين لهما كتلتان كبيرتان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 xml:space="preserve">تتناقص قوة الجاذبية نع ازدياد المسافة 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تكون قوة الجاذبية بين جسمين كبيرين عندما تكون المسافة بينهما صغيرة لكن عندما تزداد المسافة بينهما تتناقص قوة الجاذبية بينهما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ج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أ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أ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 xml:space="preserve">تبقى قوة الجاذبية تقريباً هي نفسها في أي مكان من سطح الأرض لذلك يبقى الوزن تقريباً هو نفسه في أي مكان من سطح الأرض بما أن الكتلة و الوزن يبقيان ثابتان على سطح الأرض , فلذلك تستخدم </w:t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الكلمتان الكتلة و الوزن للتعبير عن الشيء نفسه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 xml:space="preserve">نيوتن </w:t>
      </w:r>
      <w:r w:rsidRPr="00C42B4A">
        <w:rPr>
          <w:rFonts w:ascii="Verdana" w:hAnsi="Verdana"/>
          <w:color w:val="FF0000"/>
          <w:sz w:val="52"/>
          <w:szCs w:val="52"/>
        </w:rPr>
        <w:t>N</w:t>
      </w:r>
      <w:r w:rsidRPr="00C42B4A">
        <w:rPr>
          <w:rFonts w:ascii="Verdana" w:hAnsi="Verdana"/>
          <w:color w:val="FF0000"/>
          <w:sz w:val="52"/>
          <w:szCs w:val="52"/>
          <w:rtl/>
        </w:rPr>
        <w:t xml:space="preserve"> 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لأن الوزن عبارة عن القوة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 xml:space="preserve">الكيلو جرام </w:t>
      </w:r>
      <w:r w:rsidRPr="00C42B4A">
        <w:rPr>
          <w:rFonts w:ascii="Verdana" w:hAnsi="Verdana"/>
          <w:color w:val="FF0000"/>
          <w:sz w:val="52"/>
          <w:szCs w:val="52"/>
        </w:rPr>
        <w:t>Kg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 xml:space="preserve">الجرام </w:t>
      </w:r>
      <w:r w:rsidRPr="00C42B4A">
        <w:rPr>
          <w:rFonts w:ascii="Verdana" w:hAnsi="Verdana"/>
          <w:color w:val="FF0000"/>
          <w:sz w:val="52"/>
          <w:szCs w:val="52"/>
        </w:rPr>
        <w:t>g</w:t>
      </w:r>
      <w:r w:rsidRPr="00C42B4A">
        <w:rPr>
          <w:rFonts w:ascii="Verdana" w:hAnsi="Verdana"/>
          <w:color w:val="FF0000"/>
          <w:sz w:val="52"/>
          <w:szCs w:val="52"/>
          <w:rtl/>
        </w:rPr>
        <w:t xml:space="preserve"> , المليجرام </w:t>
      </w:r>
      <w:r w:rsidRPr="00C42B4A">
        <w:rPr>
          <w:rFonts w:ascii="Verdana" w:hAnsi="Verdana"/>
          <w:color w:val="FF0000"/>
          <w:sz w:val="52"/>
          <w:szCs w:val="52"/>
        </w:rPr>
        <w:t>Mg</w:t>
      </w:r>
      <w:r w:rsidRPr="00C42B4A">
        <w:rPr>
          <w:rFonts w:ascii="Verdana" w:hAnsi="Verdana"/>
          <w:color w:val="FF0000"/>
          <w:sz w:val="52"/>
          <w:szCs w:val="52"/>
          <w:rtl/>
        </w:rPr>
        <w:t xml:space="preserve"> 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ملاااحظة : الصفحات من 130 إلى 132 محذووووفة &gt;&gt;&gt;&gt; الخبر من المجلس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و من سؤال 1 إلى سؤال 12 لم نأخذه إلى الآن لذلك لم نحله سوف أبدأ بالسؤال 13 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صــــ 134 ـــ..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13 . تعتمد العجلة على كتلة الجسم مقدار القوة المطبقة عليه ..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تزداد عجلته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تزداد عجلته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تزداد العجلة عندما يزداد مقدار القوة المطلقة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تتسارع الأجسام في اتجاه القوة المطبقة نفسه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9</w:t>
      </w:r>
      <w:r w:rsidRPr="00C42B4A">
        <w:rPr>
          <w:rFonts w:ascii="Verdana" w:hAnsi="Verdana"/>
          <w:color w:val="FF0000"/>
          <w:sz w:val="52"/>
          <w:szCs w:val="52"/>
        </w:rPr>
        <w:t>m = F</w:t>
      </w:r>
      <w:r w:rsidRPr="00C42B4A">
        <w:rPr>
          <w:rFonts w:ascii="Verdana" w:hAnsi="Verdana"/>
          <w:color w:val="FF0000"/>
          <w:sz w:val="52"/>
          <w:szCs w:val="52"/>
          <w:rtl/>
        </w:rPr>
        <w:t xml:space="preserve"> أو </w:t>
      </w:r>
      <w:r w:rsidRPr="00C42B4A">
        <w:rPr>
          <w:rFonts w:ascii="Verdana" w:hAnsi="Verdana"/>
          <w:color w:val="FF0000"/>
          <w:sz w:val="52"/>
          <w:szCs w:val="52"/>
        </w:rPr>
        <w:t>F/M A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يلزم قوة أقل لجعل التفاحة تتحرك بعجلة التسارع نفسها لأن كتلتهما أصغر من كتلة البطيخة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كلما طبق جسم قوة على ثان يطبق الجسم الثاني على الجسم الأول قوة معاكسة لها , و مساوية لها في المقدار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يقابل كل قوة مطبقة على جسم قوة أخرى لها مقدار القوة الأولى نفسه , و تطبق في الإتجاه المعاكس لذلك كل قوة لها قوة ثانية معاكسه لها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قوة الفعل هي قوة تساوي وزني و تدفع الكرسي إلى أسفل أما قوة رد الفعل فهي قوة يطبقها الكرسي دافعاً بها جسمي إلى أعلى , و هي تساوي وزني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القوة الناتجة عن دفع يدي الباح للماء هي قوة الفعل أما قوة رد الفعل فهي القوة الناتجة عن دفع الماء لليدين و هي القوة التي تحرك السباح إلى الأمام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>دائماً عندما تطبق قوة ما تقابلها قوة رد الفعل مساوية لها في المقدار و معاكسه لها في الإتجاه .</w:t>
      </w:r>
      <w:r w:rsidRPr="00C42B4A">
        <w:rPr>
          <w:rFonts w:ascii="Verdana" w:hAnsi="Verdana"/>
          <w:color w:val="FF0000"/>
          <w:sz w:val="52"/>
          <w:szCs w:val="52"/>
          <w:rtl/>
        </w:rPr>
        <w:br/>
        <w:t xml:space="preserve">من الصعب رؤية تأثير قوة رد الفعل أي شد الأرض إلى أعلى لأن كتلة الارض أكبر بكثير من </w:t>
      </w:r>
      <w:r w:rsidRPr="00C42B4A">
        <w:rPr>
          <w:rFonts w:ascii="Verdana" w:hAnsi="Verdana"/>
          <w:color w:val="FF0000"/>
          <w:sz w:val="52"/>
          <w:szCs w:val="52"/>
          <w:rtl/>
        </w:rPr>
        <w:lastRenderedPageBreak/>
        <w:t>الكتلة التي فالكرة لذلك تكون عجلة الأرض صغيرة جداً بحيث لا يمكن رؤيتها و لا تحسسها</w:t>
      </w:r>
    </w:p>
    <w:sectPr w:rsidR="002E6283" w:rsidRPr="00C42B4A" w:rsidSect="00DB47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42B4A"/>
    <w:rsid w:val="002E6283"/>
    <w:rsid w:val="00C42B4A"/>
    <w:rsid w:val="00DB4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28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F9F10-8D54-4AE1-8711-99AD39232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1227</Words>
  <Characters>6997</Characters>
  <Application>Microsoft Office Word</Application>
  <DocSecurity>0</DocSecurity>
  <Lines>58</Lines>
  <Paragraphs>16</Paragraphs>
  <ScaleCrop>false</ScaleCrop>
  <Company/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2011-04-05T21:57:00Z</dcterms:created>
  <dcterms:modified xsi:type="dcterms:W3CDTF">2011-04-05T22:00:00Z</dcterms:modified>
</cp:coreProperties>
</file>